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Stripping editor code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https://developer.weweb.io/stripping.html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2025-04-08T15:52:42.012976+00:00</w:t>
            </w:r>
          </w:p>
        </w:tc>
      </w:tr>
    </w:tbl>
    <w:p>
      <w:pPr>
        <w:pStyle w:val="Heading2"/>
      </w:pPr>
      <w:r>
        <w:t>Stripping editor code 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stripp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