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Welcome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https://docs.weweb.io/start-here/welcome.html</w:t>
              </w:r>
            </w:hyperlink>
          </w:p>
        </w:tc>
      </w:tr>
      <w:tr>
        <w:tc>
          <w:tcPr>
            <w:tcW w:type="dxa" w:w="4320"/>
          </w:tcPr>
          <w:p>
            <w:r>
              <w:t>Date de scraping</w:t>
            </w:r>
          </w:p>
        </w:tc>
        <w:tc>
          <w:tcPr>
            <w:tcW w:type="dxa" w:w="4320"/>
          </w:tcPr>
          <w:p>
            <w:r>
              <w:t>2025-04-08T15:56:13.101236+00:00</w:t>
            </w:r>
          </w:p>
        </w:tc>
      </w:tr>
    </w:tbl>
    <w:p>
      <w:pPr>
        <w:pStyle w:val="Heading2"/>
      </w:pPr>
      <w:r>
        <w:t>Welcome ​</w:t>
      </w:r>
    </w:p>
    <w:p>
      <w:r>
        <w:t>WeWeb is a no-code web application builder with a smart AI agent at its core, allowing you to create using natural language while retaining full control through its powerful visual editor. Designed for users of all skill levels, it streamlines the development of production-grade web applications with unmatched speed, ease, and efficiency</w:t>
        <w:br/>
        <w:t>WeWeb gives you the perfect trilogy of:</w:t>
        <w:br/>
        <w:t>Design freedom: build gorgeous interfaces with pixel-perfect control Development flexibility: connect any backend and create workflows code-free Deployment freedom: host with WeWeb or self-host anywhere</w:t>
      </w:r>
    </w:p>
    <w:p>
      <w:pPr>
        <w:pStyle w:val="Heading2"/>
      </w:pPr>
      <w:r>
        <w:t>New to WeWeb? ​</w:t>
      </w:r>
    </w:p>
    <w:p>
      <w:r>
        <w:t>🤷 I'm a complete beginner and want to learn about WeWeb and decoupled web-app development . 🔌 I'm comfortable with the design side of things . Teach me how to connect a backend . ⚡ I know what I'm doing . Teach me how to add business logic to my WeWeb app. 🧰 I want to be inspired. Show me how to build things from A to Z.</w:t>
      </w:r>
    </w:p>
    <w:p>
      <w:pPr>
        <w:pStyle w:val="Heading2"/>
      </w:pPr>
      <w:r>
        <w:t>Are you a Developer? ​</w:t>
      </w:r>
    </w:p>
    <w:p>
      <w:r>
        <w:t>We have a dedicated developer documentation for you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start-here/welc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