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03CBE" w14:textId="0AFFAB53" w:rsidR="00B5362D" w:rsidRPr="00B5362D" w:rsidRDefault="00B5362D" w:rsidP="00B5362D">
      <w:pPr>
        <w:tabs>
          <w:tab w:val="num" w:pos="720"/>
        </w:tabs>
        <w:bidi w:val="0"/>
        <w:ind w:left="720" w:hanging="360"/>
      </w:pPr>
      <w:r w:rsidRPr="00B5362D">
        <w:fldChar w:fldCharType="begin"/>
      </w:r>
      <w:r w:rsidRPr="00B5362D">
        <w:instrText>HYPERLINK "https://www.dubaidet.gov.ae/"</w:instrText>
      </w:r>
      <w:r w:rsidRPr="00B5362D">
        <w:fldChar w:fldCharType="separate"/>
      </w:r>
      <w:r w:rsidRPr="00B5362D">
        <w:rPr>
          <w:rStyle w:val="Hyperlink"/>
          <w:color w:val="auto"/>
          <w:u w:val="none"/>
        </w:rPr>
        <w:t xml:space="preserve">Are transit </w:t>
      </w:r>
      <w:proofErr w:type="spellStart"/>
      <w:r w:rsidRPr="00B5362D">
        <w:rPr>
          <w:rStyle w:val="Hyperlink"/>
          <w:color w:val="auto"/>
          <w:u w:val="none"/>
        </w:rPr>
        <w:t>travellers</w:t>
      </w:r>
      <w:proofErr w:type="spellEnd"/>
      <w:r w:rsidRPr="00B5362D">
        <w:rPr>
          <w:rStyle w:val="Hyperlink"/>
          <w:color w:val="auto"/>
          <w:u w:val="none"/>
        </w:rPr>
        <w:t xml:space="preserve"> required to follow the same procedures related to conducting Covid-19 PCR tests?</w:t>
      </w:r>
      <w:r w:rsidRPr="00B5362D">
        <w:fldChar w:fldCharType="end"/>
      </w:r>
    </w:p>
    <w:p w14:paraId="6832CCAC" w14:textId="77777777" w:rsidR="00637572" w:rsidRDefault="00637572" w:rsidP="00B5362D">
      <w:pPr>
        <w:numPr>
          <w:ilvl w:val="0"/>
          <w:numId w:val="2"/>
        </w:numPr>
        <w:bidi w:val="0"/>
      </w:pPr>
      <w:r w:rsidRPr="00637572">
        <w:t xml:space="preserve">For transit passengers, the rules and conditions for entry at the </w:t>
      </w:r>
      <w:proofErr w:type="gramStart"/>
      <w:r w:rsidRPr="00637572">
        <w:t>final destination</w:t>
      </w:r>
      <w:proofErr w:type="gramEnd"/>
      <w:r w:rsidRPr="00637572">
        <w:t xml:space="preserve"> will apply.</w:t>
      </w:r>
    </w:p>
    <w:p w14:paraId="0AC64637" w14:textId="26E498E8" w:rsidR="00637572" w:rsidRPr="00637572" w:rsidRDefault="00637572" w:rsidP="00637572">
      <w:pPr>
        <w:numPr>
          <w:ilvl w:val="0"/>
          <w:numId w:val="2"/>
        </w:numPr>
        <w:bidi w:val="0"/>
      </w:pPr>
      <w:r>
        <w:t>Passengers must check their country's travel advisory latest guidance on outbound trips, as well as the requirements of the airline.</w:t>
      </w:r>
    </w:p>
    <w:p w14:paraId="744C8586" w14:textId="77777777" w:rsidR="003A3265" w:rsidRPr="00637572" w:rsidRDefault="003A3265" w:rsidP="00637572">
      <w:pPr>
        <w:bidi w:val="0"/>
      </w:pPr>
    </w:p>
    <w:sectPr w:rsidR="003A3265" w:rsidRPr="00637572" w:rsidSect="00EC38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42C8E"/>
    <w:multiLevelType w:val="multilevel"/>
    <w:tmpl w:val="F9FC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D2FC3"/>
    <w:multiLevelType w:val="multilevel"/>
    <w:tmpl w:val="F242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660972">
    <w:abstractNumId w:val="1"/>
  </w:num>
  <w:num w:numId="2" w16cid:durableId="1270046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72"/>
    <w:rsid w:val="003A3265"/>
    <w:rsid w:val="00637572"/>
    <w:rsid w:val="008F593D"/>
    <w:rsid w:val="00A63B79"/>
    <w:rsid w:val="00B5362D"/>
    <w:rsid w:val="00BC2A2A"/>
    <w:rsid w:val="00C80223"/>
    <w:rsid w:val="00EC3856"/>
    <w:rsid w:val="00FD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FEA0C1"/>
  <w15:chartTrackingRefBased/>
  <w15:docId w15:val="{993C5D95-C85F-490B-AC4E-97974700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637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7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7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7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7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7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7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7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7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637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637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637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63757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63757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63757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63757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63757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6375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37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637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37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637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37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63757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3757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3757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37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63757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375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B5362D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53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0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جبان</dc:creator>
  <cp:keywords/>
  <dc:description/>
  <cp:lastModifiedBy>محمد جبان</cp:lastModifiedBy>
  <cp:revision>2</cp:revision>
  <dcterms:created xsi:type="dcterms:W3CDTF">2024-12-14T16:07:00Z</dcterms:created>
  <dcterms:modified xsi:type="dcterms:W3CDTF">2024-12-15T08:47:00Z</dcterms:modified>
</cp:coreProperties>
</file>