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528D9" w14:textId="77777777" w:rsidR="00AE3879" w:rsidRDefault="00AE3879" w:rsidP="001864A3">
      <w:pPr>
        <w:jc w:val="both"/>
        <w:rPr>
          <w:noProof/>
        </w:rPr>
      </w:pPr>
      <w:r>
        <w:rPr>
          <w:noProof/>
          <w:lang w:val="en-US"/>
        </w:rPr>
        <w:drawing>
          <wp:anchor distT="0" distB="0" distL="114300" distR="114300" simplePos="0" relativeHeight="251658240" behindDoc="1" locked="0" layoutInCell="1" allowOverlap="1" wp14:anchorId="2753851C" wp14:editId="4A264CC0">
            <wp:simplePos x="0" y="0"/>
            <wp:positionH relativeFrom="page">
              <wp:align>left</wp:align>
            </wp:positionH>
            <wp:positionV relativeFrom="paragraph">
              <wp:posOffset>-878271</wp:posOffset>
            </wp:positionV>
            <wp:extent cx="7837405" cy="5013435"/>
            <wp:effectExtent l="0" t="0" r="0" b="0"/>
            <wp:wrapNone/>
            <wp:docPr id="5" name="Picture 5" descr="Recognizing the Signs of Mental Health Issues in Schools | Go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gnizing the Signs of Mental Health Issues in Schools | GoGuardian"/>
                    <pic:cNvPicPr>
                      <a:picLocks noChangeAspect="1" noChangeArrowheads="1"/>
                    </pic:cNvPicPr>
                  </pic:nvPicPr>
                  <pic:blipFill rotWithShape="1">
                    <a:blip r:embed="rId8">
                      <a:clrChange>
                        <a:clrFrom>
                          <a:srgbClr val="E8E2E4"/>
                        </a:clrFrom>
                        <a:clrTo>
                          <a:srgbClr val="E8E2E4">
                            <a:alpha val="0"/>
                          </a:srgbClr>
                        </a:clrTo>
                      </a:clrChange>
                      <a:extLst>
                        <a:ext uri="{28A0092B-C50C-407E-A947-70E740481C1C}">
                          <a14:useLocalDpi xmlns:a14="http://schemas.microsoft.com/office/drawing/2010/main" val="0"/>
                        </a:ext>
                      </a:extLst>
                    </a:blip>
                    <a:srcRect r="17844"/>
                    <a:stretch/>
                  </pic:blipFill>
                  <pic:spPr bwMode="auto">
                    <a:xfrm>
                      <a:off x="0" y="0"/>
                      <a:ext cx="7847598" cy="5019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BD0745" w14:textId="77777777" w:rsidR="00AE3879" w:rsidRDefault="00AE3879" w:rsidP="001864A3">
      <w:pPr>
        <w:jc w:val="both"/>
        <w:rPr>
          <w:noProof/>
        </w:rPr>
      </w:pPr>
    </w:p>
    <w:p w14:paraId="78CC8DE5" w14:textId="77777777" w:rsidR="00AE3879" w:rsidRDefault="00AE3879" w:rsidP="001864A3">
      <w:pPr>
        <w:jc w:val="both"/>
        <w:rPr>
          <w:noProof/>
        </w:rPr>
      </w:pPr>
    </w:p>
    <w:p w14:paraId="5A6C945C" w14:textId="77777777" w:rsidR="00AE3879" w:rsidRDefault="00AE3879" w:rsidP="001864A3">
      <w:pPr>
        <w:jc w:val="both"/>
        <w:rPr>
          <w:noProof/>
        </w:rPr>
      </w:pPr>
    </w:p>
    <w:p w14:paraId="1284652A" w14:textId="77777777" w:rsidR="00AE3879" w:rsidRDefault="00AE3879" w:rsidP="00AE3879">
      <w:pPr>
        <w:tabs>
          <w:tab w:val="left" w:pos="8044"/>
        </w:tabs>
        <w:jc w:val="both"/>
        <w:rPr>
          <w:noProof/>
        </w:rPr>
      </w:pPr>
      <w:r>
        <w:rPr>
          <w:noProof/>
        </w:rPr>
        <w:tab/>
      </w:r>
    </w:p>
    <w:p w14:paraId="7C29CAA1" w14:textId="77777777" w:rsidR="00AE3879" w:rsidRDefault="00AE3879" w:rsidP="001864A3">
      <w:pPr>
        <w:jc w:val="both"/>
        <w:rPr>
          <w:noProof/>
        </w:rPr>
      </w:pPr>
    </w:p>
    <w:p w14:paraId="6A4F828A" w14:textId="77777777" w:rsidR="00AE3879" w:rsidRDefault="00AE3879" w:rsidP="001864A3">
      <w:pPr>
        <w:jc w:val="both"/>
        <w:rPr>
          <w:noProof/>
        </w:rPr>
      </w:pPr>
    </w:p>
    <w:p w14:paraId="074FD24F" w14:textId="77777777" w:rsidR="00AE3879" w:rsidRDefault="00AE3879" w:rsidP="001864A3">
      <w:pPr>
        <w:jc w:val="both"/>
        <w:rPr>
          <w:noProof/>
        </w:rPr>
      </w:pPr>
    </w:p>
    <w:p w14:paraId="1C43E2F0" w14:textId="77777777" w:rsidR="00AE3879" w:rsidRDefault="00AE3879" w:rsidP="001864A3">
      <w:pPr>
        <w:jc w:val="both"/>
        <w:rPr>
          <w:noProof/>
        </w:rPr>
      </w:pPr>
    </w:p>
    <w:p w14:paraId="7365DA8A" w14:textId="77777777" w:rsidR="00AE3879" w:rsidRDefault="00AE3879" w:rsidP="001864A3">
      <w:pPr>
        <w:jc w:val="both"/>
        <w:rPr>
          <w:noProof/>
        </w:rPr>
      </w:pPr>
    </w:p>
    <w:p w14:paraId="257DD9AB" w14:textId="77777777" w:rsidR="00AE3879" w:rsidRDefault="00AE3879" w:rsidP="001864A3">
      <w:pPr>
        <w:jc w:val="both"/>
        <w:rPr>
          <w:noProof/>
        </w:rPr>
      </w:pPr>
    </w:p>
    <w:p w14:paraId="68144092" w14:textId="77777777" w:rsidR="00AE3879" w:rsidRDefault="00AE3879" w:rsidP="00AE3879">
      <w:pPr>
        <w:tabs>
          <w:tab w:val="left" w:pos="8590"/>
        </w:tabs>
        <w:jc w:val="both"/>
        <w:rPr>
          <w:noProof/>
        </w:rPr>
      </w:pPr>
      <w:r>
        <w:rPr>
          <w:noProof/>
        </w:rPr>
        <w:tab/>
      </w:r>
    </w:p>
    <w:p w14:paraId="6BFE1DDE" w14:textId="77777777" w:rsidR="00AE3879" w:rsidRDefault="00AE3879" w:rsidP="001864A3">
      <w:pPr>
        <w:jc w:val="both"/>
        <w:rPr>
          <w:sz w:val="32"/>
          <w:szCs w:val="32"/>
        </w:rPr>
      </w:pPr>
    </w:p>
    <w:p w14:paraId="6A72578F" w14:textId="77777777" w:rsidR="00B56752" w:rsidRDefault="00B56752" w:rsidP="001864A3">
      <w:pPr>
        <w:jc w:val="both"/>
        <w:rPr>
          <w:sz w:val="32"/>
          <w:szCs w:val="32"/>
        </w:rPr>
      </w:pPr>
    </w:p>
    <w:p w14:paraId="76290D7A" w14:textId="0897971E" w:rsidR="00B56752" w:rsidRPr="00AE3879" w:rsidRDefault="00AE3879" w:rsidP="00A71354">
      <w:pPr>
        <w:spacing w:after="0"/>
        <w:rPr>
          <w:noProof/>
          <w:sz w:val="56"/>
          <w:szCs w:val="56"/>
        </w:rPr>
      </w:pPr>
      <w:r w:rsidRPr="00C81A53">
        <w:rPr>
          <w:noProof/>
          <w:sz w:val="56"/>
          <w:szCs w:val="56"/>
        </w:rPr>
        <w:t>Prevention</w:t>
      </w:r>
      <w:r w:rsidR="00B56752" w:rsidRPr="00C81A53">
        <w:rPr>
          <w:noProof/>
          <w:sz w:val="56"/>
          <w:szCs w:val="56"/>
        </w:rPr>
        <w:t xml:space="preserve"> W</w:t>
      </w:r>
      <w:r w:rsidRPr="00C81A53">
        <w:rPr>
          <w:noProof/>
          <w:sz w:val="56"/>
          <w:szCs w:val="56"/>
        </w:rPr>
        <w:t xml:space="preserve">orth a </w:t>
      </w:r>
      <w:r w:rsidR="00B56752" w:rsidRPr="00C81A53">
        <w:rPr>
          <w:noProof/>
          <w:sz w:val="56"/>
          <w:szCs w:val="56"/>
        </w:rPr>
        <w:t>P</w:t>
      </w:r>
      <w:r w:rsidRPr="00C81A53">
        <w:rPr>
          <w:noProof/>
          <w:sz w:val="56"/>
          <w:szCs w:val="56"/>
        </w:rPr>
        <w:t xml:space="preserve">ound of a </w:t>
      </w:r>
      <w:r w:rsidR="00B56752" w:rsidRPr="00C81A53">
        <w:rPr>
          <w:noProof/>
          <w:sz w:val="56"/>
          <w:szCs w:val="56"/>
        </w:rPr>
        <w:t>C</w:t>
      </w:r>
      <w:r w:rsidRPr="00C81A53">
        <w:rPr>
          <w:noProof/>
          <w:sz w:val="56"/>
          <w:szCs w:val="56"/>
        </w:rPr>
        <w:t>ure</w:t>
      </w:r>
    </w:p>
    <w:p w14:paraId="7F72E8F0" w14:textId="51F05A68" w:rsidR="00B56752" w:rsidRDefault="00AE3879" w:rsidP="00A71354">
      <w:pPr>
        <w:rPr>
          <w:noProof/>
        </w:rPr>
      </w:pPr>
      <w:r>
        <w:rPr>
          <w:noProof/>
        </w:rPr>
        <w:t xml:space="preserve">What can we </w:t>
      </w:r>
      <w:r w:rsidR="00B56752">
        <w:rPr>
          <w:noProof/>
        </w:rPr>
        <w:t xml:space="preserve">do </w:t>
      </w:r>
      <w:r w:rsidR="006A0624">
        <w:rPr>
          <w:noProof/>
        </w:rPr>
        <w:t xml:space="preserve">differently </w:t>
      </w:r>
      <w:r>
        <w:rPr>
          <w:noProof/>
        </w:rPr>
        <w:t>to reach out to those in need of help?</w:t>
      </w:r>
    </w:p>
    <w:p w14:paraId="7AE23336" w14:textId="77777777" w:rsidR="00C81A53" w:rsidRDefault="00C81A53">
      <w:pPr>
        <w:spacing w:after="0"/>
        <w:jc w:val="both"/>
        <w:rPr>
          <w:noProof/>
        </w:rPr>
      </w:pPr>
    </w:p>
    <w:p w14:paraId="45AFE6DC" w14:textId="77777777" w:rsidR="00AE3879" w:rsidRDefault="00AE3879" w:rsidP="00A71354">
      <w:pPr>
        <w:rPr>
          <w:noProof/>
        </w:rPr>
      </w:pPr>
    </w:p>
    <w:p w14:paraId="083857AC" w14:textId="5EDA5CAF" w:rsidR="00AE3879" w:rsidRDefault="00B56752" w:rsidP="00B56752">
      <w:pPr>
        <w:rPr>
          <w:sz w:val="36"/>
          <w:szCs w:val="36"/>
          <w:u w:val="single"/>
        </w:rPr>
      </w:pPr>
      <w:r>
        <w:rPr>
          <w:sz w:val="36"/>
          <w:szCs w:val="36"/>
          <w:u w:val="single"/>
        </w:rPr>
        <w:t xml:space="preserve">An Analysis of </w:t>
      </w:r>
      <w:r w:rsidR="00AE3879" w:rsidRPr="00A71354">
        <w:rPr>
          <w:sz w:val="36"/>
          <w:szCs w:val="36"/>
          <w:u w:val="single"/>
        </w:rPr>
        <w:t xml:space="preserve">Suicide Rates </w:t>
      </w:r>
      <w:r>
        <w:rPr>
          <w:sz w:val="36"/>
          <w:szCs w:val="36"/>
          <w:u w:val="single"/>
        </w:rPr>
        <w:t>From</w:t>
      </w:r>
      <w:r w:rsidR="00AE3879" w:rsidRPr="00A71354">
        <w:rPr>
          <w:sz w:val="36"/>
          <w:szCs w:val="36"/>
          <w:u w:val="single"/>
        </w:rPr>
        <w:t xml:space="preserve"> 1985 to 2016</w:t>
      </w:r>
    </w:p>
    <w:p w14:paraId="0CAC5BF4" w14:textId="7A228508" w:rsidR="00C81A53" w:rsidRPr="00A71354" w:rsidRDefault="00C81A53" w:rsidP="00A71354">
      <w:pPr>
        <w:rPr>
          <w:sz w:val="24"/>
          <w:szCs w:val="24"/>
        </w:rPr>
      </w:pPr>
      <w:r w:rsidRPr="00A71354">
        <w:rPr>
          <w:sz w:val="24"/>
          <w:szCs w:val="24"/>
        </w:rPr>
        <w:t xml:space="preserve">Prepared as </w:t>
      </w:r>
      <w:r w:rsidR="006A0624">
        <w:rPr>
          <w:sz w:val="24"/>
          <w:szCs w:val="24"/>
        </w:rPr>
        <w:t xml:space="preserve">the </w:t>
      </w:r>
      <w:r w:rsidRPr="00A71354">
        <w:rPr>
          <w:sz w:val="24"/>
          <w:szCs w:val="24"/>
        </w:rPr>
        <w:t>final project for Introduction to Data to Science (University of Waterloo)</w:t>
      </w:r>
    </w:p>
    <w:p w14:paraId="74881B7A" w14:textId="77777777" w:rsidR="00AE3879" w:rsidRPr="00862ABD" w:rsidRDefault="00AE3879">
      <w:pPr>
        <w:jc w:val="right"/>
        <w:rPr>
          <w:sz w:val="24"/>
          <w:szCs w:val="24"/>
          <w:lang w:val="es-DO"/>
        </w:rPr>
      </w:pPr>
      <w:r w:rsidRPr="00862ABD">
        <w:rPr>
          <w:sz w:val="24"/>
          <w:szCs w:val="24"/>
          <w:lang w:val="es-DO"/>
        </w:rPr>
        <w:t>Group 11</w:t>
      </w:r>
    </w:p>
    <w:p w14:paraId="249307CA" w14:textId="77777777" w:rsidR="00AE3879" w:rsidRPr="00AE3879" w:rsidRDefault="00AE3879">
      <w:pPr>
        <w:spacing w:after="0"/>
        <w:jc w:val="right"/>
        <w:rPr>
          <w:rFonts w:ascii="Lato" w:hAnsi="Lato"/>
          <w:color w:val="494C4E"/>
          <w:spacing w:val="3"/>
          <w:shd w:val="clear" w:color="auto" w:fill="FFFFFF"/>
          <w:lang w:val="es-DO"/>
        </w:rPr>
      </w:pPr>
      <w:r w:rsidRPr="00AE3879">
        <w:rPr>
          <w:rFonts w:ascii="Lato" w:hAnsi="Lato"/>
          <w:color w:val="494C4E"/>
          <w:spacing w:val="3"/>
          <w:shd w:val="clear" w:color="auto" w:fill="FFFFFF"/>
          <w:lang w:val="es-DO"/>
        </w:rPr>
        <w:t>Afia Alam</w:t>
      </w:r>
    </w:p>
    <w:p w14:paraId="379E9C96" w14:textId="77777777" w:rsidR="00AE3879" w:rsidRDefault="00AE3879">
      <w:pPr>
        <w:spacing w:after="0"/>
        <w:jc w:val="right"/>
        <w:rPr>
          <w:rFonts w:ascii="Lato" w:hAnsi="Lato"/>
          <w:color w:val="494C4E"/>
          <w:spacing w:val="3"/>
          <w:shd w:val="clear" w:color="auto" w:fill="FFFFFF"/>
          <w:lang w:val="es-DO"/>
        </w:rPr>
      </w:pPr>
      <w:r w:rsidRPr="00AE3879">
        <w:rPr>
          <w:rFonts w:ascii="Lato" w:hAnsi="Lato"/>
          <w:color w:val="494C4E"/>
          <w:spacing w:val="3"/>
          <w:shd w:val="clear" w:color="auto" w:fill="FFFFFF"/>
          <w:lang w:val="es-DO"/>
        </w:rPr>
        <w:t>Cesar</w:t>
      </w:r>
      <w:r>
        <w:rPr>
          <w:rFonts w:ascii="Lato" w:hAnsi="Lato"/>
          <w:color w:val="494C4E"/>
          <w:spacing w:val="3"/>
          <w:shd w:val="clear" w:color="auto" w:fill="FFFFFF"/>
          <w:lang w:val="es-DO"/>
        </w:rPr>
        <w:t xml:space="preserve"> Villar</w:t>
      </w:r>
    </w:p>
    <w:p w14:paraId="5AE9F5EA" w14:textId="62E50B99" w:rsidR="00AE3879" w:rsidRDefault="00AE3879">
      <w:pPr>
        <w:spacing w:after="0"/>
        <w:jc w:val="right"/>
        <w:rPr>
          <w:rFonts w:ascii="Lato" w:hAnsi="Lato"/>
          <w:color w:val="494C4E"/>
          <w:spacing w:val="3"/>
          <w:shd w:val="clear" w:color="auto" w:fill="FFFFFF"/>
          <w:lang w:val="es-DO"/>
        </w:rPr>
      </w:pPr>
      <w:r w:rsidRPr="00862ABD">
        <w:rPr>
          <w:rFonts w:ascii="Lato" w:hAnsi="Lato"/>
          <w:color w:val="494C4E"/>
          <w:spacing w:val="3"/>
          <w:shd w:val="clear" w:color="auto" w:fill="FFFFFF"/>
          <w:lang w:val="es-DO"/>
        </w:rPr>
        <w:t>Eric Holzapfel</w:t>
      </w:r>
    </w:p>
    <w:p w14:paraId="07FADD6E" w14:textId="789FA9F5" w:rsidR="007502BE" w:rsidRPr="007502BE" w:rsidRDefault="007502BE" w:rsidP="007502BE">
      <w:pPr>
        <w:spacing w:after="0"/>
        <w:jc w:val="right"/>
        <w:rPr>
          <w:rFonts w:ascii="Lato" w:hAnsi="Lato"/>
          <w:color w:val="494C4E"/>
          <w:spacing w:val="3"/>
          <w:shd w:val="clear" w:color="auto" w:fill="FFFFFF"/>
        </w:rPr>
      </w:pPr>
      <w:r w:rsidRPr="00862ABD">
        <w:rPr>
          <w:rFonts w:ascii="Lato" w:hAnsi="Lato"/>
          <w:color w:val="494C4E"/>
          <w:spacing w:val="3"/>
          <w:shd w:val="clear" w:color="auto" w:fill="FFFFFF"/>
        </w:rPr>
        <w:t>Kumar</w:t>
      </w:r>
      <w:r w:rsidRPr="007502BE">
        <w:rPr>
          <w:rFonts w:ascii="Lato" w:hAnsi="Lato"/>
          <w:color w:val="494C4E"/>
          <w:spacing w:val="3"/>
          <w:shd w:val="clear" w:color="auto" w:fill="FFFFFF"/>
        </w:rPr>
        <w:t xml:space="preserve"> </w:t>
      </w:r>
      <w:r>
        <w:rPr>
          <w:rFonts w:ascii="Lato" w:hAnsi="Lato"/>
          <w:color w:val="494C4E"/>
          <w:spacing w:val="3"/>
          <w:shd w:val="clear" w:color="auto" w:fill="FFFFFF"/>
        </w:rPr>
        <w:t>Prashant</w:t>
      </w:r>
    </w:p>
    <w:p w14:paraId="5C8C0087" w14:textId="77777777" w:rsidR="00AE3879" w:rsidRPr="00AE3879" w:rsidRDefault="00AE3879">
      <w:pPr>
        <w:spacing w:after="0"/>
        <w:jc w:val="right"/>
        <w:rPr>
          <w:rFonts w:ascii="Lato" w:hAnsi="Lato"/>
          <w:color w:val="494C4E"/>
          <w:spacing w:val="3"/>
          <w:shd w:val="clear" w:color="auto" w:fill="FFFFFF"/>
        </w:rPr>
      </w:pPr>
      <w:proofErr w:type="spellStart"/>
      <w:r w:rsidRPr="00AE3879">
        <w:rPr>
          <w:rFonts w:ascii="Lato" w:hAnsi="Lato"/>
          <w:color w:val="494C4E"/>
          <w:spacing w:val="3"/>
          <w:shd w:val="clear" w:color="auto" w:fill="FFFFFF"/>
        </w:rPr>
        <w:t>Lamjed</w:t>
      </w:r>
      <w:proofErr w:type="spellEnd"/>
      <w:r w:rsidRPr="00AE3879">
        <w:rPr>
          <w:rFonts w:ascii="Lato" w:hAnsi="Lato"/>
          <w:color w:val="494C4E"/>
          <w:spacing w:val="3"/>
          <w:shd w:val="clear" w:color="auto" w:fill="FFFFFF"/>
        </w:rPr>
        <w:t xml:space="preserve"> </w:t>
      </w:r>
      <w:proofErr w:type="spellStart"/>
      <w:r w:rsidRPr="00AE3879">
        <w:rPr>
          <w:rFonts w:ascii="Lato" w:hAnsi="Lato"/>
          <w:color w:val="494C4E"/>
          <w:spacing w:val="3"/>
          <w:shd w:val="clear" w:color="auto" w:fill="FFFFFF"/>
        </w:rPr>
        <w:t>Lounissi</w:t>
      </w:r>
      <w:proofErr w:type="spellEnd"/>
    </w:p>
    <w:p w14:paraId="28DCDD25" w14:textId="77777777" w:rsidR="007502BE" w:rsidRPr="00AE3879" w:rsidRDefault="007502BE" w:rsidP="007502BE">
      <w:pPr>
        <w:spacing w:after="0"/>
        <w:jc w:val="right"/>
        <w:rPr>
          <w:rFonts w:ascii="Lato" w:hAnsi="Lato"/>
          <w:color w:val="494C4E"/>
          <w:spacing w:val="3"/>
          <w:shd w:val="clear" w:color="auto" w:fill="FFFFFF"/>
        </w:rPr>
      </w:pPr>
      <w:r w:rsidRPr="00AE3879">
        <w:rPr>
          <w:rFonts w:ascii="Lato" w:hAnsi="Lato"/>
          <w:color w:val="494C4E"/>
          <w:spacing w:val="3"/>
          <w:shd w:val="clear" w:color="auto" w:fill="FFFFFF"/>
        </w:rPr>
        <w:t xml:space="preserve">Nat </w:t>
      </w:r>
      <w:proofErr w:type="spellStart"/>
      <w:r w:rsidRPr="00AE3879">
        <w:rPr>
          <w:rFonts w:ascii="Lato" w:hAnsi="Lato"/>
          <w:color w:val="494C4E"/>
          <w:spacing w:val="3"/>
          <w:shd w:val="clear" w:color="auto" w:fill="FFFFFF"/>
        </w:rPr>
        <w:t>Yagolnyk</w:t>
      </w:r>
      <w:proofErr w:type="spellEnd"/>
    </w:p>
    <w:p w14:paraId="38DD9D00" w14:textId="77777777" w:rsidR="007502BE" w:rsidRPr="00862ABD" w:rsidRDefault="007502BE">
      <w:pPr>
        <w:spacing w:after="0"/>
        <w:jc w:val="right"/>
        <w:rPr>
          <w:rFonts w:ascii="Lato" w:hAnsi="Lato"/>
          <w:color w:val="494C4E"/>
          <w:spacing w:val="3"/>
          <w:shd w:val="clear" w:color="auto" w:fill="FFFFFF"/>
        </w:rPr>
      </w:pPr>
    </w:p>
    <w:p w14:paraId="134BD6CF" w14:textId="77777777" w:rsidR="00AE3879" w:rsidRPr="00862ABD" w:rsidRDefault="00AE3879" w:rsidP="001864A3">
      <w:pPr>
        <w:jc w:val="both"/>
        <w:rPr>
          <w:noProof/>
        </w:rPr>
      </w:pPr>
    </w:p>
    <w:p w14:paraId="5F7C72B4" w14:textId="77777777" w:rsidR="00AE3879" w:rsidRPr="00862ABD" w:rsidRDefault="00AE3879" w:rsidP="00AE3879">
      <w:pPr>
        <w:tabs>
          <w:tab w:val="left" w:pos="5176"/>
          <w:tab w:val="left" w:pos="6100"/>
        </w:tabs>
        <w:jc w:val="both"/>
        <w:rPr>
          <w:noProof/>
        </w:rPr>
      </w:pPr>
      <w:r>
        <w:rPr>
          <w:noProof/>
          <w:sz w:val="36"/>
          <w:szCs w:val="36"/>
          <w:lang w:val="en-US"/>
        </w:rPr>
        <mc:AlternateContent>
          <mc:Choice Requires="wps">
            <w:drawing>
              <wp:anchor distT="0" distB="0" distL="114300" distR="114300" simplePos="0" relativeHeight="251659264" behindDoc="1" locked="0" layoutInCell="1" allowOverlap="1" wp14:anchorId="3A5B49D3" wp14:editId="5B2C08F4">
                <wp:simplePos x="0" y="0"/>
                <wp:positionH relativeFrom="page">
                  <wp:align>left</wp:align>
                </wp:positionH>
                <wp:positionV relativeFrom="paragraph">
                  <wp:posOffset>287939</wp:posOffset>
                </wp:positionV>
                <wp:extent cx="7756525" cy="777316"/>
                <wp:effectExtent l="0" t="0" r="15875" b="22860"/>
                <wp:wrapNone/>
                <wp:docPr id="6" name="Rectangle 6"/>
                <wp:cNvGraphicFramePr/>
                <a:graphic xmlns:a="http://schemas.openxmlformats.org/drawingml/2006/main">
                  <a:graphicData uri="http://schemas.microsoft.com/office/word/2010/wordprocessingShape">
                    <wps:wsp>
                      <wps:cNvSpPr/>
                      <wps:spPr>
                        <a:xfrm>
                          <a:off x="0" y="0"/>
                          <a:ext cx="7756525" cy="777316"/>
                        </a:xfrm>
                        <a:prstGeom prst="rect">
                          <a:avLst/>
                        </a:prstGeom>
                        <a:solidFill>
                          <a:srgbClr val="0025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6EB5E1EF" id="Rectangle 6" o:spid="_x0000_s1026" style="position:absolute;margin-left:0;margin-top:22.65pt;width:610.75pt;height:61.2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GGjgIAAG0FAAAOAAAAZHJzL2Uyb0RvYy54bWysVM1u2zAMvg/YOwi6r3ayJtmCOkWQosOA&#10;og3aDj0rshQbkEWNUuJkTz9KdtygK3YY5oNMiuTHH5G8uj40hu0V+hpswUcXOWfKSihruy34j+fb&#10;T18480HYUhiwquBH5fn14uOHq9bN1RgqMKVCRiDWz1tX8CoEN88yLyvVCH8BTlkSasBGBGJxm5Uo&#10;WkJvTDbO82nWApYOQSrv6famE/JFwtdayfCgtVeBmYJTbCGdmM5NPLPFlZhvUbiqln0Y4h+iaERt&#10;yekAdSOCYDus/4BqaongQYcLCU0GWtdSpRwom1H+JpunSjiVcqHieDeUyf8/WHm/XyOry4JPObOi&#10;oSd6pKIJuzWKTWN5WufnpPXk1thznsiY60FjE/+UBTukkh6HkqpDYJIuZ7PJdDKecCZJNpvNPo8S&#10;aPZq7dCHbwoaFomCI3lPlRT7Ox/II6meVKIzD6Yub2tjEoPbzcog24v4vPl4Ml3FkMnkTC2LGXQx&#10;JyocjYrGxj4qTalTlOPkMTWdGvCElMqGUSeqRKk6N5OcvpOX2KbRIvlMgBFZU3gDdg9w0uxATthd&#10;sL1+NFWpZwfj/G+BdcaDRfIMNgzGTW0B3wMwlFXvudOn8M9KE8kNlEdqDIRuYryTtzW9z53wYS2Q&#10;RoSGicY+PNChDbQFh57irAL89d591KfOJSlnLY1cwf3PnUDFmfluqae/ji4v44wm5nIyGxOD55LN&#10;ucTumhXQs49owTiZyKgfzInUCM0LbYdl9EoiYSX5LrgMeGJWoVsFtF+kWi6TGs2lE+HOPjkZwWNV&#10;Y/89H14Eur5JA7X3PZzGU8zf9GqnGy0tLHcBdJ0a+bWufb1pplPj9PsnLo1zPmm9bsnFbwAAAP//&#10;AwBQSwMEFAAGAAgAAAAhAJRvOrrgAAAACAEAAA8AAABkcnMvZG93bnJldi54bWxMj0FPg0AQhe8m&#10;/ofNmHhp2qUoVJGlQRMMB6NpNZ4XdgQiO0vYLaX/vtuT3t7kTd77Xrqddc8mHG1nSMB6FQBDqo3q&#10;qBHw9VksH4BZJ0nJ3hAKOKGFbXZ9lcpEmSPtcNq7hvkQsokU0Do3JJzbukUt7coMSN77MaOWzp9j&#10;w9Uojz5c9zwMgphr2ZFvaOWALy3Wv/uDFsDfi2KRl8/5aVFWb3EZfX9Mj69C3N7M+RMwh7P7e4YL&#10;vkeHzDNV5kDKsl6AH+IE3Ed3wC5uGK4jYJVX8WYDPEv5/wHZGQAA//8DAFBLAQItABQABgAIAAAA&#10;IQC2gziS/gAAAOEBAAATAAAAAAAAAAAAAAAAAAAAAABbQ29udGVudF9UeXBlc10ueG1sUEsBAi0A&#10;FAAGAAgAAAAhADj9If/WAAAAlAEAAAsAAAAAAAAAAAAAAAAALwEAAF9yZWxzLy5yZWxzUEsBAi0A&#10;FAAGAAgAAAAhAIKfMYaOAgAAbQUAAA4AAAAAAAAAAAAAAAAALgIAAGRycy9lMm9Eb2MueG1sUEsB&#10;Ai0AFAAGAAgAAAAhAJRvOrrgAAAACAEAAA8AAAAAAAAAAAAAAAAA6AQAAGRycy9kb3ducmV2Lnht&#10;bFBLBQYAAAAABAAEAPMAAAD1BQAAAAA=&#10;" fillcolor="#00256c" strokecolor="#1f3763 [1604]" strokeweight="1pt">
                <w10:wrap anchorx="page"/>
              </v:rect>
            </w:pict>
          </mc:Fallback>
        </mc:AlternateContent>
      </w:r>
      <w:r w:rsidRPr="00862ABD">
        <w:rPr>
          <w:noProof/>
        </w:rPr>
        <w:tab/>
      </w:r>
      <w:r w:rsidRPr="00862ABD">
        <w:rPr>
          <w:noProof/>
        </w:rPr>
        <w:tab/>
      </w:r>
    </w:p>
    <w:sdt>
      <w:sdtPr>
        <w:rPr>
          <w:rFonts w:asciiTheme="minorHAnsi" w:eastAsiaTheme="minorHAnsi" w:hAnsiTheme="minorHAnsi" w:cstheme="minorBidi"/>
          <w:b w:val="0"/>
          <w:bCs w:val="0"/>
          <w:color w:val="auto"/>
          <w:sz w:val="22"/>
          <w:szCs w:val="22"/>
          <w:lang w:val="en-CA"/>
        </w:rPr>
        <w:id w:val="1719239108"/>
        <w:docPartObj>
          <w:docPartGallery w:val="Table of Contents"/>
          <w:docPartUnique/>
        </w:docPartObj>
      </w:sdtPr>
      <w:sdtEndPr>
        <w:rPr>
          <w:rFonts w:asciiTheme="majorHAnsi" w:eastAsiaTheme="majorEastAsia" w:hAnsiTheme="majorHAnsi" w:cstheme="majorBidi"/>
          <w:noProof/>
          <w:color w:val="2F5496" w:themeColor="accent1" w:themeShade="BF"/>
          <w:sz w:val="32"/>
          <w:szCs w:val="32"/>
        </w:rPr>
      </w:sdtEndPr>
      <w:sdtContent>
        <w:p w14:paraId="19D52D2B" w14:textId="6473381F" w:rsidR="00B56752" w:rsidRDefault="00B56752" w:rsidP="00A71354">
          <w:pPr>
            <w:pStyle w:val="TOCHeading"/>
            <w:spacing w:line="240" w:lineRule="auto"/>
            <w:jc w:val="both"/>
          </w:pPr>
          <w:r>
            <w:t>Table of Contents</w:t>
          </w:r>
        </w:p>
        <w:p w14:paraId="33734315" w14:textId="4C306238" w:rsidR="009E1481" w:rsidRDefault="00B56752">
          <w:pPr>
            <w:pStyle w:val="TOC1"/>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90299642" w:history="1">
            <w:r w:rsidR="009E1481" w:rsidRPr="00940545">
              <w:rPr>
                <w:rStyle w:val="Hyperlink"/>
                <w:noProof/>
              </w:rPr>
              <w:t>Introduction</w:t>
            </w:r>
            <w:r w:rsidR="009E1481">
              <w:rPr>
                <w:noProof/>
                <w:webHidden/>
              </w:rPr>
              <w:tab/>
            </w:r>
            <w:r w:rsidR="009E1481">
              <w:rPr>
                <w:noProof/>
                <w:webHidden/>
              </w:rPr>
              <w:fldChar w:fldCharType="begin"/>
            </w:r>
            <w:r w:rsidR="009E1481">
              <w:rPr>
                <w:noProof/>
                <w:webHidden/>
              </w:rPr>
              <w:instrText xml:space="preserve"> PAGEREF _Toc90299642 \h </w:instrText>
            </w:r>
            <w:r w:rsidR="009E1481">
              <w:rPr>
                <w:noProof/>
                <w:webHidden/>
              </w:rPr>
            </w:r>
            <w:r w:rsidR="009E1481">
              <w:rPr>
                <w:noProof/>
                <w:webHidden/>
              </w:rPr>
              <w:fldChar w:fldCharType="separate"/>
            </w:r>
            <w:r w:rsidR="00534E9F">
              <w:rPr>
                <w:noProof/>
                <w:webHidden/>
              </w:rPr>
              <w:t>3</w:t>
            </w:r>
            <w:r w:rsidR="009E1481">
              <w:rPr>
                <w:noProof/>
                <w:webHidden/>
              </w:rPr>
              <w:fldChar w:fldCharType="end"/>
            </w:r>
          </w:hyperlink>
        </w:p>
        <w:p w14:paraId="67E15771" w14:textId="4D73F68B" w:rsidR="009E1481" w:rsidRDefault="00014CE1">
          <w:pPr>
            <w:pStyle w:val="TOC1"/>
            <w:rPr>
              <w:rFonts w:eastAsiaTheme="minorEastAsia" w:cstheme="minorBidi"/>
              <w:b w:val="0"/>
              <w:bCs w:val="0"/>
              <w:i w:val="0"/>
              <w:iCs w:val="0"/>
              <w:noProof/>
              <w:sz w:val="22"/>
              <w:szCs w:val="22"/>
              <w:lang w:val="en-US"/>
            </w:rPr>
          </w:pPr>
          <w:hyperlink w:anchor="_Toc90299643" w:history="1">
            <w:r w:rsidR="009E1481" w:rsidRPr="00940545">
              <w:rPr>
                <w:rStyle w:val="Hyperlink"/>
                <w:noProof/>
              </w:rPr>
              <w:t>2.0 Data Preparation</w:t>
            </w:r>
            <w:r w:rsidR="009E1481">
              <w:rPr>
                <w:noProof/>
                <w:webHidden/>
              </w:rPr>
              <w:tab/>
            </w:r>
            <w:r w:rsidR="009E1481">
              <w:rPr>
                <w:noProof/>
                <w:webHidden/>
              </w:rPr>
              <w:fldChar w:fldCharType="begin"/>
            </w:r>
            <w:r w:rsidR="009E1481">
              <w:rPr>
                <w:noProof/>
                <w:webHidden/>
              </w:rPr>
              <w:instrText xml:space="preserve"> PAGEREF _Toc90299643 \h </w:instrText>
            </w:r>
            <w:r w:rsidR="009E1481">
              <w:rPr>
                <w:noProof/>
                <w:webHidden/>
              </w:rPr>
            </w:r>
            <w:r w:rsidR="009E1481">
              <w:rPr>
                <w:noProof/>
                <w:webHidden/>
              </w:rPr>
              <w:fldChar w:fldCharType="separate"/>
            </w:r>
            <w:r w:rsidR="00534E9F">
              <w:rPr>
                <w:noProof/>
                <w:webHidden/>
              </w:rPr>
              <w:t>3</w:t>
            </w:r>
            <w:r w:rsidR="009E1481">
              <w:rPr>
                <w:noProof/>
                <w:webHidden/>
              </w:rPr>
              <w:fldChar w:fldCharType="end"/>
            </w:r>
          </w:hyperlink>
        </w:p>
        <w:p w14:paraId="4AE46996" w14:textId="6C417782" w:rsidR="009E1481" w:rsidRDefault="00014CE1">
          <w:pPr>
            <w:pStyle w:val="TOC2"/>
            <w:tabs>
              <w:tab w:val="right" w:leader="dot" w:pos="9350"/>
            </w:tabs>
            <w:rPr>
              <w:rFonts w:eastAsiaTheme="minorEastAsia" w:cstheme="minorBidi"/>
              <w:b w:val="0"/>
              <w:bCs w:val="0"/>
              <w:noProof/>
              <w:lang w:val="en-US"/>
            </w:rPr>
          </w:pPr>
          <w:hyperlink w:anchor="_Toc90299644" w:history="1">
            <w:r w:rsidR="009E1481" w:rsidRPr="00940545">
              <w:rPr>
                <w:rStyle w:val="Hyperlink"/>
                <w:noProof/>
              </w:rPr>
              <w:t>2.1 Importing the Data</w:t>
            </w:r>
            <w:r w:rsidR="009E1481">
              <w:rPr>
                <w:noProof/>
                <w:webHidden/>
              </w:rPr>
              <w:tab/>
            </w:r>
            <w:r w:rsidR="009E1481">
              <w:rPr>
                <w:noProof/>
                <w:webHidden/>
              </w:rPr>
              <w:fldChar w:fldCharType="begin"/>
            </w:r>
            <w:r w:rsidR="009E1481">
              <w:rPr>
                <w:noProof/>
                <w:webHidden/>
              </w:rPr>
              <w:instrText xml:space="preserve"> PAGEREF _Toc90299644 \h </w:instrText>
            </w:r>
            <w:r w:rsidR="009E1481">
              <w:rPr>
                <w:noProof/>
                <w:webHidden/>
              </w:rPr>
            </w:r>
            <w:r w:rsidR="009E1481">
              <w:rPr>
                <w:noProof/>
                <w:webHidden/>
              </w:rPr>
              <w:fldChar w:fldCharType="separate"/>
            </w:r>
            <w:r w:rsidR="00534E9F">
              <w:rPr>
                <w:noProof/>
                <w:webHidden/>
              </w:rPr>
              <w:t>3</w:t>
            </w:r>
            <w:r w:rsidR="009E1481">
              <w:rPr>
                <w:noProof/>
                <w:webHidden/>
              </w:rPr>
              <w:fldChar w:fldCharType="end"/>
            </w:r>
          </w:hyperlink>
        </w:p>
        <w:p w14:paraId="37B369AC" w14:textId="625F8EE2" w:rsidR="009E1481" w:rsidRDefault="00014CE1">
          <w:pPr>
            <w:pStyle w:val="TOC2"/>
            <w:tabs>
              <w:tab w:val="right" w:leader="dot" w:pos="9350"/>
            </w:tabs>
            <w:rPr>
              <w:rFonts w:eastAsiaTheme="minorEastAsia" w:cstheme="minorBidi"/>
              <w:b w:val="0"/>
              <w:bCs w:val="0"/>
              <w:noProof/>
              <w:lang w:val="en-US"/>
            </w:rPr>
          </w:pPr>
          <w:hyperlink w:anchor="_Toc90299645" w:history="1">
            <w:r w:rsidR="009E1481" w:rsidRPr="00940545">
              <w:rPr>
                <w:rStyle w:val="Hyperlink"/>
                <w:noProof/>
              </w:rPr>
              <w:t>2.2 Preparing the Data</w:t>
            </w:r>
            <w:r w:rsidR="009E1481">
              <w:rPr>
                <w:noProof/>
                <w:webHidden/>
              </w:rPr>
              <w:tab/>
            </w:r>
            <w:r w:rsidR="009E1481">
              <w:rPr>
                <w:noProof/>
                <w:webHidden/>
              </w:rPr>
              <w:fldChar w:fldCharType="begin"/>
            </w:r>
            <w:r w:rsidR="009E1481">
              <w:rPr>
                <w:noProof/>
                <w:webHidden/>
              </w:rPr>
              <w:instrText xml:space="preserve"> PAGEREF _Toc90299645 \h </w:instrText>
            </w:r>
            <w:r w:rsidR="009E1481">
              <w:rPr>
                <w:noProof/>
                <w:webHidden/>
              </w:rPr>
            </w:r>
            <w:r w:rsidR="009E1481">
              <w:rPr>
                <w:noProof/>
                <w:webHidden/>
              </w:rPr>
              <w:fldChar w:fldCharType="separate"/>
            </w:r>
            <w:r w:rsidR="00534E9F">
              <w:rPr>
                <w:noProof/>
                <w:webHidden/>
              </w:rPr>
              <w:t>5</w:t>
            </w:r>
            <w:r w:rsidR="009E1481">
              <w:rPr>
                <w:noProof/>
                <w:webHidden/>
              </w:rPr>
              <w:fldChar w:fldCharType="end"/>
            </w:r>
          </w:hyperlink>
        </w:p>
        <w:p w14:paraId="78E9BE94" w14:textId="276BEE7D" w:rsidR="009E1481" w:rsidRDefault="00014CE1">
          <w:pPr>
            <w:pStyle w:val="TOC3"/>
            <w:tabs>
              <w:tab w:val="right" w:leader="dot" w:pos="9350"/>
            </w:tabs>
            <w:rPr>
              <w:rFonts w:eastAsiaTheme="minorEastAsia" w:cstheme="minorBidi"/>
              <w:noProof/>
              <w:sz w:val="22"/>
              <w:szCs w:val="22"/>
              <w:lang w:val="en-US"/>
            </w:rPr>
          </w:pPr>
          <w:hyperlink w:anchor="_Toc90299646" w:history="1">
            <w:r w:rsidR="009E1481" w:rsidRPr="00940545">
              <w:rPr>
                <w:rStyle w:val="Hyperlink"/>
                <w:noProof/>
              </w:rPr>
              <w:t>2.2.1 Handling Null Data</w:t>
            </w:r>
            <w:r w:rsidR="009E1481">
              <w:rPr>
                <w:noProof/>
                <w:webHidden/>
              </w:rPr>
              <w:tab/>
            </w:r>
            <w:r w:rsidR="009E1481">
              <w:rPr>
                <w:noProof/>
                <w:webHidden/>
              </w:rPr>
              <w:fldChar w:fldCharType="begin"/>
            </w:r>
            <w:r w:rsidR="009E1481">
              <w:rPr>
                <w:noProof/>
                <w:webHidden/>
              </w:rPr>
              <w:instrText xml:space="preserve"> PAGEREF _Toc90299646 \h </w:instrText>
            </w:r>
            <w:r w:rsidR="009E1481">
              <w:rPr>
                <w:noProof/>
                <w:webHidden/>
              </w:rPr>
            </w:r>
            <w:r w:rsidR="009E1481">
              <w:rPr>
                <w:noProof/>
                <w:webHidden/>
              </w:rPr>
              <w:fldChar w:fldCharType="separate"/>
            </w:r>
            <w:r w:rsidR="00534E9F">
              <w:rPr>
                <w:noProof/>
                <w:webHidden/>
              </w:rPr>
              <w:t>5</w:t>
            </w:r>
            <w:r w:rsidR="009E1481">
              <w:rPr>
                <w:noProof/>
                <w:webHidden/>
              </w:rPr>
              <w:fldChar w:fldCharType="end"/>
            </w:r>
          </w:hyperlink>
        </w:p>
        <w:p w14:paraId="3A411E77" w14:textId="57E561A8" w:rsidR="009E1481" w:rsidRDefault="00014CE1">
          <w:pPr>
            <w:pStyle w:val="TOC3"/>
            <w:tabs>
              <w:tab w:val="right" w:leader="dot" w:pos="9350"/>
            </w:tabs>
            <w:rPr>
              <w:rFonts w:eastAsiaTheme="minorEastAsia" w:cstheme="minorBidi"/>
              <w:noProof/>
              <w:sz w:val="22"/>
              <w:szCs w:val="22"/>
              <w:lang w:val="en-US"/>
            </w:rPr>
          </w:pPr>
          <w:hyperlink w:anchor="_Toc90299647" w:history="1">
            <w:r w:rsidR="009E1481" w:rsidRPr="00940545">
              <w:rPr>
                <w:rStyle w:val="Hyperlink"/>
                <w:noProof/>
              </w:rPr>
              <w:t>2.2.2 Analyzing Outliers and Incorrect Data</w:t>
            </w:r>
            <w:r w:rsidR="009E1481">
              <w:rPr>
                <w:noProof/>
                <w:webHidden/>
              </w:rPr>
              <w:tab/>
            </w:r>
            <w:r w:rsidR="009E1481">
              <w:rPr>
                <w:noProof/>
                <w:webHidden/>
              </w:rPr>
              <w:fldChar w:fldCharType="begin"/>
            </w:r>
            <w:r w:rsidR="009E1481">
              <w:rPr>
                <w:noProof/>
                <w:webHidden/>
              </w:rPr>
              <w:instrText xml:space="preserve"> PAGEREF _Toc90299647 \h </w:instrText>
            </w:r>
            <w:r w:rsidR="009E1481">
              <w:rPr>
                <w:noProof/>
                <w:webHidden/>
              </w:rPr>
            </w:r>
            <w:r w:rsidR="009E1481">
              <w:rPr>
                <w:noProof/>
                <w:webHidden/>
              </w:rPr>
              <w:fldChar w:fldCharType="separate"/>
            </w:r>
            <w:r w:rsidR="00534E9F">
              <w:rPr>
                <w:noProof/>
                <w:webHidden/>
              </w:rPr>
              <w:t>6</w:t>
            </w:r>
            <w:r w:rsidR="009E1481">
              <w:rPr>
                <w:noProof/>
                <w:webHidden/>
              </w:rPr>
              <w:fldChar w:fldCharType="end"/>
            </w:r>
          </w:hyperlink>
        </w:p>
        <w:p w14:paraId="6F3A87E1" w14:textId="59B4FB5E" w:rsidR="009E1481" w:rsidRDefault="00014CE1">
          <w:pPr>
            <w:pStyle w:val="TOC2"/>
            <w:tabs>
              <w:tab w:val="right" w:leader="dot" w:pos="9350"/>
            </w:tabs>
            <w:rPr>
              <w:rFonts w:eastAsiaTheme="minorEastAsia" w:cstheme="minorBidi"/>
              <w:b w:val="0"/>
              <w:bCs w:val="0"/>
              <w:noProof/>
              <w:lang w:val="en-US"/>
            </w:rPr>
          </w:pPr>
          <w:hyperlink w:anchor="_Toc90299648" w:history="1">
            <w:r w:rsidR="009E1481" w:rsidRPr="00940545">
              <w:rPr>
                <w:rStyle w:val="Hyperlink"/>
                <w:noProof/>
              </w:rPr>
              <w:t>2.3 Feature Engineering</w:t>
            </w:r>
            <w:r w:rsidR="009E1481">
              <w:rPr>
                <w:noProof/>
                <w:webHidden/>
              </w:rPr>
              <w:tab/>
            </w:r>
            <w:r w:rsidR="009E1481">
              <w:rPr>
                <w:noProof/>
                <w:webHidden/>
              </w:rPr>
              <w:fldChar w:fldCharType="begin"/>
            </w:r>
            <w:r w:rsidR="009E1481">
              <w:rPr>
                <w:noProof/>
                <w:webHidden/>
              </w:rPr>
              <w:instrText xml:space="preserve"> PAGEREF _Toc90299648 \h </w:instrText>
            </w:r>
            <w:r w:rsidR="009E1481">
              <w:rPr>
                <w:noProof/>
                <w:webHidden/>
              </w:rPr>
            </w:r>
            <w:r w:rsidR="009E1481">
              <w:rPr>
                <w:noProof/>
                <w:webHidden/>
              </w:rPr>
              <w:fldChar w:fldCharType="separate"/>
            </w:r>
            <w:r w:rsidR="00534E9F">
              <w:rPr>
                <w:noProof/>
                <w:webHidden/>
              </w:rPr>
              <w:t>7</w:t>
            </w:r>
            <w:r w:rsidR="009E1481">
              <w:rPr>
                <w:noProof/>
                <w:webHidden/>
              </w:rPr>
              <w:fldChar w:fldCharType="end"/>
            </w:r>
          </w:hyperlink>
        </w:p>
        <w:p w14:paraId="337BBBF9" w14:textId="496CAD13" w:rsidR="009E1481" w:rsidRDefault="00014CE1">
          <w:pPr>
            <w:pStyle w:val="TOC1"/>
            <w:rPr>
              <w:rFonts w:eastAsiaTheme="minorEastAsia" w:cstheme="minorBidi"/>
              <w:b w:val="0"/>
              <w:bCs w:val="0"/>
              <w:i w:val="0"/>
              <w:iCs w:val="0"/>
              <w:noProof/>
              <w:sz w:val="22"/>
              <w:szCs w:val="22"/>
              <w:lang w:val="en-US"/>
            </w:rPr>
          </w:pPr>
          <w:hyperlink w:anchor="_Toc90299649" w:history="1">
            <w:r w:rsidR="009E1481" w:rsidRPr="00940545">
              <w:rPr>
                <w:rStyle w:val="Hyperlink"/>
                <w:noProof/>
              </w:rPr>
              <w:t>3.0 Analysis of Suicides Attributes</w:t>
            </w:r>
            <w:r w:rsidR="009E1481">
              <w:rPr>
                <w:noProof/>
                <w:webHidden/>
              </w:rPr>
              <w:tab/>
            </w:r>
            <w:r w:rsidR="009E1481">
              <w:rPr>
                <w:noProof/>
                <w:webHidden/>
              </w:rPr>
              <w:fldChar w:fldCharType="begin"/>
            </w:r>
            <w:r w:rsidR="009E1481">
              <w:rPr>
                <w:noProof/>
                <w:webHidden/>
              </w:rPr>
              <w:instrText xml:space="preserve"> PAGEREF _Toc90299649 \h </w:instrText>
            </w:r>
            <w:r w:rsidR="009E1481">
              <w:rPr>
                <w:noProof/>
                <w:webHidden/>
              </w:rPr>
            </w:r>
            <w:r w:rsidR="009E1481">
              <w:rPr>
                <w:noProof/>
                <w:webHidden/>
              </w:rPr>
              <w:fldChar w:fldCharType="separate"/>
            </w:r>
            <w:r w:rsidR="00534E9F">
              <w:rPr>
                <w:noProof/>
                <w:webHidden/>
              </w:rPr>
              <w:t>8</w:t>
            </w:r>
            <w:r w:rsidR="009E1481">
              <w:rPr>
                <w:noProof/>
                <w:webHidden/>
              </w:rPr>
              <w:fldChar w:fldCharType="end"/>
            </w:r>
          </w:hyperlink>
        </w:p>
        <w:p w14:paraId="2CE71567" w14:textId="3B7DB0DE" w:rsidR="009E1481" w:rsidRDefault="00014CE1">
          <w:pPr>
            <w:pStyle w:val="TOC2"/>
            <w:tabs>
              <w:tab w:val="right" w:leader="dot" w:pos="9350"/>
            </w:tabs>
            <w:rPr>
              <w:rFonts w:eastAsiaTheme="minorEastAsia" w:cstheme="minorBidi"/>
              <w:b w:val="0"/>
              <w:bCs w:val="0"/>
              <w:noProof/>
              <w:lang w:val="en-US"/>
            </w:rPr>
          </w:pPr>
          <w:hyperlink w:anchor="_Toc90299650" w:history="1">
            <w:r w:rsidR="009E1481" w:rsidRPr="00940545">
              <w:rPr>
                <w:rStyle w:val="Hyperlink"/>
                <w:noProof/>
              </w:rPr>
              <w:t>3.1 Exploratory Analysis</w:t>
            </w:r>
            <w:r w:rsidR="009E1481">
              <w:rPr>
                <w:noProof/>
                <w:webHidden/>
              </w:rPr>
              <w:tab/>
            </w:r>
            <w:r w:rsidR="009E1481">
              <w:rPr>
                <w:noProof/>
                <w:webHidden/>
              </w:rPr>
              <w:fldChar w:fldCharType="begin"/>
            </w:r>
            <w:r w:rsidR="009E1481">
              <w:rPr>
                <w:noProof/>
                <w:webHidden/>
              </w:rPr>
              <w:instrText xml:space="preserve"> PAGEREF _Toc90299650 \h </w:instrText>
            </w:r>
            <w:r w:rsidR="009E1481">
              <w:rPr>
                <w:noProof/>
                <w:webHidden/>
              </w:rPr>
            </w:r>
            <w:r w:rsidR="009E1481">
              <w:rPr>
                <w:noProof/>
                <w:webHidden/>
              </w:rPr>
              <w:fldChar w:fldCharType="separate"/>
            </w:r>
            <w:r w:rsidR="00534E9F">
              <w:rPr>
                <w:noProof/>
                <w:webHidden/>
              </w:rPr>
              <w:t>8</w:t>
            </w:r>
            <w:r w:rsidR="009E1481">
              <w:rPr>
                <w:noProof/>
                <w:webHidden/>
              </w:rPr>
              <w:fldChar w:fldCharType="end"/>
            </w:r>
          </w:hyperlink>
        </w:p>
        <w:p w14:paraId="382CD102" w14:textId="204A8D3F" w:rsidR="009E1481" w:rsidRDefault="00014CE1">
          <w:pPr>
            <w:pStyle w:val="TOC3"/>
            <w:tabs>
              <w:tab w:val="right" w:leader="dot" w:pos="9350"/>
            </w:tabs>
            <w:rPr>
              <w:rFonts w:eastAsiaTheme="minorEastAsia" w:cstheme="minorBidi"/>
              <w:noProof/>
              <w:sz w:val="22"/>
              <w:szCs w:val="22"/>
              <w:lang w:val="en-US"/>
            </w:rPr>
          </w:pPr>
          <w:hyperlink w:anchor="_Toc90299651" w:history="1">
            <w:r w:rsidR="009E1481" w:rsidRPr="00940545">
              <w:rPr>
                <w:rStyle w:val="Hyperlink"/>
                <w:noProof/>
              </w:rPr>
              <w:t>3.1.1 Sex</w:t>
            </w:r>
            <w:r w:rsidR="009E1481">
              <w:rPr>
                <w:noProof/>
                <w:webHidden/>
              </w:rPr>
              <w:tab/>
            </w:r>
            <w:r w:rsidR="009E1481">
              <w:rPr>
                <w:noProof/>
                <w:webHidden/>
              </w:rPr>
              <w:fldChar w:fldCharType="begin"/>
            </w:r>
            <w:r w:rsidR="009E1481">
              <w:rPr>
                <w:noProof/>
                <w:webHidden/>
              </w:rPr>
              <w:instrText xml:space="preserve"> PAGEREF _Toc90299651 \h </w:instrText>
            </w:r>
            <w:r w:rsidR="009E1481">
              <w:rPr>
                <w:noProof/>
                <w:webHidden/>
              </w:rPr>
            </w:r>
            <w:r w:rsidR="009E1481">
              <w:rPr>
                <w:noProof/>
                <w:webHidden/>
              </w:rPr>
              <w:fldChar w:fldCharType="separate"/>
            </w:r>
            <w:r w:rsidR="00534E9F">
              <w:rPr>
                <w:noProof/>
                <w:webHidden/>
              </w:rPr>
              <w:t>8</w:t>
            </w:r>
            <w:r w:rsidR="009E1481">
              <w:rPr>
                <w:noProof/>
                <w:webHidden/>
              </w:rPr>
              <w:fldChar w:fldCharType="end"/>
            </w:r>
          </w:hyperlink>
        </w:p>
        <w:p w14:paraId="2A5B033C" w14:textId="532B09F0" w:rsidR="009E1481" w:rsidRDefault="00014CE1">
          <w:pPr>
            <w:pStyle w:val="TOC3"/>
            <w:tabs>
              <w:tab w:val="right" w:leader="dot" w:pos="9350"/>
            </w:tabs>
            <w:rPr>
              <w:rFonts w:eastAsiaTheme="minorEastAsia" w:cstheme="minorBidi"/>
              <w:noProof/>
              <w:sz w:val="22"/>
              <w:szCs w:val="22"/>
              <w:lang w:val="en-US"/>
            </w:rPr>
          </w:pPr>
          <w:hyperlink w:anchor="_Toc90299652" w:history="1">
            <w:r w:rsidR="009E1481" w:rsidRPr="00940545">
              <w:rPr>
                <w:rStyle w:val="Hyperlink"/>
                <w:noProof/>
              </w:rPr>
              <w:t>3.1.2 Country</w:t>
            </w:r>
            <w:r w:rsidR="009E1481">
              <w:rPr>
                <w:noProof/>
                <w:webHidden/>
              </w:rPr>
              <w:tab/>
            </w:r>
            <w:r w:rsidR="009E1481">
              <w:rPr>
                <w:noProof/>
                <w:webHidden/>
              </w:rPr>
              <w:fldChar w:fldCharType="begin"/>
            </w:r>
            <w:r w:rsidR="009E1481">
              <w:rPr>
                <w:noProof/>
                <w:webHidden/>
              </w:rPr>
              <w:instrText xml:space="preserve"> PAGEREF _Toc90299652 \h </w:instrText>
            </w:r>
            <w:r w:rsidR="009E1481">
              <w:rPr>
                <w:noProof/>
                <w:webHidden/>
              </w:rPr>
            </w:r>
            <w:r w:rsidR="009E1481">
              <w:rPr>
                <w:noProof/>
                <w:webHidden/>
              </w:rPr>
              <w:fldChar w:fldCharType="separate"/>
            </w:r>
            <w:r w:rsidR="00534E9F">
              <w:rPr>
                <w:noProof/>
                <w:webHidden/>
              </w:rPr>
              <w:t>9</w:t>
            </w:r>
            <w:r w:rsidR="009E1481">
              <w:rPr>
                <w:noProof/>
                <w:webHidden/>
              </w:rPr>
              <w:fldChar w:fldCharType="end"/>
            </w:r>
          </w:hyperlink>
        </w:p>
        <w:p w14:paraId="0097CF8B" w14:textId="0774F73B" w:rsidR="009E1481" w:rsidRDefault="00014CE1">
          <w:pPr>
            <w:pStyle w:val="TOC3"/>
            <w:tabs>
              <w:tab w:val="right" w:leader="dot" w:pos="9350"/>
            </w:tabs>
            <w:rPr>
              <w:rFonts w:eastAsiaTheme="minorEastAsia" w:cstheme="minorBidi"/>
              <w:noProof/>
              <w:sz w:val="22"/>
              <w:szCs w:val="22"/>
              <w:lang w:val="en-US"/>
            </w:rPr>
          </w:pPr>
          <w:hyperlink w:anchor="_Toc90299653" w:history="1">
            <w:r w:rsidR="009E1481" w:rsidRPr="00940545">
              <w:rPr>
                <w:rStyle w:val="Hyperlink"/>
                <w:noProof/>
              </w:rPr>
              <w:t>3.1.3 Age/Generation</w:t>
            </w:r>
            <w:r w:rsidR="009E1481">
              <w:rPr>
                <w:noProof/>
                <w:webHidden/>
              </w:rPr>
              <w:tab/>
            </w:r>
            <w:r w:rsidR="009E1481">
              <w:rPr>
                <w:noProof/>
                <w:webHidden/>
              </w:rPr>
              <w:fldChar w:fldCharType="begin"/>
            </w:r>
            <w:r w:rsidR="009E1481">
              <w:rPr>
                <w:noProof/>
                <w:webHidden/>
              </w:rPr>
              <w:instrText xml:space="preserve"> PAGEREF _Toc90299653 \h </w:instrText>
            </w:r>
            <w:r w:rsidR="009E1481">
              <w:rPr>
                <w:noProof/>
                <w:webHidden/>
              </w:rPr>
            </w:r>
            <w:r w:rsidR="009E1481">
              <w:rPr>
                <w:noProof/>
                <w:webHidden/>
              </w:rPr>
              <w:fldChar w:fldCharType="separate"/>
            </w:r>
            <w:r w:rsidR="00534E9F">
              <w:rPr>
                <w:noProof/>
                <w:webHidden/>
              </w:rPr>
              <w:t>10</w:t>
            </w:r>
            <w:r w:rsidR="009E1481">
              <w:rPr>
                <w:noProof/>
                <w:webHidden/>
              </w:rPr>
              <w:fldChar w:fldCharType="end"/>
            </w:r>
          </w:hyperlink>
        </w:p>
        <w:p w14:paraId="5B01CA8E" w14:textId="2436BBBB" w:rsidR="009E1481" w:rsidRDefault="00014CE1">
          <w:pPr>
            <w:pStyle w:val="TOC3"/>
            <w:tabs>
              <w:tab w:val="right" w:leader="dot" w:pos="9350"/>
            </w:tabs>
            <w:rPr>
              <w:rFonts w:eastAsiaTheme="minorEastAsia" w:cstheme="minorBidi"/>
              <w:noProof/>
              <w:sz w:val="22"/>
              <w:szCs w:val="22"/>
              <w:lang w:val="en-US"/>
            </w:rPr>
          </w:pPr>
          <w:hyperlink w:anchor="_Toc90299654" w:history="1">
            <w:r w:rsidR="009E1481" w:rsidRPr="00940545">
              <w:rPr>
                <w:rStyle w:val="Hyperlink"/>
                <w:noProof/>
              </w:rPr>
              <w:t>3.1.4 GDP</w:t>
            </w:r>
            <w:r w:rsidR="009E1481">
              <w:rPr>
                <w:noProof/>
                <w:webHidden/>
              </w:rPr>
              <w:tab/>
            </w:r>
            <w:r w:rsidR="009E1481">
              <w:rPr>
                <w:noProof/>
                <w:webHidden/>
              </w:rPr>
              <w:fldChar w:fldCharType="begin"/>
            </w:r>
            <w:r w:rsidR="009E1481">
              <w:rPr>
                <w:noProof/>
                <w:webHidden/>
              </w:rPr>
              <w:instrText xml:space="preserve"> PAGEREF _Toc90299654 \h </w:instrText>
            </w:r>
            <w:r w:rsidR="009E1481">
              <w:rPr>
                <w:noProof/>
                <w:webHidden/>
              </w:rPr>
            </w:r>
            <w:r w:rsidR="009E1481">
              <w:rPr>
                <w:noProof/>
                <w:webHidden/>
              </w:rPr>
              <w:fldChar w:fldCharType="separate"/>
            </w:r>
            <w:r w:rsidR="00534E9F">
              <w:rPr>
                <w:noProof/>
                <w:webHidden/>
              </w:rPr>
              <w:t>10</w:t>
            </w:r>
            <w:r w:rsidR="009E1481">
              <w:rPr>
                <w:noProof/>
                <w:webHidden/>
              </w:rPr>
              <w:fldChar w:fldCharType="end"/>
            </w:r>
          </w:hyperlink>
        </w:p>
        <w:p w14:paraId="6EC4993A" w14:textId="62933CBA" w:rsidR="009E1481" w:rsidRDefault="00014CE1">
          <w:pPr>
            <w:pStyle w:val="TOC1"/>
            <w:rPr>
              <w:rFonts w:eastAsiaTheme="minorEastAsia" w:cstheme="minorBidi"/>
              <w:b w:val="0"/>
              <w:bCs w:val="0"/>
              <w:i w:val="0"/>
              <w:iCs w:val="0"/>
              <w:noProof/>
              <w:sz w:val="22"/>
              <w:szCs w:val="22"/>
              <w:lang w:val="en-US"/>
            </w:rPr>
          </w:pPr>
          <w:hyperlink w:anchor="_Toc90299655" w:history="1">
            <w:r w:rsidR="009E1481" w:rsidRPr="00940545">
              <w:rPr>
                <w:rStyle w:val="Hyperlink"/>
                <w:noProof/>
              </w:rPr>
              <w:t>4.0 Driving Factors of Suicide Based on Exploratory Analysis</w:t>
            </w:r>
            <w:r w:rsidR="009E1481">
              <w:rPr>
                <w:noProof/>
                <w:webHidden/>
              </w:rPr>
              <w:tab/>
            </w:r>
            <w:r w:rsidR="009E1481">
              <w:rPr>
                <w:noProof/>
                <w:webHidden/>
              </w:rPr>
              <w:fldChar w:fldCharType="begin"/>
            </w:r>
            <w:r w:rsidR="009E1481">
              <w:rPr>
                <w:noProof/>
                <w:webHidden/>
              </w:rPr>
              <w:instrText xml:space="preserve"> PAGEREF _Toc90299655 \h </w:instrText>
            </w:r>
            <w:r w:rsidR="009E1481">
              <w:rPr>
                <w:noProof/>
                <w:webHidden/>
              </w:rPr>
            </w:r>
            <w:r w:rsidR="009E1481">
              <w:rPr>
                <w:noProof/>
                <w:webHidden/>
              </w:rPr>
              <w:fldChar w:fldCharType="separate"/>
            </w:r>
            <w:r w:rsidR="00534E9F">
              <w:rPr>
                <w:noProof/>
                <w:webHidden/>
              </w:rPr>
              <w:t>10</w:t>
            </w:r>
            <w:r w:rsidR="009E1481">
              <w:rPr>
                <w:noProof/>
                <w:webHidden/>
              </w:rPr>
              <w:fldChar w:fldCharType="end"/>
            </w:r>
          </w:hyperlink>
        </w:p>
        <w:p w14:paraId="0737441A" w14:textId="621E54FC" w:rsidR="009E1481" w:rsidRDefault="00014CE1">
          <w:pPr>
            <w:pStyle w:val="TOC2"/>
            <w:tabs>
              <w:tab w:val="right" w:leader="dot" w:pos="9350"/>
            </w:tabs>
            <w:rPr>
              <w:rFonts w:eastAsiaTheme="minorEastAsia" w:cstheme="minorBidi"/>
              <w:b w:val="0"/>
              <w:bCs w:val="0"/>
              <w:noProof/>
              <w:lang w:val="en-US"/>
            </w:rPr>
          </w:pPr>
          <w:hyperlink w:anchor="_Toc90299656" w:history="1">
            <w:r w:rsidR="009E1481" w:rsidRPr="00940545">
              <w:rPr>
                <w:rStyle w:val="Hyperlink"/>
                <w:noProof/>
                <w:lang w:val="en-US"/>
              </w:rPr>
              <w:t>4.1 Data Analysis of Suicide Rates by Gender and Age</w:t>
            </w:r>
            <w:r w:rsidR="009E1481">
              <w:rPr>
                <w:noProof/>
                <w:webHidden/>
              </w:rPr>
              <w:tab/>
            </w:r>
            <w:r w:rsidR="009E1481">
              <w:rPr>
                <w:noProof/>
                <w:webHidden/>
              </w:rPr>
              <w:fldChar w:fldCharType="begin"/>
            </w:r>
            <w:r w:rsidR="009E1481">
              <w:rPr>
                <w:noProof/>
                <w:webHidden/>
              </w:rPr>
              <w:instrText xml:space="preserve"> PAGEREF _Toc90299656 \h </w:instrText>
            </w:r>
            <w:r w:rsidR="009E1481">
              <w:rPr>
                <w:noProof/>
                <w:webHidden/>
              </w:rPr>
            </w:r>
            <w:r w:rsidR="009E1481">
              <w:rPr>
                <w:noProof/>
                <w:webHidden/>
              </w:rPr>
              <w:fldChar w:fldCharType="separate"/>
            </w:r>
            <w:r w:rsidR="00534E9F">
              <w:rPr>
                <w:noProof/>
                <w:webHidden/>
              </w:rPr>
              <w:t>10</w:t>
            </w:r>
            <w:r w:rsidR="009E1481">
              <w:rPr>
                <w:noProof/>
                <w:webHidden/>
              </w:rPr>
              <w:fldChar w:fldCharType="end"/>
            </w:r>
          </w:hyperlink>
        </w:p>
        <w:p w14:paraId="6E3C6100" w14:textId="1E5DAE10" w:rsidR="009E1481" w:rsidRDefault="00014CE1">
          <w:pPr>
            <w:pStyle w:val="TOC3"/>
            <w:tabs>
              <w:tab w:val="right" w:leader="dot" w:pos="9350"/>
            </w:tabs>
            <w:rPr>
              <w:rFonts w:eastAsiaTheme="minorEastAsia" w:cstheme="minorBidi"/>
              <w:noProof/>
              <w:sz w:val="22"/>
              <w:szCs w:val="22"/>
              <w:lang w:val="en-US"/>
            </w:rPr>
          </w:pPr>
          <w:hyperlink w:anchor="_Toc90299657" w:history="1">
            <w:r w:rsidR="009E1481" w:rsidRPr="00940545">
              <w:rPr>
                <w:rStyle w:val="Hyperlink"/>
                <w:noProof/>
                <w:lang w:val="en-US"/>
              </w:rPr>
              <w:t>4.1.1 Analysis of Suicide Rates by Gender</w:t>
            </w:r>
            <w:r w:rsidR="009E1481">
              <w:rPr>
                <w:noProof/>
                <w:webHidden/>
              </w:rPr>
              <w:tab/>
            </w:r>
            <w:r w:rsidR="009E1481">
              <w:rPr>
                <w:noProof/>
                <w:webHidden/>
              </w:rPr>
              <w:fldChar w:fldCharType="begin"/>
            </w:r>
            <w:r w:rsidR="009E1481">
              <w:rPr>
                <w:noProof/>
                <w:webHidden/>
              </w:rPr>
              <w:instrText xml:space="preserve"> PAGEREF _Toc90299657 \h </w:instrText>
            </w:r>
            <w:r w:rsidR="009E1481">
              <w:rPr>
                <w:noProof/>
                <w:webHidden/>
              </w:rPr>
            </w:r>
            <w:r w:rsidR="009E1481">
              <w:rPr>
                <w:noProof/>
                <w:webHidden/>
              </w:rPr>
              <w:fldChar w:fldCharType="separate"/>
            </w:r>
            <w:r w:rsidR="00534E9F">
              <w:rPr>
                <w:noProof/>
                <w:webHidden/>
              </w:rPr>
              <w:t>10</w:t>
            </w:r>
            <w:r w:rsidR="009E1481">
              <w:rPr>
                <w:noProof/>
                <w:webHidden/>
              </w:rPr>
              <w:fldChar w:fldCharType="end"/>
            </w:r>
          </w:hyperlink>
        </w:p>
        <w:p w14:paraId="1D6228C0" w14:textId="0413701B" w:rsidR="009E1481" w:rsidRDefault="00014CE1">
          <w:pPr>
            <w:pStyle w:val="TOC3"/>
            <w:tabs>
              <w:tab w:val="right" w:leader="dot" w:pos="9350"/>
            </w:tabs>
            <w:rPr>
              <w:rFonts w:eastAsiaTheme="minorEastAsia" w:cstheme="minorBidi"/>
              <w:noProof/>
              <w:sz w:val="22"/>
              <w:szCs w:val="22"/>
              <w:lang w:val="en-US"/>
            </w:rPr>
          </w:pPr>
          <w:hyperlink w:anchor="_Toc90299658" w:history="1">
            <w:r w:rsidR="009E1481" w:rsidRPr="00940545">
              <w:rPr>
                <w:rStyle w:val="Hyperlink"/>
                <w:noProof/>
              </w:rPr>
              <w:t>4.1.2 Analysis of Suicide Rate by Age</w:t>
            </w:r>
            <w:r w:rsidR="009E1481">
              <w:rPr>
                <w:noProof/>
                <w:webHidden/>
              </w:rPr>
              <w:tab/>
            </w:r>
            <w:r w:rsidR="009E1481">
              <w:rPr>
                <w:noProof/>
                <w:webHidden/>
              </w:rPr>
              <w:fldChar w:fldCharType="begin"/>
            </w:r>
            <w:r w:rsidR="009E1481">
              <w:rPr>
                <w:noProof/>
                <w:webHidden/>
              </w:rPr>
              <w:instrText xml:space="preserve"> PAGEREF _Toc90299658 \h </w:instrText>
            </w:r>
            <w:r w:rsidR="009E1481">
              <w:rPr>
                <w:noProof/>
                <w:webHidden/>
              </w:rPr>
            </w:r>
            <w:r w:rsidR="009E1481">
              <w:rPr>
                <w:noProof/>
                <w:webHidden/>
              </w:rPr>
              <w:fldChar w:fldCharType="separate"/>
            </w:r>
            <w:r w:rsidR="00534E9F">
              <w:rPr>
                <w:noProof/>
                <w:webHidden/>
              </w:rPr>
              <w:t>12</w:t>
            </w:r>
            <w:r w:rsidR="009E1481">
              <w:rPr>
                <w:noProof/>
                <w:webHidden/>
              </w:rPr>
              <w:fldChar w:fldCharType="end"/>
            </w:r>
          </w:hyperlink>
        </w:p>
        <w:p w14:paraId="59C20904" w14:textId="08DEDC2E" w:rsidR="009E1481" w:rsidRDefault="00014CE1">
          <w:pPr>
            <w:pStyle w:val="TOC2"/>
            <w:tabs>
              <w:tab w:val="right" w:leader="dot" w:pos="9350"/>
            </w:tabs>
            <w:rPr>
              <w:rFonts w:eastAsiaTheme="minorEastAsia" w:cstheme="minorBidi"/>
              <w:b w:val="0"/>
              <w:bCs w:val="0"/>
              <w:noProof/>
              <w:lang w:val="en-US"/>
            </w:rPr>
          </w:pPr>
          <w:hyperlink w:anchor="_Toc90299659" w:history="1">
            <w:r w:rsidR="009E1481" w:rsidRPr="00940545">
              <w:rPr>
                <w:rStyle w:val="Hyperlink"/>
                <w:noProof/>
              </w:rPr>
              <w:t>4.2 Outlier Analysis of Suicide Rates</w:t>
            </w:r>
            <w:r w:rsidR="009E1481">
              <w:rPr>
                <w:noProof/>
                <w:webHidden/>
              </w:rPr>
              <w:tab/>
            </w:r>
            <w:r w:rsidR="009E1481">
              <w:rPr>
                <w:noProof/>
                <w:webHidden/>
              </w:rPr>
              <w:fldChar w:fldCharType="begin"/>
            </w:r>
            <w:r w:rsidR="009E1481">
              <w:rPr>
                <w:noProof/>
                <w:webHidden/>
              </w:rPr>
              <w:instrText xml:space="preserve"> PAGEREF _Toc90299659 \h </w:instrText>
            </w:r>
            <w:r w:rsidR="009E1481">
              <w:rPr>
                <w:noProof/>
                <w:webHidden/>
              </w:rPr>
            </w:r>
            <w:r w:rsidR="009E1481">
              <w:rPr>
                <w:noProof/>
                <w:webHidden/>
              </w:rPr>
              <w:fldChar w:fldCharType="separate"/>
            </w:r>
            <w:r w:rsidR="00534E9F">
              <w:rPr>
                <w:noProof/>
                <w:webHidden/>
              </w:rPr>
              <w:t>12</w:t>
            </w:r>
            <w:r w:rsidR="009E1481">
              <w:rPr>
                <w:noProof/>
                <w:webHidden/>
              </w:rPr>
              <w:fldChar w:fldCharType="end"/>
            </w:r>
          </w:hyperlink>
        </w:p>
        <w:p w14:paraId="03E0D24C" w14:textId="7BF28513" w:rsidR="009E1481" w:rsidRDefault="00014CE1">
          <w:pPr>
            <w:pStyle w:val="TOC2"/>
            <w:tabs>
              <w:tab w:val="right" w:leader="dot" w:pos="9350"/>
            </w:tabs>
            <w:rPr>
              <w:rFonts w:eastAsiaTheme="minorEastAsia" w:cstheme="minorBidi"/>
              <w:b w:val="0"/>
              <w:bCs w:val="0"/>
              <w:noProof/>
              <w:lang w:val="en-US"/>
            </w:rPr>
          </w:pPr>
          <w:hyperlink w:anchor="_Toc90299660" w:history="1">
            <w:r w:rsidR="009E1481" w:rsidRPr="00940545">
              <w:rPr>
                <w:rStyle w:val="Hyperlink"/>
                <w:noProof/>
              </w:rPr>
              <w:t xml:space="preserve">4.3 </w:t>
            </w:r>
            <w:r w:rsidR="009E1481" w:rsidRPr="00940545">
              <w:rPr>
                <w:rStyle w:val="Hyperlink"/>
                <w:noProof/>
                <w:lang w:val="en-US"/>
              </w:rPr>
              <w:t>Data Analysis of Suicide Rates by GDP per Capita</w:t>
            </w:r>
            <w:r w:rsidR="009E1481">
              <w:rPr>
                <w:noProof/>
                <w:webHidden/>
              </w:rPr>
              <w:tab/>
            </w:r>
            <w:r w:rsidR="009E1481">
              <w:rPr>
                <w:noProof/>
                <w:webHidden/>
              </w:rPr>
              <w:fldChar w:fldCharType="begin"/>
            </w:r>
            <w:r w:rsidR="009E1481">
              <w:rPr>
                <w:noProof/>
                <w:webHidden/>
              </w:rPr>
              <w:instrText xml:space="preserve"> PAGEREF _Toc90299660 \h </w:instrText>
            </w:r>
            <w:r w:rsidR="009E1481">
              <w:rPr>
                <w:noProof/>
                <w:webHidden/>
              </w:rPr>
            </w:r>
            <w:r w:rsidR="009E1481">
              <w:rPr>
                <w:noProof/>
                <w:webHidden/>
              </w:rPr>
              <w:fldChar w:fldCharType="separate"/>
            </w:r>
            <w:r w:rsidR="00534E9F">
              <w:rPr>
                <w:noProof/>
                <w:webHidden/>
              </w:rPr>
              <w:t>13</w:t>
            </w:r>
            <w:r w:rsidR="009E1481">
              <w:rPr>
                <w:noProof/>
                <w:webHidden/>
              </w:rPr>
              <w:fldChar w:fldCharType="end"/>
            </w:r>
          </w:hyperlink>
        </w:p>
        <w:p w14:paraId="62F05A0A" w14:textId="60487AB6" w:rsidR="009E1481" w:rsidRDefault="00014CE1">
          <w:pPr>
            <w:pStyle w:val="TOC1"/>
            <w:rPr>
              <w:rFonts w:eastAsiaTheme="minorEastAsia" w:cstheme="minorBidi"/>
              <w:b w:val="0"/>
              <w:bCs w:val="0"/>
              <w:i w:val="0"/>
              <w:iCs w:val="0"/>
              <w:noProof/>
              <w:sz w:val="22"/>
              <w:szCs w:val="22"/>
              <w:lang w:val="en-US"/>
            </w:rPr>
          </w:pPr>
          <w:hyperlink w:anchor="_Toc90299661" w:history="1">
            <w:r w:rsidR="009E1481" w:rsidRPr="00940545">
              <w:rPr>
                <w:rStyle w:val="Hyperlink"/>
                <w:noProof/>
              </w:rPr>
              <w:t>5.0 A Machine Learning Approach to Analyze and Predict Suicide Rate</w:t>
            </w:r>
            <w:r w:rsidR="009E1481">
              <w:rPr>
                <w:noProof/>
                <w:webHidden/>
              </w:rPr>
              <w:tab/>
            </w:r>
            <w:r w:rsidR="009E1481">
              <w:rPr>
                <w:noProof/>
                <w:webHidden/>
              </w:rPr>
              <w:fldChar w:fldCharType="begin"/>
            </w:r>
            <w:r w:rsidR="009E1481">
              <w:rPr>
                <w:noProof/>
                <w:webHidden/>
              </w:rPr>
              <w:instrText xml:space="preserve"> PAGEREF _Toc90299661 \h </w:instrText>
            </w:r>
            <w:r w:rsidR="009E1481">
              <w:rPr>
                <w:noProof/>
                <w:webHidden/>
              </w:rPr>
            </w:r>
            <w:r w:rsidR="009E1481">
              <w:rPr>
                <w:noProof/>
                <w:webHidden/>
              </w:rPr>
              <w:fldChar w:fldCharType="separate"/>
            </w:r>
            <w:r w:rsidR="00534E9F">
              <w:rPr>
                <w:noProof/>
                <w:webHidden/>
              </w:rPr>
              <w:t>14</w:t>
            </w:r>
            <w:r w:rsidR="009E1481">
              <w:rPr>
                <w:noProof/>
                <w:webHidden/>
              </w:rPr>
              <w:fldChar w:fldCharType="end"/>
            </w:r>
          </w:hyperlink>
        </w:p>
        <w:p w14:paraId="39BB26D2" w14:textId="1288C571" w:rsidR="009E1481" w:rsidRDefault="00014CE1">
          <w:pPr>
            <w:pStyle w:val="TOC2"/>
            <w:tabs>
              <w:tab w:val="right" w:leader="dot" w:pos="9350"/>
            </w:tabs>
            <w:rPr>
              <w:rFonts w:eastAsiaTheme="minorEastAsia" w:cstheme="minorBidi"/>
              <w:b w:val="0"/>
              <w:bCs w:val="0"/>
              <w:noProof/>
              <w:lang w:val="en-US"/>
            </w:rPr>
          </w:pPr>
          <w:hyperlink w:anchor="_Toc90299662" w:history="1">
            <w:r w:rsidR="009E1481" w:rsidRPr="00940545">
              <w:rPr>
                <w:rStyle w:val="Hyperlink"/>
                <w:noProof/>
              </w:rPr>
              <w:t>5.1 Feature importance</w:t>
            </w:r>
            <w:r w:rsidR="009E1481">
              <w:rPr>
                <w:noProof/>
                <w:webHidden/>
              </w:rPr>
              <w:tab/>
            </w:r>
            <w:r w:rsidR="009E1481">
              <w:rPr>
                <w:noProof/>
                <w:webHidden/>
              </w:rPr>
              <w:fldChar w:fldCharType="begin"/>
            </w:r>
            <w:r w:rsidR="009E1481">
              <w:rPr>
                <w:noProof/>
                <w:webHidden/>
              </w:rPr>
              <w:instrText xml:space="preserve"> PAGEREF _Toc90299662 \h </w:instrText>
            </w:r>
            <w:r w:rsidR="009E1481">
              <w:rPr>
                <w:noProof/>
                <w:webHidden/>
              </w:rPr>
            </w:r>
            <w:r w:rsidR="009E1481">
              <w:rPr>
                <w:noProof/>
                <w:webHidden/>
              </w:rPr>
              <w:fldChar w:fldCharType="separate"/>
            </w:r>
            <w:r w:rsidR="00534E9F">
              <w:rPr>
                <w:noProof/>
                <w:webHidden/>
              </w:rPr>
              <w:t>15</w:t>
            </w:r>
            <w:r w:rsidR="009E1481">
              <w:rPr>
                <w:noProof/>
                <w:webHidden/>
              </w:rPr>
              <w:fldChar w:fldCharType="end"/>
            </w:r>
          </w:hyperlink>
        </w:p>
        <w:p w14:paraId="5BCD236C" w14:textId="5C4EB904" w:rsidR="009E1481" w:rsidRDefault="00014CE1">
          <w:pPr>
            <w:pStyle w:val="TOC3"/>
            <w:tabs>
              <w:tab w:val="right" w:leader="dot" w:pos="9350"/>
            </w:tabs>
            <w:rPr>
              <w:rFonts w:eastAsiaTheme="minorEastAsia" w:cstheme="minorBidi"/>
              <w:noProof/>
              <w:sz w:val="22"/>
              <w:szCs w:val="22"/>
              <w:lang w:val="en-US"/>
            </w:rPr>
          </w:pPr>
          <w:hyperlink w:anchor="_Toc90299663" w:history="1">
            <w:r w:rsidR="009E1481" w:rsidRPr="00940545">
              <w:rPr>
                <w:rStyle w:val="Hyperlink"/>
                <w:noProof/>
              </w:rPr>
              <w:t>5.1.1 Decision tree regression</w:t>
            </w:r>
            <w:r w:rsidR="009E1481">
              <w:rPr>
                <w:noProof/>
                <w:webHidden/>
              </w:rPr>
              <w:tab/>
            </w:r>
            <w:r w:rsidR="009E1481">
              <w:rPr>
                <w:noProof/>
                <w:webHidden/>
              </w:rPr>
              <w:fldChar w:fldCharType="begin"/>
            </w:r>
            <w:r w:rsidR="009E1481">
              <w:rPr>
                <w:noProof/>
                <w:webHidden/>
              </w:rPr>
              <w:instrText xml:space="preserve"> PAGEREF _Toc90299663 \h </w:instrText>
            </w:r>
            <w:r w:rsidR="009E1481">
              <w:rPr>
                <w:noProof/>
                <w:webHidden/>
              </w:rPr>
            </w:r>
            <w:r w:rsidR="009E1481">
              <w:rPr>
                <w:noProof/>
                <w:webHidden/>
              </w:rPr>
              <w:fldChar w:fldCharType="separate"/>
            </w:r>
            <w:r w:rsidR="00534E9F">
              <w:rPr>
                <w:noProof/>
                <w:webHidden/>
              </w:rPr>
              <w:t>15</w:t>
            </w:r>
            <w:r w:rsidR="009E1481">
              <w:rPr>
                <w:noProof/>
                <w:webHidden/>
              </w:rPr>
              <w:fldChar w:fldCharType="end"/>
            </w:r>
          </w:hyperlink>
        </w:p>
        <w:p w14:paraId="67D4DDF8" w14:textId="0FB2DCED" w:rsidR="009E1481" w:rsidRDefault="00014CE1">
          <w:pPr>
            <w:pStyle w:val="TOC2"/>
            <w:tabs>
              <w:tab w:val="right" w:leader="dot" w:pos="9350"/>
            </w:tabs>
            <w:rPr>
              <w:rFonts w:eastAsiaTheme="minorEastAsia" w:cstheme="minorBidi"/>
              <w:b w:val="0"/>
              <w:bCs w:val="0"/>
              <w:noProof/>
              <w:lang w:val="en-US"/>
            </w:rPr>
          </w:pPr>
          <w:hyperlink w:anchor="_Toc90299664" w:history="1">
            <w:r w:rsidR="009E1481" w:rsidRPr="00940545">
              <w:rPr>
                <w:rStyle w:val="Hyperlink"/>
                <w:noProof/>
              </w:rPr>
              <w:t>5.1.2 Random Forest</w:t>
            </w:r>
            <w:r w:rsidR="009E1481">
              <w:rPr>
                <w:noProof/>
                <w:webHidden/>
              </w:rPr>
              <w:tab/>
            </w:r>
            <w:r w:rsidR="009E1481">
              <w:rPr>
                <w:noProof/>
                <w:webHidden/>
              </w:rPr>
              <w:fldChar w:fldCharType="begin"/>
            </w:r>
            <w:r w:rsidR="009E1481">
              <w:rPr>
                <w:noProof/>
                <w:webHidden/>
              </w:rPr>
              <w:instrText xml:space="preserve"> PAGEREF _Toc90299664 \h </w:instrText>
            </w:r>
            <w:r w:rsidR="009E1481">
              <w:rPr>
                <w:noProof/>
                <w:webHidden/>
              </w:rPr>
            </w:r>
            <w:r w:rsidR="009E1481">
              <w:rPr>
                <w:noProof/>
                <w:webHidden/>
              </w:rPr>
              <w:fldChar w:fldCharType="separate"/>
            </w:r>
            <w:r w:rsidR="00534E9F">
              <w:rPr>
                <w:noProof/>
                <w:webHidden/>
              </w:rPr>
              <w:t>15</w:t>
            </w:r>
            <w:r w:rsidR="009E1481">
              <w:rPr>
                <w:noProof/>
                <w:webHidden/>
              </w:rPr>
              <w:fldChar w:fldCharType="end"/>
            </w:r>
          </w:hyperlink>
        </w:p>
        <w:p w14:paraId="6C5456F9" w14:textId="29F315D3" w:rsidR="009E1481" w:rsidRDefault="00014CE1">
          <w:pPr>
            <w:pStyle w:val="TOC2"/>
            <w:tabs>
              <w:tab w:val="right" w:leader="dot" w:pos="9350"/>
            </w:tabs>
            <w:rPr>
              <w:rFonts w:eastAsiaTheme="minorEastAsia" w:cstheme="minorBidi"/>
              <w:b w:val="0"/>
              <w:bCs w:val="0"/>
              <w:noProof/>
              <w:lang w:val="en-US"/>
            </w:rPr>
          </w:pPr>
          <w:hyperlink w:anchor="_Toc90299665" w:history="1">
            <w:r w:rsidR="009E1481" w:rsidRPr="00940545">
              <w:rPr>
                <w:rStyle w:val="Hyperlink"/>
                <w:noProof/>
              </w:rPr>
              <w:t>5.2 Performance of Random Forest Regression Model</w:t>
            </w:r>
            <w:r w:rsidR="009E1481">
              <w:rPr>
                <w:noProof/>
                <w:webHidden/>
              </w:rPr>
              <w:tab/>
            </w:r>
            <w:r w:rsidR="009E1481">
              <w:rPr>
                <w:noProof/>
                <w:webHidden/>
              </w:rPr>
              <w:fldChar w:fldCharType="begin"/>
            </w:r>
            <w:r w:rsidR="009E1481">
              <w:rPr>
                <w:noProof/>
                <w:webHidden/>
              </w:rPr>
              <w:instrText xml:space="preserve"> PAGEREF _Toc90299665 \h </w:instrText>
            </w:r>
            <w:r w:rsidR="009E1481">
              <w:rPr>
                <w:noProof/>
                <w:webHidden/>
              </w:rPr>
            </w:r>
            <w:r w:rsidR="009E1481">
              <w:rPr>
                <w:noProof/>
                <w:webHidden/>
              </w:rPr>
              <w:fldChar w:fldCharType="separate"/>
            </w:r>
            <w:r w:rsidR="00534E9F">
              <w:rPr>
                <w:noProof/>
                <w:webHidden/>
              </w:rPr>
              <w:t>16</w:t>
            </w:r>
            <w:r w:rsidR="009E1481">
              <w:rPr>
                <w:noProof/>
                <w:webHidden/>
              </w:rPr>
              <w:fldChar w:fldCharType="end"/>
            </w:r>
          </w:hyperlink>
        </w:p>
        <w:p w14:paraId="7A996D2A" w14:textId="20BF5EA3" w:rsidR="009E1481" w:rsidRDefault="00014CE1">
          <w:pPr>
            <w:pStyle w:val="TOC2"/>
            <w:tabs>
              <w:tab w:val="right" w:leader="dot" w:pos="9350"/>
            </w:tabs>
            <w:rPr>
              <w:rFonts w:eastAsiaTheme="minorEastAsia" w:cstheme="minorBidi"/>
              <w:b w:val="0"/>
              <w:bCs w:val="0"/>
              <w:noProof/>
              <w:lang w:val="en-US"/>
            </w:rPr>
          </w:pPr>
          <w:hyperlink w:anchor="_Toc90299666" w:history="1">
            <w:r w:rsidR="009E1481" w:rsidRPr="00940545">
              <w:rPr>
                <w:rStyle w:val="Hyperlink"/>
                <w:noProof/>
              </w:rPr>
              <w:t>5.3 Performance of Linear Regression Model</w:t>
            </w:r>
            <w:r w:rsidR="009E1481">
              <w:rPr>
                <w:noProof/>
                <w:webHidden/>
              </w:rPr>
              <w:tab/>
            </w:r>
            <w:r w:rsidR="009E1481">
              <w:rPr>
                <w:noProof/>
                <w:webHidden/>
              </w:rPr>
              <w:fldChar w:fldCharType="begin"/>
            </w:r>
            <w:r w:rsidR="009E1481">
              <w:rPr>
                <w:noProof/>
                <w:webHidden/>
              </w:rPr>
              <w:instrText xml:space="preserve"> PAGEREF _Toc90299666 \h </w:instrText>
            </w:r>
            <w:r w:rsidR="009E1481">
              <w:rPr>
                <w:noProof/>
                <w:webHidden/>
              </w:rPr>
            </w:r>
            <w:r w:rsidR="009E1481">
              <w:rPr>
                <w:noProof/>
                <w:webHidden/>
              </w:rPr>
              <w:fldChar w:fldCharType="separate"/>
            </w:r>
            <w:r w:rsidR="00534E9F">
              <w:rPr>
                <w:noProof/>
                <w:webHidden/>
              </w:rPr>
              <w:t>18</w:t>
            </w:r>
            <w:r w:rsidR="009E1481">
              <w:rPr>
                <w:noProof/>
                <w:webHidden/>
              </w:rPr>
              <w:fldChar w:fldCharType="end"/>
            </w:r>
          </w:hyperlink>
        </w:p>
        <w:p w14:paraId="6AFDD4DF" w14:textId="1B0AC5FA" w:rsidR="009E1481" w:rsidRDefault="00014CE1">
          <w:pPr>
            <w:pStyle w:val="TOC2"/>
            <w:tabs>
              <w:tab w:val="right" w:leader="dot" w:pos="9350"/>
            </w:tabs>
            <w:rPr>
              <w:rFonts w:eastAsiaTheme="minorEastAsia" w:cstheme="minorBidi"/>
              <w:b w:val="0"/>
              <w:bCs w:val="0"/>
              <w:noProof/>
              <w:lang w:val="en-US"/>
            </w:rPr>
          </w:pPr>
          <w:hyperlink w:anchor="_Toc90299667" w:history="1">
            <w:r w:rsidR="009E1481" w:rsidRPr="00940545">
              <w:rPr>
                <w:rStyle w:val="Hyperlink"/>
                <w:noProof/>
                <w:highlight w:val="white"/>
              </w:rPr>
              <w:t>5.4 Performance of Model - Decision Tree Regression</w:t>
            </w:r>
            <w:r w:rsidR="009E1481">
              <w:rPr>
                <w:noProof/>
                <w:webHidden/>
              </w:rPr>
              <w:tab/>
            </w:r>
            <w:r w:rsidR="009E1481">
              <w:rPr>
                <w:noProof/>
                <w:webHidden/>
              </w:rPr>
              <w:fldChar w:fldCharType="begin"/>
            </w:r>
            <w:r w:rsidR="009E1481">
              <w:rPr>
                <w:noProof/>
                <w:webHidden/>
              </w:rPr>
              <w:instrText xml:space="preserve"> PAGEREF _Toc90299667 \h </w:instrText>
            </w:r>
            <w:r w:rsidR="009E1481">
              <w:rPr>
                <w:noProof/>
                <w:webHidden/>
              </w:rPr>
            </w:r>
            <w:r w:rsidR="009E1481">
              <w:rPr>
                <w:noProof/>
                <w:webHidden/>
              </w:rPr>
              <w:fldChar w:fldCharType="separate"/>
            </w:r>
            <w:r w:rsidR="00534E9F">
              <w:rPr>
                <w:noProof/>
                <w:webHidden/>
              </w:rPr>
              <w:t>19</w:t>
            </w:r>
            <w:r w:rsidR="009E1481">
              <w:rPr>
                <w:noProof/>
                <w:webHidden/>
              </w:rPr>
              <w:fldChar w:fldCharType="end"/>
            </w:r>
          </w:hyperlink>
        </w:p>
        <w:p w14:paraId="26DC6F84" w14:textId="1861E50F" w:rsidR="009E1481" w:rsidRDefault="00014CE1">
          <w:pPr>
            <w:pStyle w:val="TOC2"/>
            <w:tabs>
              <w:tab w:val="right" w:leader="dot" w:pos="9350"/>
            </w:tabs>
            <w:rPr>
              <w:rFonts w:eastAsiaTheme="minorEastAsia" w:cstheme="minorBidi"/>
              <w:b w:val="0"/>
              <w:bCs w:val="0"/>
              <w:noProof/>
              <w:lang w:val="en-US"/>
            </w:rPr>
          </w:pPr>
          <w:hyperlink w:anchor="_Toc90299668" w:history="1">
            <w:r w:rsidR="009E1481" w:rsidRPr="00940545">
              <w:rPr>
                <w:rStyle w:val="Hyperlink"/>
                <w:noProof/>
                <w:highlight w:val="white"/>
              </w:rPr>
              <w:t>5.5 Comparison of Results by Different Algorithms</w:t>
            </w:r>
            <w:r w:rsidR="009E1481">
              <w:rPr>
                <w:noProof/>
                <w:webHidden/>
              </w:rPr>
              <w:tab/>
            </w:r>
            <w:r w:rsidR="009E1481">
              <w:rPr>
                <w:noProof/>
                <w:webHidden/>
              </w:rPr>
              <w:fldChar w:fldCharType="begin"/>
            </w:r>
            <w:r w:rsidR="009E1481">
              <w:rPr>
                <w:noProof/>
                <w:webHidden/>
              </w:rPr>
              <w:instrText xml:space="preserve"> PAGEREF _Toc90299668 \h </w:instrText>
            </w:r>
            <w:r w:rsidR="009E1481">
              <w:rPr>
                <w:noProof/>
                <w:webHidden/>
              </w:rPr>
            </w:r>
            <w:r w:rsidR="009E1481">
              <w:rPr>
                <w:noProof/>
                <w:webHidden/>
              </w:rPr>
              <w:fldChar w:fldCharType="separate"/>
            </w:r>
            <w:r w:rsidR="00534E9F">
              <w:rPr>
                <w:noProof/>
                <w:webHidden/>
              </w:rPr>
              <w:t>20</w:t>
            </w:r>
            <w:r w:rsidR="009E1481">
              <w:rPr>
                <w:noProof/>
                <w:webHidden/>
              </w:rPr>
              <w:fldChar w:fldCharType="end"/>
            </w:r>
          </w:hyperlink>
        </w:p>
        <w:p w14:paraId="71AEE235" w14:textId="711B62DE" w:rsidR="009E1481" w:rsidRDefault="00014CE1">
          <w:pPr>
            <w:pStyle w:val="TOC1"/>
            <w:rPr>
              <w:rFonts w:eastAsiaTheme="minorEastAsia" w:cstheme="minorBidi"/>
              <w:b w:val="0"/>
              <w:bCs w:val="0"/>
              <w:i w:val="0"/>
              <w:iCs w:val="0"/>
              <w:noProof/>
              <w:sz w:val="22"/>
              <w:szCs w:val="22"/>
              <w:lang w:val="en-US"/>
            </w:rPr>
          </w:pPr>
          <w:hyperlink w:anchor="_Toc90299669" w:history="1">
            <w:r w:rsidR="009E1481" w:rsidRPr="00940545">
              <w:rPr>
                <w:rStyle w:val="Hyperlink"/>
                <w:noProof/>
                <w:lang w:val="en-US"/>
              </w:rPr>
              <w:t>Conclusions</w:t>
            </w:r>
            <w:r w:rsidR="009E1481">
              <w:rPr>
                <w:noProof/>
                <w:webHidden/>
              </w:rPr>
              <w:tab/>
            </w:r>
            <w:r w:rsidR="009E1481">
              <w:rPr>
                <w:noProof/>
                <w:webHidden/>
              </w:rPr>
              <w:fldChar w:fldCharType="begin"/>
            </w:r>
            <w:r w:rsidR="009E1481">
              <w:rPr>
                <w:noProof/>
                <w:webHidden/>
              </w:rPr>
              <w:instrText xml:space="preserve"> PAGEREF _Toc90299669 \h </w:instrText>
            </w:r>
            <w:r w:rsidR="009E1481">
              <w:rPr>
                <w:noProof/>
                <w:webHidden/>
              </w:rPr>
            </w:r>
            <w:r w:rsidR="009E1481">
              <w:rPr>
                <w:noProof/>
                <w:webHidden/>
              </w:rPr>
              <w:fldChar w:fldCharType="separate"/>
            </w:r>
            <w:r w:rsidR="00534E9F">
              <w:rPr>
                <w:noProof/>
                <w:webHidden/>
              </w:rPr>
              <w:t>20</w:t>
            </w:r>
            <w:r w:rsidR="009E1481">
              <w:rPr>
                <w:noProof/>
                <w:webHidden/>
              </w:rPr>
              <w:fldChar w:fldCharType="end"/>
            </w:r>
          </w:hyperlink>
        </w:p>
        <w:p w14:paraId="5D29017D" w14:textId="784258BD" w:rsidR="009E1481" w:rsidRDefault="00014CE1">
          <w:pPr>
            <w:pStyle w:val="TOC1"/>
            <w:rPr>
              <w:rFonts w:eastAsiaTheme="minorEastAsia" w:cstheme="minorBidi"/>
              <w:b w:val="0"/>
              <w:bCs w:val="0"/>
              <w:i w:val="0"/>
              <w:iCs w:val="0"/>
              <w:noProof/>
              <w:sz w:val="22"/>
              <w:szCs w:val="22"/>
              <w:lang w:val="en-US"/>
            </w:rPr>
          </w:pPr>
          <w:hyperlink w:anchor="_Toc90299670" w:history="1">
            <w:r w:rsidR="009E1481" w:rsidRPr="00940545">
              <w:rPr>
                <w:rStyle w:val="Hyperlink"/>
                <w:noProof/>
              </w:rPr>
              <w:t>References</w:t>
            </w:r>
            <w:r w:rsidR="009E1481">
              <w:rPr>
                <w:noProof/>
                <w:webHidden/>
              </w:rPr>
              <w:tab/>
            </w:r>
            <w:r w:rsidR="009E1481">
              <w:rPr>
                <w:noProof/>
                <w:webHidden/>
              </w:rPr>
              <w:fldChar w:fldCharType="begin"/>
            </w:r>
            <w:r w:rsidR="009E1481">
              <w:rPr>
                <w:noProof/>
                <w:webHidden/>
              </w:rPr>
              <w:instrText xml:space="preserve"> PAGEREF _Toc90299670 \h </w:instrText>
            </w:r>
            <w:r w:rsidR="009E1481">
              <w:rPr>
                <w:noProof/>
                <w:webHidden/>
              </w:rPr>
            </w:r>
            <w:r w:rsidR="009E1481">
              <w:rPr>
                <w:noProof/>
                <w:webHidden/>
              </w:rPr>
              <w:fldChar w:fldCharType="separate"/>
            </w:r>
            <w:r w:rsidR="00534E9F">
              <w:rPr>
                <w:noProof/>
                <w:webHidden/>
              </w:rPr>
              <w:t>21</w:t>
            </w:r>
            <w:r w:rsidR="009E1481">
              <w:rPr>
                <w:noProof/>
                <w:webHidden/>
              </w:rPr>
              <w:fldChar w:fldCharType="end"/>
            </w:r>
          </w:hyperlink>
        </w:p>
        <w:p w14:paraId="32FD548D" w14:textId="748C57F3" w:rsidR="00B56752" w:rsidRPr="006A0624" w:rsidRDefault="00B56752" w:rsidP="007502BE">
          <w:pPr>
            <w:pStyle w:val="Heading1"/>
          </w:pPr>
          <w:r>
            <w:rPr>
              <w:b/>
              <w:bCs/>
              <w:noProof/>
            </w:rPr>
            <w:lastRenderedPageBreak/>
            <w:fldChar w:fldCharType="end"/>
          </w:r>
        </w:p>
      </w:sdtContent>
    </w:sdt>
    <w:p w14:paraId="317F3239" w14:textId="510DEA6B" w:rsidR="001864A3" w:rsidRPr="000B6E56" w:rsidRDefault="00C81A53" w:rsidP="00D55CB3">
      <w:pPr>
        <w:pStyle w:val="Heading1"/>
        <w:spacing w:before="0" w:line="276" w:lineRule="auto"/>
        <w:jc w:val="both"/>
      </w:pPr>
      <w:bookmarkStart w:id="0" w:name="_Toc90299642"/>
      <w:r w:rsidRPr="00D55CB3">
        <w:t>Introduction</w:t>
      </w:r>
      <w:bookmarkEnd w:id="0"/>
      <w:r w:rsidR="00F72A4C" w:rsidRPr="009E1481">
        <w:t xml:space="preserve">                                                                                                         </w:t>
      </w:r>
    </w:p>
    <w:p w14:paraId="6F4B1F9D" w14:textId="77777777" w:rsidR="00C81A53" w:rsidRDefault="00C81A53" w:rsidP="00A71354">
      <w:pPr>
        <w:spacing w:after="0" w:line="276" w:lineRule="auto"/>
        <w:jc w:val="both"/>
      </w:pPr>
    </w:p>
    <w:p w14:paraId="663DBC45" w14:textId="3F8E9F8B" w:rsidR="00127EA3" w:rsidRDefault="00AE36CD" w:rsidP="00A71354">
      <w:pPr>
        <w:spacing w:after="240" w:line="276" w:lineRule="auto"/>
        <w:jc w:val="both"/>
      </w:pPr>
      <w:r>
        <w:t xml:space="preserve">Suicide is a </w:t>
      </w:r>
      <w:r w:rsidR="006A0624">
        <w:t>severe</w:t>
      </w:r>
      <w:r>
        <w:t xml:space="preserve"> health and social problem whose incidence varie</w:t>
      </w:r>
      <w:r w:rsidR="000172F4">
        <w:t xml:space="preserve">s between </w:t>
      </w:r>
      <w:r>
        <w:t>gender</w:t>
      </w:r>
      <w:r w:rsidR="000172F4">
        <w:t>s</w:t>
      </w:r>
      <w:r>
        <w:t xml:space="preserve">, age groups, geography, and social structure, among many other variables.  </w:t>
      </w:r>
      <w:r w:rsidR="000172F4">
        <w:t>The development of a global strategy</w:t>
      </w:r>
      <w:r w:rsidR="006A0624">
        <w:t xml:space="preserve"> </w:t>
      </w:r>
      <w:r>
        <w:t xml:space="preserve">to target this issue must </w:t>
      </w:r>
      <w:r w:rsidR="000172F4">
        <w:t>identify the descriptive characteristics of at-risk groups</w:t>
      </w:r>
      <w:r w:rsidR="006A0624">
        <w:t xml:space="preserve"> and understand</w:t>
      </w:r>
      <w:r w:rsidR="000172F4">
        <w:t xml:space="preserve"> how they correlate with increasing or decreasing suicide rates.  </w:t>
      </w:r>
      <w:r w:rsidR="00EA6C44">
        <w:t xml:space="preserve">The objective of our group </w:t>
      </w:r>
      <w:r w:rsidR="000E5248">
        <w:t xml:space="preserve">project </w:t>
      </w:r>
      <w:r>
        <w:t>i</w:t>
      </w:r>
      <w:r w:rsidR="00EA6C44">
        <w:t xml:space="preserve">s to analyze worldwide suicide </w:t>
      </w:r>
      <w:r>
        <w:t>rates</w:t>
      </w:r>
      <w:r w:rsidR="00EA6C44">
        <w:t xml:space="preserve"> from 1985 to 2016</w:t>
      </w:r>
      <w:r>
        <w:t xml:space="preserve"> </w:t>
      </w:r>
      <w:r w:rsidR="006A0624">
        <w:t>to</w:t>
      </w:r>
      <w:r w:rsidR="00EA6C44">
        <w:t xml:space="preserve"> identify</w:t>
      </w:r>
      <w:r>
        <w:t xml:space="preserve"> </w:t>
      </w:r>
      <w:r w:rsidR="000172F4">
        <w:t>such factors.  Throughout this investigation, we will aim to identify</w:t>
      </w:r>
      <w:r w:rsidR="00EA6C44">
        <w:t xml:space="preserve"> </w:t>
      </w:r>
      <w:r w:rsidR="000172F4">
        <w:t>the</w:t>
      </w:r>
      <w:r w:rsidR="00EA6C44">
        <w:t xml:space="preserve"> </w:t>
      </w:r>
      <w:r w:rsidR="000E5248">
        <w:t xml:space="preserve">population </w:t>
      </w:r>
      <w:r w:rsidR="00EA6C44">
        <w:t xml:space="preserve">groups </w:t>
      </w:r>
      <w:r w:rsidR="000172F4">
        <w:t xml:space="preserve">that </w:t>
      </w:r>
      <w:r w:rsidR="00EA6C44">
        <w:t xml:space="preserve">are the most affected </w:t>
      </w:r>
      <w:r w:rsidR="000E5248">
        <w:t xml:space="preserve">and </w:t>
      </w:r>
      <w:r w:rsidR="000172F4">
        <w:t>w</w:t>
      </w:r>
      <w:r w:rsidR="00B56752">
        <w:t>he</w:t>
      </w:r>
      <w:r w:rsidR="000172F4">
        <w:t xml:space="preserve">ther </w:t>
      </w:r>
      <w:r w:rsidR="006A0624">
        <w:t>suicide</w:t>
      </w:r>
      <w:r w:rsidR="000172F4">
        <w:t xml:space="preserve"> rates could be affected by historical events in different regions</w:t>
      </w:r>
      <w:r w:rsidR="000E5248">
        <w:t>.</w:t>
      </w:r>
      <w:r w:rsidR="00B56752">
        <w:t xml:space="preserve">  In </w:t>
      </w:r>
      <w:r w:rsidR="006A0624">
        <w:t>addition</w:t>
      </w:r>
      <w:r w:rsidR="00B56752">
        <w:t xml:space="preserve"> to social factors, gross </w:t>
      </w:r>
      <w:r w:rsidR="000E5248" w:rsidRPr="000E5248">
        <w:t>domestic product (GDP)</w:t>
      </w:r>
      <w:r w:rsidR="00B56752">
        <w:t xml:space="preserve"> </w:t>
      </w:r>
      <w:r w:rsidR="007502BE">
        <w:t xml:space="preserve">and human development index (HDI) </w:t>
      </w:r>
      <w:r w:rsidR="00B56752">
        <w:t>data will be used</w:t>
      </w:r>
      <w:r w:rsidR="000E5248" w:rsidRPr="000E5248">
        <w:t xml:space="preserve"> to </w:t>
      </w:r>
      <w:r w:rsidR="00B56752">
        <w:t xml:space="preserve">investigate economic impacts </w:t>
      </w:r>
      <w:r w:rsidR="006A0624">
        <w:t>on</w:t>
      </w:r>
      <w:r w:rsidR="00B56752">
        <w:t xml:space="preserve"> </w:t>
      </w:r>
      <w:r w:rsidR="006A0624">
        <w:t xml:space="preserve">the </w:t>
      </w:r>
      <w:r w:rsidR="00B56752">
        <w:t>global suicide rate</w:t>
      </w:r>
      <w:r w:rsidR="001864A3">
        <w:t xml:space="preserve">. </w:t>
      </w:r>
    </w:p>
    <w:p w14:paraId="2B3BC4ED" w14:textId="329DDDB9" w:rsidR="008669D7" w:rsidRPr="008669D7" w:rsidRDefault="008669D7" w:rsidP="00A71354"/>
    <w:p w14:paraId="72BB3D8E" w14:textId="39352447" w:rsidR="00203C62" w:rsidRDefault="00A5427D" w:rsidP="00203C62">
      <w:pPr>
        <w:pStyle w:val="Heading1"/>
      </w:pPr>
      <w:bookmarkStart w:id="1" w:name="_Toc90299643"/>
      <w:r>
        <w:t>2.</w:t>
      </w:r>
      <w:r w:rsidR="00203C62">
        <w:t xml:space="preserve"> Data Preparation</w:t>
      </w:r>
      <w:bookmarkEnd w:id="1"/>
    </w:p>
    <w:p w14:paraId="27DF6A0A" w14:textId="77777777" w:rsidR="00203C62" w:rsidRPr="006A0624" w:rsidRDefault="00203C62" w:rsidP="00A71354"/>
    <w:p w14:paraId="2626678B" w14:textId="6574B508" w:rsidR="00AA7BFF" w:rsidRDefault="008669D7" w:rsidP="00A71354">
      <w:pPr>
        <w:pStyle w:val="Heading2"/>
      </w:pPr>
      <w:bookmarkStart w:id="2" w:name="_Toc90299644"/>
      <w:r>
        <w:t>2.</w:t>
      </w:r>
      <w:r w:rsidR="00203C62">
        <w:t>1</w:t>
      </w:r>
      <w:r w:rsidR="005D22A4">
        <w:t xml:space="preserve"> Importing the Data</w:t>
      </w:r>
      <w:bookmarkEnd w:id="2"/>
    </w:p>
    <w:p w14:paraId="0E4E8EBB" w14:textId="76C666B6" w:rsidR="00AA7BFF" w:rsidRDefault="00AA7BFF" w:rsidP="00A71354">
      <w:pPr>
        <w:spacing w:line="276" w:lineRule="auto"/>
      </w:pPr>
    </w:p>
    <w:p w14:paraId="440B0F63" w14:textId="4B64EC72" w:rsidR="00AA7BFF" w:rsidRDefault="00AA7BFF">
      <w:pPr>
        <w:spacing w:line="276" w:lineRule="auto"/>
        <w:jc w:val="both"/>
      </w:pPr>
      <w:r>
        <w:t>The source of data for this report is “Suicide Rates Overview from 1985 to 2016</w:t>
      </w:r>
      <w:r w:rsidR="006A0624">
        <w:t>,</w:t>
      </w:r>
      <w:r>
        <w:t xml:space="preserve">” available from Kaggle.com </w:t>
      </w:r>
      <w:sdt>
        <w:sdtPr>
          <w:id w:val="-1771691543"/>
          <w:citation/>
        </w:sdtPr>
        <w:sdtEndPr/>
        <w:sdtContent>
          <w:r>
            <w:fldChar w:fldCharType="begin"/>
          </w:r>
          <w:r>
            <w:rPr>
              <w:lang w:val="en-US"/>
            </w:rPr>
            <w:instrText xml:space="preserve"> CITATION Rus21 \l 1033 </w:instrText>
          </w:r>
          <w:r>
            <w:fldChar w:fldCharType="separate"/>
          </w:r>
          <w:r w:rsidR="00A87537">
            <w:rPr>
              <w:noProof/>
              <w:lang w:val="en-US"/>
            </w:rPr>
            <w:t>(Rusty, 2021)</w:t>
          </w:r>
          <w:r>
            <w:fldChar w:fldCharType="end"/>
          </w:r>
        </w:sdtContent>
      </w:sdt>
      <w:r w:rsidR="007502BE">
        <w:t>.</w:t>
      </w:r>
      <w:r>
        <w:t xml:space="preserve"> It was developed to find signals correlated to increased suicide rates among different global cohorts across the socio-economic spectrum.  This dataset was pulled from four other datasets linked by time and country.  They are:</w:t>
      </w:r>
    </w:p>
    <w:p w14:paraId="775A1F94" w14:textId="2A9057F0" w:rsidR="00AA7BFF" w:rsidRDefault="00AA7BFF">
      <w:pPr>
        <w:pStyle w:val="ListParagraph"/>
        <w:numPr>
          <w:ilvl w:val="0"/>
          <w:numId w:val="7"/>
        </w:numPr>
        <w:spacing w:line="276" w:lineRule="auto"/>
        <w:jc w:val="both"/>
      </w:pPr>
      <w:r w:rsidRPr="001864A3">
        <w:t>United Nations Development Program</w:t>
      </w:r>
      <w:r>
        <w:t xml:space="preserve"> “</w:t>
      </w:r>
      <w:r w:rsidRPr="001864A3">
        <w:t xml:space="preserve">Human </w:t>
      </w:r>
      <w:r>
        <w:t>D</w:t>
      </w:r>
      <w:r w:rsidRPr="001864A3">
        <w:t xml:space="preserve">evelopment </w:t>
      </w:r>
      <w:r>
        <w:t>I</w:t>
      </w:r>
      <w:r w:rsidRPr="001864A3">
        <w:t>ndex (HDI)</w:t>
      </w:r>
      <w:r>
        <w:t xml:space="preserve">” </w:t>
      </w:r>
      <w:sdt>
        <w:sdtPr>
          <w:id w:val="449600169"/>
          <w:citation/>
        </w:sdtPr>
        <w:sdtEndPr/>
        <w:sdtContent>
          <w:r>
            <w:fldChar w:fldCharType="begin"/>
          </w:r>
          <w:r>
            <w:rPr>
              <w:lang w:val="en-US"/>
            </w:rPr>
            <w:instrText xml:space="preserve"> CITATION Uni21 \l 1033 </w:instrText>
          </w:r>
          <w:r>
            <w:fldChar w:fldCharType="separate"/>
          </w:r>
          <w:r w:rsidR="00A87537">
            <w:rPr>
              <w:noProof/>
              <w:lang w:val="en-US"/>
            </w:rPr>
            <w:t>(United Nations, 2021)</w:t>
          </w:r>
          <w:r>
            <w:fldChar w:fldCharType="end"/>
          </w:r>
        </w:sdtContent>
      </w:sdt>
      <w:r w:rsidRPr="001864A3">
        <w:t xml:space="preserve"> </w:t>
      </w:r>
    </w:p>
    <w:p w14:paraId="577A7011" w14:textId="06AABB11" w:rsidR="00AA7BFF" w:rsidRPr="00B507AA" w:rsidRDefault="00AA7BFF">
      <w:pPr>
        <w:pStyle w:val="ListParagraph"/>
        <w:numPr>
          <w:ilvl w:val="0"/>
          <w:numId w:val="7"/>
        </w:numPr>
        <w:spacing w:line="276" w:lineRule="auto"/>
        <w:jc w:val="both"/>
      </w:pPr>
      <w:r w:rsidRPr="00B507AA">
        <w:t>World Bank</w:t>
      </w:r>
      <w:r>
        <w:t xml:space="preserve"> “</w:t>
      </w:r>
      <w:r w:rsidRPr="00B507AA">
        <w:t xml:space="preserve">World </w:t>
      </w:r>
      <w:r>
        <w:t>D</w:t>
      </w:r>
      <w:r w:rsidRPr="00B507AA">
        <w:t xml:space="preserve">evelopment </w:t>
      </w:r>
      <w:r>
        <w:t>I</w:t>
      </w:r>
      <w:r w:rsidRPr="00B507AA">
        <w:t>ndicators: GDP</w:t>
      </w:r>
      <w:r>
        <w:t xml:space="preserve"> </w:t>
      </w:r>
      <w:r w:rsidRPr="00B507AA">
        <w:t xml:space="preserve">by </w:t>
      </w:r>
      <w:r>
        <w:t>C</w:t>
      </w:r>
      <w:r w:rsidRPr="00B507AA">
        <w:t>ountry:</w:t>
      </w:r>
      <w:r>
        <w:t xml:space="preserve"> </w:t>
      </w:r>
      <w:r w:rsidRPr="00B507AA">
        <w:t>1985 to 2016</w:t>
      </w:r>
      <w:r>
        <w:t>”</w:t>
      </w:r>
      <w:r w:rsidRPr="00B507AA">
        <w:t xml:space="preserve"> </w:t>
      </w:r>
      <w:sdt>
        <w:sdtPr>
          <w:id w:val="1997915606"/>
          <w:citation/>
        </w:sdtPr>
        <w:sdtEndPr/>
        <w:sdtContent>
          <w:r>
            <w:fldChar w:fldCharType="begin"/>
          </w:r>
          <w:r>
            <w:rPr>
              <w:lang w:val="en-US"/>
            </w:rPr>
            <w:instrText xml:space="preserve"> CITATION The12 \l 1033 </w:instrText>
          </w:r>
          <w:r>
            <w:fldChar w:fldCharType="separate"/>
          </w:r>
          <w:r w:rsidR="00A87537">
            <w:rPr>
              <w:noProof/>
              <w:lang w:val="en-US"/>
            </w:rPr>
            <w:t>(The World Bank, 12)</w:t>
          </w:r>
          <w:r>
            <w:fldChar w:fldCharType="end"/>
          </w:r>
        </w:sdtContent>
      </w:sdt>
    </w:p>
    <w:p w14:paraId="0F2A2D65" w14:textId="2605BD1A" w:rsidR="00AA7BFF" w:rsidRPr="00B507AA" w:rsidRDefault="00AA7BFF">
      <w:pPr>
        <w:pStyle w:val="ListParagraph"/>
        <w:numPr>
          <w:ilvl w:val="0"/>
          <w:numId w:val="7"/>
        </w:numPr>
        <w:spacing w:line="276" w:lineRule="auto"/>
        <w:jc w:val="both"/>
      </w:pPr>
      <w:r>
        <w:t>“</w:t>
      </w:r>
      <w:r w:rsidRPr="00B507AA">
        <w:t>Suicide in the Twenty-First Centur</w:t>
      </w:r>
      <w:r>
        <w:t xml:space="preserve">y” </w:t>
      </w:r>
      <w:sdt>
        <w:sdtPr>
          <w:id w:val="2052028689"/>
          <w:citation/>
        </w:sdtPr>
        <w:sdtEndPr/>
        <w:sdtContent>
          <w:r>
            <w:fldChar w:fldCharType="begin"/>
          </w:r>
          <w:r>
            <w:rPr>
              <w:lang w:val="en-US"/>
            </w:rPr>
            <w:instrText xml:space="preserve"> CITATION Sza21 \l 1033 </w:instrText>
          </w:r>
          <w:r>
            <w:fldChar w:fldCharType="separate"/>
          </w:r>
          <w:r w:rsidR="00A87537">
            <w:rPr>
              <w:noProof/>
              <w:lang w:val="en-US"/>
            </w:rPr>
            <w:t>(Szamil, 2021)</w:t>
          </w:r>
          <w:r>
            <w:fldChar w:fldCharType="end"/>
          </w:r>
        </w:sdtContent>
      </w:sdt>
      <w:r w:rsidRPr="00B507AA">
        <w:t xml:space="preserve"> </w:t>
      </w:r>
    </w:p>
    <w:p w14:paraId="601C40C6" w14:textId="226ECDBA" w:rsidR="00AA7BFF" w:rsidRDefault="00AA7BFF">
      <w:pPr>
        <w:pStyle w:val="ListParagraph"/>
        <w:numPr>
          <w:ilvl w:val="0"/>
          <w:numId w:val="7"/>
        </w:numPr>
        <w:spacing w:after="240" w:line="276" w:lineRule="auto"/>
        <w:ind w:hanging="357"/>
        <w:jc w:val="both"/>
      </w:pPr>
      <w:r w:rsidRPr="00B507AA">
        <w:t xml:space="preserve">World Health Organization, “Suicide Prevention” </w:t>
      </w:r>
      <w:sdt>
        <w:sdtPr>
          <w:id w:val="951988209"/>
          <w:citation/>
        </w:sdtPr>
        <w:sdtEndPr/>
        <w:sdtContent>
          <w:r>
            <w:fldChar w:fldCharType="begin"/>
          </w:r>
          <w:r>
            <w:rPr>
              <w:lang w:val="en-US"/>
            </w:rPr>
            <w:instrText xml:space="preserve"> CITATION Wor21 \l 1033 </w:instrText>
          </w:r>
          <w:r>
            <w:fldChar w:fldCharType="separate"/>
          </w:r>
          <w:r w:rsidR="00A87537">
            <w:rPr>
              <w:noProof/>
              <w:lang w:val="en-US"/>
            </w:rPr>
            <w:t>(World Health Organization, 2021)</w:t>
          </w:r>
          <w:r>
            <w:fldChar w:fldCharType="end"/>
          </w:r>
        </w:sdtContent>
      </w:sdt>
    </w:p>
    <w:p w14:paraId="40FBF07D" w14:textId="2EA9FDFF" w:rsidR="005D22A4" w:rsidRPr="00A71354" w:rsidRDefault="00AA7BFF" w:rsidP="00A71354">
      <w:r>
        <w:t xml:space="preserve">The dataset </w:t>
      </w:r>
      <w:r w:rsidR="006A0624">
        <w:t>comprises</w:t>
      </w:r>
      <w:r>
        <w:t xml:space="preserve"> 12 attributes: country, year, sex, age group, count of suicides, population, suicide rate, country-year key, HDI, </w:t>
      </w:r>
      <w:r w:rsidR="006A0624">
        <w:t>GDP</w:t>
      </w:r>
      <w:r>
        <w:t xml:space="preserve">, </w:t>
      </w:r>
      <w:r w:rsidR="006A0624">
        <w:t>GDP</w:t>
      </w:r>
      <w:r>
        <w:t xml:space="preserve"> per capita, and generation. By analyzing all features, we will explore what groups, regions, and segments of populations are the most vulnerable</w:t>
      </w:r>
      <w:r w:rsidR="006A0624">
        <w:t xml:space="preserve">. Through these insights, we will </w:t>
      </w:r>
      <w:r>
        <w:t xml:space="preserve">achieve the final goal of his paper: increasing suicide prevention. </w:t>
      </w:r>
    </w:p>
    <w:p w14:paraId="6814B248" w14:textId="77777777" w:rsidR="00203C62" w:rsidRDefault="000412B5" w:rsidP="00A71354">
      <w:pPr>
        <w:keepNext/>
        <w:spacing w:line="276" w:lineRule="auto"/>
        <w:jc w:val="center"/>
      </w:pPr>
      <w:r w:rsidRPr="000412B5">
        <w:rPr>
          <w:noProof/>
          <w:lang w:val="en-US"/>
        </w:rPr>
        <w:drawing>
          <wp:inline distT="0" distB="0" distL="0" distR="0" wp14:anchorId="436068A9" wp14:editId="16145824">
            <wp:extent cx="5204298" cy="81686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56" t="34563" r="8411"/>
                    <a:stretch/>
                  </pic:blipFill>
                  <pic:spPr bwMode="auto">
                    <a:xfrm>
                      <a:off x="0" y="0"/>
                      <a:ext cx="5246630" cy="823511"/>
                    </a:xfrm>
                    <a:prstGeom prst="rect">
                      <a:avLst/>
                    </a:prstGeom>
                    <a:ln>
                      <a:noFill/>
                    </a:ln>
                    <a:extLst>
                      <a:ext uri="{53640926-AAD7-44D8-BBD7-CCE9431645EC}">
                        <a14:shadowObscured xmlns:a14="http://schemas.microsoft.com/office/drawing/2010/main"/>
                      </a:ext>
                    </a:extLst>
                  </pic:spPr>
                </pic:pic>
              </a:graphicData>
            </a:graphic>
          </wp:inline>
        </w:drawing>
      </w:r>
    </w:p>
    <w:p w14:paraId="32D4B1F8" w14:textId="011402DD" w:rsidR="000412B5" w:rsidRDefault="00203C62" w:rsidP="00203C62">
      <w:pPr>
        <w:pStyle w:val="Caption"/>
        <w:jc w:val="center"/>
      </w:pPr>
      <w:bookmarkStart w:id="3" w:name="_Toc90229887"/>
      <w:r>
        <w:t xml:space="preserve">Figure </w:t>
      </w:r>
      <w:r w:rsidR="00014CE1">
        <w:fldChar w:fldCharType="begin"/>
      </w:r>
      <w:r w:rsidR="00014CE1">
        <w:instrText xml:space="preserve"> SEQ Figure \* ARABIC </w:instrText>
      </w:r>
      <w:r w:rsidR="00014CE1">
        <w:fldChar w:fldCharType="separate"/>
      </w:r>
      <w:r w:rsidR="00534E9F">
        <w:rPr>
          <w:noProof/>
        </w:rPr>
        <w:t>1</w:t>
      </w:r>
      <w:r w:rsidR="00014CE1">
        <w:rPr>
          <w:noProof/>
        </w:rPr>
        <w:fldChar w:fldCharType="end"/>
      </w:r>
      <w:r>
        <w:t xml:space="preserve"> - all years for which these </w:t>
      </w:r>
      <w:r w:rsidR="006A0624">
        <w:t>are</w:t>
      </w:r>
      <w:r>
        <w:t xml:space="preserve"> suicide data available</w:t>
      </w:r>
      <w:bookmarkEnd w:id="3"/>
    </w:p>
    <w:p w14:paraId="2BB8DF55" w14:textId="6E5C796C" w:rsidR="00AA7BFF" w:rsidRDefault="00AA7BFF" w:rsidP="00AA7BFF"/>
    <w:p w14:paraId="6CAB1141" w14:textId="77777777" w:rsidR="00AA7BFF" w:rsidRPr="00AA7BFF" w:rsidRDefault="00AA7BFF" w:rsidP="00A71354"/>
    <w:p w14:paraId="2DA5F4C8" w14:textId="77777777" w:rsidR="00203C62" w:rsidRDefault="00E6241A" w:rsidP="00A71354">
      <w:pPr>
        <w:keepNext/>
        <w:spacing w:line="276" w:lineRule="auto"/>
        <w:jc w:val="center"/>
      </w:pPr>
      <w:r w:rsidRPr="00E6241A">
        <w:rPr>
          <w:noProof/>
          <w:lang w:val="en-US"/>
        </w:rPr>
        <w:drawing>
          <wp:inline distT="0" distB="0" distL="0" distR="0" wp14:anchorId="4B898E15" wp14:editId="771CAC05">
            <wp:extent cx="2371060" cy="19613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0230" cy="1968968"/>
                    </a:xfrm>
                    <a:prstGeom prst="rect">
                      <a:avLst/>
                    </a:prstGeom>
                  </pic:spPr>
                </pic:pic>
              </a:graphicData>
            </a:graphic>
          </wp:inline>
        </w:drawing>
      </w:r>
    </w:p>
    <w:p w14:paraId="386752F3" w14:textId="0AEA09A0" w:rsidR="000412B5" w:rsidRDefault="00203C62" w:rsidP="00A71354">
      <w:pPr>
        <w:pStyle w:val="Caption"/>
        <w:jc w:val="center"/>
      </w:pPr>
      <w:bookmarkStart w:id="4" w:name="_Toc90229888"/>
      <w:r>
        <w:t xml:space="preserve">Figure </w:t>
      </w:r>
      <w:r w:rsidR="00014CE1">
        <w:fldChar w:fldCharType="begin"/>
      </w:r>
      <w:r w:rsidR="00014CE1">
        <w:instrText xml:space="preserve"> SEQ Figure \* ARABIC </w:instrText>
      </w:r>
      <w:r w:rsidR="00014CE1">
        <w:fldChar w:fldCharType="separate"/>
      </w:r>
      <w:r w:rsidR="00534E9F">
        <w:rPr>
          <w:noProof/>
        </w:rPr>
        <w:t>2</w:t>
      </w:r>
      <w:r w:rsidR="00014CE1">
        <w:rPr>
          <w:noProof/>
        </w:rPr>
        <w:fldChar w:fldCharType="end"/>
      </w:r>
      <w:r>
        <w:t xml:space="preserve"> </w:t>
      </w:r>
      <w:r w:rsidR="00AA7BFF">
        <w:t>–</w:t>
      </w:r>
      <w:r>
        <w:t xml:space="preserve"> Suicide Dataset Info Table</w:t>
      </w:r>
      <w:bookmarkEnd w:id="4"/>
    </w:p>
    <w:p w14:paraId="57F64F09" w14:textId="4FBD1E45" w:rsidR="00AA7BFF" w:rsidRDefault="00AA7BFF" w:rsidP="00A71354">
      <w:pPr>
        <w:spacing w:line="276" w:lineRule="auto"/>
        <w:jc w:val="both"/>
      </w:pPr>
      <w:r>
        <w:t>Below is a brief description of the data columns:</w:t>
      </w:r>
    </w:p>
    <w:p w14:paraId="496CDE2B" w14:textId="3953E5F1" w:rsidR="00AA7BFF" w:rsidRDefault="00F732C7" w:rsidP="00A71354">
      <w:pPr>
        <w:pStyle w:val="ListParagraph"/>
        <w:numPr>
          <w:ilvl w:val="0"/>
          <w:numId w:val="10"/>
        </w:numPr>
        <w:spacing w:line="276" w:lineRule="auto"/>
        <w:ind w:left="714" w:hanging="357"/>
        <w:jc w:val="both"/>
      </w:pPr>
      <w:r w:rsidRPr="00A71354">
        <w:rPr>
          <w:u w:val="single"/>
        </w:rPr>
        <w:t>Country (Categorical)</w:t>
      </w:r>
      <w:r w:rsidR="00AA7BFF" w:rsidRPr="00A71354">
        <w:rPr>
          <w:u w:val="single"/>
        </w:rPr>
        <w:t>:</w:t>
      </w:r>
      <w:r>
        <w:t xml:space="preserve"> </w:t>
      </w:r>
      <w:r w:rsidRPr="00F732C7">
        <w:t>occupying a particular territory</w:t>
      </w:r>
      <w:r>
        <w:t xml:space="preserve"> by a group of peopl</w:t>
      </w:r>
      <w:r w:rsidR="00AA7BFF">
        <w:t>e</w:t>
      </w:r>
    </w:p>
    <w:p w14:paraId="098D7406" w14:textId="3B50B186" w:rsidR="00F732C7" w:rsidRDefault="00F732C7" w:rsidP="00A71354">
      <w:pPr>
        <w:pStyle w:val="ListParagraph"/>
        <w:numPr>
          <w:ilvl w:val="0"/>
          <w:numId w:val="10"/>
        </w:numPr>
        <w:spacing w:line="276" w:lineRule="auto"/>
        <w:ind w:left="714" w:hanging="357"/>
        <w:jc w:val="both"/>
      </w:pPr>
      <w:r w:rsidRPr="00A71354">
        <w:rPr>
          <w:u w:val="single"/>
        </w:rPr>
        <w:t>Year (Numeric)</w:t>
      </w:r>
      <w:r w:rsidR="00AA7BFF" w:rsidRPr="00A71354">
        <w:rPr>
          <w:u w:val="single"/>
        </w:rPr>
        <w:t>:</w:t>
      </w:r>
      <w:r>
        <w:t xml:space="preserve"> 365 days starting from the first of January, used for reckoning time. </w:t>
      </w:r>
    </w:p>
    <w:p w14:paraId="12A8C3F4" w14:textId="0EC18A08" w:rsidR="00F732C7" w:rsidRDefault="00F732C7" w:rsidP="00A71354">
      <w:pPr>
        <w:pStyle w:val="ListParagraph"/>
        <w:numPr>
          <w:ilvl w:val="0"/>
          <w:numId w:val="8"/>
        </w:numPr>
        <w:spacing w:line="276" w:lineRule="auto"/>
        <w:ind w:left="714" w:hanging="357"/>
        <w:jc w:val="both"/>
      </w:pPr>
      <w:r w:rsidRPr="00A71354">
        <w:rPr>
          <w:u w:val="single"/>
        </w:rPr>
        <w:t xml:space="preserve">Sex (Categorical): </w:t>
      </w:r>
      <w:r>
        <w:t xml:space="preserve">a </w:t>
      </w:r>
      <w:r w:rsidRPr="00F732C7">
        <w:t>trait that determines an</w:t>
      </w:r>
      <w:r w:rsidR="003D50DA">
        <w:t xml:space="preserve"> individual'</w:t>
      </w:r>
      <w:r w:rsidR="003D50DA" w:rsidRPr="00F732C7">
        <w:t xml:space="preserve">s </w:t>
      </w:r>
      <w:r w:rsidRPr="00F732C7">
        <w:t>reproductive function, male or female</w:t>
      </w:r>
      <w:r>
        <w:t xml:space="preserve">. </w:t>
      </w:r>
    </w:p>
    <w:p w14:paraId="07C93C99" w14:textId="6FC156A6" w:rsidR="00F732C7" w:rsidRDefault="00F732C7" w:rsidP="00A71354">
      <w:pPr>
        <w:pStyle w:val="ListParagraph"/>
        <w:numPr>
          <w:ilvl w:val="0"/>
          <w:numId w:val="8"/>
        </w:numPr>
        <w:spacing w:line="276" w:lineRule="auto"/>
        <w:ind w:left="714" w:hanging="357"/>
        <w:jc w:val="both"/>
      </w:pPr>
      <w:r w:rsidRPr="00A71354">
        <w:rPr>
          <w:u w:val="single"/>
        </w:rPr>
        <w:t xml:space="preserve">Age (Numeric): </w:t>
      </w:r>
      <w:r w:rsidR="00AA7BFF">
        <w:t>t</w:t>
      </w:r>
      <w:r>
        <w:t>he length of time that a person has lived or a thing has existed.</w:t>
      </w:r>
    </w:p>
    <w:p w14:paraId="4E2680FD" w14:textId="67260C13" w:rsidR="00F732C7" w:rsidRDefault="00F732C7" w:rsidP="00A71354">
      <w:pPr>
        <w:pStyle w:val="ListParagraph"/>
        <w:numPr>
          <w:ilvl w:val="0"/>
          <w:numId w:val="8"/>
        </w:numPr>
        <w:spacing w:line="276" w:lineRule="auto"/>
        <w:ind w:left="714" w:hanging="357"/>
        <w:jc w:val="both"/>
      </w:pPr>
      <w:r w:rsidRPr="00A71354">
        <w:rPr>
          <w:u w:val="single"/>
        </w:rPr>
        <w:t>Suicide Number (Numeric):</w:t>
      </w:r>
      <w:r>
        <w:t xml:space="preserve"> number of people or individuals that commit suicide</w:t>
      </w:r>
      <w:r w:rsidR="00AA7BFF">
        <w:t xml:space="preserve"> (absolute value)</w:t>
      </w:r>
    </w:p>
    <w:p w14:paraId="362F47B9" w14:textId="39AA12CA" w:rsidR="00F732C7" w:rsidRDefault="00F732C7" w:rsidP="00A71354">
      <w:pPr>
        <w:pStyle w:val="ListParagraph"/>
        <w:numPr>
          <w:ilvl w:val="0"/>
          <w:numId w:val="8"/>
        </w:numPr>
        <w:spacing w:line="276" w:lineRule="auto"/>
        <w:ind w:left="714" w:hanging="357"/>
        <w:jc w:val="both"/>
      </w:pPr>
      <w:r w:rsidRPr="00A71354">
        <w:rPr>
          <w:u w:val="single"/>
        </w:rPr>
        <w:t>Population (Numeric)</w:t>
      </w:r>
      <w:r w:rsidR="00AA28FF" w:rsidRPr="00A71354">
        <w:rPr>
          <w:u w:val="single"/>
        </w:rPr>
        <w:t>:</w:t>
      </w:r>
      <w:r>
        <w:t xml:space="preserve"> number of people that live in a specific territory in a given time. </w:t>
      </w:r>
    </w:p>
    <w:p w14:paraId="4EDF4791" w14:textId="12B6E043" w:rsidR="00F732C7" w:rsidRDefault="00F732C7" w:rsidP="00A71354">
      <w:pPr>
        <w:pStyle w:val="ListParagraph"/>
        <w:numPr>
          <w:ilvl w:val="0"/>
          <w:numId w:val="8"/>
        </w:numPr>
        <w:spacing w:line="276" w:lineRule="auto"/>
        <w:ind w:left="714" w:hanging="357"/>
        <w:jc w:val="both"/>
      </w:pPr>
      <w:r w:rsidRPr="00A71354">
        <w:rPr>
          <w:u w:val="single"/>
        </w:rPr>
        <w:t>Suicide/100K Population (Numeric):</w:t>
      </w:r>
      <w:r w:rsidR="00AA28FF">
        <w:t xml:space="preserve"> number of </w:t>
      </w:r>
      <w:r>
        <w:t>suicide</w:t>
      </w:r>
      <w:r w:rsidR="00AA28FF">
        <w:t>s</w:t>
      </w:r>
      <w:r>
        <w:t xml:space="preserve"> committed for every 100K individuals</w:t>
      </w:r>
    </w:p>
    <w:p w14:paraId="66C96AD4" w14:textId="7414D2FF" w:rsidR="00F732C7" w:rsidRDefault="00F732C7" w:rsidP="00A71354">
      <w:pPr>
        <w:pStyle w:val="ListParagraph"/>
        <w:numPr>
          <w:ilvl w:val="0"/>
          <w:numId w:val="8"/>
        </w:numPr>
        <w:spacing w:line="276" w:lineRule="auto"/>
        <w:ind w:left="714" w:hanging="357"/>
        <w:jc w:val="both"/>
      </w:pPr>
      <w:r w:rsidRPr="00A71354">
        <w:rPr>
          <w:u w:val="single"/>
        </w:rPr>
        <w:t>HDI for Year (Numeric):</w:t>
      </w:r>
      <w:r w:rsidRPr="00F732C7">
        <w:t xml:space="preserve"> </w:t>
      </w:r>
      <w:r w:rsidR="006002BC">
        <w:t>a</w:t>
      </w:r>
      <w:r w:rsidRPr="00F732C7">
        <w:t xml:space="preserve"> composite index</w:t>
      </w:r>
      <w:r w:rsidR="006A0624">
        <w:t xml:space="preserve"> measures</w:t>
      </w:r>
      <w:r w:rsidRPr="00F732C7">
        <w:t xml:space="preserve"> average achievement in three basic dimensions of human development</w:t>
      </w:r>
      <w:r w:rsidR="006002BC">
        <w:t>;</w:t>
      </w:r>
      <w:r w:rsidRPr="00F732C7">
        <w:t xml:space="preserve"> long and healthy life, </w:t>
      </w:r>
      <w:r w:rsidR="006002BC">
        <w:t>education,</w:t>
      </w:r>
      <w:r w:rsidRPr="00F732C7">
        <w:t xml:space="preserve"> and</w:t>
      </w:r>
      <w:r w:rsidR="006002BC">
        <w:t xml:space="preserve"> </w:t>
      </w:r>
      <w:r w:rsidRPr="00F732C7">
        <w:t>standard of living</w:t>
      </w:r>
      <w:r>
        <w:t>.</w:t>
      </w:r>
    </w:p>
    <w:p w14:paraId="58142918" w14:textId="38C582EA" w:rsidR="00F732C7" w:rsidRDefault="00F732C7" w:rsidP="00A71354">
      <w:pPr>
        <w:pStyle w:val="ListParagraph"/>
        <w:numPr>
          <w:ilvl w:val="0"/>
          <w:numId w:val="8"/>
        </w:numPr>
        <w:spacing w:line="276" w:lineRule="auto"/>
        <w:ind w:left="714" w:hanging="357"/>
        <w:jc w:val="both"/>
      </w:pPr>
      <w:r w:rsidRPr="00A71354">
        <w:rPr>
          <w:u w:val="single"/>
        </w:rPr>
        <w:t>GDP For Year (Numeric):</w:t>
      </w:r>
      <w:r w:rsidRPr="00F732C7">
        <w:t xml:space="preserve"> the total value of goods produced and services provided in a country during one year</w:t>
      </w:r>
      <w:r>
        <w:t>.</w:t>
      </w:r>
    </w:p>
    <w:p w14:paraId="18797502" w14:textId="187559F0" w:rsidR="00F732C7" w:rsidRDefault="00F732C7" w:rsidP="00A71354">
      <w:pPr>
        <w:pStyle w:val="ListParagraph"/>
        <w:numPr>
          <w:ilvl w:val="0"/>
          <w:numId w:val="8"/>
        </w:numPr>
        <w:spacing w:line="276" w:lineRule="auto"/>
        <w:ind w:left="714" w:hanging="357"/>
        <w:jc w:val="both"/>
      </w:pPr>
      <w:r w:rsidRPr="00A71354">
        <w:rPr>
          <w:u w:val="single"/>
        </w:rPr>
        <w:t>GDP Per Capital (Numeric):</w:t>
      </w:r>
      <w:r>
        <w:t xml:space="preserve"> the total value of goods produced and services provided in a territory divided by the number of individuals living in that territory  </w:t>
      </w:r>
    </w:p>
    <w:p w14:paraId="068A87CD" w14:textId="385E483D" w:rsidR="00E84C78" w:rsidRDefault="00F732C7" w:rsidP="00A71354">
      <w:pPr>
        <w:pStyle w:val="ListParagraph"/>
        <w:numPr>
          <w:ilvl w:val="0"/>
          <w:numId w:val="8"/>
        </w:numPr>
        <w:spacing w:line="276" w:lineRule="auto"/>
        <w:ind w:left="714" w:hanging="357"/>
        <w:jc w:val="both"/>
      </w:pPr>
      <w:r w:rsidRPr="00A71354">
        <w:rPr>
          <w:u w:val="single"/>
        </w:rPr>
        <w:t>Generation (Categorical):</w:t>
      </w:r>
      <w:r>
        <w:t xml:space="preserve"> Generation classifications groups based on the </w:t>
      </w:r>
      <w:r w:rsidR="00817819">
        <w:t>year’s</w:t>
      </w:r>
      <w:r w:rsidR="006A0624">
        <w:t xml:space="preserve"> </w:t>
      </w:r>
      <w:r>
        <w:t>people were born in and historical events in that territory.</w:t>
      </w:r>
      <w:r w:rsidR="00AE3879" w:rsidRPr="00AE3879">
        <w:rPr>
          <w:noProof/>
        </w:rPr>
        <w:t xml:space="preserve"> </w:t>
      </w:r>
    </w:p>
    <w:p w14:paraId="0B886E2F" w14:textId="77777777" w:rsidR="007E3962" w:rsidRDefault="007E3962" w:rsidP="00A71354">
      <w:pPr>
        <w:pStyle w:val="ListParagraph"/>
        <w:spacing w:line="276" w:lineRule="auto"/>
        <w:jc w:val="both"/>
      </w:pPr>
    </w:p>
    <w:p w14:paraId="213B0AEB" w14:textId="7D4DC418" w:rsidR="006002BC" w:rsidRDefault="00E84C78" w:rsidP="00A71354">
      <w:pPr>
        <w:keepNext/>
        <w:spacing w:line="276" w:lineRule="auto"/>
        <w:jc w:val="both"/>
      </w:pPr>
      <w:r w:rsidRPr="00E84C78">
        <w:rPr>
          <w:noProof/>
          <w:lang w:val="en-US"/>
        </w:rPr>
        <w:lastRenderedPageBreak/>
        <w:drawing>
          <wp:inline distT="0" distB="0" distL="0" distR="0" wp14:anchorId="22002757" wp14:editId="7AF20141">
            <wp:extent cx="5943600" cy="1567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7815"/>
                    </a:xfrm>
                    <a:prstGeom prst="rect">
                      <a:avLst/>
                    </a:prstGeom>
                  </pic:spPr>
                </pic:pic>
              </a:graphicData>
            </a:graphic>
          </wp:inline>
        </w:drawing>
      </w:r>
    </w:p>
    <w:p w14:paraId="0BF7C915" w14:textId="545232FD" w:rsidR="00E84C78" w:rsidRDefault="006002BC" w:rsidP="00A71354">
      <w:pPr>
        <w:pStyle w:val="Caption"/>
        <w:jc w:val="center"/>
      </w:pPr>
      <w:bookmarkStart w:id="5" w:name="_Toc90229889"/>
      <w:r>
        <w:t xml:space="preserve">Figure </w:t>
      </w:r>
      <w:r w:rsidR="00014CE1">
        <w:fldChar w:fldCharType="begin"/>
      </w:r>
      <w:r w:rsidR="00014CE1">
        <w:instrText xml:space="preserve"> SEQ Figure \* ARABIC </w:instrText>
      </w:r>
      <w:r w:rsidR="00014CE1">
        <w:fldChar w:fldCharType="separate"/>
      </w:r>
      <w:r w:rsidR="00534E9F">
        <w:rPr>
          <w:noProof/>
        </w:rPr>
        <w:t>3</w:t>
      </w:r>
      <w:r w:rsidR="00014CE1">
        <w:rPr>
          <w:noProof/>
        </w:rPr>
        <w:fldChar w:fldCharType="end"/>
      </w:r>
      <w:r>
        <w:t xml:space="preserve"> - </w:t>
      </w:r>
      <w:r w:rsidR="006A0624">
        <w:t>Suicide</w:t>
      </w:r>
      <w:r>
        <w:t xml:space="preserve"> rate data sample</w:t>
      </w:r>
      <w:bookmarkEnd w:id="5"/>
    </w:p>
    <w:p w14:paraId="403D95B3" w14:textId="7860DA2A" w:rsidR="006C1B47" w:rsidRDefault="006C1B47" w:rsidP="00127EA3">
      <w:pPr>
        <w:spacing w:line="276" w:lineRule="auto"/>
        <w:jc w:val="both"/>
      </w:pPr>
    </w:p>
    <w:p w14:paraId="369E85EE" w14:textId="0060C56A" w:rsidR="005D5779" w:rsidRDefault="005D5779" w:rsidP="005D5779">
      <w:pPr>
        <w:pStyle w:val="Heading2"/>
      </w:pPr>
      <w:bookmarkStart w:id="6" w:name="_Toc90299645"/>
      <w:r>
        <w:t>2.2 Preparing the Data</w:t>
      </w:r>
      <w:bookmarkEnd w:id="6"/>
    </w:p>
    <w:p w14:paraId="1B821FCB" w14:textId="77777777" w:rsidR="006002BC" w:rsidRPr="006002BC" w:rsidRDefault="006002BC" w:rsidP="00A71354"/>
    <w:p w14:paraId="0DDDBCC2" w14:textId="519EC0F2" w:rsidR="008839B4" w:rsidRDefault="00BE50C0" w:rsidP="00A71354">
      <w:pPr>
        <w:spacing w:line="276" w:lineRule="auto"/>
        <w:jc w:val="both"/>
      </w:pPr>
      <w:r>
        <w:t xml:space="preserve">Once the importing took place, meaningful data preparation was needed </w:t>
      </w:r>
      <w:r w:rsidR="006A0624">
        <w:t>to understand the scope better</w:t>
      </w:r>
      <w:r>
        <w:t xml:space="preserve"> and reach </w:t>
      </w:r>
      <w:r w:rsidR="00E313FF">
        <w:t xml:space="preserve">of </w:t>
      </w:r>
      <w:r>
        <w:t xml:space="preserve">the data used for this analysis. We focused our </w:t>
      </w:r>
      <w:r w:rsidR="000412B5">
        <w:t>research</w:t>
      </w:r>
      <w:r>
        <w:t xml:space="preserve"> on those countries with the most ava</w:t>
      </w:r>
      <w:r w:rsidR="000412B5">
        <w:t>ila</w:t>
      </w:r>
      <w:r>
        <w:t xml:space="preserve">ble data in our dataset due to </w:t>
      </w:r>
      <w:r w:rsidR="000412B5">
        <w:t xml:space="preserve">a </w:t>
      </w:r>
      <w:r>
        <w:t xml:space="preserve">lack of consistency on the years and </w:t>
      </w:r>
      <w:r w:rsidR="00FB135F">
        <w:t>country</w:t>
      </w:r>
      <w:r>
        <w:t xml:space="preserve"> data availability.</w:t>
      </w:r>
    </w:p>
    <w:p w14:paraId="3682B0FA" w14:textId="77777777" w:rsidR="008839B4" w:rsidRDefault="008839B4" w:rsidP="008839B4">
      <w:pPr>
        <w:spacing w:line="276" w:lineRule="auto"/>
        <w:jc w:val="both"/>
      </w:pPr>
      <w:r>
        <w:t>The following steps have been made to create a dataset that is valuable for the analysis:</w:t>
      </w:r>
    </w:p>
    <w:p w14:paraId="4ECC27A2" w14:textId="77777777" w:rsidR="008839B4" w:rsidRDefault="008839B4" w:rsidP="008839B4">
      <w:pPr>
        <w:pStyle w:val="ListParagraph"/>
        <w:numPr>
          <w:ilvl w:val="0"/>
          <w:numId w:val="3"/>
        </w:numPr>
        <w:spacing w:line="276" w:lineRule="auto"/>
        <w:jc w:val="both"/>
      </w:pPr>
      <w:r>
        <w:t>Renaming columns according to the same pattern (low-case, no spaces or special characters)</w:t>
      </w:r>
    </w:p>
    <w:p w14:paraId="09195044" w14:textId="6F2ECD0A" w:rsidR="008839B4" w:rsidRPr="00A71354" w:rsidRDefault="008839B4" w:rsidP="008839B4">
      <w:pPr>
        <w:pStyle w:val="ListParagraph"/>
        <w:numPr>
          <w:ilvl w:val="0"/>
          <w:numId w:val="3"/>
        </w:numPr>
        <w:spacing w:line="276" w:lineRule="auto"/>
        <w:jc w:val="both"/>
      </w:pPr>
      <w:r>
        <w:t>Removing one of two columns that values have the same meaning ("generation" vs "age" and "country-</w:t>
      </w:r>
      <w:r w:rsidRPr="007547D3">
        <w:t>year</w:t>
      </w:r>
      <w:r>
        <w:t>"</w:t>
      </w:r>
      <w:r w:rsidRPr="007547D3">
        <w:t xml:space="preserve"> as </w:t>
      </w:r>
      <w:r>
        <w:t xml:space="preserve">a </w:t>
      </w:r>
      <w:r w:rsidRPr="007547D3">
        <w:t>concatenati</w:t>
      </w:r>
      <w:r>
        <w:t>on of "c</w:t>
      </w:r>
      <w:r w:rsidRPr="007547D3">
        <w:t>ountry</w:t>
      </w:r>
      <w:r>
        <w:t>" and "y</w:t>
      </w:r>
      <w:r w:rsidRPr="007547D3">
        <w:t>ear</w:t>
      </w:r>
      <w:r>
        <w:t>"; we can keep "generation" values as a possible Category value in a dictionary)</w:t>
      </w:r>
      <w:r w:rsidRPr="00FB135F">
        <w:rPr>
          <w:noProof/>
          <w:lang w:val="en-US"/>
        </w:rPr>
        <w:t xml:space="preserve"> </w:t>
      </w:r>
    </w:p>
    <w:p w14:paraId="09665976" w14:textId="2E6A0B41" w:rsidR="008839B4" w:rsidRDefault="008839B4" w:rsidP="00A71354">
      <w:pPr>
        <w:pStyle w:val="ListParagraph"/>
        <w:numPr>
          <w:ilvl w:val="0"/>
          <w:numId w:val="3"/>
        </w:numPr>
        <w:spacing w:line="276" w:lineRule="auto"/>
        <w:jc w:val="both"/>
      </w:pPr>
      <w:r>
        <w:t>Transforming column type according to its meaning (object to num64)</w:t>
      </w:r>
    </w:p>
    <w:p w14:paraId="0C4E49E7" w14:textId="613C2370" w:rsidR="00BF0437" w:rsidRPr="006A0624" w:rsidRDefault="00BF0437" w:rsidP="00A71354">
      <w:pPr>
        <w:pStyle w:val="Heading3"/>
        <w:spacing w:after="120"/>
      </w:pPr>
      <w:bookmarkStart w:id="7" w:name="_Toc90299646"/>
      <w:r>
        <w:t>2.2.1 Handling Null Data</w:t>
      </w:r>
      <w:bookmarkEnd w:id="7"/>
    </w:p>
    <w:p w14:paraId="643617C9" w14:textId="4064FE9D" w:rsidR="00FB135F" w:rsidRDefault="008839B4" w:rsidP="00A71354">
      <w:pPr>
        <w:spacing w:line="276" w:lineRule="auto"/>
        <w:jc w:val="both"/>
      </w:pPr>
      <w:r w:rsidRPr="00AE3879">
        <w:rPr>
          <w:i/>
          <w:iCs/>
          <w:noProof/>
          <w:color w:val="44546A" w:themeColor="text2"/>
          <w:sz w:val="18"/>
          <w:szCs w:val="18"/>
          <w:lang w:val="en-US"/>
        </w:rPr>
        <w:drawing>
          <wp:anchor distT="0" distB="0" distL="114300" distR="114300" simplePos="0" relativeHeight="251741184" behindDoc="1" locked="0" layoutInCell="1" allowOverlap="1" wp14:anchorId="3EB9A421" wp14:editId="77B51DA0">
            <wp:simplePos x="0" y="0"/>
            <wp:positionH relativeFrom="column">
              <wp:posOffset>4291330</wp:posOffset>
            </wp:positionH>
            <wp:positionV relativeFrom="paragraph">
              <wp:posOffset>520065</wp:posOffset>
            </wp:positionV>
            <wp:extent cx="1781810" cy="2523490"/>
            <wp:effectExtent l="0" t="0" r="0" b="3810"/>
            <wp:wrapTight wrapText="bothSides">
              <wp:wrapPolygon edited="0">
                <wp:start x="0" y="0"/>
                <wp:lineTo x="0" y="21524"/>
                <wp:lineTo x="21400" y="21524"/>
                <wp:lineTo x="214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2520"/>
                    <a:stretch/>
                  </pic:blipFill>
                  <pic:spPr bwMode="auto">
                    <a:xfrm>
                      <a:off x="0" y="0"/>
                      <a:ext cx="1781810" cy="252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0DA">
        <w:t xml:space="preserve">It's </w:t>
      </w:r>
      <w:r w:rsidR="00AE3879">
        <w:t xml:space="preserve">worth noting that there are some potential limitations with </w:t>
      </w:r>
      <w:r w:rsidR="00FB135F">
        <w:t>analyzing</w:t>
      </w:r>
      <w:r w:rsidR="00AE3879">
        <w:t xml:space="preserve"> HDI </w:t>
      </w:r>
      <w:r w:rsidR="00FB135F">
        <w:t>by</w:t>
      </w:r>
      <w:r w:rsidR="00AE3879">
        <w:t xml:space="preserve"> </w:t>
      </w:r>
      <w:r w:rsidR="00FB135F">
        <w:t>y</w:t>
      </w:r>
      <w:r w:rsidR="00AE3879">
        <w:t xml:space="preserve">ear because it </w:t>
      </w:r>
      <w:r w:rsidR="00FB135F">
        <w:t>is</w:t>
      </w:r>
      <w:r w:rsidR="00AE3879">
        <w:t xml:space="preserve"> unavailable for most of the data points captured in the dataset</w:t>
      </w:r>
      <w:r w:rsidR="00FB135F">
        <w:t>, as can be seen in</w:t>
      </w:r>
      <w:r w:rsidR="00817819">
        <w:t>.</w:t>
      </w:r>
      <w:r w:rsidR="00AE3879">
        <w:t xml:space="preserve"> </w:t>
      </w:r>
    </w:p>
    <w:p w14:paraId="609D3DDA" w14:textId="2A287D72" w:rsidR="00AA340C" w:rsidRDefault="00FB135F" w:rsidP="00A71354">
      <w:pPr>
        <w:spacing w:line="276" w:lineRule="auto"/>
        <w:jc w:val="both"/>
      </w:pPr>
      <w:r>
        <w:t>HDI</w:t>
      </w:r>
      <w:r w:rsidR="00AE3879">
        <w:t xml:space="preserve"> wil</w:t>
      </w:r>
      <w:r>
        <w:t>l</w:t>
      </w:r>
      <w:r w:rsidR="00AE3879">
        <w:t xml:space="preserve"> only</w:t>
      </w:r>
      <w:r>
        <w:t xml:space="preserve"> be</w:t>
      </w:r>
      <w:r w:rsidR="00AE3879">
        <w:t xml:space="preserve"> included for the countries that own this feature for the analysis. This attribute will be evaluated in isolation to identify the impact </w:t>
      </w:r>
      <w:r w:rsidR="00111785">
        <w:t>of this number</w:t>
      </w:r>
      <w:r w:rsidR="00AE3879">
        <w:t xml:space="preserve"> in predicting suicides in those countries.</w:t>
      </w:r>
      <w:r w:rsidR="00050C31">
        <w:t xml:space="preserve"> </w:t>
      </w:r>
    </w:p>
    <w:p w14:paraId="0B5ACF9B" w14:textId="5700F90D" w:rsidR="001338C1" w:rsidRDefault="00371275" w:rsidP="00A71354">
      <w:pPr>
        <w:pStyle w:val="ListParagraph"/>
        <w:spacing w:line="276" w:lineRule="auto"/>
        <w:ind w:left="0"/>
        <w:jc w:val="both"/>
      </w:pPr>
      <w:r>
        <w:t>As w</w:t>
      </w:r>
      <w:r w:rsidR="00BF0437">
        <w:t xml:space="preserve">as mentioned above and can be seen </w:t>
      </w:r>
      <w:r w:rsidR="006A0624">
        <w:t>in the figure</w:t>
      </w:r>
      <w:r>
        <w:t>, t</w:t>
      </w:r>
      <w:r w:rsidR="001338C1">
        <w:t xml:space="preserve">he factor </w:t>
      </w:r>
      <w:r w:rsidR="003D50DA">
        <w:t>"</w:t>
      </w:r>
      <w:r w:rsidR="001338C1">
        <w:t>HDI for Year</w:t>
      </w:r>
      <w:r w:rsidR="003D50DA">
        <w:t>"</w:t>
      </w:r>
      <w:r w:rsidR="001338C1">
        <w:t xml:space="preserve"> has only 30</w:t>
      </w:r>
      <w:r>
        <w:t>%</w:t>
      </w:r>
      <w:r w:rsidR="006A0624">
        <w:t>,</w:t>
      </w:r>
      <w:r w:rsidR="001338C1">
        <w:t xml:space="preserve"> not NULL values, and because we want to use this factor in the analysis, we should get</w:t>
      </w:r>
      <w:r>
        <w:t xml:space="preserve"> the</w:t>
      </w:r>
      <w:r w:rsidR="001338C1">
        <w:t xml:space="preserve"> data from another source. The best open official resource for HDI values is </w:t>
      </w:r>
      <w:r w:rsidR="00BF0437">
        <w:t xml:space="preserve">the United Nations HDI report </w:t>
      </w:r>
      <w:sdt>
        <w:sdtPr>
          <w:id w:val="-780492490"/>
          <w:citation/>
        </w:sdtPr>
        <w:sdtEndPr/>
        <w:sdtContent>
          <w:r w:rsidR="00BF0437">
            <w:fldChar w:fldCharType="begin"/>
          </w:r>
          <w:r w:rsidR="00BF0437">
            <w:rPr>
              <w:lang w:val="en-US"/>
            </w:rPr>
            <w:instrText xml:space="preserve"> CITATION Uni21 \l 1033 </w:instrText>
          </w:r>
          <w:r w:rsidR="00BF0437">
            <w:fldChar w:fldCharType="separate"/>
          </w:r>
          <w:r w:rsidR="00A87537">
            <w:rPr>
              <w:noProof/>
              <w:lang w:val="en-US"/>
            </w:rPr>
            <w:t>(United Nations, 2021)</w:t>
          </w:r>
          <w:r w:rsidR="00BF0437">
            <w:fldChar w:fldCharType="end"/>
          </w:r>
        </w:sdtContent>
      </w:sdt>
      <w:r w:rsidR="00BF0437">
        <w:t xml:space="preserve">.  </w:t>
      </w:r>
      <w:r w:rsidR="001338C1">
        <w:t xml:space="preserve">This report has the data </w:t>
      </w:r>
      <w:r w:rsidR="00F61F98">
        <w:t>for</w:t>
      </w:r>
      <w:r w:rsidR="001338C1">
        <w:t xml:space="preserve"> 2020. We can use 2020 data in </w:t>
      </w:r>
      <w:r>
        <w:t>our analysis</w:t>
      </w:r>
      <w:r w:rsidR="001338C1">
        <w:t xml:space="preserve"> in 2 ways</w:t>
      </w:r>
      <w:r w:rsidR="00C4487E">
        <w:t>:</w:t>
      </w:r>
    </w:p>
    <w:p w14:paraId="35DB2701" w14:textId="47B30898" w:rsidR="00AA340C" w:rsidRDefault="007502BE" w:rsidP="00A71354">
      <w:pPr>
        <w:pStyle w:val="ListParagraph"/>
        <w:numPr>
          <w:ilvl w:val="0"/>
          <w:numId w:val="4"/>
        </w:numPr>
        <w:spacing w:line="276" w:lineRule="auto"/>
        <w:jc w:val="both"/>
      </w:pPr>
      <w:r>
        <w:rPr>
          <w:noProof/>
          <w:lang w:val="en-US"/>
        </w:rPr>
        <mc:AlternateContent>
          <mc:Choice Requires="wps">
            <w:drawing>
              <wp:anchor distT="0" distB="0" distL="114300" distR="114300" simplePos="0" relativeHeight="251743232" behindDoc="1" locked="0" layoutInCell="1" allowOverlap="1" wp14:anchorId="0EC236BC" wp14:editId="6350FA06">
                <wp:simplePos x="0" y="0"/>
                <wp:positionH relativeFrom="column">
                  <wp:posOffset>4530725</wp:posOffset>
                </wp:positionH>
                <wp:positionV relativeFrom="paragraph">
                  <wp:posOffset>347980</wp:posOffset>
                </wp:positionV>
                <wp:extent cx="1781810" cy="184150"/>
                <wp:effectExtent l="0" t="0" r="8890" b="6350"/>
                <wp:wrapTight wrapText="bothSides">
                  <wp:wrapPolygon edited="0">
                    <wp:start x="0" y="0"/>
                    <wp:lineTo x="0" y="20110"/>
                    <wp:lineTo x="21477" y="20110"/>
                    <wp:lineTo x="21477"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1781810" cy="184150"/>
                        </a:xfrm>
                        <a:prstGeom prst="rect">
                          <a:avLst/>
                        </a:prstGeom>
                        <a:solidFill>
                          <a:prstClr val="white"/>
                        </a:solidFill>
                        <a:ln>
                          <a:noFill/>
                        </a:ln>
                      </wps:spPr>
                      <wps:txbx>
                        <w:txbxContent>
                          <w:p w14:paraId="0053079A" w14:textId="398B0F8B" w:rsidR="00327336" w:rsidRPr="00B754AD" w:rsidRDefault="00327336" w:rsidP="00A71354">
                            <w:pPr>
                              <w:pStyle w:val="Caption"/>
                              <w:rPr>
                                <w:noProof/>
                                <w:lang w:val="en-US"/>
                              </w:rPr>
                            </w:pPr>
                            <w:bookmarkStart w:id="8" w:name="_Toc90229890"/>
                            <w:r>
                              <w:t xml:space="preserve">Figure </w:t>
                            </w:r>
                            <w:r w:rsidR="00014CE1">
                              <w:fldChar w:fldCharType="begin"/>
                            </w:r>
                            <w:r w:rsidR="00014CE1">
                              <w:instrText xml:space="preserve"> SEQ Figure \* ARABIC </w:instrText>
                            </w:r>
                            <w:r w:rsidR="00014CE1">
                              <w:fldChar w:fldCharType="separate"/>
                            </w:r>
                            <w:r w:rsidR="00534E9F">
                              <w:rPr>
                                <w:noProof/>
                              </w:rPr>
                              <w:t>4</w:t>
                            </w:r>
                            <w:r w:rsidR="00014CE1">
                              <w:rPr>
                                <w:noProof/>
                              </w:rPr>
                              <w:fldChar w:fldCharType="end"/>
                            </w:r>
                            <w:r>
                              <w:t xml:space="preserve"> - HDI null values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EC236BC" id="_x0000_t202" coordsize="21600,21600" o:spt="202" path="m,l,21600r21600,l21600,xe">
                <v:stroke joinstyle="miter"/>
                <v:path gradientshapeok="t" o:connecttype="rect"/>
              </v:shapetype>
              <v:shape id="Text Box 51" o:spid="_x0000_s1026" type="#_x0000_t202" style="position:absolute;left:0;text-align:left;margin-left:356.75pt;margin-top:27.4pt;width:140.3pt;height:14.5pt;z-index:-25157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KtLgIAAGIEAAAOAAAAZHJzL2Uyb0RvYy54bWysVFFv2yAQfp+0/4B4XxxX6xZZcaosVaZJ&#10;UVspmfpMMMRIwDEgsbNfvwPHadftadoLPu6O477vOzy/640mJ+GDAlvTcjKlRFgOjbKHmn7frT/M&#10;KAmR2YZpsKKmZxHo3eL9u3nnKnEDLehGeIJFbKg6V9M2RlcVReCtMCxMwAmLQQnesIhbfygazzqs&#10;bnRxM51+KjrwjfPARQjovR+CdJHrSyl4fJQyiEh0TbG3mFef131ai8WcVQfPXKv4pQ32D10Ypixe&#10;ei11zyIjR6/+KGUU9xBAxgkHU4CUiouMAdGU0zdoti1zImNBcoK70hT+X1n+cHryRDU1vS0pscyg&#10;RjvRR/IFeoIu5KdzocK0rcPE2KMfdR79AZ0Jdi+9SV8ERDCOTJ+v7KZqPB36PCtnJYY4xsrZx/I2&#10;01+8nHY+xK8CDElGTT2ql0llp02I2AmmjinpsgBaNWulddqkwEp7cmKodNeqKFKPeOK3LG1TroV0&#10;aggnT5EgDlCSFft9f8G9h+aMsD0MgxMcXyu8aMNCfGIeJwXh4PTHR1ykhq6mcLEoacH//Js/5aOA&#10;GKWkw8mrafhxZF5Qor9ZlDaN6Wj40diPhj2aFSBEVAu7ySYe8FGPpvRgnvFRLNMtGGKW4101jaO5&#10;isP846PiYrnMSTiMjsWN3TqeSo+E7vpn5t1FjohCPsA4k6x6o8qQO9C7PEaQKkuWCB1YvPCMg5x1&#10;uTy69FJe73PWy69h8QsAAP//AwBQSwMEFAAGAAgAAAAhADMnHwbgAAAACQEAAA8AAABkcnMvZG93&#10;bnJldi54bWxMj8tOwzAQRfdI/IM1SGwQddIXaYhTQUt3sGipunaTIYmIx5HtNOnfM6xgOZqje8/N&#10;1qNpxQWdbywpiCcRCKTClg1VCo6fu8cEhA+aSt1aQgVX9LDOb28ynZZ2oD1eDqESHEI+1QrqELpU&#10;Sl/UaLSf2A6Jf1/WGR34dJUsnR443LRyGkVLaXRD3FDrDjc1Ft+H3ihYbl0/7GnzsD2+veuPrpqe&#10;Xq8npe7vxpdnEAHH8AfDrz6rQ85OZ9tT6UWr4CmeLRhVsJjzBAZWq3kM4qwgmSUg80z+X5D/AAAA&#10;//8DAFBLAQItABQABgAIAAAAIQC2gziS/gAAAOEBAAATAAAAAAAAAAAAAAAAAAAAAABbQ29udGVu&#10;dF9UeXBlc10ueG1sUEsBAi0AFAAGAAgAAAAhADj9If/WAAAAlAEAAAsAAAAAAAAAAAAAAAAALwEA&#10;AF9yZWxzLy5yZWxzUEsBAi0AFAAGAAgAAAAhAOxNYq0uAgAAYgQAAA4AAAAAAAAAAAAAAAAALgIA&#10;AGRycy9lMm9Eb2MueG1sUEsBAi0AFAAGAAgAAAAhADMnHwbgAAAACQEAAA8AAAAAAAAAAAAAAAAA&#10;iAQAAGRycy9kb3ducmV2LnhtbFBLBQYAAAAABAAEAPMAAACVBQAAAAA=&#10;" stroked="f">
                <v:textbox inset="0,0,0,0">
                  <w:txbxContent>
                    <w:p w14:paraId="0053079A" w14:textId="398B0F8B" w:rsidR="00327336" w:rsidRPr="00B754AD" w:rsidRDefault="00327336" w:rsidP="00A71354">
                      <w:pPr>
                        <w:pStyle w:val="Caption"/>
                        <w:rPr>
                          <w:noProof/>
                          <w:lang w:val="en-US"/>
                        </w:rPr>
                      </w:pPr>
                      <w:bookmarkStart w:id="9" w:name="_Toc90229890"/>
                      <w:r>
                        <w:t xml:space="preserve">Figure </w:t>
                      </w:r>
                      <w:fldSimple w:instr=" SEQ Figure \* ARABIC ">
                        <w:r w:rsidR="00534E9F">
                          <w:rPr>
                            <w:noProof/>
                          </w:rPr>
                          <w:t>4</w:t>
                        </w:r>
                      </w:fldSimple>
                      <w:r>
                        <w:t xml:space="preserve"> - HDI null values</w:t>
                      </w:r>
                      <w:bookmarkEnd w:id="9"/>
                    </w:p>
                  </w:txbxContent>
                </v:textbox>
                <w10:wrap type="tight"/>
              </v:shape>
            </w:pict>
          </mc:Fallback>
        </mc:AlternateContent>
      </w:r>
      <w:r w:rsidR="001338C1" w:rsidRPr="001338C1">
        <w:t>use HDI data from 2020 only</w:t>
      </w:r>
    </w:p>
    <w:p w14:paraId="337425F5" w14:textId="2643D65E" w:rsidR="001338C1" w:rsidRDefault="001338C1" w:rsidP="00A71354">
      <w:pPr>
        <w:pStyle w:val="ListParagraph"/>
        <w:numPr>
          <w:ilvl w:val="0"/>
          <w:numId w:val="4"/>
        </w:numPr>
        <w:spacing w:line="276" w:lineRule="auto"/>
        <w:jc w:val="both"/>
      </w:pPr>
      <w:r w:rsidRPr="001338C1">
        <w:t xml:space="preserve">use HDI data from </w:t>
      </w:r>
      <w:r w:rsidR="00BF0437">
        <w:t xml:space="preserve">our initial dataset </w:t>
      </w:r>
      <w:r w:rsidRPr="001338C1">
        <w:t xml:space="preserve">for existing values and set </w:t>
      </w:r>
      <w:r w:rsidR="00BF0437">
        <w:t>the NULL values equal to the 2020 data</w:t>
      </w:r>
    </w:p>
    <w:p w14:paraId="379793C6" w14:textId="05E01F6C" w:rsidR="008839B4" w:rsidRDefault="008839B4" w:rsidP="00A71354">
      <w:pPr>
        <w:spacing w:line="276" w:lineRule="auto"/>
        <w:jc w:val="both"/>
      </w:pPr>
    </w:p>
    <w:p w14:paraId="09E1049E" w14:textId="187A1AFD" w:rsidR="001338C1" w:rsidRDefault="001338C1" w:rsidP="00A71354">
      <w:pPr>
        <w:spacing w:line="276" w:lineRule="auto"/>
        <w:jc w:val="both"/>
      </w:pPr>
      <w:r w:rsidRPr="001338C1">
        <w:t xml:space="preserve">We can check if HDI changes drastically in a country during the years. If it changes vastly, the data for </w:t>
      </w:r>
      <w:r w:rsidR="00F61F98">
        <w:t>one</w:t>
      </w:r>
      <w:r w:rsidRPr="001338C1">
        <w:t xml:space="preserve"> year cannot be applied</w:t>
      </w:r>
      <w:r w:rsidR="00F61F98">
        <w:t>;</w:t>
      </w:r>
      <w:r w:rsidRPr="001338C1">
        <w:t xml:space="preserve"> however, if the changes were insignificant, the 1-year </w:t>
      </w:r>
      <w:r w:rsidR="00F61F98">
        <w:t>information</w:t>
      </w:r>
      <w:r w:rsidRPr="001338C1">
        <w:t xml:space="preserve"> is statistically justified.</w:t>
      </w:r>
    </w:p>
    <w:p w14:paraId="2B27D451" w14:textId="0EBD5FA7" w:rsidR="00BF0437" w:rsidRDefault="001338C1" w:rsidP="00A71354">
      <w:pPr>
        <w:pStyle w:val="ListParagraph"/>
        <w:keepNext/>
        <w:spacing w:line="276" w:lineRule="auto"/>
        <w:ind w:left="0"/>
        <w:jc w:val="both"/>
      </w:pPr>
      <w:r>
        <w:rPr>
          <w:noProof/>
          <w:lang w:val="en-US"/>
        </w:rPr>
        <w:drawing>
          <wp:inline distT="0" distB="0" distL="0" distR="0" wp14:anchorId="53B52FE1" wp14:editId="6C1592E5">
            <wp:extent cx="5940565" cy="294616"/>
            <wp:effectExtent l="19050" t="19050" r="317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3936"/>
                    <a:stretch/>
                  </pic:blipFill>
                  <pic:spPr bwMode="auto">
                    <a:xfrm>
                      <a:off x="0" y="0"/>
                      <a:ext cx="5943600" cy="29476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7AE85C" w14:textId="055814F8" w:rsidR="001338C1" w:rsidRDefault="00BF0437" w:rsidP="00A71354">
      <w:pPr>
        <w:pStyle w:val="Caption"/>
        <w:jc w:val="center"/>
      </w:pPr>
      <w:bookmarkStart w:id="9" w:name="_Toc90229891"/>
      <w:r>
        <w:t xml:space="preserve">Figure </w:t>
      </w:r>
      <w:r w:rsidR="00014CE1">
        <w:fldChar w:fldCharType="begin"/>
      </w:r>
      <w:r w:rsidR="00014CE1">
        <w:instrText xml:space="preserve"> SEQ Figure \* ARABIC </w:instrText>
      </w:r>
      <w:r w:rsidR="00014CE1">
        <w:fldChar w:fldCharType="separate"/>
      </w:r>
      <w:r w:rsidR="00534E9F">
        <w:rPr>
          <w:noProof/>
        </w:rPr>
        <w:t>5</w:t>
      </w:r>
      <w:r w:rsidR="00014CE1">
        <w:rPr>
          <w:noProof/>
        </w:rPr>
        <w:fldChar w:fldCharType="end"/>
      </w:r>
      <w:r>
        <w:t xml:space="preserve"> - HDI max difference vs. average yearly change</w:t>
      </w:r>
      <w:bookmarkEnd w:id="9"/>
    </w:p>
    <w:p w14:paraId="3E30C56C" w14:textId="64F4EFD9" w:rsidR="002C13C1" w:rsidRDefault="002C13C1" w:rsidP="00A71354">
      <w:pPr>
        <w:pStyle w:val="ListParagraph"/>
        <w:spacing w:line="276" w:lineRule="auto"/>
        <w:ind w:left="0"/>
        <w:jc w:val="both"/>
      </w:pPr>
    </w:p>
    <w:p w14:paraId="1503D8B3" w14:textId="322BECF1" w:rsidR="002C13C1" w:rsidRDefault="002C13C1" w:rsidP="00A71354">
      <w:pPr>
        <w:pStyle w:val="ListParagraph"/>
        <w:spacing w:line="276" w:lineRule="auto"/>
        <w:ind w:left="0"/>
        <w:jc w:val="both"/>
      </w:pPr>
      <w:r>
        <w:t>As we can see, the HDI did not change in any country with known data by more than 20%. Moreover, the average changes were less than 10%.</w:t>
      </w:r>
      <w:r w:rsidR="00BF0437">
        <w:t xml:space="preserve"> </w:t>
      </w:r>
      <w:r>
        <w:t xml:space="preserve">Therefore, having such low fullness of data in </w:t>
      </w:r>
      <w:r w:rsidR="00BF0437">
        <w:t>our master dataset</w:t>
      </w:r>
      <w:r>
        <w:t xml:space="preserve">, it would be better to use </w:t>
      </w:r>
      <w:r w:rsidR="00B277FF">
        <w:t>completer and more consistent</w:t>
      </w:r>
      <w:r>
        <w:t xml:space="preserve"> 2020 data from </w:t>
      </w:r>
      <w:sdt>
        <w:sdtPr>
          <w:id w:val="-145049311"/>
          <w:citation/>
        </w:sdtPr>
        <w:sdtEndPr/>
        <w:sdtContent>
          <w:r w:rsidR="00BF0437">
            <w:fldChar w:fldCharType="begin"/>
          </w:r>
          <w:r w:rsidR="00BF0437">
            <w:rPr>
              <w:lang w:val="en-US"/>
            </w:rPr>
            <w:instrText xml:space="preserve"> CITATION Uni21 \l 1033 </w:instrText>
          </w:r>
          <w:r w:rsidR="00BF0437">
            <w:fldChar w:fldCharType="separate"/>
          </w:r>
          <w:r w:rsidR="00A87537">
            <w:rPr>
              <w:noProof/>
              <w:lang w:val="en-US"/>
            </w:rPr>
            <w:t>(United Nations, 2021)</w:t>
          </w:r>
          <w:r w:rsidR="00BF0437">
            <w:fldChar w:fldCharType="end"/>
          </w:r>
        </w:sdtContent>
      </w:sdt>
      <w:r w:rsidR="00BF0437">
        <w:t xml:space="preserve"> </w:t>
      </w:r>
      <w:r>
        <w:t xml:space="preserve">in </w:t>
      </w:r>
      <w:r w:rsidR="00F61F98">
        <w:t xml:space="preserve">the </w:t>
      </w:r>
      <w:r w:rsidR="00BF0437">
        <w:t>HDI</w:t>
      </w:r>
      <w:r>
        <w:t xml:space="preserve"> column instead of existing ones.</w:t>
      </w:r>
    </w:p>
    <w:p w14:paraId="4F9CF583" w14:textId="12862249" w:rsidR="002C13C1" w:rsidRDefault="002C13C1" w:rsidP="00A71354">
      <w:pPr>
        <w:pStyle w:val="ListParagraph"/>
        <w:spacing w:after="0" w:line="276" w:lineRule="auto"/>
        <w:ind w:left="0"/>
        <w:jc w:val="both"/>
      </w:pPr>
    </w:p>
    <w:p w14:paraId="1A3BDB6C" w14:textId="73DB45A4" w:rsidR="00BF0437" w:rsidRPr="006A0624" w:rsidRDefault="00BF0437" w:rsidP="00A71354">
      <w:pPr>
        <w:pStyle w:val="Heading3"/>
        <w:spacing w:before="0" w:after="240"/>
      </w:pPr>
      <w:bookmarkStart w:id="10" w:name="_Toc90299647"/>
      <w:r>
        <w:t>2.2.2 Analyzing Outliers and Incorrect Data</w:t>
      </w:r>
      <w:bookmarkEnd w:id="10"/>
    </w:p>
    <w:p w14:paraId="06F8ABE2" w14:textId="5C9B9000" w:rsidR="00AE3387" w:rsidRDefault="002C13C1" w:rsidP="003F03D3">
      <w:pPr>
        <w:pStyle w:val="ListParagraph"/>
        <w:spacing w:line="276" w:lineRule="auto"/>
        <w:ind w:left="0"/>
        <w:jc w:val="both"/>
      </w:pPr>
      <w:r>
        <w:t xml:space="preserve">To check if there </w:t>
      </w:r>
      <w:r w:rsidR="00F61F98">
        <w:t>are</w:t>
      </w:r>
      <w:r>
        <w:t xml:space="preserve"> misprint values in numeric columns</w:t>
      </w:r>
      <w:r w:rsidR="00F61F98">
        <w:t>,</w:t>
      </w:r>
      <w:r>
        <w:t xml:space="preserve"> we can review maximum and minimum values using histograms or </w:t>
      </w:r>
      <w:r w:rsidR="00752E05">
        <w:t>describe (</w:t>
      </w:r>
      <w:r>
        <w:t>) function</w:t>
      </w:r>
      <w:r w:rsidR="00817819">
        <w:t xml:space="preserve"> as</w:t>
      </w:r>
      <w:r w:rsidR="00752E05">
        <w:t xml:space="preserve"> see</w:t>
      </w:r>
      <w:r w:rsidR="003F03D3">
        <w:t xml:space="preserve">n in </w:t>
      </w:r>
      <w:r w:rsidR="00B31F8E">
        <w:t xml:space="preserve">Figure 6, </w:t>
      </w:r>
      <w:r w:rsidR="00752E05">
        <w:t xml:space="preserve">column </w:t>
      </w:r>
      <w:r w:rsidR="003D50DA">
        <w:t>"</w:t>
      </w:r>
      <w:r w:rsidR="00B277FF" w:rsidRPr="002C13C1">
        <w:t>suicides no</w:t>
      </w:r>
      <w:r w:rsidR="003D50DA">
        <w:t>"</w:t>
      </w:r>
      <w:r w:rsidR="00752E05" w:rsidRPr="002C13C1">
        <w:t xml:space="preserve"> has a spike value of 22338.000000. </w:t>
      </w:r>
    </w:p>
    <w:p w14:paraId="09786AC9" w14:textId="37F0F6B1" w:rsidR="00AE3387" w:rsidRDefault="00AE3387" w:rsidP="003F03D3">
      <w:pPr>
        <w:pStyle w:val="ListParagraph"/>
        <w:spacing w:line="276" w:lineRule="auto"/>
        <w:ind w:left="0"/>
        <w:jc w:val="both"/>
      </w:pPr>
      <w:r>
        <w:rPr>
          <w:noProof/>
          <w:lang w:val="en-US"/>
        </w:rPr>
        <mc:AlternateContent>
          <mc:Choice Requires="wps">
            <w:drawing>
              <wp:anchor distT="0" distB="0" distL="114300" distR="114300" simplePos="0" relativeHeight="251727872" behindDoc="0" locked="0" layoutInCell="1" allowOverlap="1" wp14:anchorId="370DDB75" wp14:editId="307955B0">
                <wp:simplePos x="0" y="0"/>
                <wp:positionH relativeFrom="column">
                  <wp:posOffset>741045</wp:posOffset>
                </wp:positionH>
                <wp:positionV relativeFrom="paragraph">
                  <wp:posOffset>3378835</wp:posOffset>
                </wp:positionV>
                <wp:extent cx="4124325" cy="635"/>
                <wp:effectExtent l="0" t="0" r="3175" b="12065"/>
                <wp:wrapTopAndBottom/>
                <wp:docPr id="40" name="Text Box 40"/>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1B0DB221" w14:textId="6FD8B601" w:rsidR="00327336" w:rsidRPr="003E4DEB" w:rsidRDefault="00327336" w:rsidP="00A71354">
                            <w:pPr>
                              <w:pStyle w:val="Caption"/>
                              <w:jc w:val="center"/>
                              <w:rPr>
                                <w:noProof/>
                                <w:lang w:val="en-US"/>
                              </w:rPr>
                            </w:pPr>
                            <w:bookmarkStart w:id="11" w:name="_Toc90229892"/>
                            <w:r>
                              <w:t xml:space="preserve">Figure </w:t>
                            </w:r>
                            <w:r w:rsidR="00014CE1">
                              <w:fldChar w:fldCharType="begin"/>
                            </w:r>
                            <w:r w:rsidR="00014CE1">
                              <w:instrText xml:space="preserve"> SEQ Figure \* ARABIC </w:instrText>
                            </w:r>
                            <w:r w:rsidR="00014CE1">
                              <w:fldChar w:fldCharType="separate"/>
                            </w:r>
                            <w:r w:rsidR="00534E9F">
                              <w:rPr>
                                <w:noProof/>
                              </w:rPr>
                              <w:t>6</w:t>
                            </w:r>
                            <w:r w:rsidR="00014CE1">
                              <w:rPr>
                                <w:noProof/>
                              </w:rPr>
                              <w:fldChar w:fldCharType="end"/>
                            </w:r>
                            <w:r>
                              <w:t xml:space="preserve"> - Histogram of numerical variables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70DDB75" id="Text Box 40" o:spid="_x0000_s1027" type="#_x0000_t202" style="position:absolute;left:0;text-align:left;margin-left:58.35pt;margin-top:266.05pt;width:324.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r2LgIAAGYEAAAOAAAAZHJzL2Uyb0RvYy54bWysVFFv2jAQfp+0/2D5fQQoraaIUDEqpkmo&#10;rQRTn43jkEi2zzsbEvbrd3YI7bo9TXsxl7vL53zfd8f8vjOanRT6BmzBJ6MxZ8pKKBt7KPj33frT&#10;Z858ELYUGqwq+Fl5fr/4+GHeulxNoQZdKmQEYn3euoLXIbg8y7yslRF+BE5ZKlaARgR6xENWomgJ&#10;3ehsOh7fZS1g6RCk8p6yD32RLxJ+VSkZnqrKq8B0wenbQjoxnft4Zou5yA8oXN3Iy2eIf/gKIxpL&#10;l16hHkQQ7IjNH1CmkQgeqjCSYDKoqkaqxIHYTMbv2Gxr4VTiQuJ4d5XJ/z9Y+Xh6RtaUBZ+RPFYY&#10;8minusC+QMcoRfq0zufUtnXUGDrKk89D3lMy0u4qNPGXCDGqE9T5qm5Ek5ScTaazm+ktZ5Jqdze3&#10;ESN7fdWhD18VGBaDgiNZlxQVp40PfevQEm/yoJty3WgdH2JhpZGdBNnc1k1QF/DfurSNvRbiWz1g&#10;zGSRX88jRqHbd0mPK8c9lGeijtAPj3dy3dB9G+HDs0CaFmJLGxCe6Kg0tAWHS8RZDfjzb/nYTyZS&#10;lbOWpq/g/sdRoOJMf7NkbxzVIcAh2A+BPZoVENMJ7ZaTKaQXMOghrBDMCy3GMt5CJWEl3VXwMISr&#10;0O8ALZZUy2VqooF0Imzs1skIPei6614Euosrgcx8hGEuRf7OnL432eOWx0BKJ+eirr2KF7lpmJP3&#10;l8WL2/L2OXW9/j0sfgEAAP//AwBQSwMEFAAGAAgAAAAhAK858FrhAAAACwEAAA8AAABkcnMvZG93&#10;bnJldi54bWxMj7FOwzAQhnck3sE6JBbUOklLikKcqqpggKUidOnmxtc4ENuR7bTh7TlYYPzvPv33&#10;XbmeTM/O6EPnrIB0ngBD2zjV2VbA/v159gAsRGmV7J1FAV8YYF1dX5WyUO5i3/Bcx5ZRiQ2FFKBj&#10;HArOQ6PRyDB3A1ranZw3MlL0LVdeXqjc9DxLkpwb2Vm6oOWAW43NZz0aAbvlYafvxtPT62a58C/7&#10;cZt/tLUQtzfT5hFYxCn+wfCjT+pQkdPRjVYF1lNO8xWhAu4XWQqMiFWeZ8COv5MMeFXy/z9U3wAA&#10;AP//AwBQSwECLQAUAAYACAAAACEAtoM4kv4AAADhAQAAEwAAAAAAAAAAAAAAAAAAAAAAW0NvbnRl&#10;bnRfVHlwZXNdLnhtbFBLAQItABQABgAIAAAAIQA4/SH/1gAAAJQBAAALAAAAAAAAAAAAAAAAAC8B&#10;AABfcmVscy8ucmVsc1BLAQItABQABgAIAAAAIQARQar2LgIAAGYEAAAOAAAAAAAAAAAAAAAAAC4C&#10;AABkcnMvZTJvRG9jLnhtbFBLAQItABQABgAIAAAAIQCvOfBa4QAAAAsBAAAPAAAAAAAAAAAAAAAA&#10;AIgEAABkcnMvZG93bnJldi54bWxQSwUGAAAAAAQABADzAAAAlgUAAAAA&#10;" stroked="f">
                <v:textbox style="mso-fit-shape-to-text:t" inset="0,0,0,0">
                  <w:txbxContent>
                    <w:p w14:paraId="1B0DB221" w14:textId="6FD8B601" w:rsidR="00327336" w:rsidRPr="003E4DEB" w:rsidRDefault="00327336" w:rsidP="00A71354">
                      <w:pPr>
                        <w:pStyle w:val="Caption"/>
                        <w:jc w:val="center"/>
                        <w:rPr>
                          <w:noProof/>
                          <w:lang w:val="en-US"/>
                        </w:rPr>
                      </w:pPr>
                      <w:bookmarkStart w:id="13" w:name="_Toc90229892"/>
                      <w:r>
                        <w:t xml:space="preserve">Figure </w:t>
                      </w:r>
                      <w:fldSimple w:instr=" SEQ Figure \* ARABIC ">
                        <w:r w:rsidR="00534E9F">
                          <w:rPr>
                            <w:noProof/>
                          </w:rPr>
                          <w:t>6</w:t>
                        </w:r>
                      </w:fldSimple>
                      <w:r>
                        <w:t xml:space="preserve"> - Histogram of numerical variables</w:t>
                      </w:r>
                      <w:bookmarkEnd w:id="13"/>
                    </w:p>
                  </w:txbxContent>
                </v:textbox>
                <w10:wrap type="topAndBottom"/>
              </v:shape>
            </w:pict>
          </mc:Fallback>
        </mc:AlternateContent>
      </w:r>
      <w:r>
        <w:rPr>
          <w:noProof/>
          <w:lang w:val="en-US"/>
        </w:rPr>
        <w:drawing>
          <wp:anchor distT="0" distB="0" distL="114300" distR="114300" simplePos="0" relativeHeight="251661312" behindDoc="0" locked="0" layoutInCell="1" allowOverlap="1" wp14:anchorId="75D5AD6A" wp14:editId="6637C7DE">
            <wp:simplePos x="0" y="0"/>
            <wp:positionH relativeFrom="margin">
              <wp:align>left</wp:align>
            </wp:positionH>
            <wp:positionV relativeFrom="paragraph">
              <wp:posOffset>290830</wp:posOffset>
            </wp:positionV>
            <wp:extent cx="4124325" cy="2952115"/>
            <wp:effectExtent l="0" t="0" r="952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4325" cy="2952115"/>
                    </a:xfrm>
                    <a:prstGeom prst="rect">
                      <a:avLst/>
                    </a:prstGeom>
                  </pic:spPr>
                </pic:pic>
              </a:graphicData>
            </a:graphic>
            <wp14:sizeRelH relativeFrom="page">
              <wp14:pctWidth>0</wp14:pctWidth>
            </wp14:sizeRelH>
            <wp14:sizeRelV relativeFrom="page">
              <wp14:pctHeight>0</wp14:pctHeight>
            </wp14:sizeRelV>
          </wp:anchor>
        </w:drawing>
      </w:r>
    </w:p>
    <w:p w14:paraId="415995CA" w14:textId="34551703" w:rsidR="00AE3387" w:rsidRDefault="00AE3387" w:rsidP="003F03D3">
      <w:pPr>
        <w:pStyle w:val="ListParagraph"/>
        <w:spacing w:line="276" w:lineRule="auto"/>
        <w:ind w:left="0"/>
        <w:jc w:val="both"/>
      </w:pPr>
    </w:p>
    <w:p w14:paraId="06D176CC" w14:textId="46B9176F" w:rsidR="003F03D3" w:rsidRDefault="00752E05" w:rsidP="003F03D3">
      <w:pPr>
        <w:pStyle w:val="ListParagraph"/>
        <w:spacing w:line="276" w:lineRule="auto"/>
        <w:ind w:left="0"/>
        <w:jc w:val="both"/>
      </w:pPr>
      <w:r>
        <w:lastRenderedPageBreak/>
        <w:t>To investigate</w:t>
      </w:r>
      <w:r w:rsidRPr="002C13C1">
        <w:t xml:space="preserve"> is </w:t>
      </w:r>
      <w:r>
        <w:t xml:space="preserve">a possible value or a misprint, we need to identify other </w:t>
      </w:r>
      <w:r w:rsidR="006A0624">
        <w:t>deals</w:t>
      </w:r>
      <w:r>
        <w:t xml:space="preserve"> from this row</w:t>
      </w:r>
      <w:r w:rsidR="003F03D3">
        <w:t xml:space="preserve"> - t</w:t>
      </w:r>
      <w:r w:rsidR="00B13867">
        <w:t>his provide</w:t>
      </w:r>
      <w:r w:rsidR="00F61F98">
        <w:t>s an overall idea of how the numerical variables are distributed and</w:t>
      </w:r>
      <w:r w:rsidR="00B13867">
        <w:t xml:space="preserve"> potential </w:t>
      </w:r>
      <w:bookmarkStart w:id="12" w:name="_GoBack"/>
      <w:r w:rsidR="00B13867">
        <w:t>error</w:t>
      </w:r>
      <w:bookmarkEnd w:id="12"/>
      <w:r w:rsidR="00B13867">
        <w:t>s or outliers</w:t>
      </w:r>
      <w:r w:rsidR="003D50DA">
        <w:t>'</w:t>
      </w:r>
      <w:r w:rsidR="00B13867">
        <w:t xml:space="preserve"> values that can affect the statistical analysis</w:t>
      </w:r>
      <w:r w:rsidR="00AE3387">
        <w:t xml:space="preserve"> see</w:t>
      </w:r>
      <w:r w:rsidR="00817819">
        <w:t>.</w:t>
      </w:r>
      <w:r w:rsidR="003F03D3">
        <w:t xml:space="preserve">  </w:t>
      </w:r>
    </w:p>
    <w:p w14:paraId="2FE50C24" w14:textId="4AC66014" w:rsidR="00AE3387" w:rsidRDefault="00AE3387" w:rsidP="003F03D3">
      <w:pPr>
        <w:pStyle w:val="ListParagraph"/>
        <w:spacing w:line="276" w:lineRule="auto"/>
        <w:ind w:left="0"/>
        <w:jc w:val="both"/>
      </w:pPr>
    </w:p>
    <w:p w14:paraId="6FAFB786" w14:textId="3F60902D" w:rsidR="003F03D3" w:rsidRDefault="00AE3387" w:rsidP="003F03D3">
      <w:pPr>
        <w:pStyle w:val="ListParagraph"/>
        <w:spacing w:line="276" w:lineRule="auto"/>
        <w:ind w:left="0"/>
        <w:jc w:val="both"/>
      </w:pPr>
      <w:r>
        <w:rPr>
          <w:noProof/>
          <w:lang w:val="en-US"/>
        </w:rPr>
        <mc:AlternateContent>
          <mc:Choice Requires="wps">
            <w:drawing>
              <wp:anchor distT="0" distB="0" distL="114300" distR="114300" simplePos="0" relativeHeight="251751424" behindDoc="1" locked="0" layoutInCell="1" allowOverlap="1" wp14:anchorId="559E2CE9" wp14:editId="5C3D0DB0">
                <wp:simplePos x="0" y="0"/>
                <wp:positionH relativeFrom="column">
                  <wp:posOffset>785495</wp:posOffset>
                </wp:positionH>
                <wp:positionV relativeFrom="paragraph">
                  <wp:posOffset>1484630</wp:posOffset>
                </wp:positionV>
                <wp:extent cx="4400550" cy="635"/>
                <wp:effectExtent l="0" t="0" r="6350" b="12065"/>
                <wp:wrapTight wrapText="bothSides">
                  <wp:wrapPolygon edited="0">
                    <wp:start x="0" y="0"/>
                    <wp:lineTo x="0" y="0"/>
                    <wp:lineTo x="21569" y="0"/>
                    <wp:lineTo x="21569"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38DA80F7" w14:textId="4FE44760" w:rsidR="00327336" w:rsidRPr="00DA6E4C" w:rsidRDefault="00327336" w:rsidP="00A71354">
                            <w:pPr>
                              <w:pStyle w:val="Caption"/>
                              <w:jc w:val="center"/>
                              <w:rPr>
                                <w:noProof/>
                                <w:lang w:val="en-US"/>
                              </w:rPr>
                            </w:pPr>
                            <w:r>
                              <w:t xml:space="preserve">Figure </w:t>
                            </w:r>
                            <w:r w:rsidR="00014CE1">
                              <w:fldChar w:fldCharType="begin"/>
                            </w:r>
                            <w:r w:rsidR="00014CE1">
                              <w:instrText xml:space="preserve"> SEQ Figure \* ARABIC </w:instrText>
                            </w:r>
                            <w:r w:rsidR="00014CE1">
                              <w:fldChar w:fldCharType="separate"/>
                            </w:r>
                            <w:r w:rsidR="00534E9F">
                              <w:rPr>
                                <w:noProof/>
                              </w:rPr>
                              <w:t>7</w:t>
                            </w:r>
                            <w:r w:rsidR="00014CE1">
                              <w:rPr>
                                <w:noProof/>
                              </w:rPr>
                              <w:fldChar w:fldCharType="end"/>
                            </w:r>
                            <w:r>
                              <w:t xml:space="preserve"> - output of describe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59E2CE9" id="Text Box 55" o:spid="_x0000_s1028" type="#_x0000_t202" style="position:absolute;left:0;text-align:left;margin-left:61.85pt;margin-top:116.9pt;width:346.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LgMQIAAGYEAAAOAAAAZHJzL2Uyb0RvYy54bWysVMGO2jAQvVfqP1i+lwBdV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fDbj&#10;zIgGGu1VF9hn6hhc4Ke1fo60nUVi6OCHzoPfwxlhd6Vr4heAGOJg+uXKbqwm4by5GY9nM4QkYrcf&#10;U+3s9ah1PnxR1LBo5NxBusSoOG99wDOQOqTEmzzputjUWsdNDKy1Y2cBmduqDio+ECd+y9Im5hqK&#10;p/pw9GQRX48jWqE7dImP6YDxQMULoDvqm8dbualx31b48CQcugWQMAHhEUupqc05XSzOKnI//uaP&#10;+RARUc5adF/O/feTcIoz/dVA3tiqg+EG4zAY5tSsCUgnmC0rk4kDLujBLB01zxiMVbwFIWEk7sp5&#10;GMx16GcAgyXVapWS0JBWhK3ZWRlLD7zuu2fh7EWVADEfaOhLMX8jTp+b5LGrUwDTSbnIa8/ihW40&#10;c5LnMnhxWn7dp6zX38PyJwAAAP//AwBQSwMEFAAGAAgAAAAhAGt6rGfgAAAACwEAAA8AAABkcnMv&#10;ZG93bnJldi54bWxMj8FOwzAQRO9I/IO1SFwQdZpUoQ1xqqqCA1wqQi+9ubEbB+J1ZDtt+HsWLnCc&#10;2afZmXI92Z6dtQ+dQwHzWQJMY+NUh62A/fvz/RJYiBKV7B1qAV86wLq6viplodwF3/S5ji2jEAyF&#10;FGBiHArOQ2O0lWHmBo10OzlvZSTpW668vFC47XmaJDm3skP6YOSgt0Y3n/VoBewWh525G09Pr5tF&#10;5l/24zb/aGshbm+mzSOwqKf4B8NPfaoOFXU6uhFVYD3pNHsgVECaZbSBiOU8J+f466yAVyX/v6H6&#10;BgAA//8DAFBLAQItABQABgAIAAAAIQC2gziS/gAAAOEBAAATAAAAAAAAAAAAAAAAAAAAAABbQ29u&#10;dGVudF9UeXBlc10ueG1sUEsBAi0AFAAGAAgAAAAhADj9If/WAAAAlAEAAAsAAAAAAAAAAAAAAAAA&#10;LwEAAF9yZWxzLy5yZWxzUEsBAi0AFAAGAAgAAAAhAFHHEuAxAgAAZgQAAA4AAAAAAAAAAAAAAAAA&#10;LgIAAGRycy9lMm9Eb2MueG1sUEsBAi0AFAAGAAgAAAAhAGt6rGfgAAAACwEAAA8AAAAAAAAAAAAA&#10;AAAAiwQAAGRycy9kb3ducmV2LnhtbFBLBQYAAAAABAAEAPMAAACYBQAAAAA=&#10;" stroked="f">
                <v:textbox style="mso-fit-shape-to-text:t" inset="0,0,0,0">
                  <w:txbxContent>
                    <w:p w14:paraId="38DA80F7" w14:textId="4FE44760" w:rsidR="00327336" w:rsidRPr="00DA6E4C" w:rsidRDefault="00327336" w:rsidP="00A71354">
                      <w:pPr>
                        <w:pStyle w:val="Caption"/>
                        <w:jc w:val="center"/>
                        <w:rPr>
                          <w:noProof/>
                          <w:lang w:val="en-US"/>
                        </w:rPr>
                      </w:pPr>
                      <w:r>
                        <w:t xml:space="preserve">Figure </w:t>
                      </w:r>
                      <w:fldSimple w:instr=" SEQ Figure \* ARABIC ">
                        <w:r w:rsidR="00534E9F">
                          <w:rPr>
                            <w:noProof/>
                          </w:rPr>
                          <w:t>7</w:t>
                        </w:r>
                      </w:fldSimple>
                      <w:r>
                        <w:t xml:space="preserve"> - output of describe function</w:t>
                      </w:r>
                    </w:p>
                  </w:txbxContent>
                </v:textbox>
                <w10:wrap type="tight"/>
              </v:shape>
            </w:pict>
          </mc:Fallback>
        </mc:AlternateContent>
      </w:r>
      <w:r w:rsidR="007502BE">
        <w:rPr>
          <w:noProof/>
          <w:lang w:val="en-US"/>
        </w:rPr>
        <w:drawing>
          <wp:anchor distT="0" distB="0" distL="114300" distR="114300" simplePos="0" relativeHeight="251662336" behindDoc="1" locked="0" layoutInCell="1" allowOverlap="1" wp14:anchorId="13462E2F" wp14:editId="5286B95A">
            <wp:simplePos x="0" y="0"/>
            <wp:positionH relativeFrom="margin">
              <wp:align>center</wp:align>
            </wp:positionH>
            <wp:positionV relativeFrom="paragraph">
              <wp:posOffset>14605</wp:posOffset>
            </wp:positionV>
            <wp:extent cx="4400550" cy="146113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00550" cy="1461135"/>
                    </a:xfrm>
                    <a:prstGeom prst="rect">
                      <a:avLst/>
                    </a:prstGeom>
                  </pic:spPr>
                </pic:pic>
              </a:graphicData>
            </a:graphic>
            <wp14:sizeRelH relativeFrom="page">
              <wp14:pctWidth>0</wp14:pctWidth>
            </wp14:sizeRelH>
            <wp14:sizeRelV relativeFrom="page">
              <wp14:pctHeight>0</wp14:pctHeight>
            </wp14:sizeRelV>
          </wp:anchor>
        </w:drawing>
      </w:r>
    </w:p>
    <w:p w14:paraId="2DD3ACB7" w14:textId="77777777" w:rsidR="00AE3387" w:rsidRDefault="00AE3387" w:rsidP="003F03D3">
      <w:pPr>
        <w:pStyle w:val="ListParagraph"/>
        <w:spacing w:line="276" w:lineRule="auto"/>
        <w:ind w:left="0"/>
        <w:jc w:val="both"/>
      </w:pPr>
    </w:p>
    <w:p w14:paraId="26081EB0" w14:textId="31031DB1" w:rsidR="00AE3387" w:rsidRDefault="003F03D3" w:rsidP="00A71354">
      <w:pPr>
        <w:pStyle w:val="ListParagraph"/>
        <w:spacing w:line="276" w:lineRule="auto"/>
        <w:ind w:left="0"/>
        <w:jc w:val="both"/>
      </w:pPr>
      <w:r>
        <w:t>After comparing with other sources,</w:t>
      </w:r>
      <w:r w:rsidR="00AE3387">
        <w:t xml:space="preserve"> e.g. WHO,</w:t>
      </w:r>
      <w:r>
        <w:t xml:space="preserve"> we can see that </w:t>
      </w:r>
      <w:r w:rsidRPr="00282AC7">
        <w:t xml:space="preserve">the number of suicides in </w:t>
      </w:r>
      <w:r>
        <w:t xml:space="preserve">a </w:t>
      </w:r>
      <w:r w:rsidRPr="00282AC7">
        <w:t>specified year a</w:t>
      </w:r>
      <w:r>
        <w:t>nd country matches</w:t>
      </w:r>
      <w:r w:rsidRPr="00282AC7">
        <w:t>; therefore, the data looks plausible and will be kept for further analysis.</w:t>
      </w:r>
      <w:r>
        <w:t xml:space="preserve">  This observation is </w:t>
      </w:r>
      <w:r w:rsidR="006A0624">
        <w:t>highlighted</w:t>
      </w:r>
      <w:r>
        <w:t xml:space="preserve"> in</w:t>
      </w:r>
      <w:r w:rsidR="00AE3387">
        <w:t xml:space="preserve"> Figure 8</w:t>
      </w:r>
      <w:r w:rsidR="007502BE">
        <w:t xml:space="preserve"> – Highest suicide data</w:t>
      </w:r>
      <w:r w:rsidR="00AE3387">
        <w:t>.</w:t>
      </w:r>
    </w:p>
    <w:p w14:paraId="1B087F62" w14:textId="2B0966A1" w:rsidR="008549F4" w:rsidRDefault="00B94E82" w:rsidP="00A71354">
      <w:r>
        <w:rPr>
          <w:noProof/>
          <w:lang w:val="en-US"/>
        </w:rPr>
        <mc:AlternateContent>
          <mc:Choice Requires="wps">
            <w:drawing>
              <wp:anchor distT="0" distB="0" distL="114300" distR="114300" simplePos="0" relativeHeight="251734016" behindDoc="0" locked="0" layoutInCell="1" allowOverlap="1" wp14:anchorId="38A8CBC4" wp14:editId="223A6D5A">
                <wp:simplePos x="0" y="0"/>
                <wp:positionH relativeFrom="column">
                  <wp:posOffset>2157041</wp:posOffset>
                </wp:positionH>
                <wp:positionV relativeFrom="paragraph">
                  <wp:posOffset>1068759</wp:posOffset>
                </wp:positionV>
                <wp:extent cx="1583055" cy="635"/>
                <wp:effectExtent l="0" t="0" r="4445" b="12065"/>
                <wp:wrapTopAndBottom/>
                <wp:docPr id="43" name="Text Box 43"/>
                <wp:cNvGraphicFramePr/>
                <a:graphic xmlns:a="http://schemas.openxmlformats.org/drawingml/2006/main">
                  <a:graphicData uri="http://schemas.microsoft.com/office/word/2010/wordprocessingShape">
                    <wps:wsp>
                      <wps:cNvSpPr txBox="1"/>
                      <wps:spPr>
                        <a:xfrm>
                          <a:off x="0" y="0"/>
                          <a:ext cx="1583055" cy="635"/>
                        </a:xfrm>
                        <a:prstGeom prst="rect">
                          <a:avLst/>
                        </a:prstGeom>
                        <a:solidFill>
                          <a:prstClr val="white"/>
                        </a:solidFill>
                        <a:ln>
                          <a:noFill/>
                        </a:ln>
                      </wps:spPr>
                      <wps:txbx>
                        <w:txbxContent>
                          <w:p w14:paraId="1FBA599C" w14:textId="536BF356" w:rsidR="00327336" w:rsidRPr="00D421B3" w:rsidRDefault="00327336" w:rsidP="00A71354">
                            <w:pPr>
                              <w:pStyle w:val="Caption"/>
                              <w:rPr>
                                <w:noProof/>
                                <w:lang w:val="en-US"/>
                              </w:rPr>
                            </w:pPr>
                            <w:bookmarkStart w:id="13" w:name="_Toc90229894"/>
                            <w:r>
                              <w:t xml:space="preserve">Figure </w:t>
                            </w:r>
                            <w:r w:rsidR="00014CE1">
                              <w:fldChar w:fldCharType="begin"/>
                            </w:r>
                            <w:r w:rsidR="00014CE1">
                              <w:instrText xml:space="preserve"> SEQ Figure \* ARABIC </w:instrText>
                            </w:r>
                            <w:r w:rsidR="00014CE1">
                              <w:fldChar w:fldCharType="separate"/>
                            </w:r>
                            <w:r w:rsidR="00534E9F">
                              <w:rPr>
                                <w:noProof/>
                              </w:rPr>
                              <w:t>8</w:t>
                            </w:r>
                            <w:r w:rsidR="00014CE1">
                              <w:rPr>
                                <w:noProof/>
                              </w:rPr>
                              <w:fldChar w:fldCharType="end"/>
                            </w:r>
                            <w:r>
                              <w:t xml:space="preserve"> - Highest suicide data</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8A8CBC4" id="Text Box 43" o:spid="_x0000_s1029" type="#_x0000_t202" style="position:absolute;margin-left:169.85pt;margin-top:84.15pt;width:124.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4fnLgIAAGY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FvzzlDMr&#10;GtJop7rAvkDHyEX8tM7nlLZ1lBg68pPOg9+TM8LuKmzilwAxihPT5yu7sZqMh2Z30/Fsxpmk2O10&#10;Fmtkr0cd+vBVQcOiUXAk6RKj4rTxoU8dUuJNHowu19qYuImBlUF2EiRzW+ugLsV/yzI25lqIp/qC&#10;0ZNFfD2OaIVu3yU+rtj3UJ4JOkLfPN7Jtab7NsKHZ4HULYSWJiA80VIZaAsOF4uzGvDn3/wxn0Sk&#10;KGctdV/B/Y+jQMWZ+WZJ3tiqg4GDsR8Me2xWQEgnNFtOJpMOYDCDWSE0LzQYy3gLhYSVdFfBw2Cu&#10;Qj8DNFhSLZcpiRrSibCxWydj6YHXXfci0F1UCSTmIwx9KfJ34vS5SR63PAZiOikXee1ZvNBNzZy0&#10;vwxenJa3+5T1+ntY/AIAAP//AwBQSwMEFAAGAAgAAAAhAOGayubhAAAACwEAAA8AAABkcnMvZG93&#10;bnJldi54bWxMj8FOwzAQRO9I/IO1SFwQdSAhpCFOVVVwgEtF6IWbG2/jQGxHttOGv2fhAsedeZqd&#10;qVazGdgRfeidFXCzSIChbZ3qbSdg9/Z0XQALUVolB2dRwBcGWNXnZ5UslTvZVzw2sWMUYkMpBegY&#10;x5Lz0Go0MizciJa8g/NGRjp9x5WXJwo3A79Nkpwb2Vv6oOWIG43tZzMZAdvsfauvpsPjyzpL/fNu&#10;2uQfXSPE5cW8fgAWcY5/MPzUp+pQU6e9m6wKbBCQpst7QsnIixQYEXfFktbtf5UMeF3x/xvqbwAA&#10;AP//AwBQSwECLQAUAAYACAAAACEAtoM4kv4AAADhAQAAEwAAAAAAAAAAAAAAAAAAAAAAW0NvbnRl&#10;bnRfVHlwZXNdLnhtbFBLAQItABQABgAIAAAAIQA4/SH/1gAAAJQBAAALAAAAAAAAAAAAAAAAAC8B&#10;AABfcmVscy8ucmVsc1BLAQItABQABgAIAAAAIQClu4fnLgIAAGYEAAAOAAAAAAAAAAAAAAAAAC4C&#10;AABkcnMvZTJvRG9jLnhtbFBLAQItABQABgAIAAAAIQDhmsrm4QAAAAsBAAAPAAAAAAAAAAAAAAAA&#10;AIgEAABkcnMvZG93bnJldi54bWxQSwUGAAAAAAQABADzAAAAlgUAAAAA&#10;" stroked="f">
                <v:textbox style="mso-fit-shape-to-text:t" inset="0,0,0,0">
                  <w:txbxContent>
                    <w:p w14:paraId="1FBA599C" w14:textId="536BF356" w:rsidR="00327336" w:rsidRPr="00D421B3" w:rsidRDefault="00327336" w:rsidP="00A71354">
                      <w:pPr>
                        <w:pStyle w:val="Caption"/>
                        <w:rPr>
                          <w:noProof/>
                          <w:lang w:val="en-US"/>
                        </w:rPr>
                      </w:pPr>
                      <w:bookmarkStart w:id="15" w:name="_Toc90229894"/>
                      <w:r>
                        <w:t xml:space="preserve">Figure </w:t>
                      </w:r>
                      <w:fldSimple w:instr=" SEQ Figure \* ARABIC ">
                        <w:r w:rsidR="00534E9F">
                          <w:rPr>
                            <w:noProof/>
                          </w:rPr>
                          <w:t>8</w:t>
                        </w:r>
                      </w:fldSimple>
                      <w:r>
                        <w:t xml:space="preserve"> - Highest suicide data</w:t>
                      </w:r>
                      <w:bookmarkEnd w:id="15"/>
                    </w:p>
                  </w:txbxContent>
                </v:textbox>
                <w10:wrap type="topAndBottom"/>
              </v:shape>
            </w:pict>
          </mc:Fallback>
        </mc:AlternateContent>
      </w:r>
      <w:r>
        <w:rPr>
          <w:noProof/>
          <w:lang w:val="en-US"/>
        </w:rPr>
        <w:drawing>
          <wp:anchor distT="0" distB="0" distL="114300" distR="114300" simplePos="0" relativeHeight="251663360" behindDoc="1" locked="0" layoutInCell="1" allowOverlap="1" wp14:anchorId="22924268" wp14:editId="712B7CA4">
            <wp:simplePos x="0" y="0"/>
            <wp:positionH relativeFrom="margin">
              <wp:posOffset>2098675</wp:posOffset>
            </wp:positionH>
            <wp:positionV relativeFrom="paragraph">
              <wp:posOffset>446</wp:posOffset>
            </wp:positionV>
            <wp:extent cx="1583055" cy="966470"/>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890" t="17189" r="9716"/>
                    <a:stretch/>
                  </pic:blipFill>
                  <pic:spPr bwMode="auto">
                    <a:xfrm>
                      <a:off x="0" y="0"/>
                      <a:ext cx="1583055" cy="96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8349E3" w14:textId="154B2EB1" w:rsidR="003F03D3" w:rsidRDefault="003F03D3" w:rsidP="00A71354">
      <w:pPr>
        <w:pStyle w:val="Heading2"/>
      </w:pPr>
      <w:bookmarkStart w:id="14" w:name="_Toc90299648"/>
      <w:r>
        <w:t>2.3 Feature Engineering</w:t>
      </w:r>
      <w:bookmarkEnd w:id="14"/>
    </w:p>
    <w:p w14:paraId="62D37D72" w14:textId="77777777" w:rsidR="003F03D3" w:rsidRPr="003F03D3" w:rsidRDefault="003F03D3" w:rsidP="00A71354"/>
    <w:p w14:paraId="05080D50" w14:textId="0C00E4E4" w:rsidR="000412B5" w:rsidRPr="00A71354" w:rsidRDefault="000412B5" w:rsidP="00A71354">
      <w:pPr>
        <w:spacing w:line="276" w:lineRule="auto"/>
        <w:jc w:val="both"/>
        <w:rPr>
          <w:iCs/>
        </w:rPr>
      </w:pPr>
      <w:r>
        <w:t>This step aimed</w:t>
      </w:r>
      <w:r w:rsidR="00BE50C0">
        <w:t xml:space="preserve"> to add attributes that c</w:t>
      </w:r>
      <w:r>
        <w:t>ould</w:t>
      </w:r>
      <w:r w:rsidR="00BE50C0">
        <w:t xml:space="preserve"> bring meaningful insights </w:t>
      </w:r>
      <w:r>
        <w:t>into</w:t>
      </w:r>
      <w:r w:rsidR="00BE50C0">
        <w:t xml:space="preserve"> the existing data.</w:t>
      </w:r>
      <w:r w:rsidR="008549F4">
        <w:t xml:space="preserve">  A “region” variable was introduced </w:t>
      </w:r>
      <w:r w:rsidR="006A0624">
        <w:t>to</w:t>
      </w:r>
      <w:r w:rsidR="008549F4">
        <w:t xml:space="preserve"> categorize suicide rates by “continent” as well as by country, as it is currently designated.</w:t>
      </w:r>
      <w:r w:rsidR="00BE50C0">
        <w:t xml:space="preserve"> </w:t>
      </w:r>
      <w:r w:rsidR="008549F4">
        <w:t xml:space="preserve"> </w:t>
      </w:r>
      <w:r>
        <w:t>The region data was retrieved from GitHub</w:t>
      </w:r>
      <w:r w:rsidR="00216F51">
        <w:t xml:space="preserve"> </w:t>
      </w:r>
      <w:r w:rsidR="00216F51" w:rsidRPr="00216F51">
        <w:t>and contains</w:t>
      </w:r>
      <w:r w:rsidRPr="00216F51">
        <w:t xml:space="preserve"> each country</w:t>
      </w:r>
      <w:r w:rsidR="00216F51" w:rsidRPr="00216F51">
        <w:t>’s</w:t>
      </w:r>
      <w:r w:rsidRPr="00216F51">
        <w:t xml:space="preserve"> region, code, sub-regions, country code, </w:t>
      </w:r>
      <w:r w:rsidR="006A0624">
        <w:t xml:space="preserve">the </w:t>
      </w:r>
      <w:r w:rsidRPr="00216F51">
        <w:t>intermediate region, and others</w:t>
      </w:r>
      <w:r w:rsidR="00216F51" w:rsidRPr="00216F51">
        <w:t xml:space="preserve"> </w:t>
      </w:r>
      <w:sdt>
        <w:sdtPr>
          <w:id w:val="349999232"/>
          <w:citation/>
        </w:sdtPr>
        <w:sdtEndPr/>
        <w:sdtContent>
          <w:r w:rsidR="00216F51" w:rsidRPr="006A0624">
            <w:fldChar w:fldCharType="begin"/>
          </w:r>
          <w:r w:rsidR="00216F51" w:rsidRPr="00216F51">
            <w:rPr>
              <w:lang w:val="en-US"/>
            </w:rPr>
            <w:instrText xml:space="preserve"> CITATION Luk21 \l 1033 </w:instrText>
          </w:r>
          <w:r w:rsidR="00216F51" w:rsidRPr="006A0624">
            <w:fldChar w:fldCharType="separate"/>
          </w:r>
          <w:r w:rsidR="00A87537">
            <w:rPr>
              <w:noProof/>
              <w:lang w:val="en-US"/>
            </w:rPr>
            <w:t>(Duncalfe, 2021)</w:t>
          </w:r>
          <w:r w:rsidR="00216F51" w:rsidRPr="006A0624">
            <w:fldChar w:fldCharType="end"/>
          </w:r>
        </w:sdtContent>
      </w:sdt>
      <w:r w:rsidRPr="00216F51">
        <w:t xml:space="preserve">. </w:t>
      </w:r>
      <w:r w:rsidR="00216F51" w:rsidRPr="00A71354">
        <w:rPr>
          <w:iCs/>
        </w:rPr>
        <w:t xml:space="preserve">  </w:t>
      </w:r>
      <w:r w:rsidRPr="00A71354">
        <w:rPr>
          <w:iCs/>
        </w:rPr>
        <w:t xml:space="preserve">Some exceptions were addressed manually due to the lack of consistent names between the suicide dataset and region datasets. </w:t>
      </w:r>
    </w:p>
    <w:p w14:paraId="20F3698A" w14:textId="14049D3C" w:rsidR="000412B5" w:rsidRDefault="000412B5" w:rsidP="00A71354">
      <w:pPr>
        <w:spacing w:line="276" w:lineRule="auto"/>
        <w:jc w:val="both"/>
      </w:pPr>
      <w:r>
        <w:t xml:space="preserve">After </w:t>
      </w:r>
      <w:r w:rsidR="00AE3879">
        <w:t>merging</w:t>
      </w:r>
      <w:r>
        <w:t xml:space="preserve"> both datasets, the</w:t>
      </w:r>
      <w:r w:rsidR="00AE3879">
        <w:t xml:space="preserve"> data points available for the research are</w:t>
      </w:r>
      <w:r>
        <w:t xml:space="preserve"> broken down by years and regions.</w:t>
      </w:r>
    </w:p>
    <w:p w14:paraId="560680DE" w14:textId="1959BE4C" w:rsidR="00216F51" w:rsidRDefault="000412B5" w:rsidP="00A71354">
      <w:pPr>
        <w:keepNext/>
        <w:spacing w:line="276" w:lineRule="auto"/>
        <w:jc w:val="both"/>
      </w:pPr>
      <w:r w:rsidRPr="000412B5">
        <w:rPr>
          <w:noProof/>
          <w:lang w:val="en-US"/>
        </w:rPr>
        <w:lastRenderedPageBreak/>
        <w:drawing>
          <wp:inline distT="0" distB="0" distL="0" distR="0" wp14:anchorId="611624DD" wp14:editId="29912C45">
            <wp:extent cx="5943600" cy="132732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1327"/>
                    <a:stretch/>
                  </pic:blipFill>
                  <pic:spPr bwMode="auto">
                    <a:xfrm>
                      <a:off x="0" y="0"/>
                      <a:ext cx="5943600" cy="1327329"/>
                    </a:xfrm>
                    <a:prstGeom prst="rect">
                      <a:avLst/>
                    </a:prstGeom>
                    <a:ln>
                      <a:noFill/>
                    </a:ln>
                    <a:extLst>
                      <a:ext uri="{53640926-AAD7-44D8-BBD7-CCE9431645EC}">
                        <a14:shadowObscured xmlns:a14="http://schemas.microsoft.com/office/drawing/2010/main"/>
                      </a:ext>
                    </a:extLst>
                  </pic:spPr>
                </pic:pic>
              </a:graphicData>
            </a:graphic>
          </wp:inline>
        </w:drawing>
      </w:r>
    </w:p>
    <w:p w14:paraId="3524A4CE" w14:textId="1DBE652F" w:rsidR="00F732C7" w:rsidRDefault="00216F51" w:rsidP="00A71354">
      <w:pPr>
        <w:pStyle w:val="Caption"/>
        <w:jc w:val="center"/>
      </w:pPr>
      <w:bookmarkStart w:id="15" w:name="_Toc90229895"/>
      <w:r>
        <w:t xml:space="preserve">Figure </w:t>
      </w:r>
      <w:r w:rsidR="00014CE1">
        <w:fldChar w:fldCharType="begin"/>
      </w:r>
      <w:r w:rsidR="00014CE1">
        <w:instrText xml:space="preserve"> SEQ Figure \* ARABIC </w:instrText>
      </w:r>
      <w:r w:rsidR="00014CE1">
        <w:fldChar w:fldCharType="separate"/>
      </w:r>
      <w:r w:rsidR="00534E9F">
        <w:rPr>
          <w:noProof/>
        </w:rPr>
        <w:t>9</w:t>
      </w:r>
      <w:r w:rsidR="00014CE1">
        <w:rPr>
          <w:noProof/>
        </w:rPr>
        <w:fldChar w:fldCharType="end"/>
      </w:r>
      <w:r>
        <w:t xml:space="preserve"> - Suicide Date Per Continent</w:t>
      </w:r>
      <w:bookmarkEnd w:id="15"/>
    </w:p>
    <w:p w14:paraId="167E3C9C" w14:textId="57E1D4E5" w:rsidR="00F02BB0" w:rsidRDefault="00F02BB0" w:rsidP="00A71354">
      <w:pPr>
        <w:spacing w:line="276" w:lineRule="auto"/>
        <w:jc w:val="both"/>
      </w:pPr>
    </w:p>
    <w:p w14:paraId="1A201B4C" w14:textId="41141FA5" w:rsidR="000412B5" w:rsidRDefault="000412B5" w:rsidP="00A71354">
      <w:pPr>
        <w:spacing w:line="276" w:lineRule="auto"/>
        <w:jc w:val="both"/>
      </w:pPr>
      <w:r>
        <w:t xml:space="preserve">Regarding other attributes included in the merge, only those </w:t>
      </w:r>
      <w:r w:rsidR="00AE3879">
        <w:t>considered meaningful features</w:t>
      </w:r>
      <w:r>
        <w:t xml:space="preserve"> within the datasets were kept</w:t>
      </w:r>
      <w:r w:rsidR="00AE3879">
        <w:t xml:space="preserve">. </w:t>
      </w:r>
      <w:r w:rsidR="000B6E56">
        <w:t>Therefore,</w:t>
      </w:r>
      <w:r w:rsidR="00AE3879">
        <w:t xml:space="preserve"> only the region column was merged; other features were unnecessary for this research</w:t>
      </w:r>
      <w:r>
        <w:t>.</w:t>
      </w:r>
    </w:p>
    <w:p w14:paraId="5CC3FE5C" w14:textId="2BDB7081" w:rsidR="000412B5" w:rsidRPr="00A71354" w:rsidRDefault="00A5427D" w:rsidP="00A71354">
      <w:pPr>
        <w:pStyle w:val="Heading1"/>
        <w:spacing w:after="240" w:line="276" w:lineRule="auto"/>
        <w:jc w:val="both"/>
      </w:pPr>
      <w:bookmarkStart w:id="16" w:name="_Toc90299649"/>
      <w:r>
        <w:t>3.</w:t>
      </w:r>
      <w:r w:rsidR="00216F51">
        <w:t xml:space="preserve"> </w:t>
      </w:r>
      <w:r w:rsidR="000412B5" w:rsidRPr="00A71354">
        <w:t>Analysis of Su</w:t>
      </w:r>
      <w:r w:rsidR="00AE3879" w:rsidRPr="00A71354">
        <w:t>i</w:t>
      </w:r>
      <w:r w:rsidR="000412B5" w:rsidRPr="00A71354">
        <w:t>cides Attributes</w:t>
      </w:r>
      <w:bookmarkEnd w:id="16"/>
      <w:r w:rsidR="006813CA" w:rsidRPr="00A71354">
        <w:t xml:space="preserve">                                                                                      </w:t>
      </w:r>
      <w:r w:rsidR="000412B5" w:rsidRPr="00A71354">
        <w:t xml:space="preserve"> </w:t>
      </w:r>
    </w:p>
    <w:p w14:paraId="3610CD0F" w14:textId="656C0E98" w:rsidR="00F732C7" w:rsidRDefault="00AE3879" w:rsidP="00A57FD8">
      <w:pPr>
        <w:spacing w:line="276" w:lineRule="auto"/>
        <w:jc w:val="both"/>
      </w:pPr>
      <w:r>
        <w:t xml:space="preserve">To gain a firm grasp of the attributes present in the dataset, </w:t>
      </w:r>
      <w:r w:rsidR="003D50DA">
        <w:t xml:space="preserve">it's </w:t>
      </w:r>
      <w:r>
        <w:t>ideal to look at the basic description</w:t>
      </w:r>
      <w:r w:rsidR="00673DEB">
        <w:t>,</w:t>
      </w:r>
      <w:r>
        <w:t xml:space="preserve"> and the impact each has in predicting the </w:t>
      </w:r>
      <w:r w:rsidR="00673DEB">
        <w:t xml:space="preserve">number </w:t>
      </w:r>
      <w:r>
        <w:t>of suicides. The first step is to classify all attributes according to how they will be used in the model. Inputs: C</w:t>
      </w:r>
      <w:r w:rsidRPr="00F732C7">
        <w:t>ountry</w:t>
      </w:r>
      <w:r>
        <w:t>, Region, Year, Sex, Population, HDI for Year, GDP Per Capital, GDP For Year</w:t>
      </w:r>
      <w:r w:rsidR="007F4EA8">
        <w:t xml:space="preserve">, </w:t>
      </w:r>
      <w:r>
        <w:t>Generation</w:t>
      </w:r>
      <w:r w:rsidR="007F4EA8">
        <w:t xml:space="preserve">. </w:t>
      </w:r>
      <w:r>
        <w:t>Outputs:</w:t>
      </w:r>
      <w:r w:rsidRPr="00AE3879">
        <w:t xml:space="preserve"> </w:t>
      </w:r>
      <w:r>
        <w:t>Suicide Number, Suicide/100K Population</w:t>
      </w:r>
    </w:p>
    <w:p w14:paraId="63332633" w14:textId="7A376BEA" w:rsidR="003746A0" w:rsidRDefault="003746A0" w:rsidP="00A71354">
      <w:pPr>
        <w:pStyle w:val="Heading2"/>
      </w:pPr>
      <w:bookmarkStart w:id="17" w:name="_Toc90299650"/>
      <w:r>
        <w:t>3.1 Exploratory Analysis</w:t>
      </w:r>
      <w:bookmarkEnd w:id="17"/>
    </w:p>
    <w:p w14:paraId="66BFB363" w14:textId="17A66353" w:rsidR="00A57FD8" w:rsidRDefault="007114FA" w:rsidP="00A71354">
      <w:pPr>
        <w:spacing w:after="240" w:line="276" w:lineRule="auto"/>
        <w:jc w:val="both"/>
      </w:pPr>
      <w:r>
        <w:t xml:space="preserve">To understand </w:t>
      </w:r>
      <w:r w:rsidR="00F61F98">
        <w:t xml:space="preserve">the data </w:t>
      </w:r>
      <w:r w:rsidR="00B277FF">
        <w:t>better, the</w:t>
      </w:r>
      <w:r>
        <w:t xml:space="preserve"> exploratory analysis will provide some basic details of the dataset, the size of the population, numbers of years, countries, rates and other </w:t>
      </w:r>
      <w:r w:rsidR="00F61F98">
        <w:t>information</w:t>
      </w:r>
      <w:r>
        <w:t xml:space="preserve">.  All these factors are </w:t>
      </w:r>
      <w:r w:rsidR="00F61F98">
        <w:t>vital</w:t>
      </w:r>
      <w:r>
        <w:t xml:space="preserve"> in </w:t>
      </w:r>
      <w:r w:rsidR="00F61F98">
        <w:t>having a diversified dataset, which will help build a more robust analysis</w:t>
      </w:r>
      <w:r w:rsidR="00E52FBB">
        <w:t xml:space="preserve"> and more accurate predictive model. </w:t>
      </w:r>
    </w:p>
    <w:p w14:paraId="00C4B514" w14:textId="0752488A" w:rsidR="00A57FD8" w:rsidRPr="006A0624" w:rsidRDefault="00A57FD8" w:rsidP="00A71354">
      <w:pPr>
        <w:pStyle w:val="Heading3"/>
        <w:spacing w:before="120" w:after="120"/>
      </w:pPr>
      <w:bookmarkStart w:id="18" w:name="_Toc90299651"/>
      <w:r>
        <w:t>3.1.1 Sex</w:t>
      </w:r>
      <w:bookmarkEnd w:id="18"/>
    </w:p>
    <w:p w14:paraId="106A830B" w14:textId="0DF4B703" w:rsidR="009A36C6" w:rsidRDefault="00B527B4" w:rsidP="00A71354">
      <w:pPr>
        <w:spacing w:line="276" w:lineRule="auto"/>
        <w:jc w:val="both"/>
      </w:pPr>
      <w:r>
        <w:t xml:space="preserve">From a quick peek at the gender data across all the countries, there is a </w:t>
      </w:r>
      <w:r w:rsidR="00F61F98">
        <w:t>transparent,</w:t>
      </w:r>
      <w:r>
        <w:t xml:space="preserve"> balanced distribution of the people captured in the dataset.  As you can see in</w:t>
      </w:r>
      <w:r w:rsidR="00897191">
        <w:t xml:space="preserve"> </w:t>
      </w:r>
      <w:r w:rsidR="00897191">
        <w:fldChar w:fldCharType="begin"/>
      </w:r>
      <w:r w:rsidR="00897191">
        <w:instrText xml:space="preserve"> REF _Ref90225880 \h </w:instrText>
      </w:r>
      <w:r w:rsidR="00897191">
        <w:fldChar w:fldCharType="separate"/>
      </w:r>
      <w:r w:rsidR="00534E9F">
        <w:t xml:space="preserve">Figure </w:t>
      </w:r>
      <w:r w:rsidR="00534E9F">
        <w:rPr>
          <w:noProof/>
        </w:rPr>
        <w:t>10</w:t>
      </w:r>
      <w:r w:rsidR="00534E9F">
        <w:t xml:space="preserve"> - Gender Makeup of Population across different age groups</w:t>
      </w:r>
      <w:r w:rsidR="00897191">
        <w:fldChar w:fldCharType="end"/>
      </w:r>
      <w:r w:rsidR="00673DEB">
        <w:t>,</w:t>
      </w:r>
      <w:r w:rsidR="00A57FD8">
        <w:t xml:space="preserve"> the data </w:t>
      </w:r>
      <w:r>
        <w:t xml:space="preserve">is almost evenly </w:t>
      </w:r>
      <w:r w:rsidR="009A36C6">
        <w:t>spread</w:t>
      </w:r>
      <w:r>
        <w:t xml:space="preserve"> </w:t>
      </w:r>
      <w:r w:rsidR="009A36C6">
        <w:t>gender by gender in all the age groups, from Generation X to Generation Z.  The total distribution of the data points is</w:t>
      </w:r>
      <w:r w:rsidR="00897191">
        <w:t xml:space="preserve"> 51.19% female and 48.80 %</w:t>
      </w:r>
      <w:r w:rsidR="00673DEB">
        <w:t>,</w:t>
      </w:r>
      <w:r w:rsidR="00897191">
        <w:t xml:space="preserve"> male</w:t>
      </w:r>
    </w:p>
    <w:p w14:paraId="20004730" w14:textId="16F43BCC" w:rsidR="009A36C6" w:rsidRDefault="00897191" w:rsidP="00A71354">
      <w:pPr>
        <w:spacing w:line="276" w:lineRule="auto"/>
        <w:jc w:val="both"/>
      </w:pPr>
      <w:r>
        <w:rPr>
          <w:noProof/>
          <w:lang w:val="en-US"/>
        </w:rPr>
        <w:lastRenderedPageBreak/>
        <w:drawing>
          <wp:anchor distT="0" distB="0" distL="114300" distR="114300" simplePos="0" relativeHeight="251664384" behindDoc="1" locked="0" layoutInCell="1" allowOverlap="1" wp14:anchorId="2EB320DD" wp14:editId="74898D3A">
            <wp:simplePos x="0" y="0"/>
            <wp:positionH relativeFrom="column">
              <wp:posOffset>1167130</wp:posOffset>
            </wp:positionH>
            <wp:positionV relativeFrom="paragraph">
              <wp:posOffset>587375</wp:posOffset>
            </wp:positionV>
            <wp:extent cx="3332480" cy="22275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2480" cy="22275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6064" behindDoc="0" locked="0" layoutInCell="1" allowOverlap="1" wp14:anchorId="7B6BAC44" wp14:editId="7B90CB79">
                <wp:simplePos x="0" y="0"/>
                <wp:positionH relativeFrom="column">
                  <wp:posOffset>1167130</wp:posOffset>
                </wp:positionH>
                <wp:positionV relativeFrom="paragraph">
                  <wp:posOffset>2813685</wp:posOffset>
                </wp:positionV>
                <wp:extent cx="3332480" cy="635"/>
                <wp:effectExtent l="0" t="0" r="0" b="12065"/>
                <wp:wrapTopAndBottom/>
                <wp:docPr id="47" name="Text Box 47"/>
                <wp:cNvGraphicFramePr/>
                <a:graphic xmlns:a="http://schemas.openxmlformats.org/drawingml/2006/main">
                  <a:graphicData uri="http://schemas.microsoft.com/office/word/2010/wordprocessingShape">
                    <wps:wsp>
                      <wps:cNvSpPr txBox="1"/>
                      <wps:spPr>
                        <a:xfrm>
                          <a:off x="0" y="0"/>
                          <a:ext cx="3332480" cy="635"/>
                        </a:xfrm>
                        <a:prstGeom prst="rect">
                          <a:avLst/>
                        </a:prstGeom>
                        <a:solidFill>
                          <a:prstClr val="white"/>
                        </a:solidFill>
                        <a:ln>
                          <a:noFill/>
                        </a:ln>
                      </wps:spPr>
                      <wps:txbx>
                        <w:txbxContent>
                          <w:p w14:paraId="2BE2545E" w14:textId="37A177C1" w:rsidR="00327336" w:rsidRPr="007C0E29" w:rsidRDefault="00327336" w:rsidP="00A71354">
                            <w:pPr>
                              <w:pStyle w:val="Caption"/>
                              <w:jc w:val="center"/>
                              <w:rPr>
                                <w:noProof/>
                              </w:rPr>
                            </w:pPr>
                            <w:bookmarkStart w:id="19" w:name="_Ref90225880"/>
                            <w:bookmarkStart w:id="20" w:name="_Toc90229896"/>
                            <w:r>
                              <w:t xml:space="preserve">Figure </w:t>
                            </w:r>
                            <w:r w:rsidR="00014CE1">
                              <w:fldChar w:fldCharType="begin"/>
                            </w:r>
                            <w:r w:rsidR="00014CE1">
                              <w:instrText xml:space="preserve"> SEQ Figure \* ARABIC </w:instrText>
                            </w:r>
                            <w:r w:rsidR="00014CE1">
                              <w:fldChar w:fldCharType="separate"/>
                            </w:r>
                            <w:r w:rsidR="00534E9F">
                              <w:rPr>
                                <w:noProof/>
                              </w:rPr>
                              <w:t>10</w:t>
                            </w:r>
                            <w:r w:rsidR="00014CE1">
                              <w:rPr>
                                <w:noProof/>
                              </w:rPr>
                              <w:fldChar w:fldCharType="end"/>
                            </w:r>
                            <w:r>
                              <w:t xml:space="preserve"> - Gender Makeup of Population across different age groups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B6BAC44" id="Text Box 47" o:spid="_x0000_s1030" type="#_x0000_t202" style="position:absolute;left:0;text-align:left;margin-left:91.9pt;margin-top:221.55pt;width:262.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BjLgIAAGYEAAAOAAAAZHJzL2Uyb0RvYy54bWysVE1v2zAMvQ/YfxB0X5yPri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37ziTMr&#10;GtJop7rAPkPHyEX8tM7nlLZ1lBg68pPOg9+TM8LuKmzilwAxihPT5yu7sZok52w2m97cUUhS7Hb2&#10;MdbIXo869OGLgoZFo+BI0iVGxWnjQ586pMSbPBhdrrUxcRMDK4PsJEjmttZBXYr/lmVszLUQT/UF&#10;oyeL+Hoc0Qrdvuv5GDDuoTwTdIS+ebyTa033bYQPzwKpWwgSTUB4oqUy0BYcLhZnNeCPv/ljPolI&#10;Uc5a6r6C++9HgYoz89WSvLFVBwMHYz8Y9tisgJBOaLacTCYdwGAGs0JoXmgwlvEWCgkr6a6Ch8Fc&#10;hX4GaLCkWi5TEjWkE2Fjt07G0gOvu+5FoLuoEkjMRxj6UuRvxOlzkzxueQzEdFIu8tqzeKGbmjlp&#10;fxm8OC2/7lPW6+9h8RMAAP//AwBQSwMEFAAGAAgAAAAhANqochHhAAAACwEAAA8AAABkcnMvZG93&#10;bnJldi54bWxMj8FOwzAQRO9I/IO1SFwQddpEIQpxqqqCA1yqhl64ubEbB+J1ZDtt+HsWLnCcndHM&#10;22o924GdtQ+9QwHLRQJMY+tUj52Aw9vzfQEsRIlKDg61gC8dYF1fX1WyVO6Ce31uYseoBEMpBZgY&#10;x5Lz0BptZVi4USN5J+etjCR9x5WXFyq3A18lSc6t7JEWjBz11uj2s5msgF32vjN30+npdZOl/uUw&#10;bfOPrhHi9mbePAKLeo5/YfjBJ3SoienoJlSBDaSLlNCjgCxLl8Ao8ZAUObDj72UFvK74/x/qbwAA&#10;AP//AwBQSwECLQAUAAYACAAAACEAtoM4kv4AAADhAQAAEwAAAAAAAAAAAAAAAAAAAAAAW0NvbnRl&#10;bnRfVHlwZXNdLnhtbFBLAQItABQABgAIAAAAIQA4/SH/1gAAAJQBAAALAAAAAAAAAAAAAAAAAC8B&#10;AABfcmVscy8ucmVsc1BLAQItABQABgAIAAAAIQDzJoBjLgIAAGYEAAAOAAAAAAAAAAAAAAAAAC4C&#10;AABkcnMvZTJvRG9jLnhtbFBLAQItABQABgAIAAAAIQDaqHIR4QAAAAsBAAAPAAAAAAAAAAAAAAAA&#10;AIgEAABkcnMvZG93bnJldi54bWxQSwUGAAAAAAQABADzAAAAlgUAAAAA&#10;" stroked="f">
                <v:textbox style="mso-fit-shape-to-text:t" inset="0,0,0,0">
                  <w:txbxContent>
                    <w:p w14:paraId="2BE2545E" w14:textId="37A177C1" w:rsidR="00327336" w:rsidRPr="007C0E29" w:rsidRDefault="00327336" w:rsidP="00A71354">
                      <w:pPr>
                        <w:pStyle w:val="Caption"/>
                        <w:jc w:val="center"/>
                        <w:rPr>
                          <w:noProof/>
                        </w:rPr>
                      </w:pPr>
                      <w:bookmarkStart w:id="23" w:name="_Ref90225880"/>
                      <w:bookmarkStart w:id="24" w:name="_Toc90229896"/>
                      <w:r>
                        <w:t xml:space="preserve">Figure </w:t>
                      </w:r>
                      <w:fldSimple w:instr=" SEQ Figure \* ARABIC ">
                        <w:r w:rsidR="00534E9F">
                          <w:rPr>
                            <w:noProof/>
                          </w:rPr>
                          <w:t>10</w:t>
                        </w:r>
                      </w:fldSimple>
                      <w:r>
                        <w:t xml:space="preserve"> - Gender Makeup of Population across different age groups</w:t>
                      </w:r>
                      <w:bookmarkEnd w:id="23"/>
                      <w:bookmarkEnd w:id="24"/>
                    </w:p>
                  </w:txbxContent>
                </v:textbox>
                <w10:wrap type="topAndBottom"/>
              </v:shape>
            </w:pict>
          </mc:Fallback>
        </mc:AlternateContent>
      </w:r>
      <w:r w:rsidR="00817819">
        <w:t>therefore</w:t>
      </w:r>
      <w:r w:rsidR="00B277FF">
        <w:t>,</w:t>
      </w:r>
      <w:r w:rsidR="009A36C6" w:rsidRPr="00A71354">
        <w:t xml:space="preserve"> we can conclude that </w:t>
      </w:r>
      <w:r w:rsidR="001B4180">
        <w:t xml:space="preserve">Sex attributes in the (Suicide Rates Overview from 1985 to </w:t>
      </w:r>
      <w:r w:rsidR="00B277FF">
        <w:t>2016)</w:t>
      </w:r>
      <w:r w:rsidR="001B4180">
        <w:t xml:space="preserve"> </w:t>
      </w:r>
      <w:r w:rsidR="00C81004">
        <w:t>are</w:t>
      </w:r>
      <w:r w:rsidR="001B4180">
        <w:t xml:space="preserve"> </w:t>
      </w:r>
      <w:r w:rsidR="00C81004">
        <w:t>a helpful</w:t>
      </w:r>
      <w:r w:rsidR="001B4180">
        <w:t xml:space="preserve"> feature that can be used for the analysis. </w:t>
      </w:r>
    </w:p>
    <w:p w14:paraId="7DB5F311" w14:textId="48E83189" w:rsidR="00897191" w:rsidRPr="006A0624" w:rsidRDefault="00897191" w:rsidP="00A71354">
      <w:pPr>
        <w:pStyle w:val="Heading3"/>
        <w:spacing w:after="120"/>
      </w:pPr>
      <w:bookmarkStart w:id="21" w:name="_Toc90299652"/>
      <w:r>
        <w:t>3.1.2 Country</w:t>
      </w:r>
      <w:bookmarkEnd w:id="21"/>
    </w:p>
    <w:p w14:paraId="6B813793" w14:textId="4583B7BD" w:rsidR="00117218" w:rsidRDefault="003D2E36" w:rsidP="00A71354">
      <w:pPr>
        <w:spacing w:line="276" w:lineRule="auto"/>
      </w:pPr>
      <w:r>
        <w:t>T</w:t>
      </w:r>
      <w:r w:rsidR="001B4180">
        <w:t>o provide a micro and macro analysis of the individual countries and regions, we need to</w:t>
      </w:r>
      <w:r w:rsidR="00387A8B">
        <w:t xml:space="preserve"> be fully aware of the number</w:t>
      </w:r>
      <w:r w:rsidR="00C81004">
        <w:t xml:space="preserve"> of countries present in the dataset, historical highest and lowest rates, and</w:t>
      </w:r>
      <w:r w:rsidR="00387A8B">
        <w:t xml:space="preserve"> average per territory.  </w:t>
      </w:r>
      <w:r w:rsidR="00C81004">
        <w:t>We will use suicide rates per 100K pop for this fundamental analysis</w:t>
      </w:r>
      <w:r w:rsidR="00387A8B">
        <w:t>. This will allow us to be more consistent regardless of the other factors that might affect the suicide rate.</w:t>
      </w:r>
    </w:p>
    <w:p w14:paraId="43298134" w14:textId="6289E3C0" w:rsidR="004C2A9F" w:rsidRDefault="004C2A9F">
      <w:pPr>
        <w:spacing w:line="276" w:lineRule="auto"/>
      </w:pPr>
      <w:r>
        <w:rPr>
          <w:noProof/>
          <w:lang w:val="en-US"/>
        </w:rPr>
        <mc:AlternateContent>
          <mc:Choice Requires="wps">
            <w:drawing>
              <wp:anchor distT="0" distB="0" distL="114300" distR="114300" simplePos="0" relativeHeight="251740160" behindDoc="0" locked="0" layoutInCell="1" allowOverlap="1" wp14:anchorId="6A1EC348" wp14:editId="6350FBFC">
                <wp:simplePos x="0" y="0"/>
                <wp:positionH relativeFrom="column">
                  <wp:posOffset>1449705</wp:posOffset>
                </wp:positionH>
                <wp:positionV relativeFrom="paragraph">
                  <wp:posOffset>4081145</wp:posOffset>
                </wp:positionV>
                <wp:extent cx="3618230" cy="635"/>
                <wp:effectExtent l="0" t="0" r="1270" b="12065"/>
                <wp:wrapTopAndBottom/>
                <wp:docPr id="49" name="Text Box 49"/>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wps:spPr>
                      <wps:txbx>
                        <w:txbxContent>
                          <w:p w14:paraId="65741A9D" w14:textId="039E83F2" w:rsidR="00327336" w:rsidRPr="0008512A" w:rsidRDefault="00327336" w:rsidP="00A71354">
                            <w:pPr>
                              <w:pStyle w:val="Caption"/>
                              <w:rPr>
                                <w:noProof/>
                              </w:rPr>
                            </w:pPr>
                            <w:bookmarkStart w:id="22" w:name="_Toc90229897"/>
                            <w:r>
                              <w:t xml:space="preserve">Figure </w:t>
                            </w:r>
                            <w:r w:rsidR="00014CE1">
                              <w:fldChar w:fldCharType="begin"/>
                            </w:r>
                            <w:r w:rsidR="00014CE1">
                              <w:instrText xml:space="preserve"> SEQ Figure \* ARABIC </w:instrText>
                            </w:r>
                            <w:r w:rsidR="00014CE1">
                              <w:fldChar w:fldCharType="separate"/>
                            </w:r>
                            <w:r w:rsidR="00534E9F">
                              <w:rPr>
                                <w:noProof/>
                              </w:rPr>
                              <w:t>11</w:t>
                            </w:r>
                            <w:r w:rsidR="00014CE1">
                              <w:rPr>
                                <w:noProof/>
                              </w:rPr>
                              <w:fldChar w:fldCharType="end"/>
                            </w:r>
                            <w:r>
                              <w:t xml:space="preserve"> - </w:t>
                            </w:r>
                            <w:r w:rsidRPr="00740DC9">
                              <w:t>Average suicides v. Country Distribution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A1EC348" id="Text Box 49" o:spid="_x0000_s1031" type="#_x0000_t202" style="position:absolute;margin-left:114.15pt;margin-top:321.35pt;width:284.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fqLgIAAGYEAAAOAAAAZHJzL2Uyb0RvYy54bWysVE2P2yAQvVfqf0DcG+ejjXatOKs0q1SV&#10;ot2VkmrPBOMYCRgKJHb66ztgO2m3PVW94GFmePDmzXjx0GpFzsJ5Caagk9GYEmE4lNIcC/ptv/lw&#10;R4kPzJRMgREFvQhPH5bv3y0am4sp1KBK4QiCGJ83tqB1CDbPMs9roZkfgRUGgxU4zQJu3TErHWsQ&#10;XatsOh7PswZcaR1w4T16H7sgXSb8qhI8PFeVF4GoguLbQlpdWg9xzZYLlh8ds7Xk/TPYP7xCM2nw&#10;0ivUIwuMnJz8A0pL7sBDFUYcdAZVJblIHJDNZPyGza5mViQuWBxvr2Xy/w+WP51fHJFlQT/eU2KY&#10;Ro32og3kM7QEXVifxvoc03YWE0OLftR58Ht0Rtpt5XT8IiGCcaz05VrdiMbROZtP7qYzDHGMzWef&#10;IkZ2O2qdD18EaBKNgjqULlWUnbc+dKlDSrzJg5LlRioVNzGwVo6cGcrc1DKIHvy3LGViroF4qgOM&#10;nizy63hEK7SHNtUjvS96DlBekLqDrnm85RuJ922ZDy/MYbcgJZyA8IxLpaApKPQWJTW4H3/zx3wU&#10;EaOUNNh9BfXfT8wJStRXg/LGVh0MNxiHwTAnvQZkOsHZsjyZeMAFNZiVA/2Kg7GKt2CIGY53FTQM&#10;5jp0M4CDxcVqlZKwIS0LW7OzPEIPdd23r8zZXpWAYj7B0JcsfyNOl5vksatTwEon5W5V7MuNzZy0&#10;7wcvTsuv+5R1+z0sfwIAAP//AwBQSwMEFAAGAAgAAAAhABgWrBLiAAAACwEAAA8AAABkcnMvZG93&#10;bnJldi54bWxMj7FOwzAQhnck3sE6JBZEnaZRmoY4VVXBAEtF6NLNja9xID5HsdOGt8d0gfHuPv33&#10;/cV6Mh074+BaSwLmswgYUm1VS42A/cfLYwbMeUlKdpZQwDc6WJe3N4XMlb3QO54r37AQQi6XArT3&#10;fc65qzUa6Wa2Rwq3kx2M9GEcGq4GeQnhpuNxFKXcyJbCBy173Gqsv6rRCNglh51+GE/Pb5tkMbzu&#10;x2362VRC3N9NmydgHif/B8OvflCHMjgd7UjKsU5AHGeLgApIk3gJLBDLVTYHdrxuMuBlwf93KH8A&#10;AAD//wMAUEsBAi0AFAAGAAgAAAAhALaDOJL+AAAA4QEAABMAAAAAAAAAAAAAAAAAAAAAAFtDb250&#10;ZW50X1R5cGVzXS54bWxQSwECLQAUAAYACAAAACEAOP0h/9YAAACUAQAACwAAAAAAAAAAAAAAAAAv&#10;AQAAX3JlbHMvLnJlbHNQSwECLQAUAAYACAAAACEAL0a36i4CAABmBAAADgAAAAAAAAAAAAAAAAAu&#10;AgAAZHJzL2Uyb0RvYy54bWxQSwECLQAUAAYACAAAACEAGBasEuIAAAALAQAADwAAAAAAAAAAAAAA&#10;AACIBAAAZHJzL2Rvd25yZXYueG1sUEsFBgAAAAAEAAQA8wAAAJcFAAAAAA==&#10;" stroked="f">
                <v:textbox style="mso-fit-shape-to-text:t" inset="0,0,0,0">
                  <w:txbxContent>
                    <w:p w14:paraId="65741A9D" w14:textId="039E83F2" w:rsidR="00327336" w:rsidRPr="0008512A" w:rsidRDefault="00327336" w:rsidP="00A71354">
                      <w:pPr>
                        <w:pStyle w:val="Caption"/>
                        <w:rPr>
                          <w:noProof/>
                        </w:rPr>
                      </w:pPr>
                      <w:bookmarkStart w:id="27" w:name="_Toc90229897"/>
                      <w:r>
                        <w:t xml:space="preserve">Figure </w:t>
                      </w:r>
                      <w:fldSimple w:instr=" SEQ Figure \* ARABIC ">
                        <w:r w:rsidR="00534E9F">
                          <w:rPr>
                            <w:noProof/>
                          </w:rPr>
                          <w:t>11</w:t>
                        </w:r>
                      </w:fldSimple>
                      <w:r>
                        <w:t xml:space="preserve"> - </w:t>
                      </w:r>
                      <w:r w:rsidRPr="00740DC9">
                        <w:t>Average suicides v. Country Distribution</w:t>
                      </w:r>
                      <w:bookmarkEnd w:id="27"/>
                    </w:p>
                  </w:txbxContent>
                </v:textbox>
                <w10:wrap type="topAndBottom"/>
              </v:shape>
            </w:pict>
          </mc:Fallback>
        </mc:AlternateContent>
      </w:r>
      <w:r w:rsidRPr="00A71354">
        <w:rPr>
          <w:b/>
          <w:bCs/>
          <w:noProof/>
          <w:lang w:val="en-US"/>
        </w:rPr>
        <w:drawing>
          <wp:anchor distT="0" distB="0" distL="114300" distR="114300" simplePos="0" relativeHeight="251665408" behindDoc="1" locked="0" layoutInCell="1" allowOverlap="1" wp14:anchorId="0A1F7CE4" wp14:editId="2EEA3378">
            <wp:simplePos x="0" y="0"/>
            <wp:positionH relativeFrom="column">
              <wp:posOffset>895026</wp:posOffset>
            </wp:positionH>
            <wp:positionV relativeFrom="paragraph">
              <wp:posOffset>1554426</wp:posOffset>
            </wp:positionV>
            <wp:extent cx="3618230" cy="2418080"/>
            <wp:effectExtent l="0" t="0" r="127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18230" cy="2418080"/>
                    </a:xfrm>
                    <a:prstGeom prst="rect">
                      <a:avLst/>
                    </a:prstGeom>
                  </pic:spPr>
                </pic:pic>
              </a:graphicData>
            </a:graphic>
            <wp14:sizeRelH relativeFrom="page">
              <wp14:pctWidth>0</wp14:pctWidth>
            </wp14:sizeRelH>
            <wp14:sizeRelV relativeFrom="page">
              <wp14:pctHeight>0</wp14:pctHeight>
            </wp14:sizeRelV>
          </wp:anchor>
        </w:drawing>
      </w:r>
      <w:r w:rsidR="00C81004">
        <w:rPr>
          <w:noProof/>
        </w:rPr>
        <w:t>The distribution chart</w:t>
      </w:r>
      <w:r w:rsidR="00B31F8E">
        <w:rPr>
          <w:noProof/>
        </w:rPr>
        <w:t xml:space="preserve"> in Figure 11</w:t>
      </w:r>
      <w:r w:rsidR="00817819">
        <w:rPr>
          <w:noProof/>
        </w:rPr>
        <w:t xml:space="preserve"> shows</w:t>
      </w:r>
      <w:r w:rsidR="00C81004">
        <w:rPr>
          <w:noProof/>
        </w:rPr>
        <w:t xml:space="preserve"> that the suicide rate per 100K historical has been around 12 people with a distribution skewed to the right</w:t>
      </w:r>
      <w:r w:rsidR="00FD27B9">
        <w:rPr>
          <w:noProof/>
        </w:rPr>
        <w:t>.</w:t>
      </w:r>
      <w:r w:rsidR="00897191">
        <w:rPr>
          <w:noProof/>
        </w:rPr>
        <w:t xml:space="preserve">  Most countries have been under the average except for a few outliers. Those outliers drew the national average to 12.  The countries with the lowest historical average suicide rates per 100K pop are Dominica, Jamaica, Oman, Antigua, Kuwait, and United Arab Emirates</w:t>
      </w:r>
      <w:r>
        <w:rPr>
          <w:noProof/>
        </w:rPr>
        <w:t xml:space="preserve">.  </w:t>
      </w:r>
      <w:r w:rsidRPr="00B507AA">
        <w:t>Th</w:t>
      </w:r>
      <w:r>
        <w:t>e</w:t>
      </w:r>
      <w:r w:rsidRPr="00B507AA">
        <w:t xml:space="preserve">se countries </w:t>
      </w:r>
      <w:r w:rsidRPr="004B6628">
        <w:t>have</w:t>
      </w:r>
      <w:r w:rsidRPr="00B507AA">
        <w:t xml:space="preserve"> national </w:t>
      </w:r>
      <w:r>
        <w:t>average suicide rates across all ages and generations under two people per 100K. More details will be provided when all these attributes are analyzed together.</w:t>
      </w:r>
    </w:p>
    <w:p w14:paraId="1A44F3DA" w14:textId="77777777" w:rsidR="004C2A9F" w:rsidRDefault="004C2A9F" w:rsidP="004C2A9F">
      <w:pPr>
        <w:pStyle w:val="Heading3"/>
        <w:spacing w:line="276" w:lineRule="auto"/>
      </w:pPr>
      <w:bookmarkStart w:id="23" w:name="_Toc90299653"/>
      <w:r>
        <w:lastRenderedPageBreak/>
        <w:t>3.1.3 Age/Generation</w:t>
      </w:r>
      <w:bookmarkEnd w:id="23"/>
    </w:p>
    <w:p w14:paraId="086BF1BF" w14:textId="77777777" w:rsidR="004C2A9F" w:rsidRDefault="004C2A9F" w:rsidP="004C2A9F">
      <w:pPr>
        <w:spacing w:after="0"/>
      </w:pPr>
    </w:p>
    <w:p w14:paraId="3025D4B3" w14:textId="4C451817" w:rsidR="004C2A9F" w:rsidRDefault="004C2A9F" w:rsidP="004C2A9F">
      <w:pPr>
        <w:spacing w:after="0" w:line="276" w:lineRule="auto"/>
      </w:pPr>
      <w:r>
        <w:t xml:space="preserve">To create efficient prevention per country, we need to </w:t>
      </w:r>
      <w:r w:rsidR="00817819">
        <w:t>understand</w:t>
      </w:r>
      <w:r>
        <w:t xml:space="preserve"> how specific age groups are affected by suicides. The dataset has a total of six different ages groups from 0 to 75 +. </w:t>
      </w:r>
    </w:p>
    <w:p w14:paraId="351BF683" w14:textId="01923016" w:rsidR="004C2A9F" w:rsidRDefault="004C2A9F" w:rsidP="004C2A9F">
      <w:r>
        <w:t xml:space="preserve">It's worth mentioning that other factors can affect how each group is affected by suicide, such as family culture, government support, programs available and many more. Still, for this exploration exercise, we will look at each group globally to understand the overall average rates of each group.  </w:t>
      </w:r>
      <w:r>
        <w:rPr>
          <w:noProof/>
        </w:rPr>
        <w:t>T</w:t>
      </w:r>
      <w:r>
        <w:t xml:space="preserve">here is a well-established trend here by a single inspection on the average suicides per 100k population by groups and age. It seems like as people grow older, there are more likely to be susceptible to commit suicide. This is a fundamental analysis of the period and suicide rate; more details will be provided.  </w:t>
      </w:r>
    </w:p>
    <w:p w14:paraId="604B75E9" w14:textId="0F5F65B6" w:rsidR="005D74AF" w:rsidRDefault="005D74AF" w:rsidP="00A71354">
      <w:pPr>
        <w:pStyle w:val="Heading3"/>
        <w:spacing w:after="120"/>
      </w:pPr>
      <w:bookmarkStart w:id="24" w:name="_Toc90299654"/>
      <w:r>
        <w:t>3.1.4 GDP</w:t>
      </w:r>
      <w:bookmarkEnd w:id="24"/>
    </w:p>
    <w:p w14:paraId="1BC88BCE" w14:textId="2731F711" w:rsidR="00B94E82" w:rsidRDefault="00B94E82" w:rsidP="004C2A9F">
      <w:r>
        <w:t>A correlation analysis was completed</w:t>
      </w:r>
      <w:r w:rsidR="00673DEB">
        <w:t>,</w:t>
      </w:r>
      <w:r>
        <w:t xml:space="preserve"> and GDP was determined not to </w:t>
      </w:r>
      <w:r w:rsidR="00673DEB">
        <w:t>significantly impact</w:t>
      </w:r>
      <w:r>
        <w:t xml:space="preserve"> the number of suicides occurring in a country.  In fact, and perhaps counter-intuitive to most, GDP was one of the least relevant </w:t>
      </w:r>
      <w:r w:rsidR="00673DEB">
        <w:t>parameters</w:t>
      </w:r>
      <w:r>
        <w:t xml:space="preserve"> in </w:t>
      </w:r>
      <w:r w:rsidR="00673DEB">
        <w:t>determining</w:t>
      </w:r>
      <w:r>
        <w:t xml:space="preserve"> </w:t>
      </w:r>
      <w:r w:rsidR="00673DEB">
        <w:t xml:space="preserve">the </w:t>
      </w:r>
      <w:r>
        <w:t xml:space="preserve">suicide rate.  This observation is illustrated in </w:t>
      </w:r>
    </w:p>
    <w:p w14:paraId="20C7C52B" w14:textId="77777777" w:rsidR="00B94E82" w:rsidRDefault="00B94E82" w:rsidP="00A71354">
      <w:pPr>
        <w:keepNext/>
        <w:jc w:val="center"/>
      </w:pPr>
      <w:r>
        <w:rPr>
          <w:noProof/>
          <w:lang w:val="en-US"/>
        </w:rPr>
        <w:drawing>
          <wp:inline distT="114300" distB="114300" distL="114300" distR="114300" wp14:anchorId="79AE37E8" wp14:editId="0D62E9BC">
            <wp:extent cx="5943600" cy="1727200"/>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727200"/>
                    </a:xfrm>
                    <a:prstGeom prst="rect">
                      <a:avLst/>
                    </a:prstGeom>
                    <a:ln/>
                  </pic:spPr>
                </pic:pic>
              </a:graphicData>
            </a:graphic>
          </wp:inline>
        </w:drawing>
      </w:r>
    </w:p>
    <w:p w14:paraId="77E86E52" w14:textId="7A315C2D" w:rsidR="005D74AF" w:rsidRDefault="00B94E82" w:rsidP="00A71354">
      <w:pPr>
        <w:pStyle w:val="Caption"/>
        <w:jc w:val="center"/>
      </w:pPr>
      <w:bookmarkStart w:id="25" w:name="_Toc90229898"/>
      <w:r>
        <w:t xml:space="preserve">Figure </w:t>
      </w:r>
      <w:r w:rsidR="00014CE1">
        <w:fldChar w:fldCharType="begin"/>
      </w:r>
      <w:r w:rsidR="00014CE1">
        <w:instrText xml:space="preserve"> SEQ Figure \* ARABIC </w:instrText>
      </w:r>
      <w:r w:rsidR="00014CE1">
        <w:fldChar w:fldCharType="separate"/>
      </w:r>
      <w:r w:rsidR="00534E9F">
        <w:rPr>
          <w:noProof/>
        </w:rPr>
        <w:t>12</w:t>
      </w:r>
      <w:r w:rsidR="00014CE1">
        <w:rPr>
          <w:noProof/>
        </w:rPr>
        <w:fldChar w:fldCharType="end"/>
      </w:r>
      <w:r>
        <w:t xml:space="preserve"> - Variable correlation coefficients</w:t>
      </w:r>
      <w:bookmarkEnd w:id="25"/>
    </w:p>
    <w:p w14:paraId="42F7FF02" w14:textId="77777777" w:rsidR="005D74AF" w:rsidRDefault="005D74AF" w:rsidP="004C2A9F"/>
    <w:p w14:paraId="0C291D01" w14:textId="687F955E" w:rsidR="00EE0346" w:rsidRDefault="00EE0346" w:rsidP="00A71354">
      <w:pPr>
        <w:sectPr w:rsidR="00EE0346" w:rsidSect="004C2A9F">
          <w:type w:val="continuous"/>
          <w:pgSz w:w="12240" w:h="15840"/>
          <w:pgMar w:top="1440" w:right="1440" w:bottom="1440" w:left="1440" w:header="708" w:footer="708" w:gutter="0"/>
          <w:cols w:space="708"/>
          <w:docGrid w:linePitch="360"/>
        </w:sectPr>
      </w:pPr>
    </w:p>
    <w:p w14:paraId="204A7892" w14:textId="77777777" w:rsidR="006310FD" w:rsidRPr="00A71354" w:rsidRDefault="006310FD" w:rsidP="00A71354">
      <w:pPr>
        <w:sectPr w:rsidR="006310FD" w:rsidRPr="00A71354" w:rsidSect="0032423B">
          <w:type w:val="continuous"/>
          <w:pgSz w:w="12240" w:h="15840"/>
          <w:pgMar w:top="1440" w:right="1440" w:bottom="1440" w:left="1440" w:header="708" w:footer="708" w:gutter="0"/>
          <w:cols w:num="3" w:space="708"/>
          <w:docGrid w:linePitch="360"/>
        </w:sectPr>
      </w:pPr>
    </w:p>
    <w:p w14:paraId="35AECB47" w14:textId="77777777" w:rsidR="00AE3879" w:rsidRDefault="00AE3879" w:rsidP="00A71354">
      <w:pPr>
        <w:spacing w:line="276" w:lineRule="auto"/>
        <w:jc w:val="both"/>
      </w:pPr>
    </w:p>
    <w:p w14:paraId="16A860E8" w14:textId="6ED124D1" w:rsidR="00B443FE" w:rsidRDefault="00A5427D" w:rsidP="00A71354">
      <w:pPr>
        <w:pStyle w:val="Heading1"/>
      </w:pPr>
      <w:bookmarkStart w:id="26" w:name="_Toc90299655"/>
      <w:r>
        <w:t>4.</w:t>
      </w:r>
      <w:r w:rsidR="00C66A15">
        <w:t xml:space="preserve"> </w:t>
      </w:r>
      <w:r w:rsidR="00AE3879" w:rsidRPr="003539D4">
        <w:t>Driving Factors of Suicide Based on Exploratory Analysis</w:t>
      </w:r>
      <w:bookmarkEnd w:id="26"/>
      <w:r w:rsidR="00B443FE">
        <w:t xml:space="preserve">                       </w:t>
      </w:r>
    </w:p>
    <w:p w14:paraId="03CF74CF" w14:textId="00646A80" w:rsidR="008B221E" w:rsidRDefault="00C66A15" w:rsidP="00A71354">
      <w:pPr>
        <w:pStyle w:val="Heading2"/>
        <w:spacing w:before="120" w:after="240"/>
        <w:rPr>
          <w:lang w:val="en-US"/>
        </w:rPr>
      </w:pPr>
      <w:bookmarkStart w:id="27" w:name="_Toc90299656"/>
      <w:r>
        <w:rPr>
          <w:lang w:val="en-US"/>
        </w:rPr>
        <w:t xml:space="preserve">4.1 </w:t>
      </w:r>
      <w:r w:rsidR="008B221E" w:rsidRPr="0002318A">
        <w:rPr>
          <w:lang w:val="en-US"/>
        </w:rPr>
        <w:t>Data Analysis of Suicide Rates</w:t>
      </w:r>
      <w:r w:rsidR="008B221E">
        <w:rPr>
          <w:lang w:val="en-US"/>
        </w:rPr>
        <w:t xml:space="preserve"> by Gender and Age</w:t>
      </w:r>
      <w:bookmarkEnd w:id="27"/>
    </w:p>
    <w:p w14:paraId="286BDB34" w14:textId="42E014BA" w:rsidR="008B221E" w:rsidRDefault="00673DEB" w:rsidP="00A71354">
      <w:pPr>
        <w:spacing w:line="276" w:lineRule="auto"/>
        <w:jc w:val="both"/>
        <w:rPr>
          <w:lang w:val="en-US"/>
        </w:rPr>
      </w:pPr>
      <w:r>
        <w:rPr>
          <w:lang w:val="en-US"/>
        </w:rPr>
        <w:t>To</w:t>
      </w:r>
      <w:r w:rsidR="008B221E">
        <w:rPr>
          <w:lang w:val="en-US"/>
        </w:rPr>
        <w:t xml:space="preserve"> develop a strategy with the end</w:t>
      </w:r>
      <w:r w:rsidR="003D2E36">
        <w:rPr>
          <w:lang w:val="en-US"/>
        </w:rPr>
        <w:t xml:space="preserve"> </w:t>
      </w:r>
      <w:r w:rsidR="008B221E">
        <w:rPr>
          <w:lang w:val="en-US"/>
        </w:rPr>
        <w:t xml:space="preserve">goal of reducing global suicide rates, one must understand how specific subgroups are affected.  </w:t>
      </w:r>
      <w:r w:rsidR="003D2E36">
        <w:rPr>
          <w:lang w:val="en-US"/>
        </w:rPr>
        <w:t>This section</w:t>
      </w:r>
      <w:r w:rsidR="008B221E">
        <w:rPr>
          <w:lang w:val="en-US"/>
        </w:rPr>
        <w:t xml:space="preserve"> will focus on how different age groups and genders are represented in global suicide rates.  Additionally, an outlier analysis will be performed to determine if major </w:t>
      </w:r>
      <w:r w:rsidR="003D2E36">
        <w:rPr>
          <w:lang w:val="en-US"/>
        </w:rPr>
        <w:t>internation</w:t>
      </w:r>
      <w:r w:rsidR="008B221E">
        <w:rPr>
          <w:lang w:val="en-US"/>
        </w:rPr>
        <w:t>al or national events can further affect these groups</w:t>
      </w:r>
    </w:p>
    <w:p w14:paraId="0EB7BE0A" w14:textId="3A023DE8" w:rsidR="00534E9F" w:rsidRDefault="00534E9F" w:rsidP="00A71354">
      <w:pPr>
        <w:spacing w:line="276" w:lineRule="auto"/>
        <w:jc w:val="both"/>
        <w:rPr>
          <w:lang w:val="en-US"/>
        </w:rPr>
      </w:pPr>
    </w:p>
    <w:p w14:paraId="030DB092" w14:textId="77777777" w:rsidR="00534E9F" w:rsidRDefault="00534E9F" w:rsidP="00A71354">
      <w:pPr>
        <w:spacing w:line="276" w:lineRule="auto"/>
        <w:jc w:val="both"/>
        <w:rPr>
          <w:lang w:val="en-US"/>
        </w:rPr>
      </w:pPr>
    </w:p>
    <w:p w14:paraId="4CC52DCF" w14:textId="6D923945" w:rsidR="008B221E" w:rsidRPr="0002318A" w:rsidRDefault="00C66A15" w:rsidP="00A71354">
      <w:pPr>
        <w:pStyle w:val="Heading3"/>
        <w:rPr>
          <w:lang w:val="en-US"/>
        </w:rPr>
      </w:pPr>
      <w:bookmarkStart w:id="28" w:name="_Toc90299657"/>
      <w:r>
        <w:rPr>
          <w:lang w:val="en-US"/>
        </w:rPr>
        <w:lastRenderedPageBreak/>
        <w:t xml:space="preserve">4.1.1 </w:t>
      </w:r>
      <w:r w:rsidR="008B221E" w:rsidRPr="0002318A">
        <w:rPr>
          <w:lang w:val="en-US"/>
        </w:rPr>
        <w:t>Analysis of Suicide Rates by Gender</w:t>
      </w:r>
      <w:bookmarkEnd w:id="28"/>
    </w:p>
    <w:p w14:paraId="12BA2AAB" w14:textId="77777777" w:rsidR="00E27A5D" w:rsidRDefault="003D50DA">
      <w:pPr>
        <w:spacing w:line="276" w:lineRule="auto"/>
        <w:jc w:val="both"/>
      </w:pPr>
      <w:r w:rsidRPr="00A71354">
        <w:rPr>
          <w:i/>
          <w:iCs/>
        </w:rPr>
        <w:t>Are suicide rates higher among males than females?</w:t>
      </w:r>
      <w:r>
        <w:t xml:space="preserve"> </w:t>
      </w:r>
    </w:p>
    <w:p w14:paraId="4905963C" w14:textId="2987FD56" w:rsidR="008B221E" w:rsidRPr="00E27A5D" w:rsidRDefault="003D2E36" w:rsidP="00A71354">
      <w:pPr>
        <w:spacing w:line="276" w:lineRule="auto"/>
        <w:jc w:val="both"/>
      </w:pPr>
      <w:r>
        <w:rPr>
          <w:lang w:val="en-US"/>
        </w:rPr>
        <w:t>T</w:t>
      </w:r>
      <w:r w:rsidR="008B221E">
        <w:rPr>
          <w:lang w:val="en-US"/>
        </w:rPr>
        <w:t xml:space="preserve">o </w:t>
      </w:r>
      <w:r>
        <w:rPr>
          <w:lang w:val="en-US"/>
        </w:rPr>
        <w:t>understand</w:t>
      </w:r>
      <w:r w:rsidR="008B221E">
        <w:rPr>
          <w:lang w:val="en-US"/>
        </w:rPr>
        <w:t xml:space="preserve"> how different genders are affected, we will first analyze global suicide rates</w:t>
      </w:r>
      <w:r w:rsidR="003D50DA">
        <w:rPr>
          <w:lang w:val="en-US"/>
        </w:rPr>
        <w:t xml:space="preserve"> over the timeframe for which data is available irrespective of geography</w:t>
      </w:r>
      <w:r w:rsidR="008B221E">
        <w:rPr>
          <w:lang w:val="en-US"/>
        </w:rPr>
        <w:t>.</w:t>
      </w:r>
      <w:r w:rsidR="00817819">
        <w:rPr>
          <w:lang w:val="en-US"/>
        </w:rPr>
        <w:t xml:space="preserve"> </w:t>
      </w:r>
      <w:r>
        <w:rPr>
          <w:lang w:val="en-US"/>
        </w:rPr>
        <w:t>Our analysis shows</w:t>
      </w:r>
      <w:r w:rsidR="008B221E">
        <w:rPr>
          <w:lang w:val="en-US"/>
        </w:rPr>
        <w:t xml:space="preserve"> that men are far more prone to be victims of suicide, representing ~ 80% of global suicides from 1985-2016.</w:t>
      </w:r>
    </w:p>
    <w:p w14:paraId="0E786764" w14:textId="63693C0F" w:rsidR="008B221E" w:rsidRDefault="008B221E" w:rsidP="00A71354">
      <w:pPr>
        <w:spacing w:line="276" w:lineRule="auto"/>
        <w:jc w:val="both"/>
        <w:rPr>
          <w:lang w:val="en-US"/>
        </w:rPr>
      </w:pPr>
      <w:r>
        <w:rPr>
          <w:noProof/>
          <w:lang w:val="en-US"/>
        </w:rPr>
        <w:drawing>
          <wp:anchor distT="0" distB="0" distL="114300" distR="114300" simplePos="0" relativeHeight="251672576" behindDoc="1" locked="0" layoutInCell="1" allowOverlap="1" wp14:anchorId="774715D8" wp14:editId="1C63D955">
            <wp:simplePos x="0" y="0"/>
            <wp:positionH relativeFrom="margin">
              <wp:align>left</wp:align>
            </wp:positionH>
            <wp:positionV relativeFrom="paragraph">
              <wp:posOffset>4445</wp:posOffset>
            </wp:positionV>
            <wp:extent cx="2944495" cy="2047875"/>
            <wp:effectExtent l="0" t="0" r="8255" b="9525"/>
            <wp:wrapTight wrapText="bothSides">
              <wp:wrapPolygon edited="0">
                <wp:start x="0" y="0"/>
                <wp:lineTo x="0" y="21500"/>
                <wp:lineTo x="21521" y="21500"/>
                <wp:lineTo x="215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44495" cy="2047875"/>
                    </a:xfrm>
                    <a:prstGeom prst="rect">
                      <a:avLst/>
                    </a:prstGeom>
                  </pic:spPr>
                </pic:pic>
              </a:graphicData>
            </a:graphic>
            <wp14:sizeRelH relativeFrom="page">
              <wp14:pctWidth>0</wp14:pctWidth>
            </wp14:sizeRelH>
            <wp14:sizeRelV relativeFrom="page">
              <wp14:pctHeight>0</wp14:pctHeight>
            </wp14:sizeRelV>
          </wp:anchor>
        </w:drawing>
      </w:r>
      <w:r>
        <w:rPr>
          <w:lang w:val="en-US"/>
        </w:rPr>
        <w:t>Additionally</w:t>
      </w:r>
      <w:r w:rsidR="003D2E36">
        <w:rPr>
          <w:lang w:val="en-US"/>
        </w:rPr>
        <w:t>,</w:t>
      </w:r>
      <w:r>
        <w:rPr>
          <w:lang w:val="en-US"/>
        </w:rPr>
        <w:t xml:space="preserve"> we investigated how men and women in different age groups were affected.  The age group categories are: 5-14, 15-24, 25-34, 35-54, 55-74, and 75+.  </w:t>
      </w:r>
      <w:r w:rsidR="003D2E36">
        <w:rPr>
          <w:lang w:val="en-US"/>
        </w:rPr>
        <w:t>The trend is relatively flat for females</w:t>
      </w:r>
      <w:r>
        <w:rPr>
          <w:lang w:val="en-US"/>
        </w:rPr>
        <w:t>, hovering around an average of 5 suicides per 100k population.  For males, there is a definitive increase in suicide rates with age; male and middle</w:t>
      </w:r>
      <w:r w:rsidR="003D2E36">
        <w:rPr>
          <w:lang w:val="en-US"/>
        </w:rPr>
        <w:t>-</w:t>
      </w:r>
      <w:r>
        <w:rPr>
          <w:lang w:val="en-US"/>
        </w:rPr>
        <w:t xml:space="preserve">aged adult males are at very high risk of suicide.   </w:t>
      </w:r>
    </w:p>
    <w:p w14:paraId="3C232332" w14:textId="1F73C391" w:rsidR="008B221E" w:rsidRDefault="008B221E" w:rsidP="00A71354">
      <w:pPr>
        <w:spacing w:line="276" w:lineRule="auto"/>
        <w:jc w:val="both"/>
        <w:rPr>
          <w:lang w:val="en-US"/>
        </w:rPr>
      </w:pPr>
      <w:r w:rsidRPr="008B221E">
        <w:rPr>
          <w:noProof/>
          <w:lang w:val="en-US"/>
        </w:rPr>
        <mc:AlternateContent>
          <mc:Choice Requires="wps">
            <w:drawing>
              <wp:anchor distT="45720" distB="45720" distL="114300" distR="114300" simplePos="0" relativeHeight="251674624" behindDoc="0" locked="0" layoutInCell="1" allowOverlap="1" wp14:anchorId="4CB22471" wp14:editId="451D9056">
                <wp:simplePos x="0" y="0"/>
                <wp:positionH relativeFrom="column">
                  <wp:posOffset>104775</wp:posOffset>
                </wp:positionH>
                <wp:positionV relativeFrom="paragraph">
                  <wp:posOffset>393065</wp:posOffset>
                </wp:positionV>
                <wp:extent cx="2819400" cy="257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57175"/>
                        </a:xfrm>
                        <a:prstGeom prst="rect">
                          <a:avLst/>
                        </a:prstGeom>
                        <a:noFill/>
                        <a:ln w="9525">
                          <a:noFill/>
                          <a:miter lim="800000"/>
                          <a:headEnd/>
                          <a:tailEnd/>
                        </a:ln>
                      </wps:spPr>
                      <wps:txbx>
                        <w:txbxContent>
                          <w:p w14:paraId="63FE49F5" w14:textId="3E284256" w:rsidR="00327336" w:rsidRPr="00A71354" w:rsidRDefault="00327336" w:rsidP="00A71354">
                            <w:pPr>
                              <w:pStyle w:val="Caption"/>
                              <w:jc w:val="center"/>
                              <w:rPr>
                                <w:lang w:val="en-US"/>
                              </w:rPr>
                            </w:pPr>
                            <w:bookmarkStart w:id="29" w:name="_Toc90229899"/>
                            <w:r>
                              <w:t xml:space="preserve">Figure </w:t>
                            </w:r>
                            <w:r w:rsidR="00014CE1">
                              <w:fldChar w:fldCharType="begin"/>
                            </w:r>
                            <w:r w:rsidR="00014CE1">
                              <w:instrText xml:space="preserve"> SEQ Figure \* ARABIC </w:instrText>
                            </w:r>
                            <w:r w:rsidR="00014CE1">
                              <w:fldChar w:fldCharType="separate"/>
                            </w:r>
                            <w:r w:rsidR="00534E9F">
                              <w:rPr>
                                <w:noProof/>
                              </w:rPr>
                              <w:t>13</w:t>
                            </w:r>
                            <w:r w:rsidR="00014CE1">
                              <w:rPr>
                                <w:noProof/>
                              </w:rPr>
                              <w:fldChar w:fldCharType="end"/>
                            </w:r>
                            <w:r>
                              <w:t xml:space="preserve"> - Global Suicide Rates v. Gender</w:t>
                            </w:r>
                            <w:bookmarkEnd w:id="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CB22471" id="Text Box 2" o:spid="_x0000_s1032" type="#_x0000_t202" style="position:absolute;left:0;text-align:left;margin-left:8.25pt;margin-top:30.95pt;width:222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qDwIAAPsDAAAOAAAAZHJzL2Uyb0RvYy54bWysU9uO2yAQfa/Uf0C8N74o2SRWnNV2t1tV&#10;2m4r7fYDMMYxKjAUSOz06zvgJI3at6o8IIZhzsw5M2xuR63IQTgvwdS0mOWUCMOhlWZX02+vj+9W&#10;lPjATMsUGFHTo/D0dvv2zWawlSihB9UKRxDE+GqwNe1DsFWWed4LzfwMrDDo7MBpFtB0u6x1bEB0&#10;rbIyz2+yAVxrHXDhPd4+TE66TfhdJ3j40nVeBKJqirWFtLu0N3HPthtW7RyzveSnMtg/VKGZNJj0&#10;AvXAAiN7J/+C0pI78NCFGQedQddJLhIHZFPkf7B56ZkViQuK4+1FJv//YPnz4asjsq1pWSwpMUxj&#10;k17FGMh7GEkZ9Rmsr/DZi8WHYcRr7HPi6u0T8O+eGLjvmdmJO+dg6AVrsb4iRmZXoROOjyDN8Bla&#10;TMP2ARLQ2DkdxUM5CKJjn46X3sRSOF6Wq2I9z9HF0VculsVykVKw6hxtnQ8fBWgSDzV12PuEzg5P&#10;PsRqWHV+EpMZeJRKpf4rQ4aarhflIgVcebQMOJ5K6pqu8rimgYkkP5g2BQcm1XTGBMqcWEeiE+Uw&#10;NmMS+OYsZgPtEWVwME0j/h489OB+UjLgJNbU/9gzJyhRnwxKuS7m8zi6yZgvliUa7trTXHuY4QhV&#10;00DJdLwPadwnyncoeSeTGrE3UyWnknHCkkin3xBH+NpOr37/2e0vAAAA//8DAFBLAwQUAAYACAAA&#10;ACEA4OKgy9sAAAAJAQAADwAAAGRycy9kb3ducmV2LnhtbEyPwU7DMBBE70j8g7VI3Oi6VRrREKdC&#10;IK4gWkDi5sbbJCJeR7HbhL9nOcFx9o1mZ8rt7Ht1pjF2gQ0sFxoUcR1cx42Bt/3TzS2omCw72wcm&#10;A98UYVtdXpS2cGHiVzrvUqMkhGNhDbQpDQVirFvyNi7CQCzsGEZvk8ixQTfaScJ9jyutc/S2Y/nQ&#10;2oEeWqq/didv4P35+PmR6Zfm0a+HKcwa2W/QmOur+f4OVKI5/Znht75Uh0o6HcKJXVS96HwtTgP5&#10;cgNKeJZrORwE6FUGWJX4f0H1AwAA//8DAFBLAQItABQABgAIAAAAIQC2gziS/gAAAOEBAAATAAAA&#10;AAAAAAAAAAAAAAAAAABbQ29udGVudF9UeXBlc10ueG1sUEsBAi0AFAAGAAgAAAAhADj9If/WAAAA&#10;lAEAAAsAAAAAAAAAAAAAAAAALwEAAF9yZWxzLy5yZWxzUEsBAi0AFAAGAAgAAAAhAH6kw+oPAgAA&#10;+wMAAA4AAAAAAAAAAAAAAAAALgIAAGRycy9lMm9Eb2MueG1sUEsBAi0AFAAGAAgAAAAhAODioMvb&#10;AAAACQEAAA8AAAAAAAAAAAAAAAAAaQQAAGRycy9kb3ducmV2LnhtbFBLBQYAAAAABAAEAPMAAABx&#10;BQAAAAA=&#10;" filled="f" stroked="f">
                <v:textbox>
                  <w:txbxContent>
                    <w:p w14:paraId="63FE49F5" w14:textId="3E284256" w:rsidR="00327336" w:rsidRPr="00A71354" w:rsidRDefault="00327336" w:rsidP="00A71354">
                      <w:pPr>
                        <w:pStyle w:val="Caption"/>
                        <w:jc w:val="center"/>
                        <w:rPr>
                          <w:lang w:val="en-US"/>
                        </w:rPr>
                      </w:pPr>
                      <w:bookmarkStart w:id="35" w:name="_Toc90229899"/>
                      <w:r>
                        <w:t xml:space="preserve">Figure </w:t>
                      </w:r>
                      <w:fldSimple w:instr=" SEQ Figure \* ARABIC ">
                        <w:r w:rsidR="00534E9F">
                          <w:rPr>
                            <w:noProof/>
                          </w:rPr>
                          <w:t>13</w:t>
                        </w:r>
                      </w:fldSimple>
                      <w:r>
                        <w:t xml:space="preserve"> - Global Suicide Rates v. Gender</w:t>
                      </w:r>
                      <w:bookmarkEnd w:id="35"/>
                    </w:p>
                  </w:txbxContent>
                </v:textbox>
                <w10:wrap type="square"/>
              </v:shape>
            </w:pict>
          </mc:Fallback>
        </mc:AlternateContent>
      </w:r>
      <w:r>
        <w:rPr>
          <w:lang w:val="en-US"/>
        </w:rPr>
        <w:t>The top five countries with the highest suicide rates (#/100k people) for males are (in decreasing order): Lithuania (68), Russia (58), Sri Lanka (55), Belarus (53), and Hungary (51).  The top countries for women are Sri Lanka (15), South Korea (15), Hungary (51), Japan (14), and Lithuania (13).</w:t>
      </w:r>
    </w:p>
    <w:p w14:paraId="60B31120" w14:textId="77777777" w:rsidR="00534E9F" w:rsidRDefault="00534E9F" w:rsidP="00A71354">
      <w:pPr>
        <w:spacing w:line="276" w:lineRule="auto"/>
        <w:jc w:val="both"/>
        <w:rPr>
          <w:lang w:val="en-US"/>
        </w:rPr>
      </w:pPr>
    </w:p>
    <w:p w14:paraId="5C6EDE60" w14:textId="630A60FF" w:rsidR="00534E9F" w:rsidRDefault="00B94E82" w:rsidP="00A71354">
      <w:pPr>
        <w:spacing w:line="276" w:lineRule="auto"/>
        <w:jc w:val="both"/>
        <w:rPr>
          <w:lang w:val="en-US"/>
        </w:rPr>
      </w:pPr>
      <w:r>
        <w:rPr>
          <w:noProof/>
          <w:lang w:val="en-US"/>
        </w:rPr>
        <mc:AlternateContent>
          <mc:Choice Requires="wps">
            <w:drawing>
              <wp:anchor distT="0" distB="0" distL="114300" distR="114300" simplePos="0" relativeHeight="251745280" behindDoc="1" locked="0" layoutInCell="1" allowOverlap="1" wp14:anchorId="4AED7D69" wp14:editId="7D7BDB99">
                <wp:simplePos x="0" y="0"/>
                <wp:positionH relativeFrom="column">
                  <wp:posOffset>3585048</wp:posOffset>
                </wp:positionH>
                <wp:positionV relativeFrom="paragraph">
                  <wp:posOffset>2001250</wp:posOffset>
                </wp:positionV>
                <wp:extent cx="2526030" cy="635"/>
                <wp:effectExtent l="0" t="0" r="1270" b="12065"/>
                <wp:wrapTight wrapText="bothSides">
                  <wp:wrapPolygon edited="0">
                    <wp:start x="0" y="0"/>
                    <wp:lineTo x="0" y="0"/>
                    <wp:lineTo x="21502" y="0"/>
                    <wp:lineTo x="21502"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526030" cy="635"/>
                        </a:xfrm>
                        <a:prstGeom prst="rect">
                          <a:avLst/>
                        </a:prstGeom>
                        <a:solidFill>
                          <a:prstClr val="white"/>
                        </a:solidFill>
                        <a:ln>
                          <a:noFill/>
                        </a:ln>
                      </wps:spPr>
                      <wps:txbx>
                        <w:txbxContent>
                          <w:p w14:paraId="74803F70" w14:textId="3526AA12" w:rsidR="00327336" w:rsidRPr="00D5183E" w:rsidRDefault="00327336" w:rsidP="00A71354">
                            <w:pPr>
                              <w:pStyle w:val="Caption"/>
                              <w:rPr>
                                <w:noProof/>
                              </w:rPr>
                            </w:pPr>
                            <w:bookmarkStart w:id="30" w:name="_Toc90229900"/>
                            <w:r>
                              <w:t xml:space="preserve">Figure </w:t>
                            </w:r>
                            <w:r w:rsidR="00014CE1">
                              <w:fldChar w:fldCharType="begin"/>
                            </w:r>
                            <w:r w:rsidR="00014CE1">
                              <w:instrText xml:space="preserve"> SEQ Figure \* A</w:instrText>
                            </w:r>
                            <w:r w:rsidR="00014CE1">
                              <w:instrText xml:space="preserve">RABIC </w:instrText>
                            </w:r>
                            <w:r w:rsidR="00014CE1">
                              <w:fldChar w:fldCharType="separate"/>
                            </w:r>
                            <w:r w:rsidR="00534E9F">
                              <w:rPr>
                                <w:noProof/>
                              </w:rPr>
                              <w:t>14</w:t>
                            </w:r>
                            <w:r w:rsidR="00014CE1">
                              <w:rPr>
                                <w:noProof/>
                              </w:rPr>
                              <w:fldChar w:fldCharType="end"/>
                            </w:r>
                            <w:r>
                              <w:t xml:space="preserve"> - Global Suicide Rates v. Gender, Age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AED7D69" id="Text Box 52" o:spid="_x0000_s1033" type="#_x0000_t202" style="position:absolute;left:0;text-align:left;margin-left:282.3pt;margin-top:157.6pt;width:198.9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5L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cmZF&#10;TRodVBvYZ2gZuYifxvkFpe0dJYaW/KTz4PfkjLDbEuv4JUCM4sT09cZurCbJOZ1N5+M7CkmKze9m&#10;sUb2etShD18U1CwaOUeSLjEqLjsfutQhJd7kwehiq42JmxjYGGQXQTI3lQ6qL/5blrEx10I81RWM&#10;nizi63BEK7THNvHxccB4hOJK0BG65vFObjXdtxM+PAukbiFINAHhiZbSQJNz6C3OKsAff/PHfBKR&#10;opw11H0599/PAhVn5qsleWOrDgYOxnEw7LneACGd0Gw5mUw6gMEMZolQv9BgrOMtFBJW0l05D4O5&#10;Cd0M0GBJtV6nJGpIJ8LO7p2MpQdeD+2LQNerEkjMRxj6UizeiNPlJnnc+hyI6aRc5LVjsaebmjlp&#10;3w9enJZf9ynr9few+gkAAP//AwBQSwMEFAAGAAgAAAAhAKQVUTDhAAAACwEAAA8AAABkcnMvZG93&#10;bnJldi54bWxMj7FOwzAQhnck3sE6JBZEnSapBSFOVVUwwFIRurC58TUOxOcodtrw9hgWGO/u03/f&#10;X65n27MTjr5zJGG5SIAhNU531ErYvz3d3gHzQZFWvSOU8IUe1tXlRakK7c70iqc6tCyGkC+UBBPC&#10;UHDuG4NW+YUbkOLt6EarQhzHlutRnWO47XmaJIJb1VH8YNSAW4PNZz1ZCbv8fWdupuPjyybPxuf9&#10;tBUfbS3l9dW8eQAWcA5/MPzoR3WootPBTaQ96yWsRC4iKiFbrlJgkbgXaQ7s8LvJgFcl/9+h+gYA&#10;AP//AwBQSwECLQAUAAYACAAAACEAtoM4kv4AAADhAQAAEwAAAAAAAAAAAAAAAAAAAAAAW0NvbnRl&#10;bnRfVHlwZXNdLnhtbFBLAQItABQABgAIAAAAIQA4/SH/1gAAAJQBAAALAAAAAAAAAAAAAAAAAC8B&#10;AABfcmVscy8ucmVsc1BLAQItABQABgAIAAAAIQBWfp5LLgIAAGYEAAAOAAAAAAAAAAAAAAAAAC4C&#10;AABkcnMvZTJvRG9jLnhtbFBLAQItABQABgAIAAAAIQCkFVEw4QAAAAsBAAAPAAAAAAAAAAAAAAAA&#10;AIgEAABkcnMvZG93bnJldi54bWxQSwUGAAAAAAQABADzAAAAlgUAAAAA&#10;" stroked="f">
                <v:textbox style="mso-fit-shape-to-text:t" inset="0,0,0,0">
                  <w:txbxContent>
                    <w:p w14:paraId="74803F70" w14:textId="3526AA12" w:rsidR="00327336" w:rsidRPr="00D5183E" w:rsidRDefault="00327336" w:rsidP="00A71354">
                      <w:pPr>
                        <w:pStyle w:val="Caption"/>
                        <w:rPr>
                          <w:noProof/>
                        </w:rPr>
                      </w:pPr>
                      <w:bookmarkStart w:id="37" w:name="_Toc90229900"/>
                      <w:r>
                        <w:t xml:space="preserve">Figure </w:t>
                      </w:r>
                      <w:fldSimple w:instr=" SEQ Figure \* ARABIC ">
                        <w:r w:rsidR="00534E9F">
                          <w:rPr>
                            <w:noProof/>
                          </w:rPr>
                          <w:t>14</w:t>
                        </w:r>
                      </w:fldSimple>
                      <w:r>
                        <w:t xml:space="preserve"> - Global Suicide Rates v. Gender, Age</w:t>
                      </w:r>
                      <w:bookmarkEnd w:id="37"/>
                    </w:p>
                  </w:txbxContent>
                </v:textbox>
                <w10:wrap type="tight"/>
              </v:shape>
            </w:pict>
          </mc:Fallback>
        </mc:AlternateContent>
      </w:r>
      <w:r w:rsidR="003D2E36">
        <w:rPr>
          <w:noProof/>
          <w:lang w:val="en-US"/>
        </w:rPr>
        <w:drawing>
          <wp:anchor distT="0" distB="0" distL="114300" distR="114300" simplePos="0" relativeHeight="251668480" behindDoc="1" locked="0" layoutInCell="1" allowOverlap="1" wp14:anchorId="48FB214A" wp14:editId="6F9C7F4C">
            <wp:simplePos x="0" y="0"/>
            <wp:positionH relativeFrom="margin">
              <wp:align>right</wp:align>
            </wp:positionH>
            <wp:positionV relativeFrom="paragraph">
              <wp:posOffset>63500</wp:posOffset>
            </wp:positionV>
            <wp:extent cx="2526030" cy="1937385"/>
            <wp:effectExtent l="0" t="0" r="7620" b="5715"/>
            <wp:wrapTight wrapText="bothSides">
              <wp:wrapPolygon edited="0">
                <wp:start x="0" y="0"/>
                <wp:lineTo x="0" y="21451"/>
                <wp:lineTo x="21502" y="21451"/>
                <wp:lineTo x="2150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6030" cy="1937385"/>
                    </a:xfrm>
                    <a:prstGeom prst="rect">
                      <a:avLst/>
                    </a:prstGeom>
                  </pic:spPr>
                </pic:pic>
              </a:graphicData>
            </a:graphic>
            <wp14:sizeRelH relativeFrom="margin">
              <wp14:pctWidth>0</wp14:pctWidth>
            </wp14:sizeRelH>
            <wp14:sizeRelV relativeFrom="margin">
              <wp14:pctHeight>0</wp14:pctHeight>
            </wp14:sizeRelV>
          </wp:anchor>
        </w:drawing>
      </w:r>
      <w:r w:rsidR="008B221E">
        <w:rPr>
          <w:lang w:val="en-US"/>
        </w:rPr>
        <w:t xml:space="preserve">In reviewing possible explanations of the data, it was discovered that alcohol consumption rates are among the highest in the world in Eastern Europe </w:t>
      </w:r>
      <w:sdt>
        <w:sdtPr>
          <w:rPr>
            <w:lang w:val="en-US"/>
          </w:rPr>
          <w:id w:val="-1406448289"/>
          <w:citation/>
        </w:sdtPr>
        <w:sdtEndPr/>
        <w:sdtContent>
          <w:r w:rsidR="008B221E">
            <w:rPr>
              <w:lang w:val="en-US"/>
            </w:rPr>
            <w:fldChar w:fldCharType="begin"/>
          </w:r>
          <w:r w:rsidR="008B221E">
            <w:rPr>
              <w:lang w:val="en-US"/>
            </w:rPr>
            <w:instrText xml:space="preserve">CITATION Edi \l 1033 </w:instrText>
          </w:r>
          <w:r w:rsidR="008B221E">
            <w:rPr>
              <w:lang w:val="en-US"/>
            </w:rPr>
            <w:fldChar w:fldCharType="separate"/>
          </w:r>
          <w:r w:rsidR="00A87537">
            <w:rPr>
              <w:noProof/>
              <w:lang w:val="en-US"/>
            </w:rPr>
            <w:t>(Editorial Alcohol and Suicide in Eastern Europe, n.d.)</w:t>
          </w:r>
          <w:r w:rsidR="008B221E">
            <w:rPr>
              <w:lang w:val="en-US"/>
            </w:rPr>
            <w:fldChar w:fldCharType="end"/>
          </w:r>
        </w:sdtContent>
      </w:sdt>
      <w:r w:rsidR="008B221E">
        <w:rPr>
          <w:lang w:val="en-US"/>
        </w:rPr>
        <w:t>.  Also, alcohol consumption rates among males are much higher than female</w:t>
      </w:r>
      <w:r w:rsidR="003D2E36">
        <w:rPr>
          <w:lang w:val="en-US"/>
        </w:rPr>
        <w:t>s. Any initiative to decrease global suicide rates among men should address combatting alcoholism and the underlying factors that may cause it (family problems, cultural stigmas, etc.) The significant overrepresentation of Eastern European countries among male suicide rates indicates that alcohol consumption is essential.</w:t>
      </w:r>
    </w:p>
    <w:p w14:paraId="3CAF025F" w14:textId="4F4A032D" w:rsidR="008B221E" w:rsidRDefault="00C66A15" w:rsidP="00A71354">
      <w:pPr>
        <w:spacing w:line="276" w:lineRule="auto"/>
        <w:jc w:val="both"/>
        <w:rPr>
          <w:lang w:val="en-US"/>
        </w:rPr>
      </w:pPr>
      <w:r>
        <w:rPr>
          <w:noProof/>
          <w:lang w:val="en-US"/>
        </w:rPr>
        <w:lastRenderedPageBreak/>
        <w:drawing>
          <wp:anchor distT="0" distB="0" distL="114300" distR="114300" simplePos="0" relativeHeight="251675648" behindDoc="1" locked="0" layoutInCell="1" allowOverlap="1" wp14:anchorId="5560743B" wp14:editId="0A6719C8">
            <wp:simplePos x="0" y="0"/>
            <wp:positionH relativeFrom="margin">
              <wp:align>right</wp:align>
            </wp:positionH>
            <wp:positionV relativeFrom="paragraph">
              <wp:posOffset>88265</wp:posOffset>
            </wp:positionV>
            <wp:extent cx="2025650" cy="2428875"/>
            <wp:effectExtent l="0" t="0" r="0" b="9525"/>
            <wp:wrapTight wrapText="bothSides">
              <wp:wrapPolygon edited="0">
                <wp:start x="0" y="0"/>
                <wp:lineTo x="0" y="21515"/>
                <wp:lineTo x="21329" y="21515"/>
                <wp:lineTo x="2132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5650"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B221E">
        <w:rPr>
          <w:lang w:val="en-US"/>
        </w:rPr>
        <w:t xml:space="preserve">Interestingly, when female suicide rates are investigated, Sri Lanka jumps to the top of the list.  In reviewing possible explanations, it was noted that Sri Lanka continues to suffer from </w:t>
      </w:r>
      <w:r w:rsidR="003D2E36">
        <w:rPr>
          <w:lang w:val="en-US"/>
        </w:rPr>
        <w:t>significant</w:t>
      </w:r>
      <w:r w:rsidR="008B221E">
        <w:rPr>
          <w:lang w:val="en-US"/>
        </w:rPr>
        <w:t xml:space="preserve"> gender inequality issues </w:t>
      </w:r>
      <w:sdt>
        <w:sdtPr>
          <w:rPr>
            <w:lang w:val="en-US"/>
          </w:rPr>
          <w:id w:val="839117686"/>
          <w:citation/>
        </w:sdtPr>
        <w:sdtEndPr/>
        <w:sdtContent>
          <w:r w:rsidR="008B221E">
            <w:rPr>
              <w:lang w:val="en-US"/>
            </w:rPr>
            <w:fldChar w:fldCharType="begin"/>
          </w:r>
          <w:r w:rsidR="008B221E">
            <w:rPr>
              <w:lang w:val="en-US"/>
            </w:rPr>
            <w:instrText xml:space="preserve"> CITATION Wom \l 1033 </w:instrText>
          </w:r>
          <w:r w:rsidR="008B221E">
            <w:rPr>
              <w:lang w:val="en-US"/>
            </w:rPr>
            <w:fldChar w:fldCharType="separate"/>
          </w:r>
          <w:r w:rsidR="00A87537">
            <w:rPr>
              <w:noProof/>
              <w:lang w:val="en-US"/>
            </w:rPr>
            <w:t>(Women's Rights in Sri Lanka, n.d.)</w:t>
          </w:r>
          <w:r w:rsidR="008B221E">
            <w:rPr>
              <w:lang w:val="en-US"/>
            </w:rPr>
            <w:fldChar w:fldCharType="end"/>
          </w:r>
        </w:sdtContent>
      </w:sdt>
      <w:r w:rsidR="008B221E">
        <w:rPr>
          <w:lang w:val="en-US"/>
        </w:rPr>
        <w:t xml:space="preserve">.  Female engagement in the workforce is </w:t>
      </w:r>
      <w:r w:rsidR="003D2E36">
        <w:rPr>
          <w:lang w:val="en-US"/>
        </w:rPr>
        <w:t>shal</w:t>
      </w:r>
      <w:r w:rsidR="008B221E">
        <w:rPr>
          <w:lang w:val="en-US"/>
        </w:rPr>
        <w:t>low, and many women are economically dependent on their spouses for survival.  This could lead to many women being trapped in abusive relationships from which they do not have the means to escape or many women simply being unable to purs</w:t>
      </w:r>
      <w:r w:rsidR="003D2E36">
        <w:rPr>
          <w:lang w:val="en-US"/>
        </w:rPr>
        <w:t>u</w:t>
      </w:r>
      <w:r w:rsidR="008B221E">
        <w:rPr>
          <w:lang w:val="en-US"/>
        </w:rPr>
        <w:t xml:space="preserve">e their passions in life.  A global aim to reduce suicide rates must include balancing global gender inequality and </w:t>
      </w:r>
      <w:r w:rsidR="003D2E36">
        <w:rPr>
          <w:lang w:val="en-US"/>
        </w:rPr>
        <w:t>remarkab</w:t>
      </w:r>
      <w:r w:rsidR="008B221E">
        <w:rPr>
          <w:lang w:val="en-US"/>
        </w:rPr>
        <w:t>ly increasing women</w:t>
      </w:r>
      <w:r w:rsidR="003D50DA">
        <w:rPr>
          <w:lang w:val="en-US"/>
        </w:rPr>
        <w:t>'</w:t>
      </w:r>
      <w:r w:rsidR="008B221E">
        <w:rPr>
          <w:lang w:val="en-US"/>
        </w:rPr>
        <w:t>s participation in the workforce.</w:t>
      </w:r>
      <w:r w:rsidR="00534E9F">
        <w:rPr>
          <w:lang w:val="en-US"/>
        </w:rPr>
        <w:t xml:space="preserve"> </w:t>
      </w:r>
    </w:p>
    <w:p w14:paraId="4FEF2322" w14:textId="2DFABB08" w:rsidR="003D50DA" w:rsidRPr="006A0624" w:rsidRDefault="00C66A15" w:rsidP="00A71354">
      <w:pPr>
        <w:pStyle w:val="Heading3"/>
      </w:pPr>
      <w:bookmarkStart w:id="31" w:name="_Toc90299658"/>
      <w:r>
        <w:t xml:space="preserve">4.1.2 </w:t>
      </w:r>
      <w:r w:rsidR="008B221E">
        <w:t>Analysis of Suicide Rate by Age</w:t>
      </w:r>
      <w:bookmarkEnd w:id="31"/>
    </w:p>
    <w:p w14:paraId="2C5FFCDD" w14:textId="0D2632DB" w:rsidR="003D50DA" w:rsidRPr="00A71354" w:rsidRDefault="00B94E82" w:rsidP="00A71354">
      <w:pPr>
        <w:spacing w:line="276" w:lineRule="auto"/>
        <w:jc w:val="both"/>
        <w:rPr>
          <w:i/>
          <w:iCs/>
        </w:rPr>
      </w:pPr>
      <w:r>
        <w:rPr>
          <w:noProof/>
          <w:lang w:val="en-US"/>
        </w:rPr>
        <mc:AlternateContent>
          <mc:Choice Requires="wps">
            <w:drawing>
              <wp:anchor distT="0" distB="0" distL="114300" distR="114300" simplePos="0" relativeHeight="251747328" behindDoc="1" locked="0" layoutInCell="1" allowOverlap="1" wp14:anchorId="69AE423F" wp14:editId="0855D7C2">
                <wp:simplePos x="0" y="0"/>
                <wp:positionH relativeFrom="column">
                  <wp:posOffset>3919855</wp:posOffset>
                </wp:positionH>
                <wp:positionV relativeFrom="paragraph">
                  <wp:posOffset>254635</wp:posOffset>
                </wp:positionV>
                <wp:extent cx="2353945" cy="311150"/>
                <wp:effectExtent l="0" t="0" r="0" b="6350"/>
                <wp:wrapTight wrapText="bothSides">
                  <wp:wrapPolygon edited="0">
                    <wp:start x="0" y="0"/>
                    <wp:lineTo x="0" y="21159"/>
                    <wp:lineTo x="21443" y="21159"/>
                    <wp:lineTo x="21443"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353945" cy="311150"/>
                        </a:xfrm>
                        <a:prstGeom prst="rect">
                          <a:avLst/>
                        </a:prstGeom>
                        <a:solidFill>
                          <a:prstClr val="white"/>
                        </a:solidFill>
                        <a:ln>
                          <a:noFill/>
                        </a:ln>
                      </wps:spPr>
                      <wps:txbx>
                        <w:txbxContent>
                          <w:p w14:paraId="4F5CA96A" w14:textId="7CA92BE6" w:rsidR="00327336" w:rsidRPr="002A406B" w:rsidRDefault="00327336" w:rsidP="00A71354">
                            <w:pPr>
                              <w:pStyle w:val="Caption"/>
                              <w:rPr>
                                <w:noProof/>
                                <w:lang w:eastAsia="en-CA"/>
                              </w:rPr>
                            </w:pPr>
                            <w:bookmarkStart w:id="32" w:name="_Toc90229901"/>
                            <w:r>
                              <w:t xml:space="preserve">Figure </w:t>
                            </w:r>
                            <w:r w:rsidR="00014CE1">
                              <w:fldChar w:fldCharType="begin"/>
                            </w:r>
                            <w:r w:rsidR="00014CE1">
                              <w:instrText xml:space="preserve"> SEQ Figure \* ARABIC </w:instrText>
                            </w:r>
                            <w:r w:rsidR="00014CE1">
                              <w:fldChar w:fldCharType="separate"/>
                            </w:r>
                            <w:r w:rsidR="00534E9F">
                              <w:rPr>
                                <w:noProof/>
                              </w:rPr>
                              <w:t>15</w:t>
                            </w:r>
                            <w:r w:rsidR="00014CE1">
                              <w:rPr>
                                <w:noProof/>
                              </w:rPr>
                              <w:fldChar w:fldCharType="end"/>
                            </w:r>
                            <w:r>
                              <w:t xml:space="preserve"> - Global suicide rates per gender by country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9AE423F" id="Text Box 53" o:spid="_x0000_s1034" type="#_x0000_t202" style="position:absolute;left:0;text-align:left;margin-left:308.65pt;margin-top:20.05pt;width:185.35pt;height:2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DeNAIAAGkEAAAOAAAAZHJzL2Uyb0RvYy54bWysVE2P2yAQvVfqf0DcG+ejqXatOKs0q1SV&#10;VrsrJdWeCYYYCRgKJHb66zvgONtue6p6wcPMMPDem/HirjOanIQPCmxFJ6MxJcJyqJU9VPTbbvPh&#10;hpIQma2ZBisqehaB3i3fv1u0rhRTaEDXwhMsYkPZuoo2MbqyKAJvhGFhBE5YDErwhkXc+kNRe9Zi&#10;daOL6Xj8qWjB184DFyGg974P0mWuL6Xg8UnKICLRFcW3xbz6vO7TWiwXrDx45hrFL89g//AKw5TF&#10;S6+l7llk5OjVH6WM4h4CyDjiYAqQUnGRMSCayfgNmm3DnMhYkJzgrjSF/1eWP56ePVF1ReczSiwz&#10;qNFOdJF8ho6gC/lpXSgxbeswMXboR50Hf0Bngt1Jb9IXARGMI9PnK7upGkfndDaf3X6cU8IxNptM&#10;JvNMf/F62vkQvwgwJBkV9aheJpWdHkLEl2DqkJIuC6BVvVFap00KrLUnJ4ZKt42KIr0RT/yWpW3K&#10;tZBO9eHkKRLEHkqyYrfvMiU3A8w91GdE76Hvn+D4RuF9DyzEZ+axYRAwDkF8wkVqaCsKF4uSBvyP&#10;v/lTPuqIUUpabMCKhu9H5gUl+qtFhVO3DoYfjP1g2KNZAyKd4Hg5nk084KMeTOnBvOBsrNItGGKW&#10;410VjYO5jv0Y4GxxsVrlJOxJx+KD3TqeSg+87roX5t1FlYh6PsLQmqx8I06f27O8OkaQKiuXeO1Z&#10;vNCN/ZzlucxeGphf9znr9Q+x/AkAAP//AwBQSwMEFAAGAAgAAAAhABU78/nfAAAACQEAAA8AAABk&#10;cnMvZG93bnJldi54bWxMj8FOwzAQRO9I/IO1SFwQdVJQSUOcClq4lUNL1fM2NklEvI5sp0n/nuUE&#10;x9U+vZkpVpPtxNn40DpSkM4SEIYqp1uqFRw+3+8zECEiaewcGQUXE2BVXl8VmGs30s6c97EWLKGQ&#10;o4Imxj6XMlSNsRhmrjfEvy/nLUY+fS21x5HltpPzJFlIiy1xQoO9WTem+t4PVsFi44dxR+u7zeFt&#10;ix99PT++Xo5K3d5ML88gopniHwy/9bk6lNzp5AbSQXTsSJ8eGFXwmKQgGFhmGY87KciWKciykP8X&#10;lD8AAAD//wMAUEsBAi0AFAAGAAgAAAAhALaDOJL+AAAA4QEAABMAAAAAAAAAAAAAAAAAAAAAAFtD&#10;b250ZW50X1R5cGVzXS54bWxQSwECLQAUAAYACAAAACEAOP0h/9YAAACUAQAACwAAAAAAAAAAAAAA&#10;AAAvAQAAX3JlbHMvLnJlbHNQSwECLQAUAAYACAAAACEAgS4Q3jQCAABpBAAADgAAAAAAAAAAAAAA&#10;AAAuAgAAZHJzL2Uyb0RvYy54bWxQSwECLQAUAAYACAAAACEAFTvz+d8AAAAJAQAADwAAAAAAAAAA&#10;AAAAAACOBAAAZHJzL2Rvd25yZXYueG1sUEsFBgAAAAAEAAQA8wAAAJoFAAAAAA==&#10;" stroked="f">
                <v:textbox inset="0,0,0,0">
                  <w:txbxContent>
                    <w:p w14:paraId="4F5CA96A" w14:textId="7CA92BE6" w:rsidR="00327336" w:rsidRPr="002A406B" w:rsidRDefault="00327336" w:rsidP="00A71354">
                      <w:pPr>
                        <w:pStyle w:val="Caption"/>
                        <w:rPr>
                          <w:noProof/>
                          <w:lang w:eastAsia="en-CA"/>
                        </w:rPr>
                      </w:pPr>
                      <w:bookmarkStart w:id="40" w:name="_Toc90229901"/>
                      <w:r>
                        <w:t xml:space="preserve">Figure </w:t>
                      </w:r>
                      <w:fldSimple w:instr=" SEQ Figure \* ARABIC ">
                        <w:r w:rsidR="00534E9F">
                          <w:rPr>
                            <w:noProof/>
                          </w:rPr>
                          <w:t>15</w:t>
                        </w:r>
                      </w:fldSimple>
                      <w:r>
                        <w:t xml:space="preserve"> - Global suicide rates per gender by country</w:t>
                      </w:r>
                      <w:bookmarkEnd w:id="40"/>
                    </w:p>
                  </w:txbxContent>
                </v:textbox>
                <w10:wrap type="tight"/>
              </v:shape>
            </w:pict>
          </mc:Fallback>
        </mc:AlternateContent>
      </w:r>
      <w:r w:rsidR="003D50DA" w:rsidRPr="00A71354">
        <w:rPr>
          <w:i/>
          <w:iCs/>
        </w:rPr>
        <w:t>Do older people have a higher likelihood of committing suicide?</w:t>
      </w:r>
    </w:p>
    <w:p w14:paraId="63B0D953" w14:textId="31F5EBA3" w:rsidR="008B221E" w:rsidRDefault="008B221E" w:rsidP="00A71354">
      <w:pPr>
        <w:spacing w:line="276" w:lineRule="auto"/>
        <w:jc w:val="both"/>
      </w:pPr>
      <w:r>
        <w:t>In the earlier section investigating the impact of suicide rates v. gender, it was noted that there was a general increase in suicide rates with age for both genders.  The following data is re-imaged in, irrespective of gender.</w:t>
      </w:r>
    </w:p>
    <w:p w14:paraId="57F0F3A1" w14:textId="4C52684E" w:rsidR="008B221E" w:rsidRDefault="0032423B" w:rsidP="00A71354">
      <w:pPr>
        <w:spacing w:line="276" w:lineRule="auto"/>
        <w:jc w:val="both"/>
      </w:pPr>
      <w:r w:rsidRPr="00A71354">
        <w:rPr>
          <w:i/>
          <w:iCs/>
          <w:noProof/>
          <w:lang w:val="en-US"/>
        </w:rPr>
        <w:drawing>
          <wp:anchor distT="0" distB="0" distL="114300" distR="114300" simplePos="0" relativeHeight="251670528" behindDoc="1" locked="0" layoutInCell="1" allowOverlap="1" wp14:anchorId="26BA64E7" wp14:editId="2DA8BF96">
            <wp:simplePos x="0" y="0"/>
            <wp:positionH relativeFrom="margin">
              <wp:posOffset>48598</wp:posOffset>
            </wp:positionH>
            <wp:positionV relativeFrom="paragraph">
              <wp:posOffset>72525</wp:posOffset>
            </wp:positionV>
            <wp:extent cx="3871595" cy="2439670"/>
            <wp:effectExtent l="0" t="0" r="1905" b="0"/>
            <wp:wrapTight wrapText="bothSides">
              <wp:wrapPolygon edited="0">
                <wp:start x="0" y="0"/>
                <wp:lineTo x="0" y="21476"/>
                <wp:lineTo x="21540" y="21476"/>
                <wp:lineTo x="215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408"/>
                    <a:stretch/>
                  </pic:blipFill>
                  <pic:spPr bwMode="auto">
                    <a:xfrm>
                      <a:off x="0" y="0"/>
                      <a:ext cx="3871595" cy="243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819">
        <w:t>When</w:t>
      </w:r>
      <w:r w:rsidR="008B221E">
        <w:t xml:space="preserve"> exploring the gender impacts on suicide rates, we can investigate the distribution of suicide rates by age for different countries.  This information is shown in </w:t>
      </w:r>
      <w:r>
        <w:fldChar w:fldCharType="begin"/>
      </w:r>
      <w:r>
        <w:instrText xml:space="preserve"> REF _Ref90230110 \h </w:instrText>
      </w:r>
      <w:r>
        <w:fldChar w:fldCharType="separate"/>
      </w:r>
      <w:r w:rsidR="00534E9F">
        <w:t xml:space="preserve">Figure </w:t>
      </w:r>
      <w:r w:rsidR="00534E9F">
        <w:rPr>
          <w:noProof/>
        </w:rPr>
        <w:t>16</w:t>
      </w:r>
      <w:r w:rsidR="00534E9F">
        <w:t xml:space="preserve"> - Suicide rates v. age</w:t>
      </w:r>
      <w:r>
        <w:fldChar w:fldCharType="end"/>
      </w:r>
    </w:p>
    <w:p w14:paraId="692989CE" w14:textId="1A0E1153" w:rsidR="008B221E" w:rsidRDefault="0032423B" w:rsidP="00A71354">
      <w:pPr>
        <w:spacing w:line="276" w:lineRule="auto"/>
        <w:jc w:val="both"/>
      </w:pPr>
      <w:r>
        <w:rPr>
          <w:noProof/>
          <w:lang w:val="en-US"/>
        </w:rPr>
        <mc:AlternateContent>
          <mc:Choice Requires="wps">
            <w:drawing>
              <wp:anchor distT="0" distB="0" distL="114300" distR="114300" simplePos="0" relativeHeight="251749376" behindDoc="1" locked="0" layoutInCell="1" allowOverlap="1" wp14:anchorId="147CBDEF" wp14:editId="734AF969">
                <wp:simplePos x="0" y="0"/>
                <wp:positionH relativeFrom="column">
                  <wp:posOffset>806977</wp:posOffset>
                </wp:positionH>
                <wp:positionV relativeFrom="paragraph">
                  <wp:posOffset>1089660</wp:posOffset>
                </wp:positionV>
                <wp:extent cx="2388870" cy="165100"/>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388870" cy="165100"/>
                        </a:xfrm>
                        <a:prstGeom prst="rect">
                          <a:avLst/>
                        </a:prstGeom>
                        <a:solidFill>
                          <a:prstClr val="white"/>
                        </a:solidFill>
                        <a:ln>
                          <a:noFill/>
                        </a:ln>
                      </wps:spPr>
                      <wps:txbx>
                        <w:txbxContent>
                          <w:p w14:paraId="67F3AE74" w14:textId="432F5990" w:rsidR="00327336" w:rsidRPr="00E52C69" w:rsidRDefault="00327336" w:rsidP="00A71354">
                            <w:pPr>
                              <w:pStyle w:val="Caption"/>
                              <w:jc w:val="center"/>
                              <w:rPr>
                                <w:noProof/>
                                <w:lang w:eastAsia="en-CA"/>
                              </w:rPr>
                            </w:pPr>
                            <w:bookmarkStart w:id="33" w:name="_Toc90229902"/>
                            <w:bookmarkStart w:id="34" w:name="_Ref90230110"/>
                            <w:r>
                              <w:t xml:space="preserve">Figure </w:t>
                            </w:r>
                            <w:r w:rsidR="00014CE1">
                              <w:fldChar w:fldCharType="begin"/>
                            </w:r>
                            <w:r w:rsidR="00014CE1">
                              <w:instrText xml:space="preserve"> SEQ Figure \* ARABIC </w:instrText>
                            </w:r>
                            <w:r w:rsidR="00014CE1">
                              <w:fldChar w:fldCharType="separate"/>
                            </w:r>
                            <w:r w:rsidR="00534E9F">
                              <w:rPr>
                                <w:noProof/>
                              </w:rPr>
                              <w:t>16</w:t>
                            </w:r>
                            <w:r w:rsidR="00014CE1">
                              <w:rPr>
                                <w:noProof/>
                              </w:rPr>
                              <w:fldChar w:fldCharType="end"/>
                            </w:r>
                            <w:r>
                              <w:t xml:space="preserve"> - Suicide rates v. age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47CBDEF" id="Text Box 54" o:spid="_x0000_s1035" type="#_x0000_t202" style="position:absolute;left:0;text-align:left;margin-left:63.55pt;margin-top:85.8pt;width:188.1pt;height:13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hXNAIAAGkEAAAOAAAAZHJzL2Uyb0RvYy54bWysVMGO2yAQvVfqPyDujZO0u02tOKs0q1SV&#10;ot2VkmrPBEOMBAwFEjv9+g44zrbbnqpe8DAzDLz3Zjy/64wmJ+GDAlvRyWhMibAcamUPFf22W7+b&#10;URIiszXTYEVFzyLQu8XbN/PWlWIKDehaeIJFbChbV9EmRlcWReCNMCyMwAmLQQnesIhbfyhqz1qs&#10;bnQxHY9vixZ87TxwEQJ67/sgXeT6UgoeH6UMIhJdUXxbzKvP6z6txWLOyoNnrlH88gz2D68wTFm8&#10;9FrqnkVGjl79Ucoo7iGAjCMOpgApFRcZA6KZjF+h2TbMiYwFyQnuSlP4f2X5w+nJE1VX9OYDJZYZ&#10;1Ggnukg+Q0fQhfy0LpSYtnWYGDv0o86DP6Azwe6kN+mLgAjGkenzld1UjaNz+n42m33EEMfY5PZm&#10;Ms70Fy+nnQ/xiwBDklFRj+plUtlpEyK+BFOHlHRZAK3qtdI6bVJgpT05MVS6bVQU6Y144rcsbVOu&#10;hXSqDydPkSD2UJIVu32XKfk0wNxDfUb0Hvr+CY6vFd63YSE+MY8Ng6hwCOIjLlJDW1G4WJQ04H/8&#10;zZ/yUUeMUtJiA1Y0fD8yLyjRXy0qnLp1MPxg7AfDHs0KEOkEx8vxbOIBH/VgSg/mGWdjmW7BELMc&#10;76poHMxV7McAZ4uL5TInYU86Fjd263gqPfC6656ZdxdVIur5AENrsvKVOH1uz/LyGEGqrFzitWfx&#10;Qjf2c5bnMntpYH7d56yXP8TiJwAAAP//AwBQSwMEFAAGAAgAAAAhACtBGq3gAAAACwEAAA8AAABk&#10;cnMvZG93bnJldi54bWxMj0FPg0AQhe8m/ofNmHgxdoFGUGRptNVbPbQ2PU/ZFYjsLGGXQv+940lv&#10;82Ze3nyvWM22E2cz+NaRgngRgTBUOd1SreDw+X7/CMIHJI2dI6PgYjysyuurAnPtJtqZ8z7UgkPI&#10;56igCaHPpfRVYyz6hesN8e3LDRYDy6GWesCJw20nkyhKpcWW+EODvVk3pvrej1ZBuhnGaUfru83h&#10;bYsffZ0cXy9HpW5v5pdnEMHM4c8Mv/iMDiUzndxI2ouOdZLFbOUhi1MQ7HiIlksQJ948ZSnIspD/&#10;O5Q/AAAA//8DAFBLAQItABQABgAIAAAAIQC2gziS/gAAAOEBAAATAAAAAAAAAAAAAAAAAAAAAABb&#10;Q29udGVudF9UeXBlc10ueG1sUEsBAi0AFAAGAAgAAAAhADj9If/WAAAAlAEAAAsAAAAAAAAAAAAA&#10;AAAALwEAAF9yZWxzLy5yZWxzUEsBAi0AFAAGAAgAAAAhAMs5CFc0AgAAaQQAAA4AAAAAAAAAAAAA&#10;AAAALgIAAGRycy9lMm9Eb2MueG1sUEsBAi0AFAAGAAgAAAAhACtBGq3gAAAACwEAAA8AAAAAAAAA&#10;AAAAAAAAjgQAAGRycy9kb3ducmV2LnhtbFBLBQYAAAAABAAEAPMAAACbBQAAAAA=&#10;" stroked="f">
                <v:textbox inset="0,0,0,0">
                  <w:txbxContent>
                    <w:p w14:paraId="67F3AE74" w14:textId="432F5990" w:rsidR="00327336" w:rsidRPr="00E52C69" w:rsidRDefault="00327336" w:rsidP="00A71354">
                      <w:pPr>
                        <w:pStyle w:val="Caption"/>
                        <w:jc w:val="center"/>
                        <w:rPr>
                          <w:noProof/>
                          <w:lang w:eastAsia="en-CA"/>
                        </w:rPr>
                      </w:pPr>
                      <w:bookmarkStart w:id="44" w:name="_Toc90229902"/>
                      <w:bookmarkStart w:id="45" w:name="_Ref90230110"/>
                      <w:r>
                        <w:t xml:space="preserve">Figure </w:t>
                      </w:r>
                      <w:fldSimple w:instr=" SEQ Figure \* ARABIC ">
                        <w:r w:rsidR="00534E9F">
                          <w:rPr>
                            <w:noProof/>
                          </w:rPr>
                          <w:t>16</w:t>
                        </w:r>
                      </w:fldSimple>
                      <w:r>
                        <w:t xml:space="preserve"> - Suicide rates v. age</w:t>
                      </w:r>
                      <w:bookmarkEnd w:id="44"/>
                      <w:bookmarkEnd w:id="45"/>
                    </w:p>
                  </w:txbxContent>
                </v:textbox>
                <w10:wrap type="topAndBottom"/>
              </v:shape>
            </w:pict>
          </mc:Fallback>
        </mc:AlternateContent>
      </w:r>
      <w:r w:rsidR="008B221E">
        <w:t>As expected, Eastern European countries are represented in all age groups.  The age-group category where they aren</w:t>
      </w:r>
      <w:r w:rsidR="003D50DA">
        <w:t>'</w:t>
      </w:r>
      <w:r w:rsidR="008B221E">
        <w:t xml:space="preserve">t the majority is 5-14 years.  Kiribati and Cabo Verde are in the top 3 for this age group.  As they are highly impoverished countries, this could indicate that poverty has a </w:t>
      </w:r>
      <w:r w:rsidR="003D2E36">
        <w:t>more significant</w:t>
      </w:r>
      <w:r w:rsidR="008B221E">
        <w:t xml:space="preserve"> impact on suicide rates among children.</w:t>
      </w:r>
    </w:p>
    <w:p w14:paraId="6AC3BFE3" w14:textId="3505E6EA" w:rsidR="008B221E" w:rsidRDefault="00C66A15" w:rsidP="00A71354">
      <w:pPr>
        <w:pStyle w:val="Heading2"/>
        <w:spacing w:line="276" w:lineRule="auto"/>
        <w:jc w:val="both"/>
      </w:pPr>
      <w:bookmarkStart w:id="35" w:name="_Toc90299659"/>
      <w:r>
        <w:t xml:space="preserve">4.2 </w:t>
      </w:r>
      <w:r w:rsidR="008B221E">
        <w:t>Outlier Analysis of Suicide Rates</w:t>
      </w:r>
      <w:bookmarkEnd w:id="35"/>
    </w:p>
    <w:p w14:paraId="72A55A54" w14:textId="51304B45" w:rsidR="008B221E" w:rsidRDefault="008B221E" w:rsidP="00A71354">
      <w:pPr>
        <w:spacing w:line="276" w:lineRule="auto"/>
        <w:jc w:val="both"/>
      </w:pPr>
      <w:r>
        <w:t xml:space="preserve">An outlier analysis of </w:t>
      </w:r>
      <w:r w:rsidR="003D2E36">
        <w:t xml:space="preserve">the </w:t>
      </w:r>
      <w:r>
        <w:t xml:space="preserve">suicide rate was completed to determine which years had </w:t>
      </w:r>
      <w:r w:rsidR="003D2E36">
        <w:t>notabl</w:t>
      </w:r>
      <w:r>
        <w:t>y highe</w:t>
      </w:r>
      <w:r w:rsidR="003D2E36">
        <w:t>r</w:t>
      </w:r>
      <w:r>
        <w:t xml:space="preserve"> rates and if there could be any historical events responsible for these rates.  The mean and standard deviation of the suicide rate for each country was calculated.  A particular year was flagged as </w:t>
      </w:r>
      <w:r w:rsidR="003D50DA">
        <w:t>"</w:t>
      </w:r>
      <w:r>
        <w:t>high</w:t>
      </w:r>
      <w:r w:rsidR="003D50DA">
        <w:t>"</w:t>
      </w:r>
      <w:r>
        <w:t xml:space="preserve"> if the suicide rate for that year was </w:t>
      </w:r>
      <w:r w:rsidR="003D2E36">
        <w:t>more significant</w:t>
      </w:r>
      <w:r>
        <w:t xml:space="preserve"> than the mean + 1 standard deviation (on a country-specific basis).  This data is shown below in </w:t>
      </w:r>
      <w:r w:rsidR="00673DEB">
        <w:t>year</w:t>
      </w:r>
      <w:r>
        <w:t xml:space="preserve">.  It is interesting to note that suicide rates were at their highest before and following the collapse of the Soviet Union (1989).  This fact, combined with the earlier observation </w:t>
      </w:r>
      <w:r>
        <w:lastRenderedPageBreak/>
        <w:t xml:space="preserve">that </w:t>
      </w:r>
      <w:r w:rsidR="003D2E36">
        <w:t xml:space="preserve">the </w:t>
      </w:r>
      <w:r>
        <w:t>former Soviet States have been overly represented in suicide rates across different genders and age ranges</w:t>
      </w:r>
      <w:r w:rsidR="003D2E36">
        <w:t>,</w:t>
      </w:r>
      <w:r>
        <w:t xml:space="preserve"> could indicate that the hardships leading up to and following the collapse of the USSR could have been a </w:t>
      </w:r>
      <w:r w:rsidR="003D2E36">
        <w:t>significant</w:t>
      </w:r>
      <w:r>
        <w:t xml:space="preserve"> contributor to global rates of su</w:t>
      </w:r>
      <w:r w:rsidR="003D2E36">
        <w:t>i</w:t>
      </w:r>
      <w:r>
        <w:t>cide.</w:t>
      </w:r>
    </w:p>
    <w:p w14:paraId="57F4353B" w14:textId="61AD8B0C" w:rsidR="00B94E82" w:rsidRDefault="003D50DA" w:rsidP="00A71354">
      <w:pPr>
        <w:keepNext/>
        <w:spacing w:line="276" w:lineRule="auto"/>
        <w:jc w:val="both"/>
      </w:pPr>
      <w:r w:rsidRPr="003D50DA">
        <w:rPr>
          <w:noProof/>
          <w:lang w:val="en-US"/>
        </w:rPr>
        <w:drawing>
          <wp:inline distT="0" distB="0" distL="0" distR="0" wp14:anchorId="16EB8A4F" wp14:editId="7F37BC9C">
            <wp:extent cx="6373033" cy="390144"/>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6191" cy="396459"/>
                    </a:xfrm>
                    <a:prstGeom prst="rect">
                      <a:avLst/>
                    </a:prstGeom>
                  </pic:spPr>
                </pic:pic>
              </a:graphicData>
            </a:graphic>
          </wp:inline>
        </w:drawing>
      </w:r>
    </w:p>
    <w:p w14:paraId="4C8733D0" w14:textId="56E80AA6" w:rsidR="008B221E" w:rsidRDefault="00B94E82" w:rsidP="00A71354">
      <w:pPr>
        <w:pStyle w:val="Caption"/>
        <w:jc w:val="center"/>
      </w:pPr>
      <w:bookmarkStart w:id="36" w:name="_Toc90229903"/>
      <w:r>
        <w:t xml:space="preserve">Figure </w:t>
      </w:r>
      <w:r w:rsidR="00014CE1">
        <w:fldChar w:fldCharType="begin"/>
      </w:r>
      <w:r w:rsidR="00014CE1">
        <w:instrText xml:space="preserve"> SEQ Figure \* ARABIC </w:instrText>
      </w:r>
      <w:r w:rsidR="00014CE1">
        <w:fldChar w:fldCharType="separate"/>
      </w:r>
      <w:r w:rsidR="00534E9F">
        <w:rPr>
          <w:noProof/>
        </w:rPr>
        <w:t>17</w:t>
      </w:r>
      <w:r w:rsidR="00014CE1">
        <w:rPr>
          <w:noProof/>
        </w:rPr>
        <w:fldChar w:fldCharType="end"/>
      </w:r>
      <w:r>
        <w:t xml:space="preserve"> - Number of countries with higher-than-average suicides in a given year</w:t>
      </w:r>
      <w:bookmarkEnd w:id="36"/>
    </w:p>
    <w:p w14:paraId="402D78BA" w14:textId="40E611FF" w:rsidR="003D2E36" w:rsidRDefault="00625619" w:rsidP="00A71354">
      <w:pPr>
        <w:pStyle w:val="Heading2"/>
        <w:spacing w:before="120" w:after="120" w:line="276" w:lineRule="auto"/>
        <w:jc w:val="both"/>
        <w:rPr>
          <w:lang w:val="en-US"/>
        </w:rPr>
      </w:pPr>
      <w:bookmarkStart w:id="37" w:name="_Toc90299660"/>
      <w:r>
        <w:t xml:space="preserve">4.3 </w:t>
      </w:r>
      <w:r w:rsidR="003D2E36">
        <w:rPr>
          <w:lang w:val="en-US"/>
        </w:rPr>
        <w:t>Data Analysis of Suicide Rates by GDP per Capita</w:t>
      </w:r>
      <w:bookmarkEnd w:id="37"/>
    </w:p>
    <w:p w14:paraId="1030ED06" w14:textId="77777777" w:rsidR="00007C2D" w:rsidRPr="00B507AA" w:rsidRDefault="00007C2D" w:rsidP="00007C2D">
      <w:pPr>
        <w:spacing w:line="276" w:lineRule="auto"/>
        <w:jc w:val="both"/>
        <w:rPr>
          <w:i/>
          <w:iCs/>
        </w:rPr>
      </w:pPr>
      <w:r w:rsidRPr="00B507AA">
        <w:rPr>
          <w:i/>
          <w:iCs/>
        </w:rPr>
        <w:t>Are Suicidal rates higher in developed countries than in developing countries?</w:t>
      </w:r>
    </w:p>
    <w:p w14:paraId="529C94BD" w14:textId="798DF968" w:rsidR="003D2E36" w:rsidRDefault="00817819" w:rsidP="00A71354">
      <w:pPr>
        <w:spacing w:line="276" w:lineRule="auto"/>
        <w:jc w:val="both"/>
        <w:rPr>
          <w:lang w:val="en-US"/>
        </w:rPr>
      </w:pPr>
      <w:r>
        <w:rPr>
          <w:lang w:val="en-US"/>
        </w:rPr>
        <w:t>To</w:t>
      </w:r>
      <w:r w:rsidR="003D2E36">
        <w:rPr>
          <w:lang w:val="en-US"/>
        </w:rPr>
        <w:t xml:space="preserve"> </w:t>
      </w:r>
      <w:r>
        <w:rPr>
          <w:lang w:val="en-US"/>
        </w:rPr>
        <w:t>understand</w:t>
      </w:r>
      <w:r w:rsidR="003D2E36">
        <w:rPr>
          <w:lang w:val="en-US"/>
        </w:rPr>
        <w:t xml:space="preserve"> how increasing GDP per capita over the years </w:t>
      </w:r>
      <w:r w:rsidR="003D50DA">
        <w:rPr>
          <w:lang w:val="en-US"/>
        </w:rPr>
        <w:t>is</w:t>
      </w:r>
      <w:r w:rsidR="003D2E36">
        <w:rPr>
          <w:lang w:val="en-US"/>
        </w:rPr>
        <w:t xml:space="preserve"> playing a role in decreasing the suicide rates, we did a correlation of the suicide rate vs GDP per capita for each country</w:t>
      </w:r>
      <w:r w:rsidR="003D50DA">
        <w:rPr>
          <w:lang w:val="en-US"/>
        </w:rPr>
        <w:t>. We</w:t>
      </w:r>
      <w:r w:rsidR="003D2E36">
        <w:rPr>
          <w:lang w:val="en-US"/>
        </w:rPr>
        <w:t xml:space="preserve"> found that there are countries where even the increase in GDP per capita is not bringing the suicide rates down. This analysis was done by isolating four </w:t>
      </w:r>
      <w:r w:rsidR="003D50DA">
        <w:rPr>
          <w:lang w:val="en-US"/>
        </w:rPr>
        <w:t>critical</w:t>
      </w:r>
      <w:r w:rsidR="003D2E36">
        <w:rPr>
          <w:lang w:val="en-US"/>
        </w:rPr>
        <w:t xml:space="preserve"> variables</w:t>
      </w:r>
      <w:r w:rsidR="003D50DA">
        <w:rPr>
          <w:lang w:val="en-US"/>
        </w:rPr>
        <w:t xml:space="preserve"> in the dataset: country, Suicide rate, Year and GDP per capita</w:t>
      </w:r>
      <w:r w:rsidR="003D2E36">
        <w:rPr>
          <w:lang w:val="en-US"/>
        </w:rPr>
        <w:t>. After isolating these variables, we calculated the correlation of suicide rate and GDP per capita over the years for each country.</w:t>
      </w:r>
    </w:p>
    <w:p w14:paraId="5AF404F7" w14:textId="66AEECBF" w:rsidR="003D2E36" w:rsidRDefault="003D2E36" w:rsidP="00A71354">
      <w:pPr>
        <w:spacing w:line="276" w:lineRule="auto"/>
        <w:jc w:val="both"/>
        <w:rPr>
          <w:lang w:val="en-US"/>
        </w:rPr>
      </w:pPr>
      <w:r>
        <w:rPr>
          <w:lang w:val="en-US"/>
        </w:rPr>
        <w:t xml:space="preserve">From our analysis, below are some countries where even though the GDP per capita increased over the years, their suicide rates kept on </w:t>
      </w:r>
      <w:r w:rsidR="003D50DA">
        <w:rPr>
          <w:lang w:val="en-US"/>
        </w:rPr>
        <w:t>grow</w:t>
      </w:r>
      <w:r>
        <w:rPr>
          <w:lang w:val="en-US"/>
        </w:rPr>
        <w:t>ing. Most of the countries below are not part of the top 10 GDP per Capita</w:t>
      </w:r>
      <w:r w:rsidR="003D50DA">
        <w:rPr>
          <w:lang w:val="en-US"/>
        </w:rPr>
        <w:t>,</w:t>
      </w:r>
      <w:r>
        <w:rPr>
          <w:lang w:val="en-US"/>
        </w:rPr>
        <w:t xml:space="preserve"> </w:t>
      </w:r>
      <w:r w:rsidR="003D50DA">
        <w:rPr>
          <w:lang w:val="en-US"/>
        </w:rPr>
        <w:t>except for</w:t>
      </w:r>
      <w:r>
        <w:rPr>
          <w:lang w:val="en-US"/>
        </w:rPr>
        <w:t xml:space="preserve"> </w:t>
      </w:r>
      <w:r w:rsidR="003D50DA">
        <w:rPr>
          <w:lang w:val="en-US"/>
        </w:rPr>
        <w:t xml:space="preserve">the </w:t>
      </w:r>
      <w:r>
        <w:rPr>
          <w:lang w:val="en-US"/>
        </w:rPr>
        <w:t>United States. And, below are the top 10 countries where an increase in GDP per Capita did create a positive impact on the suicide rates. An observation that can be made here is that most of the countries in the graph below are either top or middle of the pack if the countries are ranked from highest to lowest GDP per Capita</w:t>
      </w:r>
      <w:r w:rsidR="00817819">
        <w:rPr>
          <w:lang w:val="en-US"/>
        </w:rPr>
        <w:t>.</w:t>
      </w:r>
      <w:r>
        <w:rPr>
          <w:lang w:val="en-US"/>
        </w:rPr>
        <w:t xml:space="preserve"> Hence, the correlation indicates that GDP per capita can only </w:t>
      </w:r>
      <w:r w:rsidR="00A368CA">
        <w:rPr>
          <w:lang w:val="en-US"/>
        </w:rPr>
        <w:t>mean</w:t>
      </w:r>
      <w:r>
        <w:rPr>
          <w:lang w:val="en-US"/>
        </w:rPr>
        <w:t xml:space="preserve"> a drop in suicides if the GDP per capita is not the lowest group among all the countries.</w:t>
      </w:r>
    </w:p>
    <w:p w14:paraId="7E044CE3" w14:textId="16B78E5A" w:rsidR="00007C2D" w:rsidRDefault="00E27A5D" w:rsidP="00A71354">
      <w:pPr>
        <w:keepNext/>
        <w:spacing w:line="276" w:lineRule="auto"/>
        <w:jc w:val="center"/>
      </w:pPr>
      <w:r>
        <w:rPr>
          <w:noProof/>
          <w:lang w:val="en-US"/>
        </w:rPr>
        <mc:AlternateContent>
          <mc:Choice Requires="wps">
            <w:drawing>
              <wp:anchor distT="45720" distB="45720" distL="114300" distR="114300" simplePos="0" relativeHeight="251760640" behindDoc="0" locked="0" layoutInCell="1" allowOverlap="1" wp14:anchorId="666EDF67" wp14:editId="299588A5">
                <wp:simplePos x="0" y="0"/>
                <wp:positionH relativeFrom="margin">
                  <wp:posOffset>292963</wp:posOffset>
                </wp:positionH>
                <wp:positionV relativeFrom="paragraph">
                  <wp:posOffset>2717048</wp:posOffset>
                </wp:positionV>
                <wp:extent cx="5627839"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7839" cy="1404620"/>
                        </a:xfrm>
                        <a:prstGeom prst="rect">
                          <a:avLst/>
                        </a:prstGeom>
                        <a:solidFill>
                          <a:srgbClr val="FFFFFF"/>
                        </a:solidFill>
                        <a:ln w="9525">
                          <a:noFill/>
                          <a:miter lim="800000"/>
                          <a:headEnd/>
                          <a:tailEnd/>
                        </a:ln>
                      </wps:spPr>
                      <wps:txbx>
                        <w:txbxContent>
                          <w:p w14:paraId="57C6E5A8" w14:textId="0566E49F" w:rsidR="00327336" w:rsidRDefault="00327336" w:rsidP="00A71354">
                            <w:pPr>
                              <w:pStyle w:val="Caption"/>
                              <w:jc w:val="center"/>
                            </w:pPr>
                            <w:r>
                              <w:t xml:space="preserve">Figure </w:t>
                            </w:r>
                            <w:r w:rsidR="00014CE1">
                              <w:fldChar w:fldCharType="begin"/>
                            </w:r>
                            <w:r w:rsidR="00014CE1">
                              <w:instrText xml:space="preserve"> SEQ Figure \* ARABIC </w:instrText>
                            </w:r>
                            <w:r w:rsidR="00014CE1">
                              <w:fldChar w:fldCharType="separate"/>
                            </w:r>
                            <w:r w:rsidR="00534E9F">
                              <w:rPr>
                                <w:noProof/>
                              </w:rPr>
                              <w:t>18</w:t>
                            </w:r>
                            <w:r w:rsidR="00014CE1">
                              <w:rPr>
                                <w:noProof/>
                              </w:rPr>
                              <w:fldChar w:fldCharType="end"/>
                            </w:r>
                            <w:r>
                              <w:t xml:space="preserve"> -Top 10 countries with a negative correlation between suicide rate and GDP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ex="http://schemas.microsoft.com/office/word/2018/wordml/cex">
            <w:pict>
              <v:shape w14:anchorId="666EDF67" id="_x0000_s1036" type="#_x0000_t202" style="position:absolute;left:0;text-align:left;margin-left:23.05pt;margin-top:213.95pt;width:443.1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7ZJQIAACUEAAAOAAAAZHJzL2Uyb0RvYy54bWysU21v2yAQ/j5p/wHxfbHjJmlixam6dJkm&#10;dS9Sux+AMY7RgGNAYne/vgdO06j7No0PCLi7h7vnnlvfDFqRo3BegqnodJJTIgyHRpp9RX8+7j4s&#10;KfGBmYYpMKKiT8LTm837d+velqKADlQjHEEQ48veVrQLwZZZ5nknNPMTsMKgsQWnWcCr22eNYz2i&#10;a5UVeb7IenCNdcCF9/h6NxrpJuG3reDhe9t6EYiqKOYW0u7SXsc926xZuXfMdpKf0mD/kIVm0uCn&#10;Z6g7Fhg5OPkXlJbcgYc2TDjoDNpWcpFqwGqm+ZtqHjpmRaoFyfH2TJP/f7D82/GHI7KpaHFFiWEa&#10;e/QohkA+wkCKSE9vfYleDxb9woDP2OZUqrf3wH95YmDbMbMXt85B3wnWYHrTGJldhI44PoLU/Vdo&#10;8Bt2CJCAhtbpyB2yQRAd2/R0bk1MhePjfFFcL69WlHC0TWf5bFGk5mWsfAm3zofPAjSJh4o67H2C&#10;Z8d7H2I6rHxxib95ULLZSaXSxe3rrXLkyFAnu7RSBW/clCF9RVfzYp6QDcT4JCEtA+pYSV3RZR7X&#10;qKxIxyfTJJfApBrPmIkyJ34iJSM5YaiH1IlpCo7k1dA8IWMORt3inOGhA/eHkh41W1H/+8CcoER9&#10;Mcj6ajqbRZGny2x+jRQRd2mpLy3McISqaKBkPG5DGozEh73F7uxk4u01k1POqMVE52luotgv78nr&#10;dbo3zwAAAP//AwBQSwMEFAAGAAgAAAAhAC3ATg/gAAAACgEAAA8AAABkcnMvZG93bnJldi54bWxM&#10;j8tOwzAQRfdI/IM1SOyokxACCXGqiooNCyQKUrt040kc4ZdsNw1/j1nR1Wg0R3fObdeLVmRGHyZr&#10;GOSrDAia3orJjAy+Pl/vnoCEyI3gyhpk8IMB1t31VcsbYc/mA+ddHEkKMaHhDGSMrqE09BI1Dyvr&#10;0KTbYL3mMa1+pMLzcwrXihZZVlHNJ5M+SO7wRWL/vTtpBnstJ7H174dBqHn7Nmwe3OIdY7c3y+YZ&#10;SMQl/sPwp5/UoUtOR3syIhDFoKzyRKZZPNZAElDfFyWQI4OqrHOgXUsvK3S/AAAA//8DAFBLAQIt&#10;ABQABgAIAAAAIQC2gziS/gAAAOEBAAATAAAAAAAAAAAAAAAAAAAAAABbQ29udGVudF9UeXBlc10u&#10;eG1sUEsBAi0AFAAGAAgAAAAhADj9If/WAAAAlAEAAAsAAAAAAAAAAAAAAAAALwEAAF9yZWxzLy5y&#10;ZWxzUEsBAi0AFAAGAAgAAAAhAFNnztklAgAAJQQAAA4AAAAAAAAAAAAAAAAALgIAAGRycy9lMm9E&#10;b2MueG1sUEsBAi0AFAAGAAgAAAAhAC3ATg/gAAAACgEAAA8AAAAAAAAAAAAAAAAAfwQAAGRycy9k&#10;b3ducmV2LnhtbFBLBQYAAAAABAAEAPMAAACMBQAAAAA=&#10;" stroked="f">
                <v:textbox style="mso-fit-shape-to-text:t">
                  <w:txbxContent>
                    <w:p w14:paraId="57C6E5A8" w14:textId="0566E49F" w:rsidR="00327336" w:rsidRDefault="00327336" w:rsidP="00A71354">
                      <w:pPr>
                        <w:pStyle w:val="Caption"/>
                        <w:jc w:val="center"/>
                      </w:pPr>
                      <w:r>
                        <w:t xml:space="preserve">Figure </w:t>
                      </w:r>
                      <w:fldSimple w:instr=" SEQ Figure \* ARABIC ">
                        <w:r w:rsidR="00534E9F">
                          <w:rPr>
                            <w:noProof/>
                          </w:rPr>
                          <w:t>18</w:t>
                        </w:r>
                      </w:fldSimple>
                      <w:r>
                        <w:t xml:space="preserve"> -Top 10 countries with a negative correlation between suicide rate and GDP</w:t>
                      </w:r>
                    </w:p>
                  </w:txbxContent>
                </v:textbox>
                <w10:wrap anchorx="margin"/>
              </v:shape>
            </w:pict>
          </mc:Fallback>
        </mc:AlternateContent>
      </w:r>
      <w:r w:rsidR="003D2E36">
        <w:rPr>
          <w:noProof/>
          <w:lang w:val="en-US"/>
        </w:rPr>
        <w:drawing>
          <wp:inline distT="0" distB="0" distL="0" distR="0" wp14:anchorId="46E2B2DC" wp14:editId="329F75E4">
            <wp:extent cx="5326743" cy="27299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stretch>
                      <a:fillRect/>
                    </a:stretch>
                  </pic:blipFill>
                  <pic:spPr>
                    <a:xfrm>
                      <a:off x="0" y="0"/>
                      <a:ext cx="5328113" cy="2730658"/>
                    </a:xfrm>
                    <a:prstGeom prst="rect">
                      <a:avLst/>
                    </a:prstGeom>
                  </pic:spPr>
                </pic:pic>
              </a:graphicData>
            </a:graphic>
          </wp:inline>
        </w:drawing>
      </w:r>
    </w:p>
    <w:p w14:paraId="6FA55E13" w14:textId="77777777" w:rsidR="0032423B" w:rsidRPr="0032423B" w:rsidRDefault="0032423B">
      <w:pPr>
        <w:rPr>
          <w:lang w:val="en-US"/>
        </w:rPr>
      </w:pPr>
    </w:p>
    <w:p w14:paraId="5C6950B0" w14:textId="5409D2C5" w:rsidR="008D046A" w:rsidRDefault="00A5427D" w:rsidP="00A71354">
      <w:pPr>
        <w:pStyle w:val="Heading1"/>
      </w:pPr>
      <w:bookmarkStart w:id="38" w:name="_2dt2a7j3t5yy" w:colFirst="0" w:colLast="0"/>
      <w:bookmarkStart w:id="39" w:name="_Toc90299661"/>
      <w:bookmarkEnd w:id="38"/>
      <w:r>
        <w:lastRenderedPageBreak/>
        <w:t>5.</w:t>
      </w:r>
      <w:r w:rsidR="008D046A">
        <w:t xml:space="preserve"> A Machine Learning Approach to Analyze and Predict Suicide Rate</w:t>
      </w:r>
      <w:bookmarkEnd w:id="39"/>
    </w:p>
    <w:p w14:paraId="4DEA3790" w14:textId="77777777" w:rsidR="008D046A" w:rsidRDefault="008D046A" w:rsidP="008D046A">
      <w:pPr>
        <w:rPr>
          <w:rFonts w:ascii="Georgia" w:eastAsia="Georgia" w:hAnsi="Georgia" w:cs="Georgia"/>
          <w:color w:val="292929"/>
          <w:sz w:val="24"/>
          <w:szCs w:val="24"/>
          <w:highlight w:val="white"/>
        </w:rPr>
      </w:pPr>
      <w:bookmarkStart w:id="40" w:name="_ekmwonl5gvao" w:colFirst="0" w:colLast="0"/>
      <w:bookmarkEnd w:id="40"/>
    </w:p>
    <w:p w14:paraId="2D62675B" w14:textId="6E236A51" w:rsidR="008D046A" w:rsidRPr="00A71354" w:rsidRDefault="008D046A" w:rsidP="008D046A">
      <w:pPr>
        <w:pBdr>
          <w:top w:val="nil"/>
          <w:left w:val="nil"/>
          <w:bottom w:val="nil"/>
          <w:right w:val="nil"/>
          <w:between w:val="nil"/>
        </w:pBdr>
        <w:rPr>
          <w:rFonts w:eastAsia="Georgia" w:cs="Georgia"/>
          <w:color w:val="292929"/>
          <w:highlight w:val="white"/>
        </w:rPr>
      </w:pPr>
      <w:r w:rsidRPr="00A71354">
        <w:rPr>
          <w:color w:val="292929"/>
          <w:highlight w:val="white"/>
        </w:rPr>
        <w:t xml:space="preserve">Our aim in this section is to find a machine learning model </w:t>
      </w:r>
      <w:r w:rsidR="00111387">
        <w:rPr>
          <w:color w:val="292929"/>
          <w:highlight w:val="white"/>
        </w:rPr>
        <w:t>to predict</w:t>
      </w:r>
      <w:r w:rsidRPr="00A71354">
        <w:rPr>
          <w:color w:val="292929"/>
          <w:highlight w:val="white"/>
        </w:rPr>
        <w:t xml:space="preserve"> suicide </w:t>
      </w:r>
      <w:r w:rsidR="00111387">
        <w:rPr>
          <w:color w:val="292929"/>
          <w:highlight w:val="white"/>
        </w:rPr>
        <w:t>numbers</w:t>
      </w:r>
      <w:r w:rsidRPr="00A71354">
        <w:rPr>
          <w:color w:val="292929"/>
          <w:highlight w:val="white"/>
        </w:rPr>
        <w:t>. Linear Regression, Decision Tree Regression</w:t>
      </w:r>
      <w:r w:rsidR="00111387" w:rsidRPr="00111387">
        <w:rPr>
          <w:color w:val="292929"/>
        </w:rPr>
        <w:t>, and Random Forest Regression are used</w:t>
      </w:r>
      <w:r w:rsidR="000A4A19">
        <w:rPr>
          <w:color w:val="292929"/>
        </w:rPr>
        <w:t>,</w:t>
      </w:r>
      <w:r w:rsidR="00111387" w:rsidRPr="00111387">
        <w:rPr>
          <w:color w:val="292929"/>
        </w:rPr>
        <w:t xml:space="preserve"> models</w:t>
      </w:r>
      <w:r w:rsidRPr="00A71354">
        <w:rPr>
          <w:color w:val="292929"/>
          <w:highlight w:val="white"/>
        </w:rPr>
        <w:t>. A comparative study is made on the effectiveness of these algorithms.</w:t>
      </w:r>
    </w:p>
    <w:p w14:paraId="0039FA20" w14:textId="5FB28F39" w:rsidR="008D046A" w:rsidRPr="00A71354" w:rsidRDefault="008D046A" w:rsidP="008D046A">
      <w:pPr>
        <w:rPr>
          <w:rFonts w:eastAsia="Roboto" w:cs="Roboto"/>
          <w:color w:val="212121"/>
          <w:highlight w:val="white"/>
        </w:rPr>
      </w:pPr>
      <w:r w:rsidRPr="00A71354">
        <w:rPr>
          <w:color w:val="292929"/>
          <w:highlight w:val="white"/>
        </w:rPr>
        <w:t>Our model follows Supervised Learning, which consists in learning the link between two datasets: the observed data X and an external variable y that we are trying to predict, usually called “target</w:t>
      </w:r>
      <w:r w:rsidR="00111387">
        <w:rPr>
          <w:color w:val="292929"/>
          <w:highlight w:val="white"/>
        </w:rPr>
        <w:t>.”</w:t>
      </w:r>
      <w:r w:rsidRPr="00A71354">
        <w:rPr>
          <w:color w:val="292929"/>
          <w:highlight w:val="white"/>
        </w:rPr>
        <w:t xml:space="preserve"> </w:t>
      </w:r>
      <w:r w:rsidRPr="00A71354">
        <w:rPr>
          <w:rFonts w:eastAsia="Roboto" w:cs="Roboto"/>
          <w:color w:val="212121"/>
          <w:highlight w:val="white"/>
        </w:rPr>
        <w:t>Our goal is to make accurate predictions for each algorithm.</w:t>
      </w:r>
    </w:p>
    <w:p w14:paraId="0746A7B0" w14:textId="602D69D4" w:rsidR="008D046A" w:rsidRPr="00A71354" w:rsidRDefault="008D046A" w:rsidP="008D046A">
      <w:pPr>
        <w:rPr>
          <w:rFonts w:eastAsia="Roboto" w:cs="Roboto"/>
          <w:color w:val="212121"/>
          <w:highlight w:val="white"/>
        </w:rPr>
      </w:pPr>
      <w:r w:rsidRPr="00A71354">
        <w:rPr>
          <w:color w:val="292929"/>
          <w:highlight w:val="white"/>
        </w:rPr>
        <w:t>All ML models were deployed with the same target variable, ‘Suicides/100k’.</w:t>
      </w:r>
    </w:p>
    <w:p w14:paraId="3D57E084" w14:textId="782C7760" w:rsidR="008D046A" w:rsidRPr="00A71354" w:rsidRDefault="008D046A" w:rsidP="008D046A">
      <w:pPr>
        <w:rPr>
          <w:rFonts w:eastAsia="Roboto" w:cs="Roboto"/>
          <w:color w:val="212121"/>
          <w:highlight w:val="white"/>
        </w:rPr>
      </w:pPr>
      <w:r>
        <w:rPr>
          <w:noProof/>
          <w:lang w:val="en-US"/>
        </w:rPr>
        <mc:AlternateContent>
          <mc:Choice Requires="wps">
            <w:drawing>
              <wp:anchor distT="0" distB="0" distL="114300" distR="114300" simplePos="0" relativeHeight="251754496" behindDoc="0" locked="0" layoutInCell="1" allowOverlap="1" wp14:anchorId="6771765D" wp14:editId="6E4C5491">
                <wp:simplePos x="0" y="0"/>
                <wp:positionH relativeFrom="column">
                  <wp:posOffset>116205</wp:posOffset>
                </wp:positionH>
                <wp:positionV relativeFrom="paragraph">
                  <wp:posOffset>5150485</wp:posOffset>
                </wp:positionV>
                <wp:extent cx="5943600" cy="635"/>
                <wp:effectExtent l="0" t="0" r="0" b="12065"/>
                <wp:wrapTopAndBottom/>
                <wp:docPr id="219" name="Text Box 2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FBCC25" w14:textId="412AFFFF" w:rsidR="00327336" w:rsidRPr="00FB1DF7" w:rsidRDefault="00327336" w:rsidP="00A71354">
                            <w:pPr>
                              <w:pStyle w:val="Caption"/>
                              <w:jc w:val="center"/>
                              <w:rPr>
                                <w:rFonts w:ascii="Roboto" w:eastAsia="Roboto" w:hAnsi="Roboto" w:cs="Roboto"/>
                                <w:noProof/>
                                <w:color w:val="212121"/>
                              </w:rPr>
                            </w:pPr>
                            <w:r>
                              <w:t xml:space="preserve">Figure </w:t>
                            </w:r>
                            <w:r w:rsidR="00014CE1">
                              <w:fldChar w:fldCharType="begin"/>
                            </w:r>
                            <w:r w:rsidR="00014CE1">
                              <w:instrText xml:space="preserve"> SEQ Figure \* ARABI</w:instrText>
                            </w:r>
                            <w:r w:rsidR="00014CE1">
                              <w:instrText xml:space="preserve">C </w:instrText>
                            </w:r>
                            <w:r w:rsidR="00014CE1">
                              <w:fldChar w:fldCharType="separate"/>
                            </w:r>
                            <w:r w:rsidR="00534E9F">
                              <w:rPr>
                                <w:noProof/>
                              </w:rPr>
                              <w:t>19</w:t>
                            </w:r>
                            <w:r w:rsidR="00014CE1">
                              <w:rPr>
                                <w:noProof/>
                              </w:rPr>
                              <w:fldChar w:fldCharType="end"/>
                            </w:r>
                            <w:r>
                              <w:t xml:space="preserve"> - Correlation heat map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771765D" id="Text Box 219" o:spid="_x0000_s1037" type="#_x0000_t202" style="position:absolute;margin-left:9.15pt;margin-top:405.55pt;width:46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iwMAIAAGk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3HFm&#10;hSGRdqoL7DN0LPqIodb5nBK3jlJDRwFSevB7ckbgXYUmfgkSozhxfb7yG8tJct7efbyZjSkkKTa7&#10;uY01stejDn34osCwaBQcSbzEqThtfOhTh5R4kwfdlOtG67iJgZVGdhIkdFs3QV2K/5albcy1EE/1&#10;BaMni/h6HNEK3b5LjEyuIPdQngk7Qt8/3sl1QxduhA/PAqlhCBMNQXiipdLQFhwuFmc14I+/+WM+&#10;6UhRzlpqwIL770eBijP91ZLCsVsHAwdjPxj2aFZAUCc0Xk4mkw5g0INZIZgXmo1lvIVCwkq6q+Bh&#10;MFehHwOaLamWy5REPelE2Nitk7H0QOyuexHoLrIEUvMRhtYU+Rt1+tykj1seA1GdpIvE9ixe+KZ+&#10;TuJfZi8OzK/7lPX6h1j8BAAA//8DAFBLAwQUAAYACAAAACEAtJB+fOAAAAAKAQAADwAAAGRycy9k&#10;b3ducmV2LnhtbEyPwU7DMBBE70j8g7VIvSDqpA1VCHGqqioHuFSEXri5sRsH4nVkO234exYucJzZ&#10;p9mZcj3Znp21D51DAek8AaaxcarDVsDh7ekuBxaiRCV7h1rAlw6wrq6vSlkod8FXfa5jyygEQyEF&#10;mBiHgvPQGG1lmLtBI91OzlsZSfqWKy8vFG57vkiSFbeyQ/pg5KC3Rjef9WgF7LP3vbkdT7uXTbb0&#10;z4dxu/poayFmN9PmEVjUU/yD4ac+VYeKOh3diCqwnnS+JFJAnqYpMAIe7jNyjr/OAnhV8v8Tqm8A&#10;AAD//wMAUEsBAi0AFAAGAAgAAAAhALaDOJL+AAAA4QEAABMAAAAAAAAAAAAAAAAAAAAAAFtDb250&#10;ZW50X1R5cGVzXS54bWxQSwECLQAUAAYACAAAACEAOP0h/9YAAACUAQAACwAAAAAAAAAAAAAAAAAv&#10;AQAAX3JlbHMvLnJlbHNQSwECLQAUAAYACAAAACEA5GC4sDACAABpBAAADgAAAAAAAAAAAAAAAAAu&#10;AgAAZHJzL2Uyb0RvYy54bWxQSwECLQAUAAYACAAAACEAtJB+fOAAAAAKAQAADwAAAAAAAAAAAAAA&#10;AACKBAAAZHJzL2Rvd25yZXYueG1sUEsFBgAAAAAEAAQA8wAAAJcFAAAAAA==&#10;" stroked="f">
                <v:textbox style="mso-fit-shape-to-text:t" inset="0,0,0,0">
                  <w:txbxContent>
                    <w:p w14:paraId="43FBCC25" w14:textId="412AFFFF" w:rsidR="00327336" w:rsidRPr="00FB1DF7" w:rsidRDefault="00327336" w:rsidP="00A71354">
                      <w:pPr>
                        <w:pStyle w:val="Caption"/>
                        <w:jc w:val="center"/>
                        <w:rPr>
                          <w:rFonts w:ascii="Roboto" w:eastAsia="Roboto" w:hAnsi="Roboto" w:cs="Roboto"/>
                          <w:noProof/>
                          <w:color w:val="212121"/>
                        </w:rPr>
                      </w:pPr>
                      <w:r>
                        <w:t xml:space="preserve">Figure </w:t>
                      </w:r>
                      <w:fldSimple w:instr=" SEQ Figure \* ARABIC ">
                        <w:r w:rsidR="00534E9F">
                          <w:rPr>
                            <w:noProof/>
                          </w:rPr>
                          <w:t>19</w:t>
                        </w:r>
                      </w:fldSimple>
                      <w:r>
                        <w:t xml:space="preserve"> - Correlation heat map of variables</w:t>
                      </w:r>
                    </w:p>
                  </w:txbxContent>
                </v:textbox>
                <w10:wrap type="topAndBottom"/>
              </v:shape>
            </w:pict>
          </mc:Fallback>
        </mc:AlternateContent>
      </w:r>
      <w:r>
        <w:rPr>
          <w:rFonts w:ascii="Roboto" w:eastAsia="Roboto" w:hAnsi="Roboto" w:cs="Roboto"/>
          <w:noProof/>
          <w:color w:val="212121"/>
          <w:sz w:val="24"/>
          <w:szCs w:val="24"/>
          <w:highlight w:val="white"/>
          <w:lang w:val="en-US"/>
        </w:rPr>
        <w:drawing>
          <wp:anchor distT="0" distB="0" distL="114300" distR="114300" simplePos="0" relativeHeight="251752448" behindDoc="0" locked="0" layoutInCell="1" allowOverlap="1" wp14:anchorId="13F0AAE6" wp14:editId="3FE730C2">
            <wp:simplePos x="0" y="0"/>
            <wp:positionH relativeFrom="column">
              <wp:posOffset>116732</wp:posOffset>
            </wp:positionH>
            <wp:positionV relativeFrom="paragraph">
              <wp:posOffset>750395</wp:posOffset>
            </wp:positionV>
            <wp:extent cx="5943600" cy="4343400"/>
            <wp:effectExtent l="0" t="0" r="0" b="0"/>
            <wp:wrapTopAndBottom/>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943600" cy="4343400"/>
                    </a:xfrm>
                    <a:prstGeom prst="rect">
                      <a:avLst/>
                    </a:prstGeom>
                    <a:ln/>
                  </pic:spPr>
                </pic:pic>
              </a:graphicData>
            </a:graphic>
            <wp14:sizeRelH relativeFrom="page">
              <wp14:pctWidth>0</wp14:pctWidth>
            </wp14:sizeRelH>
            <wp14:sizeRelV relativeFrom="page">
              <wp14:pctHeight>0</wp14:pctHeight>
            </wp14:sizeRelV>
          </wp:anchor>
        </w:drawing>
      </w:r>
      <w:r w:rsidRPr="00A71354">
        <w:rPr>
          <w:rFonts w:eastAsia="Roboto" w:cs="Roboto"/>
          <w:color w:val="212121"/>
          <w:highlight w:val="white"/>
        </w:rPr>
        <w:t>In the first part</w:t>
      </w:r>
      <w:r>
        <w:rPr>
          <w:rFonts w:eastAsia="Roboto" w:cs="Roboto"/>
          <w:color w:val="212121"/>
          <w:highlight w:val="white"/>
        </w:rPr>
        <w:t>,</w:t>
      </w:r>
      <w:r w:rsidRPr="00A71354">
        <w:rPr>
          <w:rFonts w:eastAsia="Roboto" w:cs="Roboto"/>
          <w:color w:val="212121"/>
          <w:highlight w:val="white"/>
        </w:rPr>
        <w:t xml:space="preserve"> we visualized the data to help a better understanding of how suicide related to the </w:t>
      </w:r>
      <w:r w:rsidR="00111387">
        <w:rPr>
          <w:rFonts w:eastAsia="Roboto" w:cs="Roboto"/>
          <w:color w:val="212121"/>
          <w:highlight w:val="white"/>
        </w:rPr>
        <w:t>HDI</w:t>
      </w:r>
      <w:r w:rsidRPr="00A71354">
        <w:rPr>
          <w:rFonts w:eastAsia="Roboto" w:cs="Roboto"/>
          <w:color w:val="212121"/>
          <w:highlight w:val="white"/>
        </w:rPr>
        <w:t>, age,</w:t>
      </w:r>
      <w:r w:rsidR="00111387">
        <w:rPr>
          <w:rFonts w:eastAsia="Roboto" w:cs="Roboto"/>
          <w:color w:val="212121"/>
          <w:highlight w:val="white"/>
        </w:rPr>
        <w:t xml:space="preserve"> </w:t>
      </w:r>
      <w:r w:rsidRPr="00A71354">
        <w:rPr>
          <w:rFonts w:eastAsia="Roboto" w:cs="Roboto"/>
          <w:color w:val="212121"/>
          <w:highlight w:val="white"/>
        </w:rPr>
        <w:t xml:space="preserve">sex, country and population. We correlated each column and had a better </w:t>
      </w:r>
      <w:r w:rsidR="00111387">
        <w:rPr>
          <w:rFonts w:eastAsia="Roboto" w:cs="Roboto"/>
          <w:color w:val="212121"/>
          <w:highlight w:val="white"/>
        </w:rPr>
        <w:t>experience</w:t>
      </w:r>
      <w:r w:rsidRPr="00A71354">
        <w:rPr>
          <w:rFonts w:eastAsia="Roboto" w:cs="Roboto"/>
          <w:color w:val="212121"/>
          <w:highlight w:val="white"/>
        </w:rPr>
        <w:t xml:space="preserve"> </w:t>
      </w:r>
      <w:r w:rsidR="00111387" w:rsidRPr="00111387">
        <w:rPr>
          <w:rFonts w:eastAsia="Roboto" w:cs="Roboto"/>
          <w:color w:val="212121"/>
        </w:rPr>
        <w:t xml:space="preserve">of how the attribute groups are </w:t>
      </w:r>
      <w:r w:rsidR="00111387">
        <w:rPr>
          <w:rFonts w:eastAsia="Roboto" w:cs="Roboto"/>
          <w:color w:val="212121"/>
        </w:rPr>
        <w:t>connected</w:t>
      </w:r>
      <w:r w:rsidRPr="00A71354">
        <w:rPr>
          <w:rFonts w:eastAsia="Roboto" w:cs="Roboto"/>
          <w:color w:val="212121"/>
          <w:highlight w:val="white"/>
        </w:rPr>
        <w:t xml:space="preserve">. </w:t>
      </w:r>
    </w:p>
    <w:p w14:paraId="6F4D0B75" w14:textId="5965E94C" w:rsidR="008D046A" w:rsidRDefault="008D046A" w:rsidP="008D046A">
      <w:pPr>
        <w:rPr>
          <w:rFonts w:ascii="Roboto" w:eastAsia="Roboto" w:hAnsi="Roboto" w:cs="Roboto"/>
          <w:color w:val="212121"/>
          <w:sz w:val="24"/>
          <w:szCs w:val="24"/>
          <w:highlight w:val="white"/>
        </w:rPr>
      </w:pPr>
    </w:p>
    <w:p w14:paraId="68D5E4C4" w14:textId="0782B25D" w:rsidR="008D046A" w:rsidRPr="00A71354" w:rsidRDefault="008D046A" w:rsidP="00A71354">
      <w:pPr>
        <w:rPr>
          <w:rFonts w:eastAsia="Roboto" w:cs="Roboto"/>
          <w:color w:val="212121"/>
          <w:highlight w:val="white"/>
        </w:rPr>
      </w:pPr>
      <w:bookmarkStart w:id="41" w:name="_ciioxfb5twwf" w:colFirst="0" w:colLast="0"/>
      <w:bookmarkEnd w:id="41"/>
      <w:r w:rsidRPr="00A71354">
        <w:rPr>
          <w:rFonts w:eastAsia="Roboto" w:cs="Roboto"/>
          <w:color w:val="212121"/>
          <w:highlight w:val="white"/>
        </w:rPr>
        <w:lastRenderedPageBreak/>
        <w:t xml:space="preserve">From the Correlation Heatmap, we see that </w:t>
      </w:r>
      <w:r w:rsidR="00111387">
        <w:rPr>
          <w:rFonts w:eastAsia="Roboto" w:cs="Roboto"/>
          <w:color w:val="212121"/>
          <w:highlight w:val="white"/>
        </w:rPr>
        <w:t xml:space="preserve">the number of </w:t>
      </w:r>
      <w:r w:rsidR="00B277FF">
        <w:rPr>
          <w:rFonts w:eastAsia="Roboto" w:cs="Roboto"/>
          <w:color w:val="212121"/>
          <w:highlight w:val="white"/>
        </w:rPr>
        <w:t>suicides</w:t>
      </w:r>
      <w:r w:rsidRPr="00A71354">
        <w:rPr>
          <w:rFonts w:eastAsia="Roboto" w:cs="Roboto"/>
          <w:color w:val="212121"/>
          <w:highlight w:val="white"/>
        </w:rPr>
        <w:t xml:space="preserve"> </w:t>
      </w:r>
      <w:r w:rsidR="000A4A19">
        <w:rPr>
          <w:rFonts w:eastAsia="Roboto" w:cs="Roboto"/>
          <w:color w:val="212121"/>
          <w:highlight w:val="white"/>
        </w:rPr>
        <w:t>is</w:t>
      </w:r>
      <w:r w:rsidRPr="00A71354">
        <w:rPr>
          <w:rFonts w:eastAsia="Roboto" w:cs="Roboto"/>
          <w:color w:val="212121"/>
          <w:highlight w:val="white"/>
        </w:rPr>
        <w:t xml:space="preserve"> related to the population. And the </w:t>
      </w:r>
      <w:r w:rsidR="00111387">
        <w:rPr>
          <w:rFonts w:eastAsia="Roboto" w:cs="Roboto"/>
          <w:color w:val="212121"/>
          <w:highlight w:val="white"/>
        </w:rPr>
        <w:t>GDP</w:t>
      </w:r>
      <w:r w:rsidRPr="00A71354">
        <w:rPr>
          <w:rFonts w:eastAsia="Roboto" w:cs="Roboto"/>
          <w:color w:val="212121"/>
          <w:highlight w:val="white"/>
        </w:rPr>
        <w:t xml:space="preserve"> per capita is highly related to the HDI for the year. We can see also that the </w:t>
      </w:r>
      <w:r w:rsidR="00B277FF" w:rsidRPr="00B277FF">
        <w:rPr>
          <w:rFonts w:eastAsia="Roboto" w:cs="Roboto"/>
          <w:color w:val="212121"/>
          <w:highlight w:val="white"/>
        </w:rPr>
        <w:t>suicides no</w:t>
      </w:r>
      <w:r w:rsidRPr="00A71354">
        <w:rPr>
          <w:rFonts w:eastAsia="Roboto" w:cs="Roboto"/>
          <w:color w:val="212121"/>
          <w:highlight w:val="white"/>
        </w:rPr>
        <w:t xml:space="preserve"> </w:t>
      </w:r>
      <w:r w:rsidR="00B277FF" w:rsidRPr="00B277FF">
        <w:rPr>
          <w:rFonts w:eastAsia="Roboto" w:cs="Roboto"/>
          <w:color w:val="212121"/>
          <w:highlight w:val="white"/>
        </w:rPr>
        <w:t>have</w:t>
      </w:r>
      <w:r w:rsidRPr="00A71354">
        <w:rPr>
          <w:rFonts w:eastAsia="Roboto" w:cs="Roboto"/>
          <w:color w:val="212121"/>
          <w:highlight w:val="white"/>
        </w:rPr>
        <w:t xml:space="preserve"> less correlation with the </w:t>
      </w:r>
      <w:r w:rsidR="00111387">
        <w:rPr>
          <w:rFonts w:eastAsia="Roboto" w:cs="Roboto"/>
          <w:color w:val="212121"/>
          <w:highlight w:val="white"/>
        </w:rPr>
        <w:t>GDP</w:t>
      </w:r>
      <w:r w:rsidRPr="00A71354">
        <w:rPr>
          <w:rFonts w:eastAsia="Roboto" w:cs="Roboto"/>
          <w:color w:val="212121"/>
          <w:highlight w:val="white"/>
        </w:rPr>
        <w:t xml:space="preserve"> per capita. Before doing this correlation, we thought the suicide number would have a high correlation with </w:t>
      </w:r>
      <w:r w:rsidR="00111387">
        <w:rPr>
          <w:rFonts w:eastAsia="Roboto" w:cs="Roboto"/>
          <w:color w:val="212121"/>
          <w:highlight w:val="white"/>
        </w:rPr>
        <w:t>GDP</w:t>
      </w:r>
      <w:r w:rsidRPr="00A71354">
        <w:rPr>
          <w:rFonts w:eastAsia="Roboto" w:cs="Roboto"/>
          <w:color w:val="212121"/>
          <w:highlight w:val="white"/>
        </w:rPr>
        <w:t xml:space="preserve"> </w:t>
      </w:r>
      <w:r>
        <w:rPr>
          <w:rFonts w:eastAsia="Roboto" w:cs="Roboto"/>
          <w:color w:val="212121"/>
          <w:highlight w:val="white"/>
        </w:rPr>
        <w:t>in that hi</w:t>
      </w:r>
      <w:r w:rsidRPr="00A71354">
        <w:rPr>
          <w:rFonts w:eastAsia="Roboto" w:cs="Roboto"/>
          <w:color w:val="212121"/>
          <w:highlight w:val="white"/>
        </w:rPr>
        <w:t>g</w:t>
      </w:r>
      <w:r>
        <w:rPr>
          <w:rFonts w:eastAsia="Roboto" w:cs="Roboto"/>
          <w:color w:val="212121"/>
          <w:highlight w:val="white"/>
        </w:rPr>
        <w:t>h</w:t>
      </w:r>
      <w:r w:rsidRPr="00A71354">
        <w:rPr>
          <w:rFonts w:eastAsia="Roboto" w:cs="Roboto"/>
          <w:color w:val="212121"/>
          <w:highlight w:val="white"/>
        </w:rPr>
        <w:t xml:space="preserve">er </w:t>
      </w:r>
      <w:r w:rsidR="00111387">
        <w:rPr>
          <w:rFonts w:eastAsia="Roboto" w:cs="Roboto"/>
          <w:color w:val="212121"/>
          <w:highlight w:val="white"/>
        </w:rPr>
        <w:t>GDP</w:t>
      </w:r>
      <w:r w:rsidRPr="00A71354">
        <w:rPr>
          <w:rFonts w:eastAsia="Roboto" w:cs="Roboto"/>
          <w:color w:val="212121"/>
          <w:highlight w:val="white"/>
        </w:rPr>
        <w:t xml:space="preserve"> would have </w:t>
      </w:r>
      <w:r w:rsidR="00111387">
        <w:rPr>
          <w:rFonts w:eastAsia="Roboto" w:cs="Roboto"/>
          <w:color w:val="212121"/>
          <w:highlight w:val="white"/>
        </w:rPr>
        <w:t>fewer</w:t>
      </w:r>
      <w:r w:rsidRPr="00A71354">
        <w:rPr>
          <w:rFonts w:eastAsia="Roboto" w:cs="Roboto"/>
          <w:color w:val="212121"/>
          <w:highlight w:val="white"/>
        </w:rPr>
        <w:t xml:space="preserve"> suicide </w:t>
      </w:r>
      <w:r w:rsidR="00111387">
        <w:rPr>
          <w:rFonts w:eastAsia="Roboto" w:cs="Roboto"/>
          <w:color w:val="212121"/>
          <w:highlight w:val="white"/>
        </w:rPr>
        <w:t>numbers</w:t>
      </w:r>
      <w:r w:rsidR="000A4A19">
        <w:rPr>
          <w:rFonts w:eastAsia="Roboto" w:cs="Roboto"/>
          <w:color w:val="212121"/>
          <w:highlight w:val="white"/>
        </w:rPr>
        <w:t>; it</w:t>
      </w:r>
      <w:r w:rsidR="00111387">
        <w:rPr>
          <w:rFonts w:eastAsia="Roboto" w:cs="Roboto"/>
          <w:color w:val="212121"/>
          <w:highlight w:val="white"/>
        </w:rPr>
        <w:t xml:space="preserve"> </w:t>
      </w:r>
      <w:r w:rsidRPr="00A71354">
        <w:rPr>
          <w:rFonts w:eastAsia="Roboto" w:cs="Roboto"/>
          <w:color w:val="212121"/>
          <w:highlight w:val="white"/>
        </w:rPr>
        <w:t>turns out that's not true.</w:t>
      </w:r>
    </w:p>
    <w:p w14:paraId="70B60FE3" w14:textId="470B5CB3" w:rsidR="008D046A" w:rsidRDefault="008D046A" w:rsidP="00A71354">
      <w:pPr>
        <w:pStyle w:val="Heading2"/>
      </w:pPr>
      <w:bookmarkStart w:id="42" w:name="_wt2vebnuthir" w:colFirst="0" w:colLast="0"/>
      <w:bookmarkStart w:id="43" w:name="_Toc90299662"/>
      <w:bookmarkEnd w:id="42"/>
      <w:r>
        <w:t>5.1 Feature importance</w:t>
      </w:r>
      <w:bookmarkEnd w:id="43"/>
    </w:p>
    <w:p w14:paraId="0D0EA15C" w14:textId="2C41F71E" w:rsidR="008D046A" w:rsidRDefault="008D046A" w:rsidP="00A71354">
      <w:pPr>
        <w:pStyle w:val="Heading3"/>
        <w:spacing w:after="120"/>
      </w:pPr>
      <w:bookmarkStart w:id="44" w:name="_naqhh3a7omxo" w:colFirst="0" w:colLast="0"/>
      <w:bookmarkStart w:id="45" w:name="_Toc90299663"/>
      <w:bookmarkEnd w:id="44"/>
      <w:r>
        <w:t>5.1.1 Decision tree regression</w:t>
      </w:r>
      <w:bookmarkEnd w:id="45"/>
    </w:p>
    <w:p w14:paraId="3F5B8EF4" w14:textId="0926A481" w:rsidR="008D046A" w:rsidRPr="00A71354" w:rsidRDefault="008D046A" w:rsidP="008D046A">
      <w:pPr>
        <w:rPr>
          <w:rFonts w:eastAsia="Roboto" w:cs="Roboto"/>
          <w:color w:val="212121"/>
          <w:highlight w:val="white"/>
        </w:rPr>
      </w:pPr>
      <w:r w:rsidRPr="00A71354">
        <w:rPr>
          <w:rFonts w:eastAsia="Roboto" w:cs="Roboto"/>
          <w:color w:val="212121"/>
          <w:highlight w:val="white"/>
        </w:rPr>
        <w:t xml:space="preserve">The most important feature for </w:t>
      </w:r>
      <w:r w:rsidR="00111387">
        <w:rPr>
          <w:rFonts w:eastAsia="Roboto" w:cs="Roboto"/>
          <w:color w:val="212121"/>
          <w:highlight w:val="white"/>
        </w:rPr>
        <w:t xml:space="preserve">the </w:t>
      </w:r>
      <w:r w:rsidRPr="00A71354">
        <w:rPr>
          <w:rFonts w:eastAsia="Roboto" w:cs="Roboto"/>
          <w:color w:val="212121"/>
          <w:highlight w:val="white"/>
        </w:rPr>
        <w:t xml:space="preserve">Decision Tree model to predict the suicide number is </w:t>
      </w:r>
      <w:r w:rsidR="00111387">
        <w:rPr>
          <w:rFonts w:eastAsia="Roboto" w:cs="Roboto"/>
          <w:color w:val="212121"/>
          <w:highlight w:val="white"/>
        </w:rPr>
        <w:t>HDI</w:t>
      </w:r>
      <w:r w:rsidRPr="00A71354">
        <w:rPr>
          <w:rFonts w:eastAsia="Roboto" w:cs="Roboto"/>
          <w:color w:val="212121"/>
          <w:highlight w:val="white"/>
        </w:rPr>
        <w:t xml:space="preserve"> and age, followed by sex. Other </w:t>
      </w:r>
      <w:r w:rsidR="00111387">
        <w:rPr>
          <w:rFonts w:eastAsia="Roboto" w:cs="Roboto"/>
          <w:color w:val="212121"/>
          <w:highlight w:val="white"/>
        </w:rPr>
        <w:t>essential</w:t>
      </w:r>
      <w:r w:rsidRPr="00A71354">
        <w:rPr>
          <w:rFonts w:eastAsia="Roboto" w:cs="Roboto"/>
          <w:color w:val="212121"/>
          <w:highlight w:val="white"/>
        </w:rPr>
        <w:t xml:space="preserve"> features include country and population.</w:t>
      </w:r>
    </w:p>
    <w:p w14:paraId="0550FC86" w14:textId="5E440A32" w:rsidR="008D046A" w:rsidRDefault="008D046A" w:rsidP="00A71354">
      <w:pPr>
        <w:jc w:val="center"/>
      </w:pPr>
    </w:p>
    <w:p w14:paraId="21CA8F51" w14:textId="77777777" w:rsidR="00E17812" w:rsidRDefault="008D046A" w:rsidP="00A71354">
      <w:pPr>
        <w:keepNext/>
      </w:pPr>
      <w:r>
        <w:rPr>
          <w:noProof/>
          <w:lang w:val="en-US"/>
        </w:rPr>
        <w:drawing>
          <wp:inline distT="114300" distB="114300" distL="114300" distR="114300" wp14:anchorId="0DEF5330" wp14:editId="31571AFA">
            <wp:extent cx="5943600" cy="34417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3441700"/>
                    </a:xfrm>
                    <a:prstGeom prst="rect">
                      <a:avLst/>
                    </a:prstGeom>
                    <a:ln/>
                  </pic:spPr>
                </pic:pic>
              </a:graphicData>
            </a:graphic>
          </wp:inline>
        </w:drawing>
      </w:r>
    </w:p>
    <w:p w14:paraId="0EF459B4" w14:textId="0B786DE7" w:rsidR="008D046A" w:rsidRDefault="00E17812" w:rsidP="00A71354">
      <w:pPr>
        <w:pStyle w:val="Caption"/>
        <w:jc w:val="center"/>
      </w:pPr>
      <w:r>
        <w:t xml:space="preserve">Figure </w:t>
      </w:r>
      <w:r w:rsidR="00014CE1">
        <w:fldChar w:fldCharType="begin"/>
      </w:r>
      <w:r w:rsidR="00014CE1">
        <w:instrText xml:space="preserve"> SEQ Figure \* ARABIC </w:instrText>
      </w:r>
      <w:r w:rsidR="00014CE1">
        <w:fldChar w:fldCharType="separate"/>
      </w:r>
      <w:r w:rsidR="00534E9F">
        <w:rPr>
          <w:noProof/>
        </w:rPr>
        <w:t>20</w:t>
      </w:r>
      <w:r w:rsidR="00014CE1">
        <w:rPr>
          <w:noProof/>
        </w:rPr>
        <w:fldChar w:fldCharType="end"/>
      </w:r>
      <w:r>
        <w:t xml:space="preserve"> - Decision tree feature importance</w:t>
      </w:r>
    </w:p>
    <w:p w14:paraId="1AC12EC0" w14:textId="4428355B" w:rsidR="00E27A5D" w:rsidRDefault="00E27A5D" w:rsidP="008D046A">
      <w:pPr>
        <w:rPr>
          <w:rFonts w:ascii="Roboto" w:eastAsia="Roboto" w:hAnsi="Roboto" w:cs="Roboto"/>
          <w:color w:val="212121"/>
          <w:sz w:val="24"/>
          <w:szCs w:val="24"/>
          <w:highlight w:val="white"/>
        </w:rPr>
      </w:pPr>
    </w:p>
    <w:p w14:paraId="6C1A951C" w14:textId="6EC66415" w:rsidR="008D046A" w:rsidRDefault="00E17812" w:rsidP="00E120E2">
      <w:pPr>
        <w:pStyle w:val="Heading3"/>
      </w:pPr>
      <w:bookmarkStart w:id="46" w:name="_3fmy2zobn2m8" w:colFirst="0" w:colLast="0"/>
      <w:bookmarkStart w:id="47" w:name="_Toc90299664"/>
      <w:bookmarkEnd w:id="46"/>
      <w:r>
        <w:t xml:space="preserve">5.1.2 </w:t>
      </w:r>
      <w:r w:rsidR="008D046A">
        <w:t>Random Forest</w:t>
      </w:r>
      <w:bookmarkEnd w:id="47"/>
    </w:p>
    <w:p w14:paraId="439A2607" w14:textId="5685C102" w:rsidR="00E17812" w:rsidRPr="00E17812" w:rsidRDefault="00E17812" w:rsidP="00E17812">
      <w:r w:rsidRPr="00A71354">
        <w:rPr>
          <w:rFonts w:eastAsia="Roboto" w:cs="Roboto"/>
          <w:color w:val="212121"/>
          <w:highlight w:val="white"/>
        </w:rPr>
        <w:t xml:space="preserve">The most important feature for </w:t>
      </w:r>
      <w:r w:rsidR="00111387">
        <w:rPr>
          <w:rFonts w:eastAsia="Roboto" w:cs="Roboto"/>
          <w:color w:val="212121"/>
          <w:highlight w:val="white"/>
        </w:rPr>
        <w:t xml:space="preserve">the </w:t>
      </w:r>
      <w:r w:rsidRPr="00A71354">
        <w:rPr>
          <w:rFonts w:eastAsia="Roboto" w:cs="Roboto"/>
          <w:color w:val="212121"/>
          <w:highlight w:val="white"/>
        </w:rPr>
        <w:t xml:space="preserve">Random Forest model to predict the suicide number is </w:t>
      </w:r>
      <w:r w:rsidR="00111387">
        <w:rPr>
          <w:rFonts w:eastAsia="Roboto" w:cs="Roboto"/>
          <w:color w:val="212121"/>
          <w:highlight w:val="white"/>
        </w:rPr>
        <w:t>HDI</w:t>
      </w:r>
      <w:r w:rsidRPr="00A71354">
        <w:rPr>
          <w:rFonts w:eastAsia="Roboto" w:cs="Roboto"/>
          <w:color w:val="212121"/>
          <w:highlight w:val="white"/>
        </w:rPr>
        <w:t xml:space="preserve"> and age, followed by sex. Other </w:t>
      </w:r>
      <w:r w:rsidR="00111387">
        <w:rPr>
          <w:rFonts w:eastAsia="Roboto" w:cs="Roboto"/>
          <w:color w:val="212121"/>
          <w:highlight w:val="white"/>
        </w:rPr>
        <w:t>essential</w:t>
      </w:r>
      <w:r w:rsidRPr="00A71354">
        <w:rPr>
          <w:rFonts w:eastAsia="Roboto" w:cs="Roboto"/>
          <w:color w:val="212121"/>
          <w:highlight w:val="white"/>
        </w:rPr>
        <w:t xml:space="preserve"> features include country and population.</w:t>
      </w:r>
    </w:p>
    <w:p w14:paraId="52D74B95" w14:textId="4BFA5963" w:rsidR="008D046A" w:rsidRDefault="008D046A" w:rsidP="008D046A"/>
    <w:p w14:paraId="434D6973" w14:textId="77777777" w:rsidR="00460B61" w:rsidRDefault="008D046A" w:rsidP="00A71354">
      <w:pPr>
        <w:keepNext/>
      </w:pPr>
      <w:r>
        <w:rPr>
          <w:noProof/>
          <w:lang w:val="en-US"/>
        </w:rPr>
        <w:lastRenderedPageBreak/>
        <w:drawing>
          <wp:inline distT="114300" distB="114300" distL="114300" distR="114300" wp14:anchorId="2EF84014" wp14:editId="04BF07A6">
            <wp:extent cx="5943600" cy="3441700"/>
            <wp:effectExtent l="0" t="0" r="0" b="0"/>
            <wp:docPr id="1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3441700"/>
                    </a:xfrm>
                    <a:prstGeom prst="rect">
                      <a:avLst/>
                    </a:prstGeom>
                    <a:ln/>
                  </pic:spPr>
                </pic:pic>
              </a:graphicData>
            </a:graphic>
          </wp:inline>
        </w:drawing>
      </w:r>
    </w:p>
    <w:p w14:paraId="287B6913" w14:textId="17AB57D8" w:rsidR="008D046A" w:rsidRDefault="00460B61" w:rsidP="00A71354">
      <w:pPr>
        <w:pStyle w:val="Caption"/>
        <w:jc w:val="center"/>
      </w:pPr>
      <w:r>
        <w:t xml:space="preserve">Figure </w:t>
      </w:r>
      <w:r w:rsidR="00014CE1">
        <w:fldChar w:fldCharType="begin"/>
      </w:r>
      <w:r w:rsidR="00014CE1">
        <w:instrText xml:space="preserve"> SEQ Figure </w:instrText>
      </w:r>
      <w:r w:rsidR="00014CE1">
        <w:instrText xml:space="preserve">\* ARABIC </w:instrText>
      </w:r>
      <w:r w:rsidR="00014CE1">
        <w:fldChar w:fldCharType="separate"/>
      </w:r>
      <w:r w:rsidR="00534E9F">
        <w:rPr>
          <w:noProof/>
        </w:rPr>
        <w:t>21</w:t>
      </w:r>
      <w:r w:rsidR="00014CE1">
        <w:rPr>
          <w:noProof/>
        </w:rPr>
        <w:fldChar w:fldCharType="end"/>
      </w:r>
      <w:r>
        <w:t xml:space="preserve"> - Random Forest feature importance</w:t>
      </w:r>
    </w:p>
    <w:p w14:paraId="7CEAB146" w14:textId="77777777" w:rsidR="008D046A" w:rsidRDefault="008D046A" w:rsidP="008D046A"/>
    <w:p w14:paraId="24845063" w14:textId="4CD5BED4" w:rsidR="008D046A" w:rsidRDefault="00BE6C2E" w:rsidP="00A71354">
      <w:pPr>
        <w:pStyle w:val="Heading2"/>
      </w:pPr>
      <w:bookmarkStart w:id="48" w:name="_udi0iguk6sqt" w:colFirst="0" w:colLast="0"/>
      <w:bookmarkStart w:id="49" w:name="_Toc90299665"/>
      <w:bookmarkEnd w:id="48"/>
      <w:r>
        <w:t>5.2 Performance of Random Forest Regression Model</w:t>
      </w:r>
      <w:bookmarkEnd w:id="49"/>
    </w:p>
    <w:p w14:paraId="36921733" w14:textId="70238E66" w:rsidR="008D046A" w:rsidRPr="00A71354" w:rsidRDefault="008D046A" w:rsidP="008D046A">
      <w:pPr>
        <w:shd w:val="clear" w:color="auto" w:fill="FFFFFF"/>
        <w:spacing w:before="280"/>
        <w:rPr>
          <w:color w:val="292929"/>
          <w:highlight w:val="white"/>
        </w:rPr>
      </w:pPr>
      <w:bookmarkStart w:id="50" w:name="_2e7df24fb6sy" w:colFirst="0" w:colLast="0"/>
      <w:bookmarkStart w:id="51" w:name="_laeg3q2ki96i" w:colFirst="0" w:colLast="0"/>
      <w:bookmarkEnd w:id="50"/>
      <w:bookmarkEnd w:id="51"/>
      <w:r w:rsidRPr="00A71354">
        <w:rPr>
          <w:color w:val="292929"/>
          <w:highlight w:val="white"/>
        </w:rPr>
        <w:t>Random forests or random decision forests are an ensemble learning method for classificat</w:t>
      </w:r>
      <w:r w:rsidR="00E120E2">
        <w:rPr>
          <w:color w:val="292929"/>
          <w:highlight w:val="white"/>
        </w:rPr>
        <w:t>ion, regression and other tasks.</w:t>
      </w:r>
    </w:p>
    <w:p w14:paraId="6FAD9606" w14:textId="0440DB42" w:rsidR="00BE6C2E" w:rsidRPr="00A71354" w:rsidRDefault="00111387" w:rsidP="00BE6C2E">
      <w:pPr>
        <w:rPr>
          <w:color w:val="292929"/>
          <w:highlight w:val="white"/>
        </w:rPr>
      </w:pPr>
      <w:r>
        <w:rPr>
          <w:color w:val="292929"/>
          <w:highlight w:val="white"/>
        </w:rPr>
        <w:t>Various metrics can</w:t>
      </w:r>
      <w:r w:rsidR="00BE6C2E" w:rsidRPr="00A71354">
        <w:rPr>
          <w:color w:val="292929"/>
          <w:highlight w:val="white"/>
        </w:rPr>
        <w:t xml:space="preserve"> be used to evaluate the performance of a Linear Regression model. We will use the </w:t>
      </w:r>
      <w:r w:rsidR="00BE6C2E" w:rsidRPr="00A71354">
        <w:rPr>
          <w:b/>
          <w:color w:val="292929"/>
          <w:highlight w:val="white"/>
        </w:rPr>
        <w:t>RMSE (Root Mean Squared Error)</w:t>
      </w:r>
      <w:r w:rsidR="00BE6C2E" w:rsidRPr="00A71354">
        <w:rPr>
          <w:color w:val="292929"/>
          <w:highlight w:val="white"/>
        </w:rPr>
        <w:t xml:space="preserve"> value, </w:t>
      </w:r>
      <w:r w:rsidRPr="00111387">
        <w:rPr>
          <w:color w:val="292929"/>
        </w:rPr>
        <w:t>a frequently used measure of the differences between values (sample and population values) predicted by a model and the observed values</w:t>
      </w:r>
      <w:r w:rsidR="00BE6C2E" w:rsidRPr="00A71354">
        <w:rPr>
          <w:color w:val="292929"/>
          <w:highlight w:val="white"/>
        </w:rPr>
        <w:t>.</w:t>
      </w:r>
    </w:p>
    <w:p w14:paraId="1D90DFAA" w14:textId="35833FD8" w:rsidR="008D046A" w:rsidRDefault="00BE6C2E" w:rsidP="00A71354">
      <w:pPr>
        <w:shd w:val="clear" w:color="auto" w:fill="FFFFFF"/>
        <w:spacing w:before="280"/>
        <w:jc w:val="center"/>
        <w:rPr>
          <w:color w:val="292929"/>
          <w:sz w:val="24"/>
          <w:szCs w:val="24"/>
          <w:highlight w:val="white"/>
        </w:rPr>
      </w:pPr>
      <w:r>
        <w:rPr>
          <w:noProof/>
          <w:lang w:val="en-US"/>
        </w:rPr>
        <w:drawing>
          <wp:inline distT="114300" distB="114300" distL="114300" distR="114300" wp14:anchorId="073506EE" wp14:editId="18579A8D">
            <wp:extent cx="4086225" cy="685800"/>
            <wp:effectExtent l="0" t="0" r="0" b="0"/>
            <wp:docPr id="20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4086225" cy="685800"/>
                    </a:xfrm>
                    <a:prstGeom prst="rect">
                      <a:avLst/>
                    </a:prstGeom>
                    <a:ln/>
                  </pic:spPr>
                </pic:pic>
              </a:graphicData>
            </a:graphic>
          </wp:inline>
        </w:drawing>
      </w:r>
    </w:p>
    <w:p w14:paraId="27B43C92" w14:textId="77777777" w:rsidR="00460B61" w:rsidRDefault="008D046A" w:rsidP="00A71354">
      <w:pPr>
        <w:keepNext/>
        <w:shd w:val="clear" w:color="auto" w:fill="FFFFFF"/>
        <w:spacing w:before="280"/>
        <w:jc w:val="center"/>
      </w:pPr>
      <w:r>
        <w:rPr>
          <w:noProof/>
          <w:color w:val="292929"/>
          <w:sz w:val="24"/>
          <w:szCs w:val="24"/>
          <w:highlight w:val="white"/>
          <w:lang w:val="en-US"/>
        </w:rPr>
        <w:lastRenderedPageBreak/>
        <w:drawing>
          <wp:inline distT="114300" distB="114300" distL="114300" distR="114300" wp14:anchorId="2E51D1E2" wp14:editId="4F278ED4">
            <wp:extent cx="4229100" cy="3886200"/>
            <wp:effectExtent l="0" t="0" r="0" b="0"/>
            <wp:docPr id="1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229100" cy="3886200"/>
                    </a:xfrm>
                    <a:prstGeom prst="rect">
                      <a:avLst/>
                    </a:prstGeom>
                    <a:ln/>
                  </pic:spPr>
                </pic:pic>
              </a:graphicData>
            </a:graphic>
          </wp:inline>
        </w:drawing>
      </w:r>
    </w:p>
    <w:p w14:paraId="59E131F5" w14:textId="67B3244A" w:rsidR="008D046A" w:rsidRDefault="00460B61" w:rsidP="00A71354">
      <w:pPr>
        <w:pStyle w:val="Caption"/>
        <w:jc w:val="center"/>
        <w:rPr>
          <w:color w:val="292929"/>
          <w:sz w:val="24"/>
          <w:szCs w:val="24"/>
          <w:highlight w:val="white"/>
        </w:rPr>
      </w:pPr>
      <w:r>
        <w:t xml:space="preserve">Figure </w:t>
      </w:r>
      <w:r w:rsidR="00014CE1">
        <w:fldChar w:fldCharType="begin"/>
      </w:r>
      <w:r w:rsidR="00014CE1">
        <w:instrText xml:space="preserve"> SEQ Figure \* ARABIC </w:instrText>
      </w:r>
      <w:r w:rsidR="00014CE1">
        <w:fldChar w:fldCharType="separate"/>
      </w:r>
      <w:r w:rsidR="00534E9F">
        <w:rPr>
          <w:noProof/>
        </w:rPr>
        <w:t>22</w:t>
      </w:r>
      <w:r w:rsidR="00014CE1">
        <w:rPr>
          <w:noProof/>
        </w:rPr>
        <w:fldChar w:fldCharType="end"/>
      </w:r>
      <w:r>
        <w:t xml:space="preserve"> - RFR performance</w:t>
      </w:r>
    </w:p>
    <w:bookmarkStart w:id="52" w:name="_9ka92cgpi1gj" w:colFirst="0" w:colLast="0"/>
    <w:bookmarkEnd w:id="52"/>
    <w:p w14:paraId="39573B78" w14:textId="60B71CFD" w:rsidR="008D046A" w:rsidRDefault="00460B61" w:rsidP="008D046A">
      <w:r>
        <w:rPr>
          <w:noProof/>
          <w:lang w:val="en-US"/>
        </w:rPr>
        <mc:AlternateContent>
          <mc:Choice Requires="wps">
            <w:drawing>
              <wp:anchor distT="0" distB="0" distL="114300" distR="114300" simplePos="0" relativeHeight="251758592" behindDoc="0" locked="0" layoutInCell="1" allowOverlap="1" wp14:anchorId="6BDFF3A5" wp14:editId="1F9C214C">
                <wp:simplePos x="0" y="0"/>
                <wp:positionH relativeFrom="column">
                  <wp:posOffset>923290</wp:posOffset>
                </wp:positionH>
                <wp:positionV relativeFrom="paragraph">
                  <wp:posOffset>2981960</wp:posOffset>
                </wp:positionV>
                <wp:extent cx="4000500" cy="635"/>
                <wp:effectExtent l="0" t="0" r="0" b="12065"/>
                <wp:wrapTopAndBottom/>
                <wp:docPr id="220" name="Text Box 22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FFEAED9" w14:textId="62069505" w:rsidR="00327336" w:rsidRPr="00114720" w:rsidRDefault="00327336" w:rsidP="00A71354">
                            <w:pPr>
                              <w:pStyle w:val="Caption"/>
                              <w:jc w:val="center"/>
                              <w:rPr>
                                <w:noProof/>
                              </w:rPr>
                            </w:pPr>
                            <w:r>
                              <w:t xml:space="preserve">Figure </w:t>
                            </w:r>
                            <w:r w:rsidR="00014CE1">
                              <w:fldChar w:fldCharType="begin"/>
                            </w:r>
                            <w:r w:rsidR="00014CE1">
                              <w:instrText xml:space="preserve"> SEQ Figure \* ARABIC </w:instrText>
                            </w:r>
                            <w:r w:rsidR="00014CE1">
                              <w:fldChar w:fldCharType="separate"/>
                            </w:r>
                            <w:r w:rsidR="00534E9F">
                              <w:rPr>
                                <w:noProof/>
                              </w:rPr>
                              <w:t>23</w:t>
                            </w:r>
                            <w:r w:rsidR="00014CE1">
                              <w:rPr>
                                <w:noProof/>
                              </w:rPr>
                              <w:fldChar w:fldCharType="end"/>
                            </w:r>
                            <w:r>
                              <w:t xml:space="preserve"> - RFR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BDFF3A5" id="Text Box 220" o:spid="_x0000_s1038" type="#_x0000_t202" style="position:absolute;margin-left:72.7pt;margin-top:234.8pt;width:3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1JuLwIAAGkEAAAOAAAAZHJzL2Uyb0RvYy54bWysVMGO2jAQvVfqP1i+lwTaXVURYUVZUVVC&#10;uytBtWfjOMSS43HtgYR+fccOYbfbnqpezHhm/Jz3nof5Xd8adlI+aLAln05yzpSVUGl7KPn33frD&#10;Z84CClsJA1aV/KwCv1u8fzfvXKFm0ICplGcEYkPRuZI3iK7IsiAb1YowAacsFWvwrUDa+kNWedER&#10;emuyWZ7fZh34ynmQKgTK3g9Fvkj4da0kPtZ1UMhMyenbMK0+rfu4Zou5KA5euEbLy2eIf/iKVmhL&#10;l16h7gUKdvT6D6hWSw8BapxIaDOoay1V4kBspvkbNttGOJW4kDjBXWUK/w9WPpyePNNVyWcz0seK&#10;lkzaqR7ZF+hZzJFCnQsFNW4dtWJPBXJ6zAdKRuJ97dv4S5QY1QnrfNU3wklKfsrz/CankqTa7ceb&#10;iJG9HHU+4FcFLYtByT2ZlzQVp03AoXVsiTcFMLpaa2PiJhZWxrOTIKO7RqO6gP/WZWzstRBPDYAx&#10;k0V+A48YYb/vkyLT2UhyD9WZuHsY3k9wcq3pwo0I+CQ8PRjiREOAj7TUBrqSwyXirAH/82/52E8+&#10;UpWzjh5gycOPo/CKM/PNksMEiWPgx2A/BvbYroCoTmm8nEwhHfBoxrD20D7TbCzjLVQSVtJdJccx&#10;XOEwBjRbUi2XqYnepBO4sVsnI/Qo7K5/Ft5dbEFy8wHGpymKN+4MvckftzwiSZ2si8IOKl70pvec&#10;zL/MXhyY1/vU9fIPsfgFAAD//wMAUEsDBBQABgAIAAAAIQAxhlNu4AAAAAsBAAAPAAAAZHJzL2Rv&#10;d25yZXYueG1sTI/BTsMwEETvSPyDtUhcUOsAJoEQp6oqONBLRdoLNzfexoF4HcVOG/4elwscZ/Zp&#10;dqZYTLZjRxx860jC7TwBhlQ73VIjYbd9nT0C80GRVp0jlPCNHhbl5UWhcu1O9I7HKjQshpDPlQQT&#10;Qp9z7muDVvm565Hi7eAGq0KUQ8P1oE4x3Hb8LklSblVL8YNRPa4M1l/VaCVsxMfG3IyHl/VS3A9v&#10;u3GVfjaVlNdX0/IZWMAp/MFwrh+rQxk77d1I2rMuavEgIipBpE8psEhk2dnZ/zoZ8LLg/zeUPwAA&#10;AP//AwBQSwECLQAUAAYACAAAACEAtoM4kv4AAADhAQAAEwAAAAAAAAAAAAAAAAAAAAAAW0NvbnRl&#10;bnRfVHlwZXNdLnhtbFBLAQItABQABgAIAAAAIQA4/SH/1gAAAJQBAAALAAAAAAAAAAAAAAAAAC8B&#10;AABfcmVscy8ucmVsc1BLAQItABQABgAIAAAAIQBmY1JuLwIAAGkEAAAOAAAAAAAAAAAAAAAAAC4C&#10;AABkcnMvZTJvRG9jLnhtbFBLAQItABQABgAIAAAAIQAxhlNu4AAAAAsBAAAPAAAAAAAAAAAAAAAA&#10;AIkEAABkcnMvZG93bnJldi54bWxQSwUGAAAAAAQABADzAAAAlgUAAAAA&#10;" stroked="f">
                <v:textbox style="mso-fit-shape-to-text:t" inset="0,0,0,0">
                  <w:txbxContent>
                    <w:p w14:paraId="4FFEAED9" w14:textId="62069505" w:rsidR="00327336" w:rsidRPr="00114720" w:rsidRDefault="00327336" w:rsidP="00A71354">
                      <w:pPr>
                        <w:pStyle w:val="Caption"/>
                        <w:jc w:val="center"/>
                        <w:rPr>
                          <w:noProof/>
                        </w:rPr>
                      </w:pPr>
                      <w:r>
                        <w:t xml:space="preserve">Figure </w:t>
                      </w:r>
                      <w:fldSimple w:instr=" SEQ Figure \* ARABIC ">
                        <w:r w:rsidR="00534E9F">
                          <w:rPr>
                            <w:noProof/>
                          </w:rPr>
                          <w:t>23</w:t>
                        </w:r>
                      </w:fldSimple>
                      <w:r>
                        <w:t xml:space="preserve"> - RFR Accuracy</w:t>
                      </w:r>
                    </w:p>
                  </w:txbxContent>
                </v:textbox>
                <w10:wrap type="topAndBottom"/>
              </v:shape>
            </w:pict>
          </mc:Fallback>
        </mc:AlternateContent>
      </w:r>
      <w:r>
        <w:rPr>
          <w:noProof/>
          <w:lang w:val="en-US"/>
        </w:rPr>
        <w:drawing>
          <wp:anchor distT="0" distB="0" distL="114300" distR="114300" simplePos="0" relativeHeight="251756544" behindDoc="0" locked="0" layoutInCell="1" allowOverlap="1" wp14:anchorId="45982E8A" wp14:editId="0A4A5B99">
            <wp:simplePos x="0" y="0"/>
            <wp:positionH relativeFrom="column">
              <wp:posOffset>923547</wp:posOffset>
            </wp:positionH>
            <wp:positionV relativeFrom="paragraph">
              <wp:posOffset>400752</wp:posOffset>
            </wp:positionV>
            <wp:extent cx="4000500" cy="2524125"/>
            <wp:effectExtent l="0" t="0" r="0" b="0"/>
            <wp:wrapTopAndBottom/>
            <wp:docPr id="20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000500" cy="2524125"/>
                    </a:xfrm>
                    <a:prstGeom prst="rect">
                      <a:avLst/>
                    </a:prstGeom>
                    <a:ln/>
                  </pic:spPr>
                </pic:pic>
              </a:graphicData>
            </a:graphic>
            <wp14:sizeRelH relativeFrom="page">
              <wp14:pctWidth>0</wp14:pctWidth>
            </wp14:sizeRelH>
            <wp14:sizeRelV relativeFrom="page">
              <wp14:pctHeight>0</wp14:pctHeight>
            </wp14:sizeRelV>
          </wp:anchor>
        </w:drawing>
      </w:r>
    </w:p>
    <w:p w14:paraId="79882D2A" w14:textId="3BAC813A" w:rsidR="008D046A" w:rsidRDefault="008D046A" w:rsidP="008D046A">
      <w:pPr>
        <w:rPr>
          <w:color w:val="292929"/>
          <w:sz w:val="24"/>
          <w:szCs w:val="24"/>
          <w:highlight w:val="white"/>
        </w:rPr>
      </w:pPr>
    </w:p>
    <w:p w14:paraId="48DCA975" w14:textId="67B50C16" w:rsidR="00BE6C2E" w:rsidRDefault="00BE6C2E" w:rsidP="00A71354">
      <w:pPr>
        <w:jc w:val="center"/>
      </w:pPr>
      <w:bookmarkStart w:id="53" w:name="_42bw8dhpk1hj" w:colFirst="0" w:colLast="0"/>
      <w:bookmarkStart w:id="54" w:name="_pbmlajjx4smn" w:colFirst="0" w:colLast="0"/>
      <w:bookmarkEnd w:id="53"/>
      <w:bookmarkEnd w:id="54"/>
    </w:p>
    <w:p w14:paraId="11F32E29" w14:textId="6D4FCD95" w:rsidR="008D046A" w:rsidRDefault="00BE6C2E" w:rsidP="00A71354">
      <w:pPr>
        <w:pStyle w:val="Heading2"/>
        <w:spacing w:after="120"/>
      </w:pPr>
      <w:bookmarkStart w:id="55" w:name="_Toc90299666"/>
      <w:r>
        <w:lastRenderedPageBreak/>
        <w:t xml:space="preserve">5.3 Performance of </w:t>
      </w:r>
      <w:r w:rsidR="008D046A">
        <w:t>Linear Regression</w:t>
      </w:r>
      <w:r>
        <w:t xml:space="preserve"> Model</w:t>
      </w:r>
      <w:bookmarkEnd w:id="55"/>
    </w:p>
    <w:p w14:paraId="5B91394B" w14:textId="7B3E8393" w:rsidR="00BE6C2E" w:rsidRDefault="008D046A" w:rsidP="00BE6C2E">
      <w:r>
        <w:rPr>
          <w:color w:val="292929"/>
          <w:sz w:val="24"/>
          <w:szCs w:val="24"/>
          <w:highlight w:val="white"/>
        </w:rPr>
        <w:t xml:space="preserve">Linear regression, or ordinary least squares (OLS), is the simplest and most classic linear method for regression. Linear regression finds the parameters w and b that minimize the mean squared error between predictions and the </w:t>
      </w:r>
      <w:r w:rsidR="00111387">
        <w:rPr>
          <w:color w:val="292929"/>
          <w:sz w:val="24"/>
          <w:szCs w:val="24"/>
          <w:highlight w:val="white"/>
        </w:rPr>
        <w:t>actual</w:t>
      </w:r>
      <w:r>
        <w:rPr>
          <w:color w:val="292929"/>
          <w:sz w:val="24"/>
          <w:szCs w:val="24"/>
          <w:highlight w:val="white"/>
        </w:rPr>
        <w:t xml:space="preserve"> regression targets, y, on the training set.</w:t>
      </w:r>
      <w:r w:rsidR="00BE6C2E">
        <w:rPr>
          <w:color w:val="292929"/>
          <w:sz w:val="24"/>
          <w:szCs w:val="24"/>
          <w:highlight w:val="white"/>
        </w:rPr>
        <w:t xml:space="preserve">  The accuracy </w:t>
      </w:r>
      <w:r w:rsidR="00111387">
        <w:rPr>
          <w:color w:val="292929"/>
          <w:sz w:val="24"/>
          <w:szCs w:val="24"/>
          <w:highlight w:val="white"/>
        </w:rPr>
        <w:t>of</w:t>
      </w:r>
      <w:r w:rsidR="00BE6C2E">
        <w:rPr>
          <w:color w:val="292929"/>
          <w:sz w:val="24"/>
          <w:szCs w:val="24"/>
          <w:highlight w:val="white"/>
        </w:rPr>
        <w:t xml:space="preserve"> training Data and test Data </w:t>
      </w:r>
      <w:r w:rsidR="00111387">
        <w:rPr>
          <w:color w:val="292929"/>
          <w:sz w:val="24"/>
          <w:szCs w:val="24"/>
          <w:highlight w:val="white"/>
        </w:rPr>
        <w:t>is</w:t>
      </w:r>
      <w:r w:rsidR="00BE6C2E">
        <w:rPr>
          <w:color w:val="292929"/>
          <w:sz w:val="24"/>
          <w:szCs w:val="24"/>
          <w:highlight w:val="white"/>
        </w:rPr>
        <w:t xml:space="preserve"> just 0.2. Therefore, the performance of this model is not good. In addition, we observed that the score on the training set and test sets are very close. That means we are underfitting, not overfitting.</w:t>
      </w:r>
    </w:p>
    <w:p w14:paraId="393EA899" w14:textId="77D90491" w:rsidR="008D046A" w:rsidRDefault="008D046A" w:rsidP="008D046A"/>
    <w:p w14:paraId="57731C9A" w14:textId="77777777" w:rsidR="00460B61" w:rsidRDefault="008D046A" w:rsidP="00A71354">
      <w:pPr>
        <w:keepNext/>
        <w:jc w:val="center"/>
      </w:pPr>
      <w:r>
        <w:rPr>
          <w:noProof/>
          <w:lang w:val="en-US"/>
        </w:rPr>
        <w:drawing>
          <wp:inline distT="114300" distB="114300" distL="114300" distR="114300" wp14:anchorId="3EB463F6" wp14:editId="1A1C7D7D">
            <wp:extent cx="4101484" cy="2911876"/>
            <wp:effectExtent l="0" t="0" r="0" b="3175"/>
            <wp:docPr id="2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113399" cy="2920335"/>
                    </a:xfrm>
                    <a:prstGeom prst="rect">
                      <a:avLst/>
                    </a:prstGeom>
                    <a:ln/>
                  </pic:spPr>
                </pic:pic>
              </a:graphicData>
            </a:graphic>
          </wp:inline>
        </w:drawing>
      </w:r>
    </w:p>
    <w:p w14:paraId="33D6B6EC" w14:textId="583C7A08" w:rsidR="008D046A" w:rsidRDefault="00460B61" w:rsidP="00A71354">
      <w:pPr>
        <w:pStyle w:val="Caption"/>
        <w:jc w:val="center"/>
      </w:pPr>
      <w:r>
        <w:t xml:space="preserve">Figure </w:t>
      </w:r>
      <w:r w:rsidR="00014CE1">
        <w:fldChar w:fldCharType="begin"/>
      </w:r>
      <w:r w:rsidR="00014CE1">
        <w:instrText xml:space="preserve"> SEQ Figure \* ARABIC </w:instrText>
      </w:r>
      <w:r w:rsidR="00014CE1">
        <w:fldChar w:fldCharType="separate"/>
      </w:r>
      <w:r w:rsidR="00534E9F">
        <w:rPr>
          <w:noProof/>
        </w:rPr>
        <w:t>24</w:t>
      </w:r>
      <w:r w:rsidR="00014CE1">
        <w:rPr>
          <w:noProof/>
        </w:rPr>
        <w:fldChar w:fldCharType="end"/>
      </w:r>
      <w:r>
        <w:t xml:space="preserve"> - Linear Regression Performance</w:t>
      </w:r>
    </w:p>
    <w:p w14:paraId="2242E26D" w14:textId="57FC94E4" w:rsidR="008D046A" w:rsidRDefault="008D046A" w:rsidP="008D046A">
      <w:bookmarkStart w:id="56" w:name="_pc62vbmtqhr" w:colFirst="0" w:colLast="0"/>
      <w:bookmarkEnd w:id="56"/>
    </w:p>
    <w:p w14:paraId="4AED1491" w14:textId="6310506B" w:rsidR="00460B61" w:rsidRDefault="00E27A5D" w:rsidP="00A71354">
      <w:pPr>
        <w:jc w:val="center"/>
      </w:pPr>
      <w:r>
        <w:rPr>
          <w:noProof/>
          <w:lang w:val="en-US"/>
        </w:rPr>
        <w:drawing>
          <wp:inline distT="114300" distB="114300" distL="114300" distR="114300" wp14:anchorId="33F9CAD9" wp14:editId="10E7BBE1">
            <wp:extent cx="4669654" cy="2467992"/>
            <wp:effectExtent l="0" t="0" r="0" b="889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674358" cy="2470478"/>
                    </a:xfrm>
                    <a:prstGeom prst="rect">
                      <a:avLst/>
                    </a:prstGeom>
                    <a:ln/>
                  </pic:spPr>
                </pic:pic>
              </a:graphicData>
            </a:graphic>
          </wp:inline>
        </w:drawing>
      </w:r>
      <w:bookmarkStart w:id="57" w:name="_f6dfztxg6wdq" w:colFirst="0" w:colLast="0"/>
      <w:bookmarkEnd w:id="57"/>
    </w:p>
    <w:p w14:paraId="5FEF9749" w14:textId="670853F7" w:rsidR="008D046A" w:rsidRDefault="00460B61" w:rsidP="00A71354">
      <w:pPr>
        <w:pStyle w:val="Caption"/>
        <w:jc w:val="center"/>
      </w:pPr>
      <w:r>
        <w:lastRenderedPageBreak/>
        <w:t xml:space="preserve">Figure </w:t>
      </w:r>
      <w:r w:rsidR="00014CE1">
        <w:fldChar w:fldCharType="begin"/>
      </w:r>
      <w:r w:rsidR="00014CE1">
        <w:instrText xml:space="preserve"> SEQ Figure \* ARABIC </w:instrText>
      </w:r>
      <w:r w:rsidR="00014CE1">
        <w:fldChar w:fldCharType="separate"/>
      </w:r>
      <w:r w:rsidR="00534E9F">
        <w:rPr>
          <w:noProof/>
        </w:rPr>
        <w:t>25</w:t>
      </w:r>
      <w:r w:rsidR="00014CE1">
        <w:rPr>
          <w:noProof/>
        </w:rPr>
        <w:fldChar w:fldCharType="end"/>
      </w:r>
      <w:r>
        <w:t xml:space="preserve"> - Linear Regression Accuracy</w:t>
      </w:r>
    </w:p>
    <w:p w14:paraId="5908CF74" w14:textId="0B2F981B" w:rsidR="008D046A" w:rsidRDefault="00460B61" w:rsidP="00A71354">
      <w:pPr>
        <w:pStyle w:val="Heading2"/>
        <w:rPr>
          <w:highlight w:val="white"/>
        </w:rPr>
      </w:pPr>
      <w:bookmarkStart w:id="58" w:name="_wifbaosoxt27" w:colFirst="0" w:colLast="0"/>
      <w:bookmarkStart w:id="59" w:name="_Toc90299667"/>
      <w:bookmarkEnd w:id="58"/>
      <w:r>
        <w:rPr>
          <w:highlight w:val="white"/>
        </w:rPr>
        <w:t xml:space="preserve">5.4 Performance of Model - </w:t>
      </w:r>
      <w:r w:rsidR="008D046A">
        <w:rPr>
          <w:highlight w:val="white"/>
        </w:rPr>
        <w:t>Decision Tree Regression</w:t>
      </w:r>
      <w:bookmarkEnd w:id="59"/>
    </w:p>
    <w:p w14:paraId="420B8CF3" w14:textId="77777777" w:rsidR="008D046A" w:rsidRDefault="008D046A" w:rsidP="008D046A"/>
    <w:p w14:paraId="7338CF9B" w14:textId="39B9D681" w:rsidR="008D046A" w:rsidRDefault="008D046A" w:rsidP="00611AA9">
      <w:pPr>
        <w:pBdr>
          <w:top w:val="nil"/>
          <w:left w:val="nil"/>
          <w:bottom w:val="nil"/>
          <w:right w:val="nil"/>
          <w:between w:val="nil"/>
        </w:pBdr>
        <w:rPr>
          <w:color w:val="292929"/>
          <w:highlight w:val="white"/>
        </w:rPr>
      </w:pPr>
      <w:r w:rsidRPr="00A71354">
        <w:rPr>
          <w:color w:val="292929"/>
          <w:highlight w:val="white"/>
        </w:rPr>
        <w:t xml:space="preserve">Decision trees are widely used models for classification and regression tasks. Essentially, they learn a hierarchy of if/else questions, leading to a decision. </w:t>
      </w:r>
    </w:p>
    <w:p w14:paraId="2DF21ED8" w14:textId="7DF749C4" w:rsidR="00460B61" w:rsidRPr="00A71354" w:rsidRDefault="00460B61" w:rsidP="00A71354">
      <w:pPr>
        <w:rPr>
          <w:highlight w:val="white"/>
        </w:rPr>
      </w:pPr>
      <w:r>
        <w:rPr>
          <w:color w:val="292929"/>
          <w:highlight w:val="white"/>
        </w:rPr>
        <w:t xml:space="preserve">As can be seen below, this model is </w:t>
      </w:r>
      <w:r w:rsidR="00111387">
        <w:rPr>
          <w:color w:val="292929"/>
          <w:highlight w:val="white"/>
        </w:rPr>
        <w:t>entirely</w:t>
      </w:r>
      <w:r>
        <w:rPr>
          <w:color w:val="292929"/>
          <w:highlight w:val="white"/>
        </w:rPr>
        <w:t xml:space="preserve"> accurate.</w:t>
      </w:r>
      <w:r w:rsidRPr="00A71354">
        <w:rPr>
          <w:color w:val="292929"/>
          <w:highlight w:val="white"/>
        </w:rPr>
        <w:t xml:space="preserve"> </w:t>
      </w:r>
      <w:r>
        <w:rPr>
          <w:color w:val="292929"/>
          <w:highlight w:val="white"/>
        </w:rPr>
        <w:t xml:space="preserve"> </w:t>
      </w:r>
      <w:r w:rsidRPr="00A71354">
        <w:rPr>
          <w:color w:val="292929"/>
          <w:highlight w:val="white"/>
        </w:rPr>
        <w:t xml:space="preserve">For the Decision Tree, the accuracy for training </w:t>
      </w:r>
      <w:r>
        <w:rPr>
          <w:color w:val="292929"/>
          <w:highlight w:val="white"/>
        </w:rPr>
        <w:t>d</w:t>
      </w:r>
      <w:r w:rsidRPr="00A71354">
        <w:rPr>
          <w:color w:val="292929"/>
          <w:highlight w:val="white"/>
        </w:rPr>
        <w:t xml:space="preserve">ata is 0.802 and 0.733 for test </w:t>
      </w:r>
      <w:r>
        <w:rPr>
          <w:color w:val="292929"/>
          <w:highlight w:val="white"/>
        </w:rPr>
        <w:t>d</w:t>
      </w:r>
      <w:r w:rsidRPr="00A71354">
        <w:rPr>
          <w:color w:val="292929"/>
          <w:highlight w:val="white"/>
        </w:rPr>
        <w:t>ata. This is more accurate than the Linear Regression.</w:t>
      </w:r>
    </w:p>
    <w:p w14:paraId="713467A7" w14:textId="77777777" w:rsidR="00460B61" w:rsidRDefault="008D046A" w:rsidP="00A71354">
      <w:pPr>
        <w:keepNext/>
        <w:jc w:val="center"/>
      </w:pPr>
      <w:r>
        <w:rPr>
          <w:noProof/>
          <w:lang w:val="en-US"/>
        </w:rPr>
        <w:drawing>
          <wp:inline distT="114300" distB="114300" distL="114300" distR="114300" wp14:anchorId="38B5EE69" wp14:editId="5F778E07">
            <wp:extent cx="3994951" cy="2752078"/>
            <wp:effectExtent l="0" t="0" r="5715" b="0"/>
            <wp:docPr id="2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023698" cy="2771881"/>
                    </a:xfrm>
                    <a:prstGeom prst="rect">
                      <a:avLst/>
                    </a:prstGeom>
                    <a:ln/>
                  </pic:spPr>
                </pic:pic>
              </a:graphicData>
            </a:graphic>
          </wp:inline>
        </w:drawing>
      </w:r>
    </w:p>
    <w:p w14:paraId="65F2EC69" w14:textId="5D6ECCAE" w:rsidR="008D046A" w:rsidRDefault="00460B61" w:rsidP="00A71354">
      <w:pPr>
        <w:pStyle w:val="Caption"/>
        <w:jc w:val="center"/>
        <w:rPr>
          <w:color w:val="292929"/>
          <w:sz w:val="24"/>
          <w:szCs w:val="24"/>
          <w:highlight w:val="white"/>
        </w:rPr>
      </w:pPr>
      <w:r>
        <w:t xml:space="preserve">Figure </w:t>
      </w:r>
      <w:r w:rsidR="00014CE1">
        <w:fldChar w:fldCharType="begin"/>
      </w:r>
      <w:r w:rsidR="00014CE1">
        <w:instrText xml:space="preserve"> SEQ Figure \* ARABIC </w:instrText>
      </w:r>
      <w:r w:rsidR="00014CE1">
        <w:fldChar w:fldCharType="separate"/>
      </w:r>
      <w:r w:rsidR="00534E9F">
        <w:rPr>
          <w:noProof/>
        </w:rPr>
        <w:t>26</w:t>
      </w:r>
      <w:r w:rsidR="00014CE1">
        <w:rPr>
          <w:noProof/>
        </w:rPr>
        <w:fldChar w:fldCharType="end"/>
      </w:r>
      <w:r>
        <w:t xml:space="preserve"> - Decision tree regression performance</w:t>
      </w:r>
      <w:bookmarkStart w:id="60" w:name="_d7m62xkj6fs4" w:colFirst="0" w:colLast="0"/>
      <w:bookmarkEnd w:id="60"/>
    </w:p>
    <w:p w14:paraId="538231CE" w14:textId="77777777" w:rsidR="00460B61" w:rsidRDefault="008D046A" w:rsidP="00A71354">
      <w:pPr>
        <w:keepNext/>
        <w:jc w:val="center"/>
      </w:pPr>
      <w:bookmarkStart w:id="61" w:name="_yom38x6jchc1" w:colFirst="0" w:colLast="0"/>
      <w:bookmarkEnd w:id="61"/>
      <w:r>
        <w:rPr>
          <w:noProof/>
          <w:lang w:val="en-US"/>
        </w:rPr>
        <w:drawing>
          <wp:inline distT="114300" distB="114300" distL="114300" distR="114300" wp14:anchorId="53E04F60" wp14:editId="773082E5">
            <wp:extent cx="4181383" cy="2521258"/>
            <wp:effectExtent l="0" t="0" r="0" b="0"/>
            <wp:docPr id="2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187092" cy="2524700"/>
                    </a:xfrm>
                    <a:prstGeom prst="rect">
                      <a:avLst/>
                    </a:prstGeom>
                    <a:ln/>
                  </pic:spPr>
                </pic:pic>
              </a:graphicData>
            </a:graphic>
          </wp:inline>
        </w:drawing>
      </w:r>
    </w:p>
    <w:p w14:paraId="29B1E2C5" w14:textId="4AEE1209" w:rsidR="008D046A" w:rsidRDefault="00460B61" w:rsidP="00A71354">
      <w:pPr>
        <w:pStyle w:val="Caption"/>
        <w:jc w:val="center"/>
      </w:pPr>
      <w:r>
        <w:t xml:space="preserve">Figure </w:t>
      </w:r>
      <w:r w:rsidR="00014CE1">
        <w:fldChar w:fldCharType="begin"/>
      </w:r>
      <w:r w:rsidR="00014CE1">
        <w:instrText xml:space="preserve"> SEQ Figure \* ARABIC </w:instrText>
      </w:r>
      <w:r w:rsidR="00014CE1">
        <w:fldChar w:fldCharType="separate"/>
      </w:r>
      <w:r w:rsidR="00534E9F">
        <w:rPr>
          <w:noProof/>
        </w:rPr>
        <w:t>27</w:t>
      </w:r>
      <w:r w:rsidR="00014CE1">
        <w:rPr>
          <w:noProof/>
        </w:rPr>
        <w:fldChar w:fldCharType="end"/>
      </w:r>
      <w:r>
        <w:t xml:space="preserve"> - Decision tree regression accuracy</w:t>
      </w:r>
    </w:p>
    <w:p w14:paraId="6B7D0EC5" w14:textId="6D5B3B0D" w:rsidR="008D046A" w:rsidRPr="00A71354" w:rsidRDefault="00460B61" w:rsidP="00A71354">
      <w:pPr>
        <w:pStyle w:val="Heading2"/>
        <w:spacing w:after="240"/>
        <w:rPr>
          <w:highlight w:val="white"/>
        </w:rPr>
      </w:pPr>
      <w:bookmarkStart w:id="62" w:name="_ldpeq4x0a9s7" w:colFirst="0" w:colLast="0"/>
      <w:bookmarkStart w:id="63" w:name="_Toc90299668"/>
      <w:bookmarkEnd w:id="62"/>
      <w:r>
        <w:rPr>
          <w:highlight w:val="white"/>
        </w:rPr>
        <w:lastRenderedPageBreak/>
        <w:t xml:space="preserve">5.5 </w:t>
      </w:r>
      <w:r w:rsidR="008D046A">
        <w:rPr>
          <w:highlight w:val="white"/>
        </w:rPr>
        <w:t>Comparison of Results by Different Algorithms</w:t>
      </w:r>
      <w:bookmarkEnd w:id="63"/>
    </w:p>
    <w:p w14:paraId="683139CC" w14:textId="76F14304" w:rsidR="00460B61" w:rsidRPr="00611AA9" w:rsidRDefault="00460B61" w:rsidP="00A71354">
      <w:pPr>
        <w:rPr>
          <w:color w:val="292929"/>
          <w:highlight w:val="white"/>
        </w:rPr>
      </w:pPr>
      <w:r w:rsidRPr="00A71354">
        <w:rPr>
          <w:noProof/>
          <w:color w:val="292929"/>
          <w:highlight w:val="white"/>
          <w:lang w:val="en-US"/>
        </w:rPr>
        <w:drawing>
          <wp:anchor distT="0" distB="0" distL="114300" distR="114300" simplePos="0" relativeHeight="251755520" behindDoc="0" locked="0" layoutInCell="1" allowOverlap="1" wp14:anchorId="644C5DD3" wp14:editId="212EAB06">
            <wp:simplePos x="0" y="0"/>
            <wp:positionH relativeFrom="column">
              <wp:posOffset>476655</wp:posOffset>
            </wp:positionH>
            <wp:positionV relativeFrom="paragraph">
              <wp:posOffset>1326839</wp:posOffset>
            </wp:positionV>
            <wp:extent cx="4733925" cy="1190625"/>
            <wp:effectExtent l="0" t="0" r="3175" b="3175"/>
            <wp:wrapTopAndBottom/>
            <wp:docPr id="2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4733925" cy="1190625"/>
                    </a:xfrm>
                    <a:prstGeom prst="rect">
                      <a:avLst/>
                    </a:prstGeom>
                    <a:ln/>
                  </pic:spPr>
                </pic:pic>
              </a:graphicData>
            </a:graphic>
            <wp14:sizeRelH relativeFrom="page">
              <wp14:pctWidth>0</wp14:pctWidth>
            </wp14:sizeRelH>
            <wp14:sizeRelV relativeFrom="page">
              <wp14:pctHeight>0</wp14:pctHeight>
            </wp14:sizeRelV>
          </wp:anchor>
        </w:drawing>
      </w:r>
      <w:r w:rsidR="008D046A" w:rsidRPr="00A71354">
        <w:rPr>
          <w:color w:val="292929"/>
          <w:highlight w:val="white"/>
        </w:rPr>
        <w:t xml:space="preserve">The proposed system is implemented with </w:t>
      </w:r>
      <w:r w:rsidR="00111387">
        <w:rPr>
          <w:color w:val="292929"/>
          <w:highlight w:val="white"/>
        </w:rPr>
        <w:t xml:space="preserve">a </w:t>
      </w:r>
      <w:r w:rsidR="008D046A" w:rsidRPr="00A71354">
        <w:rPr>
          <w:color w:val="292929"/>
          <w:highlight w:val="white"/>
        </w:rPr>
        <w:t xml:space="preserve">few regression algorithms </w:t>
      </w:r>
      <w:r w:rsidR="00111387">
        <w:rPr>
          <w:color w:val="292929"/>
          <w:highlight w:val="white"/>
        </w:rPr>
        <w:t>to</w:t>
      </w:r>
      <w:r w:rsidR="008D046A" w:rsidRPr="00A71354">
        <w:rPr>
          <w:color w:val="292929"/>
          <w:highlight w:val="white"/>
        </w:rPr>
        <w:t xml:space="preserve"> finalize which regression algorithm will give better accuracy</w:t>
      </w:r>
      <w:r w:rsidR="00111387">
        <w:rPr>
          <w:color w:val="292929"/>
          <w:highlight w:val="white"/>
        </w:rPr>
        <w:t>,</w:t>
      </w:r>
      <w:r w:rsidR="008D046A" w:rsidRPr="00A71354">
        <w:rPr>
          <w:color w:val="292929"/>
          <w:highlight w:val="white"/>
        </w:rPr>
        <w:t xml:space="preserve"> and the comparison results </w:t>
      </w:r>
      <w:r w:rsidR="00111387">
        <w:rPr>
          <w:color w:val="292929"/>
          <w:highlight w:val="white"/>
        </w:rPr>
        <w:t>are</w:t>
      </w:r>
      <w:r w:rsidR="008D046A" w:rsidRPr="00A71354">
        <w:rPr>
          <w:color w:val="292929"/>
          <w:highlight w:val="white"/>
        </w:rPr>
        <w:t xml:space="preserve"> listed in the table above. </w:t>
      </w:r>
      <w:r w:rsidR="00817819">
        <w:rPr>
          <w:color w:val="292929"/>
          <w:highlight w:val="white"/>
        </w:rPr>
        <w:t>This result shows</w:t>
      </w:r>
      <w:r w:rsidR="008D046A" w:rsidRPr="00A71354">
        <w:rPr>
          <w:color w:val="292929"/>
          <w:highlight w:val="white"/>
        </w:rPr>
        <w:t xml:space="preserve"> that the RMSE value is the least for the Random Forest Regression for the testing set and quite an optimal value for the training set</w:t>
      </w:r>
      <w:r w:rsidR="00111387">
        <w:rPr>
          <w:color w:val="292929"/>
          <w:highlight w:val="white"/>
        </w:rPr>
        <w:t>. Thus</w:t>
      </w:r>
      <w:r w:rsidR="008D046A" w:rsidRPr="00A71354">
        <w:rPr>
          <w:color w:val="292929"/>
          <w:highlight w:val="white"/>
        </w:rPr>
        <w:t>, it performs the best for our model</w:t>
      </w:r>
      <w:r w:rsidR="008D046A" w:rsidRPr="00611AA9">
        <w:rPr>
          <w:color w:val="292929"/>
          <w:highlight w:val="white"/>
        </w:rPr>
        <w:t>. Also</w:t>
      </w:r>
      <w:r w:rsidR="00111387" w:rsidRPr="00611AA9">
        <w:rPr>
          <w:color w:val="292929"/>
          <w:highlight w:val="white"/>
        </w:rPr>
        <w:t>,</w:t>
      </w:r>
      <w:r w:rsidR="008D046A" w:rsidRPr="00611AA9">
        <w:rPr>
          <w:color w:val="292929"/>
          <w:highlight w:val="white"/>
        </w:rPr>
        <w:t xml:space="preserve"> the accuracy </w:t>
      </w:r>
      <w:r w:rsidR="00111387" w:rsidRPr="00611AA9">
        <w:rPr>
          <w:color w:val="292929"/>
          <w:highlight w:val="white"/>
        </w:rPr>
        <w:t>of</w:t>
      </w:r>
      <w:r w:rsidR="008D046A" w:rsidRPr="00611AA9">
        <w:rPr>
          <w:color w:val="292929"/>
          <w:highlight w:val="white"/>
        </w:rPr>
        <w:t xml:space="preserve"> </w:t>
      </w:r>
      <w:r w:rsidR="000A4A19" w:rsidRPr="00611AA9">
        <w:rPr>
          <w:color w:val="292929"/>
          <w:highlight w:val="white"/>
        </w:rPr>
        <w:t xml:space="preserve">the </w:t>
      </w:r>
      <w:r w:rsidR="00B277FF" w:rsidRPr="00611AA9">
        <w:rPr>
          <w:color w:val="292929"/>
          <w:highlight w:val="white"/>
        </w:rPr>
        <w:t>Random Forest</w:t>
      </w:r>
      <w:r w:rsidR="008D046A" w:rsidRPr="00611AA9">
        <w:rPr>
          <w:color w:val="292929"/>
          <w:highlight w:val="white"/>
        </w:rPr>
        <w:t xml:space="preserve"> model is the best one</w:t>
      </w:r>
      <w:r w:rsidR="00111387" w:rsidRPr="00611AA9">
        <w:rPr>
          <w:color w:val="292929"/>
          <w:highlight w:val="white"/>
        </w:rPr>
        <w:t>,</w:t>
      </w:r>
      <w:r w:rsidR="008D046A" w:rsidRPr="00611AA9">
        <w:rPr>
          <w:color w:val="292929"/>
          <w:highlight w:val="white"/>
        </w:rPr>
        <w:t xml:space="preserve"> followed by </w:t>
      </w:r>
      <w:r w:rsidR="000A4A19" w:rsidRPr="00611AA9">
        <w:rPr>
          <w:color w:val="292929"/>
          <w:highlight w:val="white"/>
        </w:rPr>
        <w:t xml:space="preserve">the </w:t>
      </w:r>
      <w:r w:rsidR="008D046A" w:rsidRPr="00611AA9">
        <w:rPr>
          <w:color w:val="292929"/>
          <w:highlight w:val="white"/>
        </w:rPr>
        <w:t>decision tree model.</w:t>
      </w:r>
      <w:bookmarkStart w:id="64" w:name="_u48qw8623s1s" w:colFirst="0" w:colLast="0"/>
      <w:bookmarkEnd w:id="64"/>
    </w:p>
    <w:p w14:paraId="19D5CD78" w14:textId="77777777" w:rsidR="00460B61" w:rsidRDefault="00460B61" w:rsidP="008D046A">
      <w:pPr>
        <w:pBdr>
          <w:top w:val="nil"/>
          <w:left w:val="nil"/>
          <w:bottom w:val="nil"/>
          <w:right w:val="nil"/>
          <w:between w:val="nil"/>
        </w:pBdr>
        <w:rPr>
          <w:color w:val="292929"/>
          <w:highlight w:val="white"/>
        </w:rPr>
      </w:pPr>
    </w:p>
    <w:p w14:paraId="72599B95" w14:textId="72B2935E" w:rsidR="00327336" w:rsidRDefault="00327336" w:rsidP="00A71354">
      <w:pPr>
        <w:rPr>
          <w:lang w:val="en-US"/>
        </w:rPr>
      </w:pPr>
    </w:p>
    <w:p w14:paraId="11ACB212" w14:textId="77777777" w:rsidR="00327336" w:rsidRPr="00327336" w:rsidRDefault="00327336" w:rsidP="00A71354">
      <w:pPr>
        <w:pStyle w:val="Heading1"/>
        <w:rPr>
          <w:lang w:val="en-US"/>
        </w:rPr>
      </w:pPr>
      <w:bookmarkStart w:id="65" w:name="_Toc90299669"/>
      <w:r w:rsidRPr="00327336">
        <w:rPr>
          <w:lang w:val="en-US"/>
        </w:rPr>
        <w:t>Conclusions</w:t>
      </w:r>
      <w:bookmarkEnd w:id="65"/>
    </w:p>
    <w:p w14:paraId="00D24D8F" w14:textId="65F67FDF" w:rsidR="00327336" w:rsidRDefault="00327336" w:rsidP="00327336">
      <w:pPr>
        <w:pBdr>
          <w:top w:val="nil"/>
          <w:left w:val="nil"/>
          <w:bottom w:val="nil"/>
          <w:right w:val="nil"/>
          <w:between w:val="nil"/>
        </w:pBdr>
        <w:rPr>
          <w:color w:val="292929"/>
          <w:highlight w:val="white"/>
        </w:rPr>
      </w:pPr>
      <w:r w:rsidRPr="00327336">
        <w:rPr>
          <w:lang w:val="en-US"/>
        </w:rPr>
        <w:t xml:space="preserve">As </w:t>
      </w:r>
      <w:r>
        <w:rPr>
          <w:lang w:val="en-US"/>
        </w:rPr>
        <w:t>shown</w:t>
      </w:r>
      <w:r w:rsidRPr="00327336">
        <w:rPr>
          <w:lang w:val="en-US"/>
        </w:rPr>
        <w:t xml:space="preserve"> in the data exploration and machine learning analysis, </w:t>
      </w:r>
      <w:r w:rsidRPr="007547D3">
        <w:rPr>
          <w:color w:val="292929"/>
          <w:highlight w:val="white"/>
        </w:rPr>
        <w:t xml:space="preserve">the suicide rate between </w:t>
      </w:r>
      <w:r>
        <w:rPr>
          <w:color w:val="292929"/>
          <w:highlight w:val="white"/>
        </w:rPr>
        <w:t>countries</w:t>
      </w:r>
      <w:r w:rsidRPr="007547D3">
        <w:rPr>
          <w:color w:val="292929"/>
          <w:highlight w:val="white"/>
        </w:rPr>
        <w:t xml:space="preserve"> </w:t>
      </w:r>
      <w:r w:rsidR="00817819">
        <w:rPr>
          <w:color w:val="292929"/>
          <w:highlight w:val="white"/>
        </w:rPr>
        <w:t>has</w:t>
      </w:r>
      <w:r w:rsidRPr="007547D3">
        <w:rPr>
          <w:color w:val="292929"/>
          <w:highlight w:val="white"/>
        </w:rPr>
        <w:t xml:space="preserve"> </w:t>
      </w:r>
      <w:r>
        <w:rPr>
          <w:color w:val="292929"/>
          <w:highlight w:val="white"/>
        </w:rPr>
        <w:t xml:space="preserve">a </w:t>
      </w:r>
      <w:r w:rsidR="0079038E">
        <w:rPr>
          <w:color w:val="292929"/>
          <w:highlight w:val="white"/>
        </w:rPr>
        <w:t>large variability</w:t>
      </w:r>
      <w:r>
        <w:rPr>
          <w:color w:val="292929"/>
          <w:highlight w:val="white"/>
        </w:rPr>
        <w:t xml:space="preserve"> </w:t>
      </w:r>
      <w:r w:rsidR="0079038E">
        <w:rPr>
          <w:color w:val="292929"/>
          <w:highlight w:val="white"/>
        </w:rPr>
        <w:t>over</w:t>
      </w:r>
      <w:r>
        <w:rPr>
          <w:color w:val="292929"/>
          <w:highlight w:val="white"/>
        </w:rPr>
        <w:t xml:space="preserve"> the years</w:t>
      </w:r>
      <w:r w:rsidRPr="007547D3">
        <w:rPr>
          <w:color w:val="292929"/>
          <w:highlight w:val="white"/>
        </w:rPr>
        <w:t xml:space="preserve">. We can see that </w:t>
      </w:r>
      <w:r w:rsidRPr="000A4A19">
        <w:rPr>
          <w:color w:val="292929"/>
        </w:rPr>
        <w:t>the male population is more prone to suicide than females</w:t>
      </w:r>
      <w:r w:rsidRPr="007547D3">
        <w:rPr>
          <w:color w:val="292929"/>
          <w:highlight w:val="white"/>
        </w:rPr>
        <w:t xml:space="preserve">. </w:t>
      </w:r>
      <w:r w:rsidR="00B70153">
        <w:rPr>
          <w:color w:val="292929"/>
          <w:highlight w:val="white"/>
        </w:rPr>
        <w:t>Also, elderly populations tend to be more at risk than young ones.</w:t>
      </w:r>
      <w:r w:rsidRPr="007547D3">
        <w:rPr>
          <w:color w:val="292929"/>
          <w:highlight w:val="white"/>
        </w:rPr>
        <w:t xml:space="preserve"> </w:t>
      </w:r>
    </w:p>
    <w:p w14:paraId="1C97FD42" w14:textId="665D70F7" w:rsidR="00327336" w:rsidRDefault="00327336" w:rsidP="00327336">
      <w:pPr>
        <w:pBdr>
          <w:top w:val="nil"/>
          <w:left w:val="nil"/>
          <w:bottom w:val="nil"/>
          <w:right w:val="nil"/>
          <w:between w:val="nil"/>
        </w:pBdr>
        <w:rPr>
          <w:lang w:val="en-US"/>
        </w:rPr>
      </w:pPr>
      <w:r>
        <w:rPr>
          <w:color w:val="292929"/>
          <w:highlight w:val="white"/>
        </w:rPr>
        <w:t xml:space="preserve">An unexpecting and </w:t>
      </w:r>
      <w:r w:rsidR="00817819">
        <w:rPr>
          <w:color w:val="292929"/>
          <w:highlight w:val="white"/>
        </w:rPr>
        <w:t>essential</w:t>
      </w:r>
      <w:r>
        <w:rPr>
          <w:color w:val="292929"/>
          <w:highlight w:val="white"/>
        </w:rPr>
        <w:t xml:space="preserve"> point </w:t>
      </w:r>
      <w:r w:rsidR="005C5360" w:rsidRPr="005C5360">
        <w:rPr>
          <w:color w:val="292929"/>
        </w:rPr>
        <w:t xml:space="preserve">is that even though the GDP per capita increased over the years, the suicide rates kept growing among the top 10 GDP per Capita (except for the United States) and substantial positive impact on the suicide rates </w:t>
      </w:r>
      <w:r w:rsidR="00611AA9">
        <w:rPr>
          <w:lang w:val="en-US"/>
        </w:rPr>
        <w:t xml:space="preserve">below top 10 GDP </w:t>
      </w:r>
      <w:r w:rsidR="00AB25AB">
        <w:rPr>
          <w:lang w:val="en-US"/>
        </w:rPr>
        <w:t xml:space="preserve">per Capita. </w:t>
      </w:r>
    </w:p>
    <w:p w14:paraId="4223AD93" w14:textId="371967A7" w:rsidR="00AB25AB" w:rsidRDefault="00AB25AB" w:rsidP="00327336">
      <w:pPr>
        <w:pBdr>
          <w:top w:val="nil"/>
          <w:left w:val="nil"/>
          <w:bottom w:val="nil"/>
          <w:right w:val="nil"/>
          <w:between w:val="nil"/>
        </w:pBdr>
        <w:rPr>
          <w:lang w:val="en-US"/>
        </w:rPr>
      </w:pPr>
      <w:r>
        <w:rPr>
          <w:lang w:val="en-US"/>
        </w:rPr>
        <w:t xml:space="preserve">The analysis shows the highest risk of suicide in the countries </w:t>
      </w:r>
      <w:proofErr w:type="gramStart"/>
      <w:r>
        <w:rPr>
          <w:lang w:val="en-US"/>
        </w:rPr>
        <w:t>with :</w:t>
      </w:r>
      <w:proofErr w:type="gramEnd"/>
    </w:p>
    <w:p w14:paraId="75749C7E" w14:textId="39809697" w:rsidR="00AB25AB" w:rsidRDefault="00AB25AB" w:rsidP="00A71354">
      <w:pPr>
        <w:pStyle w:val="ListParagraph"/>
        <w:numPr>
          <w:ilvl w:val="0"/>
          <w:numId w:val="11"/>
        </w:numPr>
        <w:pBdr>
          <w:top w:val="nil"/>
          <w:left w:val="nil"/>
          <w:bottom w:val="nil"/>
          <w:right w:val="nil"/>
          <w:between w:val="nil"/>
        </w:pBdr>
        <w:rPr>
          <w:lang w:val="en-US"/>
        </w:rPr>
      </w:pPr>
      <w:r>
        <w:rPr>
          <w:lang w:val="en-US"/>
        </w:rPr>
        <w:t>dramatical social changes</w:t>
      </w:r>
    </w:p>
    <w:p w14:paraId="64AA4429" w14:textId="1CF1A1B9" w:rsidR="00AB25AB" w:rsidRDefault="00AB25AB" w:rsidP="00A71354">
      <w:pPr>
        <w:pStyle w:val="ListParagraph"/>
        <w:numPr>
          <w:ilvl w:val="0"/>
          <w:numId w:val="11"/>
        </w:numPr>
        <w:pBdr>
          <w:top w:val="nil"/>
          <w:left w:val="nil"/>
          <w:bottom w:val="nil"/>
          <w:right w:val="nil"/>
          <w:between w:val="nil"/>
        </w:pBdr>
        <w:rPr>
          <w:lang w:val="en-US"/>
        </w:rPr>
      </w:pPr>
      <w:r w:rsidRPr="00A71354">
        <w:rPr>
          <w:lang w:val="en-US"/>
        </w:rPr>
        <w:t xml:space="preserve">gender inequality </w:t>
      </w:r>
    </w:p>
    <w:p w14:paraId="340D5238" w14:textId="73624925" w:rsidR="00AB25AB" w:rsidRDefault="00AB25AB" w:rsidP="00A71354">
      <w:pPr>
        <w:pStyle w:val="ListParagraph"/>
        <w:numPr>
          <w:ilvl w:val="0"/>
          <w:numId w:val="11"/>
        </w:numPr>
        <w:pBdr>
          <w:top w:val="nil"/>
          <w:left w:val="nil"/>
          <w:bottom w:val="nil"/>
          <w:right w:val="nil"/>
          <w:between w:val="nil"/>
        </w:pBdr>
        <w:rPr>
          <w:lang w:val="en-US"/>
        </w:rPr>
      </w:pPr>
      <w:proofErr w:type="gramStart"/>
      <w:r>
        <w:rPr>
          <w:lang w:val="en-US"/>
        </w:rPr>
        <w:t>kids</w:t>
      </w:r>
      <w:proofErr w:type="gramEnd"/>
      <w:r>
        <w:rPr>
          <w:lang w:val="en-US"/>
        </w:rPr>
        <w:t xml:space="preserve"> poverty</w:t>
      </w:r>
    </w:p>
    <w:p w14:paraId="6696D019" w14:textId="14CF4EB9" w:rsidR="00F51639" w:rsidRDefault="00F51639" w:rsidP="00327336">
      <w:pPr>
        <w:pBdr>
          <w:top w:val="nil"/>
          <w:left w:val="nil"/>
          <w:bottom w:val="nil"/>
          <w:right w:val="nil"/>
          <w:between w:val="nil"/>
        </w:pBdr>
        <w:rPr>
          <w:lang w:val="en-US"/>
        </w:rPr>
      </w:pPr>
      <w:r>
        <w:rPr>
          <w:lang w:val="en-US"/>
        </w:rPr>
        <w:t xml:space="preserve">Interestingly, that social changes and gender inequality have </w:t>
      </w:r>
      <w:r w:rsidR="00817819">
        <w:rPr>
          <w:lang w:val="en-US"/>
        </w:rPr>
        <w:t>different</w:t>
      </w:r>
      <w:r>
        <w:rPr>
          <w:lang w:val="en-US"/>
        </w:rPr>
        <w:t xml:space="preserve"> influence </w:t>
      </w:r>
      <w:r w:rsidR="005C5360">
        <w:rPr>
          <w:lang w:val="en-US"/>
        </w:rPr>
        <w:t>on</w:t>
      </w:r>
      <w:r>
        <w:rPr>
          <w:lang w:val="en-US"/>
        </w:rPr>
        <w:t xml:space="preserve"> sex (</w:t>
      </w:r>
      <w:r w:rsidR="00B85831">
        <w:rPr>
          <w:lang w:val="en-US"/>
        </w:rPr>
        <w:t xml:space="preserve">males depends on social changes more </w:t>
      </w:r>
      <w:r w:rsidR="00817819">
        <w:rPr>
          <w:lang w:val="en-US"/>
        </w:rPr>
        <w:t>than</w:t>
      </w:r>
      <w:r w:rsidR="00B85831">
        <w:rPr>
          <w:lang w:val="en-US"/>
        </w:rPr>
        <w:t xml:space="preserve"> women).</w:t>
      </w:r>
    </w:p>
    <w:p w14:paraId="34FA4EB1" w14:textId="700BDE1B" w:rsidR="00AB25AB" w:rsidRDefault="00F51639" w:rsidP="00327336">
      <w:pPr>
        <w:pBdr>
          <w:top w:val="nil"/>
          <w:left w:val="nil"/>
          <w:bottom w:val="nil"/>
          <w:right w:val="nil"/>
          <w:between w:val="nil"/>
        </w:pBdr>
        <w:rPr>
          <w:lang w:val="en-US"/>
        </w:rPr>
      </w:pPr>
      <w:r>
        <w:rPr>
          <w:lang w:val="en-US"/>
        </w:rPr>
        <w:t xml:space="preserve">Therefore, we can see that the impact </w:t>
      </w:r>
      <w:r w:rsidR="00817819">
        <w:rPr>
          <w:lang w:val="en-US"/>
        </w:rPr>
        <w:t xml:space="preserve">of </w:t>
      </w:r>
      <w:r>
        <w:rPr>
          <w:lang w:val="en-US"/>
        </w:rPr>
        <w:t>social factors, such as gender inequity or social changes</w:t>
      </w:r>
      <w:r w:rsidR="005C5360">
        <w:rPr>
          <w:lang w:val="en-US"/>
        </w:rPr>
        <w:t>,</w:t>
      </w:r>
      <w:r>
        <w:rPr>
          <w:lang w:val="en-US"/>
        </w:rPr>
        <w:t xml:space="preserve"> </w:t>
      </w:r>
      <w:r w:rsidR="00817819">
        <w:rPr>
          <w:lang w:val="en-US"/>
        </w:rPr>
        <w:t>on</w:t>
      </w:r>
      <w:r>
        <w:rPr>
          <w:lang w:val="en-US"/>
        </w:rPr>
        <w:t xml:space="preserve"> the suicide rates is much more importa</w:t>
      </w:r>
      <w:r w:rsidR="00BD0FEE">
        <w:rPr>
          <w:lang w:val="en-US"/>
        </w:rPr>
        <w:t>nt than economic factors have.</w:t>
      </w:r>
    </w:p>
    <w:p w14:paraId="052FAA25" w14:textId="1426AFAA" w:rsidR="00BD0FEE" w:rsidRDefault="00BD0FEE" w:rsidP="00327336">
      <w:pPr>
        <w:pBdr>
          <w:top w:val="nil"/>
          <w:left w:val="nil"/>
          <w:bottom w:val="nil"/>
          <w:right w:val="nil"/>
          <w:between w:val="nil"/>
        </w:pBdr>
        <w:rPr>
          <w:lang w:val="en-US"/>
        </w:rPr>
      </w:pPr>
      <w:r>
        <w:rPr>
          <w:lang w:val="en-US"/>
        </w:rPr>
        <w:t xml:space="preserve">HDI is the most </w:t>
      </w:r>
      <w:r w:rsidR="00817819">
        <w:rPr>
          <w:lang w:val="en-US"/>
        </w:rPr>
        <w:t>critical</w:t>
      </w:r>
      <w:r>
        <w:rPr>
          <w:lang w:val="en-US"/>
        </w:rPr>
        <w:t xml:space="preserve"> factor to predict suicide rate,</w:t>
      </w:r>
      <w:r w:rsidR="00792C2E">
        <w:rPr>
          <w:lang w:val="en-US"/>
        </w:rPr>
        <w:t xml:space="preserve"> and the best result</w:t>
      </w:r>
      <w:r>
        <w:rPr>
          <w:lang w:val="en-US"/>
        </w:rPr>
        <w:t xml:space="preserve"> to </w:t>
      </w:r>
      <w:r w:rsidR="00817819">
        <w:rPr>
          <w:lang w:val="en-US"/>
        </w:rPr>
        <w:t>indicate</w:t>
      </w:r>
      <w:r>
        <w:rPr>
          <w:lang w:val="en-US"/>
        </w:rPr>
        <w:t xml:space="preserve"> </w:t>
      </w:r>
      <w:r w:rsidR="00817819">
        <w:rPr>
          <w:lang w:val="en-US"/>
        </w:rPr>
        <w:t>Random Forest model gives the rate</w:t>
      </w:r>
      <w:r>
        <w:rPr>
          <w:lang w:val="en-US"/>
        </w:rPr>
        <w:t>.</w:t>
      </w:r>
    </w:p>
    <w:p w14:paraId="2510B3A6" w14:textId="3C947EA1" w:rsidR="008D046A" w:rsidRPr="00B70153" w:rsidRDefault="00B85831" w:rsidP="00B70153">
      <w:pPr>
        <w:rPr>
          <w:highlight w:val="yellow"/>
          <w:lang w:val="en-US"/>
        </w:rPr>
      </w:pPr>
      <w:r>
        <w:rPr>
          <w:highlight w:val="yellow"/>
          <w:lang w:val="en-US"/>
        </w:rPr>
        <w:br w:type="page"/>
      </w:r>
    </w:p>
    <w:bookmarkStart w:id="66" w:name="_Toc90299670" w:displacedByCustomXml="next"/>
    <w:sdt>
      <w:sdtPr>
        <w:rPr>
          <w:rFonts w:asciiTheme="minorHAnsi" w:eastAsiaTheme="minorHAnsi" w:hAnsiTheme="minorHAnsi" w:cstheme="minorBidi"/>
          <w:color w:val="auto"/>
          <w:sz w:val="22"/>
          <w:szCs w:val="22"/>
        </w:rPr>
        <w:id w:val="-329985706"/>
        <w:docPartObj>
          <w:docPartGallery w:val="Bibliographies"/>
          <w:docPartUnique/>
        </w:docPartObj>
      </w:sdtPr>
      <w:sdtEndPr/>
      <w:sdtContent>
        <w:p w14:paraId="0957FE61" w14:textId="5FF1128F" w:rsidR="003D2E36" w:rsidRPr="00A71354" w:rsidRDefault="003D2E36" w:rsidP="00A71354">
          <w:pPr>
            <w:pStyle w:val="Heading1"/>
            <w:spacing w:line="276" w:lineRule="auto"/>
            <w:rPr>
              <w:rFonts w:asciiTheme="minorHAnsi" w:eastAsiaTheme="minorHAnsi" w:hAnsiTheme="minorHAnsi" w:cstheme="minorBidi"/>
              <w:color w:val="auto"/>
              <w:sz w:val="22"/>
              <w:szCs w:val="22"/>
            </w:rPr>
          </w:pPr>
          <w:r>
            <w:t>References</w:t>
          </w:r>
          <w:bookmarkEnd w:id="66"/>
        </w:p>
        <w:sdt>
          <w:sdtPr>
            <w:id w:val="-573587230"/>
            <w:bibliography/>
          </w:sdtPr>
          <w:sdtEndPr/>
          <w:sdtContent>
            <w:p w14:paraId="0D9CE506" w14:textId="77777777" w:rsidR="00A87537" w:rsidRDefault="003D2E36" w:rsidP="00A87537">
              <w:pPr>
                <w:pStyle w:val="Bibliography"/>
                <w:ind w:left="720" w:hanging="720"/>
                <w:rPr>
                  <w:noProof/>
                  <w:sz w:val="24"/>
                  <w:szCs w:val="24"/>
                </w:rPr>
              </w:pPr>
              <w:r>
                <w:fldChar w:fldCharType="begin"/>
              </w:r>
              <w:r>
                <w:instrText xml:space="preserve"> BIBLIOGRAPHY </w:instrText>
              </w:r>
              <w:r>
                <w:fldChar w:fldCharType="separate"/>
              </w:r>
              <w:r w:rsidR="00A87537">
                <w:rPr>
                  <w:noProof/>
                </w:rPr>
                <w:t xml:space="preserve">Duncalfe, L. (2021, 12 1). </w:t>
              </w:r>
              <w:r w:rsidR="00A87537">
                <w:rPr>
                  <w:i/>
                  <w:iCs/>
                  <w:noProof/>
                </w:rPr>
                <w:t>ISO 3166 Countries with Regional Codes</w:t>
              </w:r>
              <w:r w:rsidR="00A87537">
                <w:rPr>
                  <w:noProof/>
                </w:rPr>
                <w:t>. Retrieved from GitHub: https://raw.githubusercontent.com/lukes/ISO-3166-Countries-with-Regional-Codes/master/all/all.csv</w:t>
              </w:r>
            </w:p>
            <w:p w14:paraId="570AD67E" w14:textId="77777777" w:rsidR="00A87537" w:rsidRDefault="00A87537" w:rsidP="00A87537">
              <w:pPr>
                <w:pStyle w:val="Bibliography"/>
                <w:ind w:left="720" w:hanging="720"/>
                <w:rPr>
                  <w:noProof/>
                </w:rPr>
              </w:pPr>
              <w:r>
                <w:rPr>
                  <w:i/>
                  <w:iCs/>
                  <w:noProof/>
                </w:rPr>
                <w:t>Editorial Alcohol and Suicide in Eastern Europe</w:t>
              </w:r>
              <w:r>
                <w:rPr>
                  <w:noProof/>
                </w:rPr>
                <w:t>. (n.d.). Retrieved from peertechzpublications: https://www.peertechzpublications.com/Addiction-Medicine-Therapeutic-Science/JAMTS-1-101.php#:~:text=There%20are%20a%20number%20of,in%20the%20world%20%5B4%5D.</w:t>
              </w:r>
            </w:p>
            <w:p w14:paraId="55D38C45" w14:textId="77777777" w:rsidR="00A87537" w:rsidRDefault="00A87537" w:rsidP="00A87537">
              <w:pPr>
                <w:pStyle w:val="Bibliography"/>
                <w:ind w:left="720" w:hanging="720"/>
                <w:rPr>
                  <w:noProof/>
                </w:rPr>
              </w:pPr>
              <w:r>
                <w:rPr>
                  <w:noProof/>
                </w:rPr>
                <w:t xml:space="preserve">Rusty. (2021, 12 5). </w:t>
              </w:r>
              <w:r>
                <w:rPr>
                  <w:i/>
                  <w:iCs/>
                  <w:noProof/>
                </w:rPr>
                <w:t>Suicide Rates Overview 1985 to 2016</w:t>
              </w:r>
              <w:r>
                <w:rPr>
                  <w:noProof/>
                </w:rPr>
                <w:t>. Retrieved from Kaggle.com: https://www.kaggle.com/russellyates88/suicide-rates-overview-1985-to-2016</w:t>
              </w:r>
            </w:p>
            <w:p w14:paraId="2FB90D82" w14:textId="77777777" w:rsidR="00A87537" w:rsidRDefault="00A87537" w:rsidP="00A87537">
              <w:pPr>
                <w:pStyle w:val="Bibliography"/>
                <w:ind w:left="720" w:hanging="720"/>
                <w:rPr>
                  <w:noProof/>
                </w:rPr>
              </w:pPr>
              <w:r>
                <w:rPr>
                  <w:noProof/>
                </w:rPr>
                <w:t xml:space="preserve">Szamil. (2021, 11 25). </w:t>
              </w:r>
              <w:r>
                <w:rPr>
                  <w:i/>
                  <w:iCs/>
                  <w:noProof/>
                </w:rPr>
                <w:t>Suicide in the Twenty-First Century</w:t>
              </w:r>
              <w:r>
                <w:rPr>
                  <w:noProof/>
                </w:rPr>
                <w:t>. Retrieved from Kaggle.com: https://www.kaggle.com/szamil/suicide-in-the-twenty-first-century/notebook</w:t>
              </w:r>
            </w:p>
            <w:p w14:paraId="6947F0EB" w14:textId="77777777" w:rsidR="00A87537" w:rsidRDefault="00A87537" w:rsidP="00A87537">
              <w:pPr>
                <w:pStyle w:val="Bibliography"/>
                <w:ind w:left="720" w:hanging="720"/>
                <w:rPr>
                  <w:noProof/>
                </w:rPr>
              </w:pPr>
              <w:r>
                <w:rPr>
                  <w:noProof/>
                </w:rPr>
                <w:t xml:space="preserve">The World Bank. (12, 5 2021). </w:t>
              </w:r>
              <w:r>
                <w:rPr>
                  <w:i/>
                  <w:iCs/>
                  <w:noProof/>
                </w:rPr>
                <w:t>World Bank Development Index</w:t>
              </w:r>
              <w:r>
                <w:rPr>
                  <w:noProof/>
                </w:rPr>
                <w:t>. Retrieved from Development Indicators, GDP by Country: https://databank.worldbank.org/source/world-development-indicators#</w:t>
              </w:r>
            </w:p>
            <w:p w14:paraId="07F24629" w14:textId="77777777" w:rsidR="00A87537" w:rsidRDefault="00A87537" w:rsidP="00A87537">
              <w:pPr>
                <w:pStyle w:val="Bibliography"/>
                <w:ind w:left="720" w:hanging="720"/>
                <w:rPr>
                  <w:noProof/>
                </w:rPr>
              </w:pPr>
              <w:r>
                <w:rPr>
                  <w:noProof/>
                </w:rPr>
                <w:t xml:space="preserve">United Nations. (2021, 12 1). </w:t>
              </w:r>
              <w:r>
                <w:rPr>
                  <w:i/>
                  <w:iCs/>
                  <w:noProof/>
                </w:rPr>
                <w:t>United Nation Human Development Reports</w:t>
              </w:r>
              <w:r>
                <w:rPr>
                  <w:noProof/>
                </w:rPr>
                <w:t>. Retrieved from United Nations Development Program: http://hdr.undp.org/en/indicators/137506</w:t>
              </w:r>
            </w:p>
            <w:p w14:paraId="747A3DC0" w14:textId="77777777" w:rsidR="00A87537" w:rsidRDefault="00A87537" w:rsidP="00A87537">
              <w:pPr>
                <w:pStyle w:val="Bibliography"/>
                <w:ind w:left="720" w:hanging="720"/>
                <w:rPr>
                  <w:noProof/>
                </w:rPr>
              </w:pPr>
              <w:r>
                <w:rPr>
                  <w:i/>
                  <w:iCs/>
                  <w:noProof/>
                </w:rPr>
                <w:t>Women's Rights in Sri Lanka</w:t>
              </w:r>
              <w:r>
                <w:rPr>
                  <w:noProof/>
                </w:rPr>
                <w:t>. (n.d.). Retrieved from Borgern Project: https://www.google.ca/url?sa=t&amp;rct=j&amp;q=&amp;esrc=s&amp;source=web&amp;cd=&amp;cad=rja&amp;uact=8&amp;ved=2ahUKEwjgq8Ot39n0AhUSVc0KHdy8C90QFnoECBYQAw&amp;url=https%3A%2F%2Fborgenproject.org%2Fwomens-rights-in-sri-lanka%2F%23%3A~%3Atext%3DGovernment%2520Representation%253A%2520Women%2</w:t>
              </w:r>
            </w:p>
            <w:p w14:paraId="109FEB0F" w14:textId="77777777" w:rsidR="00A87537" w:rsidRDefault="00A87537" w:rsidP="00A87537">
              <w:pPr>
                <w:pStyle w:val="Bibliography"/>
                <w:ind w:left="720" w:hanging="720"/>
                <w:rPr>
                  <w:noProof/>
                </w:rPr>
              </w:pPr>
              <w:r>
                <w:rPr>
                  <w:noProof/>
                </w:rPr>
                <w:t xml:space="preserve">World Health Organization. (2021, 12 4). </w:t>
              </w:r>
              <w:r>
                <w:rPr>
                  <w:i/>
                  <w:iCs/>
                  <w:noProof/>
                </w:rPr>
                <w:t>Suicide Prevention</w:t>
              </w:r>
              <w:r>
                <w:rPr>
                  <w:noProof/>
                </w:rPr>
                <w:t>. Retrieved from WHO Health Topics: https://www.who.int/health-topics/suicide#tab=tab_1</w:t>
              </w:r>
            </w:p>
            <w:p w14:paraId="72178858" w14:textId="7B82F7DB" w:rsidR="003D2E36" w:rsidRDefault="003D2E36" w:rsidP="00A71354">
              <w:pPr>
                <w:spacing w:line="276" w:lineRule="auto"/>
              </w:pPr>
              <w:r>
                <w:rPr>
                  <w:b/>
                  <w:bCs/>
                  <w:noProof/>
                </w:rPr>
                <w:fldChar w:fldCharType="end"/>
              </w:r>
            </w:p>
          </w:sdtContent>
        </w:sdt>
      </w:sdtContent>
    </w:sdt>
    <w:p w14:paraId="5FF30EA8" w14:textId="776618C4" w:rsidR="003D2E36" w:rsidRDefault="003D2E36" w:rsidP="003D2E36">
      <w:pPr>
        <w:rPr>
          <w:lang w:val="en-US"/>
        </w:rPr>
      </w:pPr>
    </w:p>
    <w:p w14:paraId="79C15620" w14:textId="0976187C" w:rsidR="003D50DA" w:rsidRPr="00A71354" w:rsidRDefault="003D50DA" w:rsidP="00A71354">
      <w:pPr>
        <w:rPr>
          <w:lang w:val="en-US"/>
        </w:rPr>
      </w:pPr>
    </w:p>
    <w:sectPr w:rsidR="003D50DA" w:rsidRPr="00A71354" w:rsidSect="00534E9F">
      <w:type w:val="continuous"/>
      <w:pgSz w:w="12240" w:h="15840"/>
      <w:pgMar w:top="1440" w:right="1440" w:bottom="170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DD36B" w14:textId="77777777" w:rsidR="00014CE1" w:rsidRDefault="00014CE1" w:rsidP="00A5469A">
      <w:pPr>
        <w:spacing w:after="0" w:line="240" w:lineRule="auto"/>
      </w:pPr>
      <w:r>
        <w:separator/>
      </w:r>
    </w:p>
  </w:endnote>
  <w:endnote w:type="continuationSeparator" w:id="0">
    <w:p w14:paraId="16A5266B" w14:textId="77777777" w:rsidR="00014CE1" w:rsidRDefault="00014CE1" w:rsidP="00A54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ato">
    <w:altName w:val="Calibri"/>
    <w:panose1 w:val="020B0604020202020204"/>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Roboto">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C42A5" w14:textId="77777777" w:rsidR="00014CE1" w:rsidRDefault="00014CE1" w:rsidP="00A5469A">
      <w:pPr>
        <w:spacing w:after="0" w:line="240" w:lineRule="auto"/>
      </w:pPr>
      <w:r>
        <w:separator/>
      </w:r>
    </w:p>
  </w:footnote>
  <w:footnote w:type="continuationSeparator" w:id="0">
    <w:p w14:paraId="797BCA41" w14:textId="77777777" w:rsidR="00014CE1" w:rsidRDefault="00014CE1" w:rsidP="00A54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0432"/>
    <w:multiLevelType w:val="hybridMultilevel"/>
    <w:tmpl w:val="45AC662A"/>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 w15:restartNumberingAfterBreak="0">
    <w:nsid w:val="1F2D3D57"/>
    <w:multiLevelType w:val="hybridMultilevel"/>
    <w:tmpl w:val="763AFEC0"/>
    <w:lvl w:ilvl="0" w:tplc="CE9CCC0C">
      <w:numFmt w:val="bullet"/>
      <w:lvlText w:val="-"/>
      <w:lvlJc w:val="left"/>
      <w:pPr>
        <w:ind w:left="720" w:hanging="360"/>
      </w:pPr>
      <w:rPr>
        <w:rFonts w:ascii="Arial" w:eastAsia="Times New Roman" w:hAnsi="Arial" w:cs="Arial" w:hint="default"/>
      </w:rPr>
    </w:lvl>
    <w:lvl w:ilvl="1" w:tplc="1C0A0003">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241F7332"/>
    <w:multiLevelType w:val="hybridMultilevel"/>
    <w:tmpl w:val="D2386C0A"/>
    <w:lvl w:ilvl="0" w:tplc="D5E6706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15:restartNumberingAfterBreak="0">
    <w:nsid w:val="26AC5AB2"/>
    <w:multiLevelType w:val="hybridMultilevel"/>
    <w:tmpl w:val="62ACDAFA"/>
    <w:lvl w:ilvl="0" w:tplc="1B10A786">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4" w15:restartNumberingAfterBreak="0">
    <w:nsid w:val="32A108A8"/>
    <w:multiLevelType w:val="hybridMultilevel"/>
    <w:tmpl w:val="95BCECCE"/>
    <w:lvl w:ilvl="0" w:tplc="CF9417F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1696C"/>
    <w:multiLevelType w:val="hybridMultilevel"/>
    <w:tmpl w:val="56DA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8A2DF7"/>
    <w:multiLevelType w:val="multilevel"/>
    <w:tmpl w:val="0B46D23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20E1F34"/>
    <w:multiLevelType w:val="hybridMultilevel"/>
    <w:tmpl w:val="8842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83C38"/>
    <w:multiLevelType w:val="hybridMultilevel"/>
    <w:tmpl w:val="DA5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001607"/>
    <w:multiLevelType w:val="hybridMultilevel"/>
    <w:tmpl w:val="8760D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D87380"/>
    <w:multiLevelType w:val="hybridMultilevel"/>
    <w:tmpl w:val="EA6CBC46"/>
    <w:lvl w:ilvl="0" w:tplc="50BEDCAA">
      <w:numFmt w:val="bullet"/>
      <w:lvlText w:val="-"/>
      <w:lvlJc w:val="left"/>
      <w:pPr>
        <w:ind w:left="720" w:hanging="360"/>
      </w:pPr>
      <w:rPr>
        <w:rFonts w:ascii="Calibri" w:eastAsiaTheme="minorHAnsi" w:hAnsi="Calibri" w:cs="Calibr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7"/>
  </w:num>
  <w:num w:numId="4">
    <w:abstractNumId w:val="0"/>
  </w:num>
  <w:num w:numId="5">
    <w:abstractNumId w:val="6"/>
  </w:num>
  <w:num w:numId="6">
    <w:abstractNumId w:val="3"/>
  </w:num>
  <w:num w:numId="7">
    <w:abstractNumId w:val="2"/>
  </w:num>
  <w:num w:numId="8">
    <w:abstractNumId w:val="8"/>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activeWritingStyle w:appName="MSWord" w:lang="es-DO"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a0NDExNDMwNzc2NDdR0lEKTi0uzszPAykwrwUAXVaqeSwAAAA="/>
  </w:docVars>
  <w:rsids>
    <w:rsidRoot w:val="00EA6C44"/>
    <w:rsid w:val="00007C2D"/>
    <w:rsid w:val="00014CE1"/>
    <w:rsid w:val="000172F4"/>
    <w:rsid w:val="000412B5"/>
    <w:rsid w:val="00043C53"/>
    <w:rsid w:val="00050C31"/>
    <w:rsid w:val="000964A8"/>
    <w:rsid w:val="000A4A19"/>
    <w:rsid w:val="000B5F49"/>
    <w:rsid w:val="000B6E56"/>
    <w:rsid w:val="000E3315"/>
    <w:rsid w:val="000E5248"/>
    <w:rsid w:val="00111387"/>
    <w:rsid w:val="00111785"/>
    <w:rsid w:val="00117218"/>
    <w:rsid w:val="00127EA3"/>
    <w:rsid w:val="001338C1"/>
    <w:rsid w:val="00175F39"/>
    <w:rsid w:val="001761B8"/>
    <w:rsid w:val="001864A3"/>
    <w:rsid w:val="001B4180"/>
    <w:rsid w:val="001C4EF3"/>
    <w:rsid w:val="001F6D52"/>
    <w:rsid w:val="00203C62"/>
    <w:rsid w:val="00216F51"/>
    <w:rsid w:val="00282AC7"/>
    <w:rsid w:val="002C13C1"/>
    <w:rsid w:val="002E2FA9"/>
    <w:rsid w:val="002F74DD"/>
    <w:rsid w:val="00302392"/>
    <w:rsid w:val="0032423B"/>
    <w:rsid w:val="00327336"/>
    <w:rsid w:val="003539D4"/>
    <w:rsid w:val="00371275"/>
    <w:rsid w:val="00371D40"/>
    <w:rsid w:val="003746A0"/>
    <w:rsid w:val="00387A8B"/>
    <w:rsid w:val="003B2D3A"/>
    <w:rsid w:val="003B7AB2"/>
    <w:rsid w:val="003D116F"/>
    <w:rsid w:val="003D2E36"/>
    <w:rsid w:val="003D50DA"/>
    <w:rsid w:val="003F03D3"/>
    <w:rsid w:val="004010CF"/>
    <w:rsid w:val="00444E7E"/>
    <w:rsid w:val="004546D4"/>
    <w:rsid w:val="00460B61"/>
    <w:rsid w:val="004A295B"/>
    <w:rsid w:val="004B6628"/>
    <w:rsid w:val="004C2A9F"/>
    <w:rsid w:val="00534E9F"/>
    <w:rsid w:val="005C207A"/>
    <w:rsid w:val="005C3BBC"/>
    <w:rsid w:val="005C5360"/>
    <w:rsid w:val="005D22A4"/>
    <w:rsid w:val="005D5779"/>
    <w:rsid w:val="005D74AF"/>
    <w:rsid w:val="006002BC"/>
    <w:rsid w:val="00611AA9"/>
    <w:rsid w:val="0061259B"/>
    <w:rsid w:val="00625619"/>
    <w:rsid w:val="006310FD"/>
    <w:rsid w:val="00673DEB"/>
    <w:rsid w:val="00676863"/>
    <w:rsid w:val="006813CA"/>
    <w:rsid w:val="0068759F"/>
    <w:rsid w:val="006A0624"/>
    <w:rsid w:val="006B4CB2"/>
    <w:rsid w:val="006C1B47"/>
    <w:rsid w:val="007057DB"/>
    <w:rsid w:val="007114FA"/>
    <w:rsid w:val="007502BE"/>
    <w:rsid w:val="00752E05"/>
    <w:rsid w:val="007732F4"/>
    <w:rsid w:val="0079038E"/>
    <w:rsid w:val="00792C2E"/>
    <w:rsid w:val="007E3962"/>
    <w:rsid w:val="007F4EA8"/>
    <w:rsid w:val="00817819"/>
    <w:rsid w:val="008549F4"/>
    <w:rsid w:val="00860DF2"/>
    <w:rsid w:val="00862ABD"/>
    <w:rsid w:val="008669D7"/>
    <w:rsid w:val="008839B4"/>
    <w:rsid w:val="00897191"/>
    <w:rsid w:val="008B221E"/>
    <w:rsid w:val="008D046A"/>
    <w:rsid w:val="00963DF0"/>
    <w:rsid w:val="00987074"/>
    <w:rsid w:val="009A36C6"/>
    <w:rsid w:val="009D6753"/>
    <w:rsid w:val="009E1481"/>
    <w:rsid w:val="00A110B0"/>
    <w:rsid w:val="00A368CA"/>
    <w:rsid w:val="00A4451D"/>
    <w:rsid w:val="00A5427D"/>
    <w:rsid w:val="00A5469A"/>
    <w:rsid w:val="00A57FD8"/>
    <w:rsid w:val="00A71354"/>
    <w:rsid w:val="00A87537"/>
    <w:rsid w:val="00AA28FF"/>
    <w:rsid w:val="00AA340C"/>
    <w:rsid w:val="00AA7BFF"/>
    <w:rsid w:val="00AB25AB"/>
    <w:rsid w:val="00AE3387"/>
    <w:rsid w:val="00AE36CD"/>
    <w:rsid w:val="00AE3879"/>
    <w:rsid w:val="00AE6470"/>
    <w:rsid w:val="00B13867"/>
    <w:rsid w:val="00B277FF"/>
    <w:rsid w:val="00B31F8E"/>
    <w:rsid w:val="00B443FE"/>
    <w:rsid w:val="00B527B4"/>
    <w:rsid w:val="00B56752"/>
    <w:rsid w:val="00B70153"/>
    <w:rsid w:val="00B85831"/>
    <w:rsid w:val="00B86CD9"/>
    <w:rsid w:val="00B94E82"/>
    <w:rsid w:val="00BB23A0"/>
    <w:rsid w:val="00BD0FEE"/>
    <w:rsid w:val="00BE50C0"/>
    <w:rsid w:val="00BE6C2E"/>
    <w:rsid w:val="00BF0437"/>
    <w:rsid w:val="00BF7740"/>
    <w:rsid w:val="00BF7BBD"/>
    <w:rsid w:val="00C35D06"/>
    <w:rsid w:val="00C4487E"/>
    <w:rsid w:val="00C51F71"/>
    <w:rsid w:val="00C57C7E"/>
    <w:rsid w:val="00C66A15"/>
    <w:rsid w:val="00C779E8"/>
    <w:rsid w:val="00C81004"/>
    <w:rsid w:val="00C81A53"/>
    <w:rsid w:val="00C8213C"/>
    <w:rsid w:val="00CB07A9"/>
    <w:rsid w:val="00D531DC"/>
    <w:rsid w:val="00D55CB3"/>
    <w:rsid w:val="00D756A5"/>
    <w:rsid w:val="00E065EE"/>
    <w:rsid w:val="00E120E2"/>
    <w:rsid w:val="00E17812"/>
    <w:rsid w:val="00E27A5D"/>
    <w:rsid w:val="00E313FF"/>
    <w:rsid w:val="00E52FBB"/>
    <w:rsid w:val="00E6241A"/>
    <w:rsid w:val="00E84C78"/>
    <w:rsid w:val="00E858E5"/>
    <w:rsid w:val="00EA6C44"/>
    <w:rsid w:val="00EE0346"/>
    <w:rsid w:val="00EF4136"/>
    <w:rsid w:val="00F02BB0"/>
    <w:rsid w:val="00F51639"/>
    <w:rsid w:val="00F61F98"/>
    <w:rsid w:val="00F72A4C"/>
    <w:rsid w:val="00F732C7"/>
    <w:rsid w:val="00FB135F"/>
    <w:rsid w:val="00FD27B9"/>
    <w:rsid w:val="00FF50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B7E2F"/>
  <w15:chartTrackingRefBased/>
  <w15:docId w15:val="{CE2B2F5D-1088-4A80-B007-9403FBC4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A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04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6A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64A3"/>
    <w:rPr>
      <w:color w:val="0563C1" w:themeColor="hyperlink"/>
      <w:u w:val="single"/>
    </w:rPr>
  </w:style>
  <w:style w:type="character" w:customStyle="1" w:styleId="UnresolvedMention1">
    <w:name w:val="Unresolved Mention1"/>
    <w:basedOn w:val="DefaultParagraphFont"/>
    <w:uiPriority w:val="99"/>
    <w:semiHidden/>
    <w:unhideWhenUsed/>
    <w:rsid w:val="001864A3"/>
    <w:rPr>
      <w:color w:val="605E5C"/>
      <w:shd w:val="clear" w:color="auto" w:fill="E1DFDD"/>
    </w:rPr>
  </w:style>
  <w:style w:type="paragraph" w:styleId="NormalWeb">
    <w:name w:val="Normal (Web)"/>
    <w:basedOn w:val="Normal"/>
    <w:uiPriority w:val="99"/>
    <w:unhideWhenUsed/>
    <w:rsid w:val="001864A3"/>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ListParagraph">
    <w:name w:val="List Paragraph"/>
    <w:basedOn w:val="Normal"/>
    <w:uiPriority w:val="34"/>
    <w:qFormat/>
    <w:rsid w:val="00F732C7"/>
    <w:pPr>
      <w:ind w:left="720"/>
      <w:contextualSpacing/>
    </w:pPr>
  </w:style>
  <w:style w:type="character" w:customStyle="1" w:styleId="Heading1Char">
    <w:name w:val="Heading 1 Char"/>
    <w:basedOn w:val="DefaultParagraphFont"/>
    <w:link w:val="Heading1"/>
    <w:uiPriority w:val="9"/>
    <w:rsid w:val="00862A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2ABD"/>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52E05"/>
    <w:pPr>
      <w:spacing w:after="0" w:line="240" w:lineRule="auto"/>
    </w:pPr>
  </w:style>
  <w:style w:type="paragraph" w:styleId="Caption">
    <w:name w:val="caption"/>
    <w:basedOn w:val="Normal"/>
    <w:next w:val="Normal"/>
    <w:uiPriority w:val="35"/>
    <w:unhideWhenUsed/>
    <w:qFormat/>
    <w:rsid w:val="008B221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D2E36"/>
    <w:pPr>
      <w:spacing w:line="256" w:lineRule="auto"/>
    </w:pPr>
  </w:style>
  <w:style w:type="character" w:customStyle="1" w:styleId="UnresolvedMention2">
    <w:name w:val="Unresolved Mention2"/>
    <w:basedOn w:val="DefaultParagraphFont"/>
    <w:uiPriority w:val="99"/>
    <w:semiHidden/>
    <w:unhideWhenUsed/>
    <w:rsid w:val="003D50DA"/>
    <w:rPr>
      <w:color w:val="605E5C"/>
      <w:shd w:val="clear" w:color="auto" w:fill="E1DFDD"/>
    </w:rPr>
  </w:style>
  <w:style w:type="character" w:styleId="FollowedHyperlink">
    <w:name w:val="FollowedHyperlink"/>
    <w:basedOn w:val="DefaultParagraphFont"/>
    <w:uiPriority w:val="99"/>
    <w:semiHidden/>
    <w:unhideWhenUsed/>
    <w:rsid w:val="003D50DA"/>
    <w:rPr>
      <w:color w:val="954F72" w:themeColor="followedHyperlink"/>
      <w:u w:val="single"/>
    </w:rPr>
  </w:style>
  <w:style w:type="paragraph" w:styleId="BalloonText">
    <w:name w:val="Balloon Text"/>
    <w:basedOn w:val="Normal"/>
    <w:link w:val="BalloonTextChar"/>
    <w:uiPriority w:val="99"/>
    <w:semiHidden/>
    <w:unhideWhenUsed/>
    <w:rsid w:val="00AE36C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E36CD"/>
    <w:rPr>
      <w:rFonts w:ascii="Times New Roman" w:hAnsi="Times New Roman" w:cs="Times New Roman"/>
      <w:sz w:val="18"/>
      <w:szCs w:val="18"/>
    </w:rPr>
  </w:style>
  <w:style w:type="paragraph" w:styleId="TOCHeading">
    <w:name w:val="TOC Heading"/>
    <w:basedOn w:val="Heading1"/>
    <w:next w:val="Normal"/>
    <w:uiPriority w:val="39"/>
    <w:unhideWhenUsed/>
    <w:qFormat/>
    <w:rsid w:val="00B5675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549F4"/>
    <w:pPr>
      <w:tabs>
        <w:tab w:val="right" w:leader="dot" w:pos="9350"/>
      </w:tabs>
      <w:spacing w:before="120" w:after="0" w:line="480" w:lineRule="auto"/>
    </w:pPr>
    <w:rPr>
      <w:rFonts w:cstheme="minorHAnsi"/>
      <w:b/>
      <w:bCs/>
      <w:i/>
      <w:iCs/>
      <w:sz w:val="24"/>
      <w:szCs w:val="24"/>
    </w:rPr>
  </w:style>
  <w:style w:type="paragraph" w:styleId="TOC2">
    <w:name w:val="toc 2"/>
    <w:basedOn w:val="Normal"/>
    <w:next w:val="Normal"/>
    <w:autoRedefine/>
    <w:uiPriority w:val="39"/>
    <w:unhideWhenUsed/>
    <w:rsid w:val="00B56752"/>
    <w:pPr>
      <w:spacing w:before="120" w:after="0"/>
      <w:ind w:left="220"/>
    </w:pPr>
    <w:rPr>
      <w:rFonts w:cstheme="minorHAnsi"/>
      <w:b/>
      <w:bCs/>
    </w:rPr>
  </w:style>
  <w:style w:type="paragraph" w:styleId="TOC3">
    <w:name w:val="toc 3"/>
    <w:basedOn w:val="Normal"/>
    <w:next w:val="Normal"/>
    <w:autoRedefine/>
    <w:uiPriority w:val="39"/>
    <w:unhideWhenUsed/>
    <w:rsid w:val="00B56752"/>
    <w:pPr>
      <w:spacing w:after="0"/>
      <w:ind w:left="440"/>
    </w:pPr>
    <w:rPr>
      <w:rFonts w:cstheme="minorHAnsi"/>
      <w:sz w:val="20"/>
      <w:szCs w:val="20"/>
    </w:rPr>
  </w:style>
  <w:style w:type="paragraph" w:styleId="TOC4">
    <w:name w:val="toc 4"/>
    <w:basedOn w:val="Normal"/>
    <w:next w:val="Normal"/>
    <w:autoRedefine/>
    <w:uiPriority w:val="39"/>
    <w:semiHidden/>
    <w:unhideWhenUsed/>
    <w:rsid w:val="00B56752"/>
    <w:pPr>
      <w:spacing w:after="0"/>
      <w:ind w:left="660"/>
    </w:pPr>
    <w:rPr>
      <w:rFonts w:cstheme="minorHAnsi"/>
      <w:sz w:val="20"/>
      <w:szCs w:val="20"/>
    </w:rPr>
  </w:style>
  <w:style w:type="paragraph" w:styleId="TOC5">
    <w:name w:val="toc 5"/>
    <w:basedOn w:val="Normal"/>
    <w:next w:val="Normal"/>
    <w:autoRedefine/>
    <w:uiPriority w:val="39"/>
    <w:semiHidden/>
    <w:unhideWhenUsed/>
    <w:rsid w:val="00B56752"/>
    <w:pPr>
      <w:spacing w:after="0"/>
      <w:ind w:left="880"/>
    </w:pPr>
    <w:rPr>
      <w:rFonts w:cstheme="minorHAnsi"/>
      <w:sz w:val="20"/>
      <w:szCs w:val="20"/>
    </w:rPr>
  </w:style>
  <w:style w:type="paragraph" w:styleId="TOC6">
    <w:name w:val="toc 6"/>
    <w:basedOn w:val="Normal"/>
    <w:next w:val="Normal"/>
    <w:autoRedefine/>
    <w:uiPriority w:val="39"/>
    <w:semiHidden/>
    <w:unhideWhenUsed/>
    <w:rsid w:val="00B56752"/>
    <w:pPr>
      <w:spacing w:after="0"/>
      <w:ind w:left="1100"/>
    </w:pPr>
    <w:rPr>
      <w:rFonts w:cstheme="minorHAnsi"/>
      <w:sz w:val="20"/>
      <w:szCs w:val="20"/>
    </w:rPr>
  </w:style>
  <w:style w:type="paragraph" w:styleId="TOC7">
    <w:name w:val="toc 7"/>
    <w:basedOn w:val="Normal"/>
    <w:next w:val="Normal"/>
    <w:autoRedefine/>
    <w:uiPriority w:val="39"/>
    <w:semiHidden/>
    <w:unhideWhenUsed/>
    <w:rsid w:val="00B56752"/>
    <w:pPr>
      <w:spacing w:after="0"/>
      <w:ind w:left="1320"/>
    </w:pPr>
    <w:rPr>
      <w:rFonts w:cstheme="minorHAnsi"/>
      <w:sz w:val="20"/>
      <w:szCs w:val="20"/>
    </w:rPr>
  </w:style>
  <w:style w:type="paragraph" w:styleId="TOC8">
    <w:name w:val="toc 8"/>
    <w:basedOn w:val="Normal"/>
    <w:next w:val="Normal"/>
    <w:autoRedefine/>
    <w:uiPriority w:val="39"/>
    <w:semiHidden/>
    <w:unhideWhenUsed/>
    <w:rsid w:val="00B56752"/>
    <w:pPr>
      <w:spacing w:after="0"/>
      <w:ind w:left="1540"/>
    </w:pPr>
    <w:rPr>
      <w:rFonts w:cstheme="minorHAnsi"/>
      <w:sz w:val="20"/>
      <w:szCs w:val="20"/>
    </w:rPr>
  </w:style>
  <w:style w:type="paragraph" w:styleId="TOC9">
    <w:name w:val="toc 9"/>
    <w:basedOn w:val="Normal"/>
    <w:next w:val="Normal"/>
    <w:autoRedefine/>
    <w:uiPriority w:val="39"/>
    <w:semiHidden/>
    <w:unhideWhenUsed/>
    <w:rsid w:val="00B56752"/>
    <w:pPr>
      <w:spacing w:after="0"/>
      <w:ind w:left="1760"/>
    </w:pPr>
    <w:rPr>
      <w:rFonts w:cstheme="minorHAnsi"/>
      <w:sz w:val="20"/>
      <w:szCs w:val="20"/>
    </w:rPr>
  </w:style>
  <w:style w:type="character" w:customStyle="1" w:styleId="Heading3Char">
    <w:name w:val="Heading 3 Char"/>
    <w:basedOn w:val="DefaultParagraphFont"/>
    <w:link w:val="Heading3"/>
    <w:uiPriority w:val="9"/>
    <w:rsid w:val="00BF04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66A15"/>
    <w:rPr>
      <w:rFonts w:asciiTheme="majorHAnsi" w:eastAsiaTheme="majorEastAsia" w:hAnsiTheme="majorHAnsi" w:cstheme="majorBidi"/>
      <w:i/>
      <w:iCs/>
      <w:color w:val="2F5496" w:themeColor="accent1" w:themeShade="BF"/>
    </w:rPr>
  </w:style>
  <w:style w:type="paragraph" w:styleId="NoSpacing">
    <w:name w:val="No Spacing"/>
    <w:uiPriority w:val="1"/>
    <w:qFormat/>
    <w:rsid w:val="00C66A15"/>
    <w:pPr>
      <w:spacing w:after="0" w:line="240" w:lineRule="auto"/>
    </w:pPr>
  </w:style>
  <w:style w:type="paragraph" w:styleId="Header">
    <w:name w:val="header"/>
    <w:basedOn w:val="Normal"/>
    <w:link w:val="HeaderChar"/>
    <w:uiPriority w:val="99"/>
    <w:unhideWhenUsed/>
    <w:rsid w:val="00A54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69A"/>
  </w:style>
  <w:style w:type="paragraph" w:styleId="Footer">
    <w:name w:val="footer"/>
    <w:basedOn w:val="Normal"/>
    <w:link w:val="FooterChar"/>
    <w:uiPriority w:val="99"/>
    <w:unhideWhenUsed/>
    <w:rsid w:val="00A54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69A"/>
  </w:style>
  <w:style w:type="paragraph" w:styleId="TableofFigures">
    <w:name w:val="table of figures"/>
    <w:basedOn w:val="Normal"/>
    <w:next w:val="Normal"/>
    <w:uiPriority w:val="99"/>
    <w:unhideWhenUsed/>
    <w:rsid w:val="0032423B"/>
    <w:pPr>
      <w:spacing w:after="0"/>
    </w:pPr>
  </w:style>
  <w:style w:type="paragraph" w:styleId="Title">
    <w:name w:val="Title"/>
    <w:basedOn w:val="Normal"/>
    <w:next w:val="Normal"/>
    <w:link w:val="TitleChar"/>
    <w:uiPriority w:val="10"/>
    <w:qFormat/>
    <w:rsid w:val="008D046A"/>
    <w:pPr>
      <w:keepNext/>
      <w:keepLines/>
      <w:spacing w:after="60" w:line="276" w:lineRule="auto"/>
    </w:pPr>
    <w:rPr>
      <w:rFonts w:ascii="Arial" w:eastAsia="Arial" w:hAnsi="Arial" w:cs="Arial"/>
      <w:sz w:val="52"/>
      <w:szCs w:val="52"/>
    </w:rPr>
  </w:style>
  <w:style w:type="character" w:customStyle="1" w:styleId="TitleChar">
    <w:name w:val="Title Char"/>
    <w:basedOn w:val="DefaultParagraphFont"/>
    <w:link w:val="Title"/>
    <w:uiPriority w:val="10"/>
    <w:rsid w:val="008D046A"/>
    <w:rPr>
      <w:rFonts w:ascii="Arial" w:eastAsia="Arial" w:hAnsi="Arial" w:cs="Arial"/>
      <w:sz w:val="52"/>
      <w:szCs w:val="52"/>
    </w:rPr>
  </w:style>
  <w:style w:type="paragraph" w:styleId="Subtitle">
    <w:name w:val="Subtitle"/>
    <w:basedOn w:val="Normal"/>
    <w:next w:val="Normal"/>
    <w:link w:val="SubtitleChar"/>
    <w:uiPriority w:val="11"/>
    <w:qFormat/>
    <w:rsid w:val="008D046A"/>
    <w:pPr>
      <w:keepNext/>
      <w:keepLines/>
      <w:spacing w:after="320" w:line="276" w:lineRule="auto"/>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8D046A"/>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1104">
      <w:bodyDiv w:val="1"/>
      <w:marLeft w:val="0"/>
      <w:marRight w:val="0"/>
      <w:marTop w:val="0"/>
      <w:marBottom w:val="0"/>
      <w:divBdr>
        <w:top w:val="none" w:sz="0" w:space="0" w:color="auto"/>
        <w:left w:val="none" w:sz="0" w:space="0" w:color="auto"/>
        <w:bottom w:val="none" w:sz="0" w:space="0" w:color="auto"/>
        <w:right w:val="none" w:sz="0" w:space="0" w:color="auto"/>
      </w:divBdr>
    </w:div>
    <w:div w:id="55707682">
      <w:bodyDiv w:val="1"/>
      <w:marLeft w:val="0"/>
      <w:marRight w:val="0"/>
      <w:marTop w:val="0"/>
      <w:marBottom w:val="0"/>
      <w:divBdr>
        <w:top w:val="none" w:sz="0" w:space="0" w:color="auto"/>
        <w:left w:val="none" w:sz="0" w:space="0" w:color="auto"/>
        <w:bottom w:val="none" w:sz="0" w:space="0" w:color="auto"/>
        <w:right w:val="none" w:sz="0" w:space="0" w:color="auto"/>
      </w:divBdr>
    </w:div>
    <w:div w:id="93785781">
      <w:bodyDiv w:val="1"/>
      <w:marLeft w:val="0"/>
      <w:marRight w:val="0"/>
      <w:marTop w:val="0"/>
      <w:marBottom w:val="0"/>
      <w:divBdr>
        <w:top w:val="none" w:sz="0" w:space="0" w:color="auto"/>
        <w:left w:val="none" w:sz="0" w:space="0" w:color="auto"/>
        <w:bottom w:val="none" w:sz="0" w:space="0" w:color="auto"/>
        <w:right w:val="none" w:sz="0" w:space="0" w:color="auto"/>
      </w:divBdr>
    </w:div>
    <w:div w:id="109056216">
      <w:bodyDiv w:val="1"/>
      <w:marLeft w:val="0"/>
      <w:marRight w:val="0"/>
      <w:marTop w:val="0"/>
      <w:marBottom w:val="0"/>
      <w:divBdr>
        <w:top w:val="none" w:sz="0" w:space="0" w:color="auto"/>
        <w:left w:val="none" w:sz="0" w:space="0" w:color="auto"/>
        <w:bottom w:val="none" w:sz="0" w:space="0" w:color="auto"/>
        <w:right w:val="none" w:sz="0" w:space="0" w:color="auto"/>
      </w:divBdr>
    </w:div>
    <w:div w:id="111636961">
      <w:bodyDiv w:val="1"/>
      <w:marLeft w:val="0"/>
      <w:marRight w:val="0"/>
      <w:marTop w:val="0"/>
      <w:marBottom w:val="0"/>
      <w:divBdr>
        <w:top w:val="none" w:sz="0" w:space="0" w:color="auto"/>
        <w:left w:val="none" w:sz="0" w:space="0" w:color="auto"/>
        <w:bottom w:val="none" w:sz="0" w:space="0" w:color="auto"/>
        <w:right w:val="none" w:sz="0" w:space="0" w:color="auto"/>
      </w:divBdr>
    </w:div>
    <w:div w:id="124083789">
      <w:bodyDiv w:val="1"/>
      <w:marLeft w:val="0"/>
      <w:marRight w:val="0"/>
      <w:marTop w:val="0"/>
      <w:marBottom w:val="0"/>
      <w:divBdr>
        <w:top w:val="none" w:sz="0" w:space="0" w:color="auto"/>
        <w:left w:val="none" w:sz="0" w:space="0" w:color="auto"/>
        <w:bottom w:val="none" w:sz="0" w:space="0" w:color="auto"/>
        <w:right w:val="none" w:sz="0" w:space="0" w:color="auto"/>
      </w:divBdr>
    </w:div>
    <w:div w:id="184640887">
      <w:bodyDiv w:val="1"/>
      <w:marLeft w:val="0"/>
      <w:marRight w:val="0"/>
      <w:marTop w:val="0"/>
      <w:marBottom w:val="0"/>
      <w:divBdr>
        <w:top w:val="none" w:sz="0" w:space="0" w:color="auto"/>
        <w:left w:val="none" w:sz="0" w:space="0" w:color="auto"/>
        <w:bottom w:val="none" w:sz="0" w:space="0" w:color="auto"/>
        <w:right w:val="none" w:sz="0" w:space="0" w:color="auto"/>
      </w:divBdr>
    </w:div>
    <w:div w:id="288317972">
      <w:bodyDiv w:val="1"/>
      <w:marLeft w:val="0"/>
      <w:marRight w:val="0"/>
      <w:marTop w:val="0"/>
      <w:marBottom w:val="0"/>
      <w:divBdr>
        <w:top w:val="none" w:sz="0" w:space="0" w:color="auto"/>
        <w:left w:val="none" w:sz="0" w:space="0" w:color="auto"/>
        <w:bottom w:val="none" w:sz="0" w:space="0" w:color="auto"/>
        <w:right w:val="none" w:sz="0" w:space="0" w:color="auto"/>
      </w:divBdr>
    </w:div>
    <w:div w:id="295455977">
      <w:bodyDiv w:val="1"/>
      <w:marLeft w:val="0"/>
      <w:marRight w:val="0"/>
      <w:marTop w:val="0"/>
      <w:marBottom w:val="0"/>
      <w:divBdr>
        <w:top w:val="none" w:sz="0" w:space="0" w:color="auto"/>
        <w:left w:val="none" w:sz="0" w:space="0" w:color="auto"/>
        <w:bottom w:val="none" w:sz="0" w:space="0" w:color="auto"/>
        <w:right w:val="none" w:sz="0" w:space="0" w:color="auto"/>
      </w:divBdr>
    </w:div>
    <w:div w:id="313992244">
      <w:bodyDiv w:val="1"/>
      <w:marLeft w:val="0"/>
      <w:marRight w:val="0"/>
      <w:marTop w:val="0"/>
      <w:marBottom w:val="0"/>
      <w:divBdr>
        <w:top w:val="none" w:sz="0" w:space="0" w:color="auto"/>
        <w:left w:val="none" w:sz="0" w:space="0" w:color="auto"/>
        <w:bottom w:val="none" w:sz="0" w:space="0" w:color="auto"/>
        <w:right w:val="none" w:sz="0" w:space="0" w:color="auto"/>
      </w:divBdr>
    </w:div>
    <w:div w:id="356586791">
      <w:bodyDiv w:val="1"/>
      <w:marLeft w:val="0"/>
      <w:marRight w:val="0"/>
      <w:marTop w:val="0"/>
      <w:marBottom w:val="0"/>
      <w:divBdr>
        <w:top w:val="none" w:sz="0" w:space="0" w:color="auto"/>
        <w:left w:val="none" w:sz="0" w:space="0" w:color="auto"/>
        <w:bottom w:val="none" w:sz="0" w:space="0" w:color="auto"/>
        <w:right w:val="none" w:sz="0" w:space="0" w:color="auto"/>
      </w:divBdr>
    </w:div>
    <w:div w:id="393045933">
      <w:bodyDiv w:val="1"/>
      <w:marLeft w:val="0"/>
      <w:marRight w:val="0"/>
      <w:marTop w:val="0"/>
      <w:marBottom w:val="0"/>
      <w:divBdr>
        <w:top w:val="none" w:sz="0" w:space="0" w:color="auto"/>
        <w:left w:val="none" w:sz="0" w:space="0" w:color="auto"/>
        <w:bottom w:val="none" w:sz="0" w:space="0" w:color="auto"/>
        <w:right w:val="none" w:sz="0" w:space="0" w:color="auto"/>
      </w:divBdr>
    </w:div>
    <w:div w:id="401099786">
      <w:bodyDiv w:val="1"/>
      <w:marLeft w:val="0"/>
      <w:marRight w:val="0"/>
      <w:marTop w:val="0"/>
      <w:marBottom w:val="0"/>
      <w:divBdr>
        <w:top w:val="none" w:sz="0" w:space="0" w:color="auto"/>
        <w:left w:val="none" w:sz="0" w:space="0" w:color="auto"/>
        <w:bottom w:val="none" w:sz="0" w:space="0" w:color="auto"/>
        <w:right w:val="none" w:sz="0" w:space="0" w:color="auto"/>
      </w:divBdr>
    </w:div>
    <w:div w:id="422147315">
      <w:bodyDiv w:val="1"/>
      <w:marLeft w:val="0"/>
      <w:marRight w:val="0"/>
      <w:marTop w:val="0"/>
      <w:marBottom w:val="0"/>
      <w:divBdr>
        <w:top w:val="none" w:sz="0" w:space="0" w:color="auto"/>
        <w:left w:val="none" w:sz="0" w:space="0" w:color="auto"/>
        <w:bottom w:val="none" w:sz="0" w:space="0" w:color="auto"/>
        <w:right w:val="none" w:sz="0" w:space="0" w:color="auto"/>
      </w:divBdr>
    </w:div>
    <w:div w:id="447435539">
      <w:bodyDiv w:val="1"/>
      <w:marLeft w:val="0"/>
      <w:marRight w:val="0"/>
      <w:marTop w:val="0"/>
      <w:marBottom w:val="0"/>
      <w:divBdr>
        <w:top w:val="none" w:sz="0" w:space="0" w:color="auto"/>
        <w:left w:val="none" w:sz="0" w:space="0" w:color="auto"/>
        <w:bottom w:val="none" w:sz="0" w:space="0" w:color="auto"/>
        <w:right w:val="none" w:sz="0" w:space="0" w:color="auto"/>
      </w:divBdr>
    </w:div>
    <w:div w:id="468742935">
      <w:bodyDiv w:val="1"/>
      <w:marLeft w:val="0"/>
      <w:marRight w:val="0"/>
      <w:marTop w:val="0"/>
      <w:marBottom w:val="0"/>
      <w:divBdr>
        <w:top w:val="none" w:sz="0" w:space="0" w:color="auto"/>
        <w:left w:val="none" w:sz="0" w:space="0" w:color="auto"/>
        <w:bottom w:val="none" w:sz="0" w:space="0" w:color="auto"/>
        <w:right w:val="none" w:sz="0" w:space="0" w:color="auto"/>
      </w:divBdr>
    </w:div>
    <w:div w:id="556552074">
      <w:bodyDiv w:val="1"/>
      <w:marLeft w:val="0"/>
      <w:marRight w:val="0"/>
      <w:marTop w:val="0"/>
      <w:marBottom w:val="0"/>
      <w:divBdr>
        <w:top w:val="none" w:sz="0" w:space="0" w:color="auto"/>
        <w:left w:val="none" w:sz="0" w:space="0" w:color="auto"/>
        <w:bottom w:val="none" w:sz="0" w:space="0" w:color="auto"/>
        <w:right w:val="none" w:sz="0" w:space="0" w:color="auto"/>
      </w:divBdr>
    </w:div>
    <w:div w:id="563489451">
      <w:bodyDiv w:val="1"/>
      <w:marLeft w:val="0"/>
      <w:marRight w:val="0"/>
      <w:marTop w:val="0"/>
      <w:marBottom w:val="0"/>
      <w:divBdr>
        <w:top w:val="none" w:sz="0" w:space="0" w:color="auto"/>
        <w:left w:val="none" w:sz="0" w:space="0" w:color="auto"/>
        <w:bottom w:val="none" w:sz="0" w:space="0" w:color="auto"/>
        <w:right w:val="none" w:sz="0" w:space="0" w:color="auto"/>
      </w:divBdr>
    </w:div>
    <w:div w:id="565381698">
      <w:bodyDiv w:val="1"/>
      <w:marLeft w:val="0"/>
      <w:marRight w:val="0"/>
      <w:marTop w:val="0"/>
      <w:marBottom w:val="0"/>
      <w:divBdr>
        <w:top w:val="none" w:sz="0" w:space="0" w:color="auto"/>
        <w:left w:val="none" w:sz="0" w:space="0" w:color="auto"/>
        <w:bottom w:val="none" w:sz="0" w:space="0" w:color="auto"/>
        <w:right w:val="none" w:sz="0" w:space="0" w:color="auto"/>
      </w:divBdr>
    </w:div>
    <w:div w:id="566109218">
      <w:bodyDiv w:val="1"/>
      <w:marLeft w:val="0"/>
      <w:marRight w:val="0"/>
      <w:marTop w:val="0"/>
      <w:marBottom w:val="0"/>
      <w:divBdr>
        <w:top w:val="none" w:sz="0" w:space="0" w:color="auto"/>
        <w:left w:val="none" w:sz="0" w:space="0" w:color="auto"/>
        <w:bottom w:val="none" w:sz="0" w:space="0" w:color="auto"/>
        <w:right w:val="none" w:sz="0" w:space="0" w:color="auto"/>
      </w:divBdr>
    </w:div>
    <w:div w:id="614484064">
      <w:bodyDiv w:val="1"/>
      <w:marLeft w:val="0"/>
      <w:marRight w:val="0"/>
      <w:marTop w:val="0"/>
      <w:marBottom w:val="0"/>
      <w:divBdr>
        <w:top w:val="none" w:sz="0" w:space="0" w:color="auto"/>
        <w:left w:val="none" w:sz="0" w:space="0" w:color="auto"/>
        <w:bottom w:val="none" w:sz="0" w:space="0" w:color="auto"/>
        <w:right w:val="none" w:sz="0" w:space="0" w:color="auto"/>
      </w:divBdr>
    </w:div>
    <w:div w:id="628626619">
      <w:bodyDiv w:val="1"/>
      <w:marLeft w:val="0"/>
      <w:marRight w:val="0"/>
      <w:marTop w:val="0"/>
      <w:marBottom w:val="0"/>
      <w:divBdr>
        <w:top w:val="none" w:sz="0" w:space="0" w:color="auto"/>
        <w:left w:val="none" w:sz="0" w:space="0" w:color="auto"/>
        <w:bottom w:val="none" w:sz="0" w:space="0" w:color="auto"/>
        <w:right w:val="none" w:sz="0" w:space="0" w:color="auto"/>
      </w:divBdr>
    </w:div>
    <w:div w:id="652607521">
      <w:bodyDiv w:val="1"/>
      <w:marLeft w:val="0"/>
      <w:marRight w:val="0"/>
      <w:marTop w:val="0"/>
      <w:marBottom w:val="0"/>
      <w:divBdr>
        <w:top w:val="none" w:sz="0" w:space="0" w:color="auto"/>
        <w:left w:val="none" w:sz="0" w:space="0" w:color="auto"/>
        <w:bottom w:val="none" w:sz="0" w:space="0" w:color="auto"/>
        <w:right w:val="none" w:sz="0" w:space="0" w:color="auto"/>
      </w:divBdr>
    </w:div>
    <w:div w:id="677850610">
      <w:bodyDiv w:val="1"/>
      <w:marLeft w:val="0"/>
      <w:marRight w:val="0"/>
      <w:marTop w:val="0"/>
      <w:marBottom w:val="0"/>
      <w:divBdr>
        <w:top w:val="none" w:sz="0" w:space="0" w:color="auto"/>
        <w:left w:val="none" w:sz="0" w:space="0" w:color="auto"/>
        <w:bottom w:val="none" w:sz="0" w:space="0" w:color="auto"/>
        <w:right w:val="none" w:sz="0" w:space="0" w:color="auto"/>
      </w:divBdr>
    </w:div>
    <w:div w:id="680744955">
      <w:bodyDiv w:val="1"/>
      <w:marLeft w:val="0"/>
      <w:marRight w:val="0"/>
      <w:marTop w:val="0"/>
      <w:marBottom w:val="0"/>
      <w:divBdr>
        <w:top w:val="none" w:sz="0" w:space="0" w:color="auto"/>
        <w:left w:val="none" w:sz="0" w:space="0" w:color="auto"/>
        <w:bottom w:val="none" w:sz="0" w:space="0" w:color="auto"/>
        <w:right w:val="none" w:sz="0" w:space="0" w:color="auto"/>
      </w:divBdr>
    </w:div>
    <w:div w:id="726996615">
      <w:bodyDiv w:val="1"/>
      <w:marLeft w:val="0"/>
      <w:marRight w:val="0"/>
      <w:marTop w:val="0"/>
      <w:marBottom w:val="0"/>
      <w:divBdr>
        <w:top w:val="none" w:sz="0" w:space="0" w:color="auto"/>
        <w:left w:val="none" w:sz="0" w:space="0" w:color="auto"/>
        <w:bottom w:val="none" w:sz="0" w:space="0" w:color="auto"/>
        <w:right w:val="none" w:sz="0" w:space="0" w:color="auto"/>
      </w:divBdr>
    </w:div>
    <w:div w:id="790322776">
      <w:bodyDiv w:val="1"/>
      <w:marLeft w:val="0"/>
      <w:marRight w:val="0"/>
      <w:marTop w:val="0"/>
      <w:marBottom w:val="0"/>
      <w:divBdr>
        <w:top w:val="none" w:sz="0" w:space="0" w:color="auto"/>
        <w:left w:val="none" w:sz="0" w:space="0" w:color="auto"/>
        <w:bottom w:val="none" w:sz="0" w:space="0" w:color="auto"/>
        <w:right w:val="none" w:sz="0" w:space="0" w:color="auto"/>
      </w:divBdr>
    </w:div>
    <w:div w:id="794836656">
      <w:bodyDiv w:val="1"/>
      <w:marLeft w:val="0"/>
      <w:marRight w:val="0"/>
      <w:marTop w:val="0"/>
      <w:marBottom w:val="0"/>
      <w:divBdr>
        <w:top w:val="none" w:sz="0" w:space="0" w:color="auto"/>
        <w:left w:val="none" w:sz="0" w:space="0" w:color="auto"/>
        <w:bottom w:val="none" w:sz="0" w:space="0" w:color="auto"/>
        <w:right w:val="none" w:sz="0" w:space="0" w:color="auto"/>
      </w:divBdr>
    </w:div>
    <w:div w:id="809060875">
      <w:bodyDiv w:val="1"/>
      <w:marLeft w:val="0"/>
      <w:marRight w:val="0"/>
      <w:marTop w:val="0"/>
      <w:marBottom w:val="0"/>
      <w:divBdr>
        <w:top w:val="none" w:sz="0" w:space="0" w:color="auto"/>
        <w:left w:val="none" w:sz="0" w:space="0" w:color="auto"/>
        <w:bottom w:val="none" w:sz="0" w:space="0" w:color="auto"/>
        <w:right w:val="none" w:sz="0" w:space="0" w:color="auto"/>
      </w:divBdr>
    </w:div>
    <w:div w:id="901981470">
      <w:bodyDiv w:val="1"/>
      <w:marLeft w:val="0"/>
      <w:marRight w:val="0"/>
      <w:marTop w:val="0"/>
      <w:marBottom w:val="0"/>
      <w:divBdr>
        <w:top w:val="none" w:sz="0" w:space="0" w:color="auto"/>
        <w:left w:val="none" w:sz="0" w:space="0" w:color="auto"/>
        <w:bottom w:val="none" w:sz="0" w:space="0" w:color="auto"/>
        <w:right w:val="none" w:sz="0" w:space="0" w:color="auto"/>
      </w:divBdr>
    </w:div>
    <w:div w:id="923761732">
      <w:bodyDiv w:val="1"/>
      <w:marLeft w:val="0"/>
      <w:marRight w:val="0"/>
      <w:marTop w:val="0"/>
      <w:marBottom w:val="0"/>
      <w:divBdr>
        <w:top w:val="none" w:sz="0" w:space="0" w:color="auto"/>
        <w:left w:val="none" w:sz="0" w:space="0" w:color="auto"/>
        <w:bottom w:val="none" w:sz="0" w:space="0" w:color="auto"/>
        <w:right w:val="none" w:sz="0" w:space="0" w:color="auto"/>
      </w:divBdr>
    </w:div>
    <w:div w:id="938489635">
      <w:bodyDiv w:val="1"/>
      <w:marLeft w:val="0"/>
      <w:marRight w:val="0"/>
      <w:marTop w:val="0"/>
      <w:marBottom w:val="0"/>
      <w:divBdr>
        <w:top w:val="none" w:sz="0" w:space="0" w:color="auto"/>
        <w:left w:val="none" w:sz="0" w:space="0" w:color="auto"/>
        <w:bottom w:val="none" w:sz="0" w:space="0" w:color="auto"/>
        <w:right w:val="none" w:sz="0" w:space="0" w:color="auto"/>
      </w:divBdr>
    </w:div>
    <w:div w:id="947781902">
      <w:bodyDiv w:val="1"/>
      <w:marLeft w:val="0"/>
      <w:marRight w:val="0"/>
      <w:marTop w:val="0"/>
      <w:marBottom w:val="0"/>
      <w:divBdr>
        <w:top w:val="none" w:sz="0" w:space="0" w:color="auto"/>
        <w:left w:val="none" w:sz="0" w:space="0" w:color="auto"/>
        <w:bottom w:val="none" w:sz="0" w:space="0" w:color="auto"/>
        <w:right w:val="none" w:sz="0" w:space="0" w:color="auto"/>
      </w:divBdr>
    </w:div>
    <w:div w:id="977762607">
      <w:bodyDiv w:val="1"/>
      <w:marLeft w:val="0"/>
      <w:marRight w:val="0"/>
      <w:marTop w:val="0"/>
      <w:marBottom w:val="0"/>
      <w:divBdr>
        <w:top w:val="none" w:sz="0" w:space="0" w:color="auto"/>
        <w:left w:val="none" w:sz="0" w:space="0" w:color="auto"/>
        <w:bottom w:val="none" w:sz="0" w:space="0" w:color="auto"/>
        <w:right w:val="none" w:sz="0" w:space="0" w:color="auto"/>
      </w:divBdr>
    </w:div>
    <w:div w:id="1005474348">
      <w:bodyDiv w:val="1"/>
      <w:marLeft w:val="0"/>
      <w:marRight w:val="0"/>
      <w:marTop w:val="0"/>
      <w:marBottom w:val="0"/>
      <w:divBdr>
        <w:top w:val="none" w:sz="0" w:space="0" w:color="auto"/>
        <w:left w:val="none" w:sz="0" w:space="0" w:color="auto"/>
        <w:bottom w:val="none" w:sz="0" w:space="0" w:color="auto"/>
        <w:right w:val="none" w:sz="0" w:space="0" w:color="auto"/>
      </w:divBdr>
    </w:div>
    <w:div w:id="1047684977">
      <w:bodyDiv w:val="1"/>
      <w:marLeft w:val="0"/>
      <w:marRight w:val="0"/>
      <w:marTop w:val="0"/>
      <w:marBottom w:val="0"/>
      <w:divBdr>
        <w:top w:val="none" w:sz="0" w:space="0" w:color="auto"/>
        <w:left w:val="none" w:sz="0" w:space="0" w:color="auto"/>
        <w:bottom w:val="none" w:sz="0" w:space="0" w:color="auto"/>
        <w:right w:val="none" w:sz="0" w:space="0" w:color="auto"/>
      </w:divBdr>
    </w:div>
    <w:div w:id="1076434305">
      <w:bodyDiv w:val="1"/>
      <w:marLeft w:val="0"/>
      <w:marRight w:val="0"/>
      <w:marTop w:val="0"/>
      <w:marBottom w:val="0"/>
      <w:divBdr>
        <w:top w:val="none" w:sz="0" w:space="0" w:color="auto"/>
        <w:left w:val="none" w:sz="0" w:space="0" w:color="auto"/>
        <w:bottom w:val="none" w:sz="0" w:space="0" w:color="auto"/>
        <w:right w:val="none" w:sz="0" w:space="0" w:color="auto"/>
      </w:divBdr>
    </w:div>
    <w:div w:id="1088231527">
      <w:bodyDiv w:val="1"/>
      <w:marLeft w:val="0"/>
      <w:marRight w:val="0"/>
      <w:marTop w:val="0"/>
      <w:marBottom w:val="0"/>
      <w:divBdr>
        <w:top w:val="none" w:sz="0" w:space="0" w:color="auto"/>
        <w:left w:val="none" w:sz="0" w:space="0" w:color="auto"/>
        <w:bottom w:val="none" w:sz="0" w:space="0" w:color="auto"/>
        <w:right w:val="none" w:sz="0" w:space="0" w:color="auto"/>
      </w:divBdr>
    </w:div>
    <w:div w:id="1093012469">
      <w:bodyDiv w:val="1"/>
      <w:marLeft w:val="0"/>
      <w:marRight w:val="0"/>
      <w:marTop w:val="0"/>
      <w:marBottom w:val="0"/>
      <w:divBdr>
        <w:top w:val="none" w:sz="0" w:space="0" w:color="auto"/>
        <w:left w:val="none" w:sz="0" w:space="0" w:color="auto"/>
        <w:bottom w:val="none" w:sz="0" w:space="0" w:color="auto"/>
        <w:right w:val="none" w:sz="0" w:space="0" w:color="auto"/>
      </w:divBdr>
    </w:div>
    <w:div w:id="1104569210">
      <w:bodyDiv w:val="1"/>
      <w:marLeft w:val="0"/>
      <w:marRight w:val="0"/>
      <w:marTop w:val="0"/>
      <w:marBottom w:val="0"/>
      <w:divBdr>
        <w:top w:val="none" w:sz="0" w:space="0" w:color="auto"/>
        <w:left w:val="none" w:sz="0" w:space="0" w:color="auto"/>
        <w:bottom w:val="none" w:sz="0" w:space="0" w:color="auto"/>
        <w:right w:val="none" w:sz="0" w:space="0" w:color="auto"/>
      </w:divBdr>
    </w:div>
    <w:div w:id="1221475983">
      <w:bodyDiv w:val="1"/>
      <w:marLeft w:val="0"/>
      <w:marRight w:val="0"/>
      <w:marTop w:val="0"/>
      <w:marBottom w:val="0"/>
      <w:divBdr>
        <w:top w:val="none" w:sz="0" w:space="0" w:color="auto"/>
        <w:left w:val="none" w:sz="0" w:space="0" w:color="auto"/>
        <w:bottom w:val="none" w:sz="0" w:space="0" w:color="auto"/>
        <w:right w:val="none" w:sz="0" w:space="0" w:color="auto"/>
      </w:divBdr>
    </w:div>
    <w:div w:id="1263299576">
      <w:bodyDiv w:val="1"/>
      <w:marLeft w:val="0"/>
      <w:marRight w:val="0"/>
      <w:marTop w:val="0"/>
      <w:marBottom w:val="0"/>
      <w:divBdr>
        <w:top w:val="none" w:sz="0" w:space="0" w:color="auto"/>
        <w:left w:val="none" w:sz="0" w:space="0" w:color="auto"/>
        <w:bottom w:val="none" w:sz="0" w:space="0" w:color="auto"/>
        <w:right w:val="none" w:sz="0" w:space="0" w:color="auto"/>
      </w:divBdr>
    </w:div>
    <w:div w:id="1372538974">
      <w:bodyDiv w:val="1"/>
      <w:marLeft w:val="0"/>
      <w:marRight w:val="0"/>
      <w:marTop w:val="0"/>
      <w:marBottom w:val="0"/>
      <w:divBdr>
        <w:top w:val="none" w:sz="0" w:space="0" w:color="auto"/>
        <w:left w:val="none" w:sz="0" w:space="0" w:color="auto"/>
        <w:bottom w:val="none" w:sz="0" w:space="0" w:color="auto"/>
        <w:right w:val="none" w:sz="0" w:space="0" w:color="auto"/>
      </w:divBdr>
    </w:div>
    <w:div w:id="1389259294">
      <w:bodyDiv w:val="1"/>
      <w:marLeft w:val="0"/>
      <w:marRight w:val="0"/>
      <w:marTop w:val="0"/>
      <w:marBottom w:val="0"/>
      <w:divBdr>
        <w:top w:val="none" w:sz="0" w:space="0" w:color="auto"/>
        <w:left w:val="none" w:sz="0" w:space="0" w:color="auto"/>
        <w:bottom w:val="none" w:sz="0" w:space="0" w:color="auto"/>
        <w:right w:val="none" w:sz="0" w:space="0" w:color="auto"/>
      </w:divBdr>
    </w:div>
    <w:div w:id="1394894310">
      <w:bodyDiv w:val="1"/>
      <w:marLeft w:val="0"/>
      <w:marRight w:val="0"/>
      <w:marTop w:val="0"/>
      <w:marBottom w:val="0"/>
      <w:divBdr>
        <w:top w:val="none" w:sz="0" w:space="0" w:color="auto"/>
        <w:left w:val="none" w:sz="0" w:space="0" w:color="auto"/>
        <w:bottom w:val="none" w:sz="0" w:space="0" w:color="auto"/>
        <w:right w:val="none" w:sz="0" w:space="0" w:color="auto"/>
      </w:divBdr>
    </w:div>
    <w:div w:id="1396276515">
      <w:bodyDiv w:val="1"/>
      <w:marLeft w:val="0"/>
      <w:marRight w:val="0"/>
      <w:marTop w:val="0"/>
      <w:marBottom w:val="0"/>
      <w:divBdr>
        <w:top w:val="none" w:sz="0" w:space="0" w:color="auto"/>
        <w:left w:val="none" w:sz="0" w:space="0" w:color="auto"/>
        <w:bottom w:val="none" w:sz="0" w:space="0" w:color="auto"/>
        <w:right w:val="none" w:sz="0" w:space="0" w:color="auto"/>
      </w:divBdr>
    </w:div>
    <w:div w:id="1396512794">
      <w:bodyDiv w:val="1"/>
      <w:marLeft w:val="0"/>
      <w:marRight w:val="0"/>
      <w:marTop w:val="0"/>
      <w:marBottom w:val="0"/>
      <w:divBdr>
        <w:top w:val="none" w:sz="0" w:space="0" w:color="auto"/>
        <w:left w:val="none" w:sz="0" w:space="0" w:color="auto"/>
        <w:bottom w:val="none" w:sz="0" w:space="0" w:color="auto"/>
        <w:right w:val="none" w:sz="0" w:space="0" w:color="auto"/>
      </w:divBdr>
    </w:div>
    <w:div w:id="1397049616">
      <w:bodyDiv w:val="1"/>
      <w:marLeft w:val="0"/>
      <w:marRight w:val="0"/>
      <w:marTop w:val="0"/>
      <w:marBottom w:val="0"/>
      <w:divBdr>
        <w:top w:val="none" w:sz="0" w:space="0" w:color="auto"/>
        <w:left w:val="none" w:sz="0" w:space="0" w:color="auto"/>
        <w:bottom w:val="none" w:sz="0" w:space="0" w:color="auto"/>
        <w:right w:val="none" w:sz="0" w:space="0" w:color="auto"/>
      </w:divBdr>
    </w:div>
    <w:div w:id="1477575548">
      <w:bodyDiv w:val="1"/>
      <w:marLeft w:val="0"/>
      <w:marRight w:val="0"/>
      <w:marTop w:val="0"/>
      <w:marBottom w:val="0"/>
      <w:divBdr>
        <w:top w:val="none" w:sz="0" w:space="0" w:color="auto"/>
        <w:left w:val="none" w:sz="0" w:space="0" w:color="auto"/>
        <w:bottom w:val="none" w:sz="0" w:space="0" w:color="auto"/>
        <w:right w:val="none" w:sz="0" w:space="0" w:color="auto"/>
      </w:divBdr>
    </w:div>
    <w:div w:id="1499466823">
      <w:bodyDiv w:val="1"/>
      <w:marLeft w:val="0"/>
      <w:marRight w:val="0"/>
      <w:marTop w:val="0"/>
      <w:marBottom w:val="0"/>
      <w:divBdr>
        <w:top w:val="none" w:sz="0" w:space="0" w:color="auto"/>
        <w:left w:val="none" w:sz="0" w:space="0" w:color="auto"/>
        <w:bottom w:val="none" w:sz="0" w:space="0" w:color="auto"/>
        <w:right w:val="none" w:sz="0" w:space="0" w:color="auto"/>
      </w:divBdr>
    </w:div>
    <w:div w:id="1515339437">
      <w:bodyDiv w:val="1"/>
      <w:marLeft w:val="0"/>
      <w:marRight w:val="0"/>
      <w:marTop w:val="0"/>
      <w:marBottom w:val="0"/>
      <w:divBdr>
        <w:top w:val="none" w:sz="0" w:space="0" w:color="auto"/>
        <w:left w:val="none" w:sz="0" w:space="0" w:color="auto"/>
        <w:bottom w:val="none" w:sz="0" w:space="0" w:color="auto"/>
        <w:right w:val="none" w:sz="0" w:space="0" w:color="auto"/>
      </w:divBdr>
    </w:div>
    <w:div w:id="1527913448">
      <w:bodyDiv w:val="1"/>
      <w:marLeft w:val="0"/>
      <w:marRight w:val="0"/>
      <w:marTop w:val="0"/>
      <w:marBottom w:val="0"/>
      <w:divBdr>
        <w:top w:val="none" w:sz="0" w:space="0" w:color="auto"/>
        <w:left w:val="none" w:sz="0" w:space="0" w:color="auto"/>
        <w:bottom w:val="none" w:sz="0" w:space="0" w:color="auto"/>
        <w:right w:val="none" w:sz="0" w:space="0" w:color="auto"/>
      </w:divBdr>
    </w:div>
    <w:div w:id="1546529066">
      <w:bodyDiv w:val="1"/>
      <w:marLeft w:val="0"/>
      <w:marRight w:val="0"/>
      <w:marTop w:val="0"/>
      <w:marBottom w:val="0"/>
      <w:divBdr>
        <w:top w:val="none" w:sz="0" w:space="0" w:color="auto"/>
        <w:left w:val="none" w:sz="0" w:space="0" w:color="auto"/>
        <w:bottom w:val="none" w:sz="0" w:space="0" w:color="auto"/>
        <w:right w:val="none" w:sz="0" w:space="0" w:color="auto"/>
      </w:divBdr>
    </w:div>
    <w:div w:id="1552842327">
      <w:bodyDiv w:val="1"/>
      <w:marLeft w:val="0"/>
      <w:marRight w:val="0"/>
      <w:marTop w:val="0"/>
      <w:marBottom w:val="0"/>
      <w:divBdr>
        <w:top w:val="none" w:sz="0" w:space="0" w:color="auto"/>
        <w:left w:val="none" w:sz="0" w:space="0" w:color="auto"/>
        <w:bottom w:val="none" w:sz="0" w:space="0" w:color="auto"/>
        <w:right w:val="none" w:sz="0" w:space="0" w:color="auto"/>
      </w:divBdr>
    </w:div>
    <w:div w:id="1610359950">
      <w:bodyDiv w:val="1"/>
      <w:marLeft w:val="0"/>
      <w:marRight w:val="0"/>
      <w:marTop w:val="0"/>
      <w:marBottom w:val="0"/>
      <w:divBdr>
        <w:top w:val="none" w:sz="0" w:space="0" w:color="auto"/>
        <w:left w:val="none" w:sz="0" w:space="0" w:color="auto"/>
        <w:bottom w:val="none" w:sz="0" w:space="0" w:color="auto"/>
        <w:right w:val="none" w:sz="0" w:space="0" w:color="auto"/>
      </w:divBdr>
    </w:div>
    <w:div w:id="1698192159">
      <w:bodyDiv w:val="1"/>
      <w:marLeft w:val="0"/>
      <w:marRight w:val="0"/>
      <w:marTop w:val="0"/>
      <w:marBottom w:val="0"/>
      <w:divBdr>
        <w:top w:val="none" w:sz="0" w:space="0" w:color="auto"/>
        <w:left w:val="none" w:sz="0" w:space="0" w:color="auto"/>
        <w:bottom w:val="none" w:sz="0" w:space="0" w:color="auto"/>
        <w:right w:val="none" w:sz="0" w:space="0" w:color="auto"/>
      </w:divBdr>
    </w:div>
    <w:div w:id="1701584508">
      <w:bodyDiv w:val="1"/>
      <w:marLeft w:val="0"/>
      <w:marRight w:val="0"/>
      <w:marTop w:val="0"/>
      <w:marBottom w:val="0"/>
      <w:divBdr>
        <w:top w:val="none" w:sz="0" w:space="0" w:color="auto"/>
        <w:left w:val="none" w:sz="0" w:space="0" w:color="auto"/>
        <w:bottom w:val="none" w:sz="0" w:space="0" w:color="auto"/>
        <w:right w:val="none" w:sz="0" w:space="0" w:color="auto"/>
      </w:divBdr>
    </w:div>
    <w:div w:id="1732583475">
      <w:bodyDiv w:val="1"/>
      <w:marLeft w:val="0"/>
      <w:marRight w:val="0"/>
      <w:marTop w:val="0"/>
      <w:marBottom w:val="0"/>
      <w:divBdr>
        <w:top w:val="none" w:sz="0" w:space="0" w:color="auto"/>
        <w:left w:val="none" w:sz="0" w:space="0" w:color="auto"/>
        <w:bottom w:val="none" w:sz="0" w:space="0" w:color="auto"/>
        <w:right w:val="none" w:sz="0" w:space="0" w:color="auto"/>
      </w:divBdr>
    </w:div>
    <w:div w:id="1792936316">
      <w:bodyDiv w:val="1"/>
      <w:marLeft w:val="0"/>
      <w:marRight w:val="0"/>
      <w:marTop w:val="0"/>
      <w:marBottom w:val="0"/>
      <w:divBdr>
        <w:top w:val="none" w:sz="0" w:space="0" w:color="auto"/>
        <w:left w:val="none" w:sz="0" w:space="0" w:color="auto"/>
        <w:bottom w:val="none" w:sz="0" w:space="0" w:color="auto"/>
        <w:right w:val="none" w:sz="0" w:space="0" w:color="auto"/>
      </w:divBdr>
    </w:div>
    <w:div w:id="1808626688">
      <w:bodyDiv w:val="1"/>
      <w:marLeft w:val="0"/>
      <w:marRight w:val="0"/>
      <w:marTop w:val="0"/>
      <w:marBottom w:val="0"/>
      <w:divBdr>
        <w:top w:val="none" w:sz="0" w:space="0" w:color="auto"/>
        <w:left w:val="none" w:sz="0" w:space="0" w:color="auto"/>
        <w:bottom w:val="none" w:sz="0" w:space="0" w:color="auto"/>
        <w:right w:val="none" w:sz="0" w:space="0" w:color="auto"/>
      </w:divBdr>
    </w:div>
    <w:div w:id="1813907255">
      <w:bodyDiv w:val="1"/>
      <w:marLeft w:val="0"/>
      <w:marRight w:val="0"/>
      <w:marTop w:val="0"/>
      <w:marBottom w:val="0"/>
      <w:divBdr>
        <w:top w:val="none" w:sz="0" w:space="0" w:color="auto"/>
        <w:left w:val="none" w:sz="0" w:space="0" w:color="auto"/>
        <w:bottom w:val="none" w:sz="0" w:space="0" w:color="auto"/>
        <w:right w:val="none" w:sz="0" w:space="0" w:color="auto"/>
      </w:divBdr>
    </w:div>
    <w:div w:id="1937906636">
      <w:bodyDiv w:val="1"/>
      <w:marLeft w:val="0"/>
      <w:marRight w:val="0"/>
      <w:marTop w:val="0"/>
      <w:marBottom w:val="0"/>
      <w:divBdr>
        <w:top w:val="none" w:sz="0" w:space="0" w:color="auto"/>
        <w:left w:val="none" w:sz="0" w:space="0" w:color="auto"/>
        <w:bottom w:val="none" w:sz="0" w:space="0" w:color="auto"/>
        <w:right w:val="none" w:sz="0" w:space="0" w:color="auto"/>
      </w:divBdr>
    </w:div>
    <w:div w:id="2008752028">
      <w:bodyDiv w:val="1"/>
      <w:marLeft w:val="0"/>
      <w:marRight w:val="0"/>
      <w:marTop w:val="0"/>
      <w:marBottom w:val="0"/>
      <w:divBdr>
        <w:top w:val="none" w:sz="0" w:space="0" w:color="auto"/>
        <w:left w:val="none" w:sz="0" w:space="0" w:color="auto"/>
        <w:bottom w:val="none" w:sz="0" w:space="0" w:color="auto"/>
        <w:right w:val="none" w:sz="0" w:space="0" w:color="auto"/>
      </w:divBdr>
    </w:div>
    <w:div w:id="2010449905">
      <w:bodyDiv w:val="1"/>
      <w:marLeft w:val="0"/>
      <w:marRight w:val="0"/>
      <w:marTop w:val="0"/>
      <w:marBottom w:val="0"/>
      <w:divBdr>
        <w:top w:val="none" w:sz="0" w:space="0" w:color="auto"/>
        <w:left w:val="none" w:sz="0" w:space="0" w:color="auto"/>
        <w:bottom w:val="none" w:sz="0" w:space="0" w:color="auto"/>
        <w:right w:val="none" w:sz="0" w:space="0" w:color="auto"/>
      </w:divBdr>
    </w:div>
    <w:div w:id="206794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Edi</b:Tag>
    <b:SourceType>InternetSite</b:SourceType>
    <b:Guid>{C4AB2785-85F7-4B3E-B461-053FE3991018}</b:Guid>
    <b:Title>Editorial Alcohol and Suicide in Eastern Europe</b:Title>
    <b:InternetSiteTitle>peertechzpublications</b:InternetSiteTitle>
    <b:URL>https://www.peertechzpublications.com/Addiction-Medicine-Therapeutic-Science/JAMTS-1-101.php#:~:text=There%20are%20a%20number%20of,in%20the%20world%20%5B4%5D.</b:URL>
    <b:RefOrder>7</b:RefOrder>
  </b:Source>
  <b:Source>
    <b:Tag>Wom</b:Tag>
    <b:SourceType>InternetSite</b:SourceType>
    <b:Guid>{19E1BA5C-9D7D-4CE7-9C54-A12FDC94E01C}</b:Guid>
    <b:Title>Women's Rights in Sri Lanka</b:Title>
    <b:InternetSiteTitle>Borgern Project</b:InternetSiteTitle>
    <b:URL>https://www.google.ca/url?sa=t&amp;rct=j&amp;q=&amp;esrc=s&amp;source=web&amp;cd=&amp;cad=rja&amp;uact=8&amp;ved=2ahUKEwjgq8Ot39n0AhUSVc0KHdy8C90QFnoECBYQAw&amp;url=https%3A%2F%2Fborgenproject.org%2Fwomens-rights-in-sri-lanka%2F%23%3A~%3Atext%3DGovernment%2520Representation%253A%2520Women%2</b:URL>
    <b:RefOrder>8</b:RefOrder>
  </b:Source>
  <b:Source>
    <b:Tag>Rus21</b:Tag>
    <b:SourceType>InternetSite</b:SourceType>
    <b:Guid>{A50F38FC-3EDA-B84F-AB51-A4879F87EEE5}</b:Guid>
    <b:Author>
      <b:Author>
        <b:NameList>
          <b:Person>
            <b:Last>Rusty</b:Last>
          </b:Person>
        </b:NameList>
      </b:Author>
    </b:Author>
    <b:Title>Suicide Rates Overview 1985 to 2016</b:Title>
    <b:InternetSiteTitle>Kaggle.com</b:InternetSiteTitle>
    <b:URL>https://www.kaggle.com/russellyates88/suicide-rates-overview-1985-to-2016</b:URL>
    <b:Year>2021</b:Year>
    <b:Month>12</b:Month>
    <b:Day>5</b:Day>
    <b:RefOrder>1</b:RefOrder>
  </b:Source>
  <b:Source>
    <b:Tag>Uni21</b:Tag>
    <b:SourceType>InternetSite</b:SourceType>
    <b:Guid>{D4108F00-5938-C140-961A-59A79BEA25B0}</b:Guid>
    <b:Author>
      <b:Author>
        <b:Corporate>United Nations</b:Corporate>
      </b:Author>
    </b:Author>
    <b:Title>United Nation Human Development Reports</b:Title>
    <b:InternetSiteTitle>United Nations Development Program</b:InternetSiteTitle>
    <b:URL>http://hdr.undp.org/en/indicators/137506</b:URL>
    <b:Year>2021</b:Year>
    <b:Month>12</b:Month>
    <b:Day>1</b:Day>
    <b:RefOrder>2</b:RefOrder>
  </b:Source>
  <b:Source>
    <b:Tag>The12</b:Tag>
    <b:SourceType>InternetSite</b:SourceType>
    <b:Guid>{ECD4BDD5-DDD4-C24C-8B3F-F0555F68B2E4}</b:Guid>
    <b:Author>
      <b:Author>
        <b:Corporate>The World Bank</b:Corporate>
      </b:Author>
    </b:Author>
    <b:Title>World Bank Development Index</b:Title>
    <b:InternetSiteTitle>Development Indicators, GDP by Country</b:InternetSiteTitle>
    <b:URL>https://databank.worldbank.org/source/world-development-indicators#</b:URL>
    <b:Year>12</b:Year>
    <b:Month>5</b:Month>
    <b:Day>2021</b:Day>
    <b:RefOrder>3</b:RefOrder>
  </b:Source>
  <b:Source>
    <b:Tag>Sza21</b:Tag>
    <b:SourceType>InternetSite</b:SourceType>
    <b:Guid>{6B8E9285-DFB1-4B4F-8E45-E396C180C82D}</b:Guid>
    <b:Author>
      <b:Author>
        <b:NameList>
          <b:Person>
            <b:Last>Szamil</b:Last>
          </b:Person>
        </b:NameList>
      </b:Author>
    </b:Author>
    <b:Title>Suicide in the Twenty-First Century</b:Title>
    <b:InternetSiteTitle>Kaggle.com</b:InternetSiteTitle>
    <b:URL>https://www.kaggle.com/szamil/suicide-in-the-twenty-first-century/notebook</b:URL>
    <b:Year>2021</b:Year>
    <b:Month>11</b:Month>
    <b:Day>25</b:Day>
    <b:RefOrder>4</b:RefOrder>
  </b:Source>
  <b:Source>
    <b:Tag>Wor21</b:Tag>
    <b:SourceType>InternetSite</b:SourceType>
    <b:Guid>{E112F5E2-39F1-1340-8B3E-729DCCD222D4}</b:Guid>
    <b:Author>
      <b:Author>
        <b:Corporate>World Health Organization</b:Corporate>
      </b:Author>
    </b:Author>
    <b:Title>Suicide Prevention</b:Title>
    <b:InternetSiteTitle>WHO Health Topics</b:InternetSiteTitle>
    <b:URL>https://www.who.int/health-topics/suicide#tab=tab_1</b:URL>
    <b:Year>2021</b:Year>
    <b:Month>12</b:Month>
    <b:Day>4</b:Day>
    <b:RefOrder>5</b:RefOrder>
  </b:Source>
  <b:Source>
    <b:Tag>Luk21</b:Tag>
    <b:SourceType>InternetSite</b:SourceType>
    <b:Guid>{9ECC85CC-BDF3-774C-9D07-12742B0CC93E}</b:Guid>
    <b:Author>
      <b:Author>
        <b:NameList>
          <b:Person>
            <b:Last>Duncalfe</b:Last>
            <b:First>Luke</b:First>
          </b:Person>
        </b:NameList>
      </b:Author>
    </b:Author>
    <b:Title>ISO 3166 Countries with Regional Codes</b:Title>
    <b:InternetSiteTitle>GitHub</b:InternetSiteTitle>
    <b:URL>https://raw.githubusercontent.com/lukes/ISO-3166-Countries-with-Regional-Codes/master/all/all.csv</b:URL>
    <b:Year>2021</b:Year>
    <b:Month>12</b:Month>
    <b:Day>1</b:Day>
    <b:RefOrder>6</b:RefOrder>
  </b:Source>
</b:Sources>
</file>

<file path=customXml/itemProps1.xml><?xml version="1.0" encoding="utf-8"?>
<ds:datastoreItem xmlns:ds="http://schemas.openxmlformats.org/officeDocument/2006/customXml" ds:itemID="{6CD1A3E0-2A1D-1C45-BA3B-65F076ABF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4213</Words>
  <Characters>24017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Reinoso</dc:creator>
  <cp:keywords/>
  <dc:description/>
  <cp:lastModifiedBy>HOLZAPFEL Eric -RG&amp;PWRMRKT</cp:lastModifiedBy>
  <cp:revision>2</cp:revision>
  <dcterms:created xsi:type="dcterms:W3CDTF">2021-12-14T01:24:00Z</dcterms:created>
  <dcterms:modified xsi:type="dcterms:W3CDTF">2021-12-14T01:24:00Z</dcterms:modified>
</cp:coreProperties>
</file>