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899E" w14:textId="77777777" w:rsidR="00341FA0" w:rsidRDefault="00341FA0" w:rsidP="00341F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606AAD" wp14:editId="4AE95CFE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6C068" w14:textId="77777777" w:rsidR="00341FA0" w:rsidRPr="008472F8" w:rsidRDefault="00341FA0" w:rsidP="00341F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06AAD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7946C068" w14:textId="77777777" w:rsidR="00341FA0" w:rsidRPr="008472F8" w:rsidRDefault="00341FA0" w:rsidP="00341F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5A1568F" wp14:editId="4982A76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E0DFD" wp14:editId="174B7363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0858" id="Forme libre : forme 24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65396" wp14:editId="56118B4A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3187" id="Forme libre : forme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98200" wp14:editId="3F9D3E53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C82C" id="Forme libre : forme 18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CC79A" wp14:editId="7E32236D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45410" id="Forme libre : forme 23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60D8C" wp14:editId="05C2A4EE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6802" id="Forme libre : forme 27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DF59C" wp14:editId="3F042F86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354" id="Forme libre : forme 28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67F72533" w14:textId="77777777" w:rsidR="00341FA0" w:rsidRPr="0072196D" w:rsidRDefault="00341FA0" w:rsidP="00341FA0"/>
    <w:p w14:paraId="0F5AF537" w14:textId="77777777" w:rsidR="00341FA0" w:rsidRPr="0072196D" w:rsidRDefault="00341FA0" w:rsidP="00341F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9FF6F5" wp14:editId="79D1CF38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03F5D" w14:textId="77777777" w:rsidR="00341FA0" w:rsidRPr="008472F8" w:rsidRDefault="00341FA0" w:rsidP="00341F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F6F5" id="Zone de texte 42" o:spid="_x0000_s1027" type="#_x0000_t202" style="position:absolute;margin-left:397.05pt;margin-top:6.2pt;width:135.4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63703F5D" w14:textId="77777777" w:rsidR="00341FA0" w:rsidRPr="008472F8" w:rsidRDefault="00341FA0" w:rsidP="00341F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2F7DF0BC" w14:textId="77777777" w:rsidR="00341FA0" w:rsidRPr="0072196D" w:rsidRDefault="00341FA0" w:rsidP="00341F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79CB8" wp14:editId="1C13FE9C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D4D06" w14:textId="77777777" w:rsidR="00341FA0" w:rsidRPr="008472F8" w:rsidRDefault="00341FA0" w:rsidP="00341F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Nelson </w:t>
                            </w:r>
                            <w:proofErr w:type="spellStart"/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Graveau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9CB8" id="Zone de texte 43" o:spid="_x0000_s1028" type="#_x0000_t202" style="position:absolute;margin-left:397.1pt;margin-top:13.4pt;width:151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62AD4D06" w14:textId="77777777" w:rsidR="00341FA0" w:rsidRPr="008472F8" w:rsidRDefault="00341FA0" w:rsidP="00341F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Nelson </w:t>
                      </w:r>
                      <w:proofErr w:type="spellStart"/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Graveau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892727" w14:textId="77777777" w:rsidR="00341FA0" w:rsidRPr="0072196D" w:rsidRDefault="00341FA0" w:rsidP="00341FA0"/>
    <w:p w14:paraId="61AFC840" w14:textId="77777777" w:rsidR="00341FA0" w:rsidRDefault="00341FA0" w:rsidP="00341F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B7041" wp14:editId="25AE3AD4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31AE" id="Forme libre : forme 33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3A4A5" wp14:editId="14A00850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3FBC" id="Forme libre : forme 3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BABA5" wp14:editId="6FA4B6D3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3432" id="Forme libre : forme 31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6AD59" wp14:editId="2434EA01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6A54" id="Forme libre : forme 30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1E475" wp14:editId="6CA629E7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4428" id="Forme libre : forme 29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2751C" wp14:editId="1C73861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CDE2" id="Forme libre : forme 34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D09AA" wp14:editId="1E986D4A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5B6F" id="Forme libre : forme 32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2FA22B39" w14:textId="77777777" w:rsidR="00341FA0" w:rsidRPr="004E37AE" w:rsidRDefault="00341FA0" w:rsidP="00341FA0"/>
    <w:p w14:paraId="7B60F9BA" w14:textId="77777777" w:rsidR="00341FA0" w:rsidRPr="004E37AE" w:rsidRDefault="00341FA0" w:rsidP="00341FA0"/>
    <w:p w14:paraId="52595479" w14:textId="77777777" w:rsidR="00341FA0" w:rsidRPr="004E37AE" w:rsidRDefault="00341FA0" w:rsidP="00341FA0"/>
    <w:p w14:paraId="480A8232" w14:textId="77777777" w:rsidR="00341FA0" w:rsidRPr="004E37AE" w:rsidRDefault="00341FA0" w:rsidP="00341FA0"/>
    <w:p w14:paraId="563182A4" w14:textId="77777777" w:rsidR="00341FA0" w:rsidRPr="004E37AE" w:rsidRDefault="00341FA0" w:rsidP="00341FA0"/>
    <w:p w14:paraId="446DBC8C" w14:textId="77777777" w:rsidR="00341FA0" w:rsidRPr="004E37AE" w:rsidRDefault="00341FA0" w:rsidP="00341FA0"/>
    <w:p w14:paraId="40E72113" w14:textId="77777777" w:rsidR="00341FA0" w:rsidRPr="004E37AE" w:rsidRDefault="00341FA0" w:rsidP="00341FA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58201" wp14:editId="60793D33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974B2" w14:textId="77777777" w:rsidR="00341FA0" w:rsidRDefault="00341FA0" w:rsidP="00341FA0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78EC2B5" w14:textId="77777777" w:rsidR="00341FA0" w:rsidRDefault="00341FA0" w:rsidP="00341FA0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7AD05EC2" w14:textId="77777777" w:rsidR="00341FA0" w:rsidRPr="00EC63F5" w:rsidRDefault="00341FA0" w:rsidP="00341FA0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8201" id="Zone de texte 39" o:spid="_x0000_s1029" type="#_x0000_t202" style="position:absolute;margin-left:-99.3pt;margin-top:29.3pt;width:412.8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5CC974B2" w14:textId="77777777" w:rsidR="00341FA0" w:rsidRDefault="00341FA0" w:rsidP="00341FA0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78EC2B5" w14:textId="77777777" w:rsidR="00341FA0" w:rsidRDefault="00341FA0" w:rsidP="00341FA0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7AD05EC2" w14:textId="77777777" w:rsidR="00341FA0" w:rsidRPr="00EC63F5" w:rsidRDefault="00341FA0" w:rsidP="00341FA0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DECA40D" w14:textId="77777777" w:rsidR="00341FA0" w:rsidRPr="004E37AE" w:rsidRDefault="00341FA0" w:rsidP="00341FA0"/>
    <w:p w14:paraId="7A5E71DE" w14:textId="77777777" w:rsidR="00341FA0" w:rsidRPr="004E37AE" w:rsidRDefault="00341FA0" w:rsidP="00341FA0"/>
    <w:p w14:paraId="14434843" w14:textId="77777777" w:rsidR="00341FA0" w:rsidRPr="004E37AE" w:rsidRDefault="00341FA0" w:rsidP="00341FA0"/>
    <w:p w14:paraId="7437FA7E" w14:textId="77777777" w:rsidR="00341FA0" w:rsidRPr="004E37AE" w:rsidRDefault="00341FA0" w:rsidP="00341FA0"/>
    <w:p w14:paraId="2291B0E8" w14:textId="77777777" w:rsidR="00341FA0" w:rsidRPr="004E37AE" w:rsidRDefault="00341FA0" w:rsidP="00341FA0"/>
    <w:p w14:paraId="4A3C74F2" w14:textId="77777777" w:rsidR="00341FA0" w:rsidRDefault="00341FA0" w:rsidP="00341FA0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0C5F3864" w14:textId="77777777" w:rsidR="00341FA0" w:rsidRDefault="00341FA0" w:rsidP="00341FA0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3C030AF4" w14:textId="77777777" w:rsidR="00341FA0" w:rsidRPr="00D663DB" w:rsidRDefault="00341FA0" w:rsidP="00341FA0"/>
        <w:p w14:paraId="5876AD5E" w14:textId="1911668B" w:rsidR="00EF4073" w:rsidRDefault="00341FA0">
          <w:pPr>
            <w:pStyle w:val="TM1"/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98430" w:history="1">
            <w:r w:rsidR="00EF4073" w:rsidRPr="00B21EFD">
              <w:rPr>
                <w:rStyle w:val="Lienhypertexte"/>
                <w:noProof/>
              </w:rPr>
              <w:t>I.</w:t>
            </w:r>
            <w:r w:rsidR="00EF4073"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="00EF4073" w:rsidRPr="00B21EFD">
              <w:rPr>
                <w:rStyle w:val="Lienhypertexte"/>
                <w:noProof/>
              </w:rPr>
              <w:t>Semaine 16.  Mardi 09/05/2023 au lundi 22/05/23</w:t>
            </w:r>
            <w:r w:rsidR="00EF4073">
              <w:rPr>
                <w:noProof/>
                <w:webHidden/>
              </w:rPr>
              <w:tab/>
            </w:r>
            <w:r w:rsidR="00EF4073">
              <w:rPr>
                <w:noProof/>
                <w:webHidden/>
              </w:rPr>
              <w:fldChar w:fldCharType="begin"/>
            </w:r>
            <w:r w:rsidR="00EF4073">
              <w:rPr>
                <w:noProof/>
                <w:webHidden/>
              </w:rPr>
              <w:instrText xml:space="preserve"> PAGEREF _Toc134698430 \h </w:instrText>
            </w:r>
            <w:r w:rsidR="00EF4073">
              <w:rPr>
                <w:noProof/>
                <w:webHidden/>
              </w:rPr>
            </w:r>
            <w:r w:rsidR="00EF4073">
              <w:rPr>
                <w:noProof/>
                <w:webHidden/>
              </w:rPr>
              <w:fldChar w:fldCharType="separate"/>
            </w:r>
            <w:r w:rsidR="00EF4073">
              <w:rPr>
                <w:noProof/>
                <w:webHidden/>
              </w:rPr>
              <w:t>3</w:t>
            </w:r>
            <w:r w:rsidR="00EF4073">
              <w:rPr>
                <w:noProof/>
                <w:webHidden/>
              </w:rPr>
              <w:fldChar w:fldCharType="end"/>
            </w:r>
          </w:hyperlink>
        </w:p>
        <w:p w14:paraId="5BE5E097" w14:textId="2DA8D333" w:rsidR="00EF4073" w:rsidRDefault="00EF407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fr-FR"/>
              <w14:ligatures w14:val="standardContextual"/>
            </w:rPr>
          </w:pPr>
          <w:hyperlink w:anchor="_Toc134698431" w:history="1">
            <w:r w:rsidRPr="00B21EFD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sz w:val="22"/>
                <w:lang w:eastAsia="fr-FR"/>
                <w14:ligatures w14:val="standardContextual"/>
              </w:rPr>
              <w:tab/>
            </w:r>
            <w:r w:rsidRPr="00B21EFD">
              <w:rPr>
                <w:rStyle w:val="Lienhypertexte"/>
                <w:noProof/>
              </w:rPr>
              <w:t>Descriptif semaine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3425" w14:textId="1CE5DAD9" w:rsidR="00341FA0" w:rsidRDefault="00341FA0" w:rsidP="00341FA0">
          <w:r>
            <w:rPr>
              <w:b/>
              <w:bCs/>
              <w:noProof/>
            </w:rPr>
            <w:fldChar w:fldCharType="end"/>
          </w:r>
        </w:p>
      </w:sdtContent>
    </w:sdt>
    <w:p w14:paraId="5D1038A5" w14:textId="77777777" w:rsidR="00341FA0" w:rsidRDefault="00341FA0" w:rsidP="00341FA0"/>
    <w:p w14:paraId="5259FD8A" w14:textId="77777777" w:rsidR="00341FA0" w:rsidRDefault="00341FA0" w:rsidP="00341FA0">
      <w:r>
        <w:br w:type="page"/>
      </w:r>
    </w:p>
    <w:p w14:paraId="6D48F82D" w14:textId="77777777" w:rsidR="00341FA0" w:rsidRDefault="00341FA0" w:rsidP="00341FA0">
      <w:pPr>
        <w:pStyle w:val="Titre1"/>
      </w:pPr>
      <w:bookmarkStart w:id="0" w:name="_Toc134698430"/>
      <w:r>
        <w:lastRenderedPageBreak/>
        <w:t>Semaine 16.  Mardi 09/05/2023 au lundi 22/05/23</w:t>
      </w:r>
      <w:bookmarkEnd w:id="0"/>
    </w:p>
    <w:p w14:paraId="2365BEE0" w14:textId="77777777" w:rsidR="00341FA0" w:rsidRDefault="00341FA0" w:rsidP="00341FA0"/>
    <w:p w14:paraId="115859D7" w14:textId="77777777" w:rsidR="00341FA0" w:rsidRDefault="00341FA0" w:rsidP="00341FA0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 xml:space="preserve">Nelson </w:t>
      </w:r>
      <w:proofErr w:type="spellStart"/>
      <w:r w:rsidRPr="00F72DC0">
        <w:t>Graveau</w:t>
      </w:r>
      <w:proofErr w:type="spellEnd"/>
      <w:r>
        <w:t>.</w:t>
      </w:r>
    </w:p>
    <w:p w14:paraId="057B4502" w14:textId="77777777" w:rsidR="00341FA0" w:rsidRPr="00BC2942" w:rsidRDefault="00341FA0" w:rsidP="00341FA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16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341FA0" w14:paraId="0086AFEA" w14:textId="77777777" w:rsidTr="00112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6512FE2B" w14:textId="77777777" w:rsidR="00341FA0" w:rsidRPr="0014093D" w:rsidRDefault="00341FA0" w:rsidP="00112CE4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24ADAA6A" w14:textId="77777777" w:rsidR="00341FA0" w:rsidRPr="00D63BBB" w:rsidRDefault="00341FA0" w:rsidP="00112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56F6279" w14:textId="77777777" w:rsidR="00341FA0" w:rsidRPr="00D63BBB" w:rsidRDefault="00341FA0" w:rsidP="00112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0D219E1E" w14:textId="77777777" w:rsidR="00341FA0" w:rsidRPr="00D63BBB" w:rsidRDefault="00341FA0" w:rsidP="00112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DBB966D" w14:textId="77777777" w:rsidR="00341FA0" w:rsidRPr="00D63BBB" w:rsidRDefault="00341FA0" w:rsidP="00112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341FA0" w14:paraId="4640A562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A174F17" w14:textId="77777777" w:rsidR="00341FA0" w:rsidRDefault="00341FA0" w:rsidP="00112CE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B421033" w14:textId="77777777" w:rsidR="00341FA0" w:rsidRPr="00475746" w:rsidRDefault="00341FA0" w:rsidP="00112CE4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7480F2" w14:textId="77777777" w:rsidR="00341FA0" w:rsidRDefault="00341FA0" w:rsidP="00112CE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08386A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D26E9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EA8016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</w:tr>
      <w:tr w:rsidR="00341FA0" w14:paraId="100CC91F" w14:textId="77777777" w:rsidTr="00112CE4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9156ED4" w14:textId="77777777" w:rsidR="00341FA0" w:rsidRDefault="00341FA0" w:rsidP="00112CE4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986C6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DC3FF8B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32F5860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A5E55C1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</w:tr>
      <w:tr w:rsidR="00341FA0" w14:paraId="36D61F6A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58C756A" w14:textId="77777777" w:rsidR="00341FA0" w:rsidRDefault="00341FA0" w:rsidP="00112CE4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8814478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2C64B7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C20B85D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4DB999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41FA0" w14:paraId="1DD9E6A1" w14:textId="77777777" w:rsidTr="00112CE4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F7FF0A9" w14:textId="77777777" w:rsidR="00341FA0" w:rsidRDefault="00341FA0" w:rsidP="00112CE4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A406459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6AC30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F1858AB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0E90E7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41FA0" w14:paraId="7D9469D3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B7179DE" w14:textId="77777777" w:rsidR="00341FA0" w:rsidRDefault="00341FA0" w:rsidP="00112CE4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B5D0925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Réaliser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B34C5E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29A0E1B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B1C090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341FA0" w14:paraId="5A1DC8B2" w14:textId="77777777" w:rsidTr="00112CE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1ACBAB7" w14:textId="77777777" w:rsidR="00341FA0" w:rsidRDefault="00341FA0" w:rsidP="00112CE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1A83CA16" w14:textId="77777777" w:rsidR="00341FA0" w:rsidRDefault="00341FA0" w:rsidP="00112CE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CEC6C08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4F95808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B2FEAE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9E10F89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55%</w:t>
            </w:r>
          </w:p>
        </w:tc>
      </w:tr>
      <w:tr w:rsidR="00341FA0" w14:paraId="08A432ED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3A92AE8" w14:textId="77777777" w:rsidR="00341FA0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BDFE2B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des trames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670A7268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06/04/2023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D3E264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9A0CB4D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45%</w:t>
            </w:r>
          </w:p>
        </w:tc>
      </w:tr>
      <w:tr w:rsidR="00341FA0" w14:paraId="02EA1988" w14:textId="77777777" w:rsidTr="00112CE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1E425B6F" w14:textId="77777777" w:rsidR="00341FA0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BA60AD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Utilisation des trames avec le visu IHM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31BC541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03/04/2023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B6B4AEC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E260066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41FA0" w14:paraId="2965DB8D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69E22D07" w14:textId="77777777" w:rsidR="00341FA0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4E64F59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Ajout des boutons visu IHM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27EBFBB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38E3DD4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E6C023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41FA0" w14:paraId="5BBC944A" w14:textId="77777777" w:rsidTr="00112CE4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43A48C16" w14:textId="77777777" w:rsidR="00341FA0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9EF5FF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Commencer l’ajout des trames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F4FEE7C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7CE364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02/05/2023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A2C2CBA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41FA0" w14:paraId="0F76BD61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6C91C7FA" w14:textId="77777777" w:rsidR="00341FA0" w:rsidRPr="0008046B" w:rsidRDefault="00341FA0" w:rsidP="00112CE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FB1ADA5" w14:textId="77777777" w:rsidR="00341FA0" w:rsidRPr="003A2B02" w:rsidRDefault="00341FA0" w:rsidP="00112CE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E5F551A" w14:textId="77777777" w:rsidR="00341FA0" w:rsidRPr="00D32D6C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50AF32" w14:textId="77777777" w:rsidR="00341FA0" w:rsidRPr="00D32D6C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5DE875" w14:textId="77777777" w:rsidR="00341FA0" w:rsidRPr="00D32D6C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AB9B6E" w14:textId="77777777" w:rsidR="00341FA0" w:rsidRPr="00D32D6C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10%</w:t>
            </w:r>
          </w:p>
        </w:tc>
      </w:tr>
      <w:tr w:rsidR="00341FA0" w14:paraId="4169C2CC" w14:textId="77777777" w:rsidTr="00112CE4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94BF3B9" w14:textId="77777777" w:rsidR="00341FA0" w:rsidRPr="0008046B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D1F6F8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FC5E1C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B34618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294CC2E" w14:textId="77777777" w:rsidR="00341FA0" w:rsidRDefault="00341FA0" w:rsidP="00112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341FA0" w14:paraId="0F50BECC" w14:textId="77777777" w:rsidTr="00112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162EDE5" w14:textId="77777777" w:rsidR="00341FA0" w:rsidRPr="0008046B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B4D1F3E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Pages secondaires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8B45813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17/04/2023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A3C6D7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0FFC59" w14:textId="77777777" w:rsidR="00341FA0" w:rsidRDefault="00341FA0" w:rsidP="00112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41FA0" w14:paraId="6A4B6DF2" w14:textId="77777777" w:rsidTr="00112C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7B45122" w14:textId="77777777" w:rsidR="00341FA0" w:rsidRPr="0008046B" w:rsidRDefault="00341FA0" w:rsidP="00112CE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B994198" w14:textId="77777777" w:rsidR="00341FA0" w:rsidRDefault="00341FA0" w:rsidP="00112CE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Mettre à jour storyboard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763F8E" w14:textId="77777777" w:rsidR="00341FA0" w:rsidRDefault="00341FA0" w:rsidP="00112CE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17/04/2023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0711489" w14:textId="77777777" w:rsidR="00341FA0" w:rsidRDefault="00341FA0" w:rsidP="00112CE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22/05/2023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2D9F77" w14:textId="77777777" w:rsidR="00341FA0" w:rsidRDefault="00341FA0" w:rsidP="00112CE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</w:tbl>
    <w:p w14:paraId="6AC5D552" w14:textId="77777777" w:rsidR="00341FA0" w:rsidRDefault="00341FA0" w:rsidP="00341FA0">
      <w:pPr>
        <w:pStyle w:val="Titre2"/>
        <w:numPr>
          <w:ilvl w:val="0"/>
          <w:numId w:val="0"/>
        </w:numPr>
        <w:ind w:left="1068"/>
        <w:rPr>
          <w:highlight w:val="lightGray"/>
        </w:rPr>
      </w:pPr>
    </w:p>
    <w:p w14:paraId="4295A705" w14:textId="77777777" w:rsidR="00341FA0" w:rsidRDefault="00341FA0" w:rsidP="00341FA0">
      <w:pPr>
        <w:rPr>
          <w:rFonts w:asciiTheme="majorHAnsi" w:eastAsiaTheme="majorEastAsia" w:hAnsiTheme="majorHAnsi" w:cstheme="majorBidi"/>
          <w:b/>
          <w:color w:val="F60000"/>
          <w:sz w:val="32"/>
          <w:szCs w:val="26"/>
          <w:highlight w:val="lightGray"/>
        </w:rPr>
      </w:pPr>
      <w:r>
        <w:rPr>
          <w:highlight w:val="lightGray"/>
        </w:rPr>
        <w:br w:type="page"/>
      </w:r>
    </w:p>
    <w:p w14:paraId="02354AF4" w14:textId="77777777" w:rsidR="00341FA0" w:rsidRDefault="00341FA0" w:rsidP="00341FA0">
      <w:pPr>
        <w:pStyle w:val="Titre2"/>
      </w:pPr>
      <w:bookmarkStart w:id="1" w:name="_Toc134698431"/>
      <w:r>
        <w:lastRenderedPageBreak/>
        <w:t>Descriptif semaine 12</w:t>
      </w:r>
      <w:bookmarkEnd w:id="1"/>
    </w:p>
    <w:p w14:paraId="518927D7" w14:textId="77777777" w:rsidR="00341FA0" w:rsidRDefault="00341FA0" w:rsidP="00341FA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5CA3B9A" w14:textId="77777777" w:rsidR="00341FA0" w:rsidRDefault="00341FA0" w:rsidP="00341FA0">
      <w:pPr>
        <w:pStyle w:val="Paragraphedeliste"/>
        <w:numPr>
          <w:ilvl w:val="0"/>
          <w:numId w:val="2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A5D3AEC" w14:textId="77777777" w:rsidR="00341FA0" w:rsidRDefault="00341FA0" w:rsidP="00341FA0"/>
    <w:p w14:paraId="35AA1726" w14:textId="77777777" w:rsidR="00341FA0" w:rsidRDefault="00341FA0" w:rsidP="00341FA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5946D51C" w14:textId="77777777" w:rsidR="00341FA0" w:rsidRPr="009F0B53" w:rsidRDefault="00341FA0" w:rsidP="00341FA0">
      <w:pPr>
        <w:pStyle w:val="Paragraphedeliste"/>
        <w:numPr>
          <w:ilvl w:val="0"/>
          <w:numId w:val="2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0D6A77E1" w14:textId="77777777" w:rsidR="00341FA0" w:rsidRDefault="00341FA0" w:rsidP="00341FA0">
      <w:pPr>
        <w:pStyle w:val="Paragraphedeliste"/>
        <w:numPr>
          <w:ilvl w:val="1"/>
          <w:numId w:val="2"/>
        </w:numPr>
      </w:pPr>
      <w:r>
        <w:t>Ajout de toutes les pages qu’il faut pour chaque type de trame (Amélioration &amp; ajout de ce qui existe déjà).</w:t>
      </w:r>
    </w:p>
    <w:p w14:paraId="4885AB02" w14:textId="77777777" w:rsidR="00341FA0" w:rsidRDefault="00341FA0" w:rsidP="00341FA0">
      <w:pPr>
        <w:pStyle w:val="Paragraphedeliste"/>
        <w:numPr>
          <w:ilvl w:val="1"/>
          <w:numId w:val="2"/>
        </w:numPr>
      </w:pPr>
      <w:r>
        <w:t>Ajouter des commentaires aux programmes existant &amp; nouveau.</w:t>
      </w:r>
    </w:p>
    <w:p w14:paraId="4AFE5560" w14:textId="77777777" w:rsidR="00341FA0" w:rsidRDefault="00341FA0" w:rsidP="00341FA0">
      <w:pPr>
        <w:pStyle w:val="Paragraphedeliste"/>
        <w:numPr>
          <w:ilvl w:val="0"/>
          <w:numId w:val="2"/>
        </w:numPr>
      </w:pPr>
      <w:r w:rsidRPr="00F119DA">
        <w:rPr>
          <w:i/>
          <w:iCs/>
          <w:u w:val="single"/>
        </w:rPr>
        <w:t>Ajout des boutons visu IHM</w:t>
      </w:r>
      <w:r>
        <w:t xml:space="preserve"> : Ajouter des boutons à chaque options (clignotant, ceinture, moteur </w:t>
      </w:r>
      <w:proofErr w:type="spellStart"/>
      <w:r>
        <w:t>etc</w:t>
      </w:r>
      <w:proofErr w:type="spellEnd"/>
      <w:r>
        <w:t>) pour simuler l’action de ses derniers. Faire en sorte que ça change les trames et que ça envoie la bonne trame pour que ça fonctionne sur le tableau de bord</w:t>
      </w:r>
    </w:p>
    <w:p w14:paraId="1A1E2210" w14:textId="77777777" w:rsidR="00341FA0" w:rsidRDefault="00341FA0" w:rsidP="00341FA0">
      <w:pPr>
        <w:pStyle w:val="Paragraphedeliste"/>
        <w:numPr>
          <w:ilvl w:val="0"/>
          <w:numId w:val="2"/>
        </w:numPr>
      </w:pPr>
      <w:r>
        <w:rPr>
          <w:i/>
          <w:iCs/>
          <w:u w:val="single"/>
        </w:rPr>
        <w:t>Commencer l’ajout des trames</w:t>
      </w:r>
      <w:r w:rsidRPr="00BC668F">
        <w:rPr>
          <w:i/>
          <w:iCs/>
        </w:rPr>
        <w:t> </w:t>
      </w:r>
      <w:r>
        <w:t xml:space="preserve">: Ajouter dans un document, et dans </w:t>
      </w:r>
      <w:proofErr w:type="gramStart"/>
      <w:r>
        <w:t>les code</w:t>
      </w:r>
      <w:proofErr w:type="gramEnd"/>
      <w:r>
        <w:t xml:space="preserve"> toutes les trames qui vont être utilisé et pour qu’on puisse les modifier.</w:t>
      </w:r>
    </w:p>
    <w:p w14:paraId="110D7FA8" w14:textId="77777777" w:rsidR="00341FA0" w:rsidRPr="00EF2BEA" w:rsidRDefault="00341FA0" w:rsidP="00341FA0">
      <w:r w:rsidRPr="00D2075B">
        <w:rPr>
          <w:sz w:val="28"/>
          <w:szCs w:val="28"/>
        </w:rPr>
        <w:t xml:space="preserve">Nelson </w:t>
      </w:r>
      <w:proofErr w:type="spellStart"/>
      <w:r w:rsidRPr="00D2075B">
        <w:rPr>
          <w:sz w:val="28"/>
          <w:szCs w:val="28"/>
        </w:rPr>
        <w:t>Graveau</w:t>
      </w:r>
      <w:proofErr w:type="spellEnd"/>
      <w:r w:rsidRPr="00D2075B">
        <w:rPr>
          <w:sz w:val="28"/>
          <w:szCs w:val="28"/>
        </w:rPr>
        <w:t> :</w:t>
      </w:r>
    </w:p>
    <w:p w14:paraId="4DE6FA37" w14:textId="77777777" w:rsidR="00341FA0" w:rsidRPr="00513A34" w:rsidRDefault="00341FA0" w:rsidP="00341FA0">
      <w:pPr>
        <w:rPr>
          <w:iCs/>
          <w:u w:val="single"/>
        </w:rPr>
      </w:pPr>
    </w:p>
    <w:p w14:paraId="39533D92" w14:textId="77777777" w:rsidR="0003386E" w:rsidRDefault="0003386E"/>
    <w:sectPr w:rsidR="0003386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E5D0" w14:textId="77777777" w:rsidR="001E578F" w:rsidRDefault="001E578F" w:rsidP="00EF4073">
      <w:pPr>
        <w:spacing w:after="0" w:line="240" w:lineRule="auto"/>
      </w:pPr>
      <w:r>
        <w:separator/>
      </w:r>
    </w:p>
  </w:endnote>
  <w:endnote w:type="continuationSeparator" w:id="0">
    <w:p w14:paraId="2ED1E31E" w14:textId="77777777" w:rsidR="001E578F" w:rsidRDefault="001E578F" w:rsidP="00E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DE8F" w14:textId="77777777" w:rsidR="00EF4073" w:rsidRDefault="00EF4073" w:rsidP="00EF4073">
    <w:pPr>
      <w:pStyle w:val="Pieddepage"/>
      <w:jc w:val="center"/>
    </w:pPr>
  </w:p>
  <w:p w14:paraId="548DDCEE" w14:textId="77777777" w:rsidR="00EF4073" w:rsidRDefault="00EF4073" w:rsidP="00EF4073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618427" wp14:editId="7517C95F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7E5178" w14:textId="77777777" w:rsidR="00EF4073" w:rsidRPr="002D0EDF" w:rsidRDefault="00EF4073" w:rsidP="00EF407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27084163" w14:textId="77777777" w:rsidR="00EF4073" w:rsidRDefault="00EF4073" w:rsidP="00EF407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18427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67E5178" w14:textId="77777777" w:rsidR="00EF4073" w:rsidRPr="002D0EDF" w:rsidRDefault="00EF4073" w:rsidP="00EF4073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27084163" w14:textId="77777777" w:rsidR="00EF4073" w:rsidRDefault="00EF4073" w:rsidP="00EF407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952F5C" wp14:editId="72469AFC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57A7D3" id="Forme libre : forme 49" o:spid="_x0000_s1026" style="position:absolute;margin-left:-145.2pt;margin-top:90.75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4A917" wp14:editId="42C78E6E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C2EB01" id="Forme libre : forme 22" o:spid="_x0000_s1026" style="position:absolute;margin-left:171.6pt;margin-top:104.5pt;width:367.15pt;height:131.5pt;rotation:-3017058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AFD8D7" wp14:editId="011EA9DE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C60270" id="Forme libre : forme 48" o:spid="_x0000_s1026" style="position:absolute;margin-left:-28.05pt;margin-top:111.4pt;width:367.15pt;height:131.5pt;rotation:-843937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676392" wp14:editId="69639B2C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EB4033" id="Forme libre : forme 25" o:spid="_x0000_s1026" style="position:absolute;margin-left:217.35pt;margin-top:77.8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  <w:p w14:paraId="0F2CE576" w14:textId="77777777" w:rsidR="00EF4073" w:rsidRDefault="00EF40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63F9" w14:textId="77777777" w:rsidR="001E578F" w:rsidRDefault="001E578F" w:rsidP="00EF4073">
      <w:pPr>
        <w:spacing w:after="0" w:line="240" w:lineRule="auto"/>
      </w:pPr>
      <w:r>
        <w:separator/>
      </w:r>
    </w:p>
  </w:footnote>
  <w:footnote w:type="continuationSeparator" w:id="0">
    <w:p w14:paraId="609A4716" w14:textId="77777777" w:rsidR="001E578F" w:rsidRDefault="001E578F" w:rsidP="00EF4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7D6103"/>
    <w:multiLevelType w:val="hybridMultilevel"/>
    <w:tmpl w:val="1B3AC7D4"/>
    <w:lvl w:ilvl="0" w:tplc="38AC6C44">
      <w:start w:val="1"/>
      <w:numFmt w:val="upperLetter"/>
      <w:pStyle w:val="Titre2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741359">
    <w:abstractNumId w:val="0"/>
  </w:num>
  <w:num w:numId="2" w16cid:durableId="966547374">
    <w:abstractNumId w:val="2"/>
  </w:num>
  <w:num w:numId="3" w16cid:durableId="197343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0"/>
    <w:rsid w:val="0003386E"/>
    <w:rsid w:val="000E41DD"/>
    <w:rsid w:val="001E578F"/>
    <w:rsid w:val="001E7054"/>
    <w:rsid w:val="00341FA0"/>
    <w:rsid w:val="00EF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C65D"/>
  <w15:chartTrackingRefBased/>
  <w15:docId w15:val="{0033D5AC-FF67-46F0-8AD4-ABCC6445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A0"/>
    <w:rPr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41FA0"/>
    <w:pPr>
      <w:keepNext/>
      <w:keepLines/>
      <w:numPr>
        <w:numId w:val="1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41FA0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1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1FA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41FA0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41FA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41FA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1FA0"/>
    <w:rPr>
      <w:rFonts w:asciiTheme="majorHAnsi" w:eastAsiaTheme="majorEastAsia" w:hAnsiTheme="majorHAnsi" w:cstheme="majorBidi"/>
      <w:b/>
      <w:color w:val="C00000"/>
      <w:kern w:val="0"/>
      <w:sz w:val="36"/>
      <w:szCs w:val="32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341FA0"/>
    <w:rPr>
      <w:rFonts w:asciiTheme="majorHAnsi" w:eastAsiaTheme="majorEastAsia" w:hAnsiTheme="majorHAnsi" w:cstheme="majorBidi"/>
      <w:b/>
      <w:color w:val="F60000"/>
      <w:kern w:val="0"/>
      <w:sz w:val="32"/>
      <w:szCs w:val="26"/>
      <w14:ligatures w14:val="none"/>
    </w:rPr>
  </w:style>
  <w:style w:type="table" w:styleId="TableauGrille4-Accentuation3">
    <w:name w:val="Grid Table 4 Accent 3"/>
    <w:basedOn w:val="TableauNormal"/>
    <w:uiPriority w:val="49"/>
    <w:rsid w:val="00341FA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341F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F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073"/>
    <w:rPr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EF40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073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sonneville</dc:creator>
  <cp:keywords/>
  <dc:description/>
  <cp:lastModifiedBy>loup sonneville</cp:lastModifiedBy>
  <cp:revision>1</cp:revision>
  <dcterms:created xsi:type="dcterms:W3CDTF">2023-05-11T09:07:00Z</dcterms:created>
  <dcterms:modified xsi:type="dcterms:W3CDTF">2023-05-11T09:55:00Z</dcterms:modified>
</cp:coreProperties>
</file>