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9E190" w14:textId="7148261B" w:rsidR="007841C1" w:rsidRDefault="006F2C3C">
      <w:r>
        <w:rPr>
          <w:noProof/>
        </w:rPr>
        <mc:AlternateContent>
          <mc:Choice Requires="wps">
            <w:drawing>
              <wp:anchor distT="0" distB="0" distL="114300" distR="114300" simplePos="0" relativeHeight="251658255" behindDoc="0" locked="0" layoutInCell="1" allowOverlap="1" wp14:anchorId="5E9ECA46" wp14:editId="4B5715AC">
                <wp:simplePos x="0" y="0"/>
                <wp:positionH relativeFrom="column">
                  <wp:posOffset>5043805</wp:posOffset>
                </wp:positionH>
                <wp:positionV relativeFrom="paragraph">
                  <wp:posOffset>280418</wp:posOffset>
                </wp:positionV>
                <wp:extent cx="1611086" cy="1244009"/>
                <wp:effectExtent l="0" t="0" r="0" b="0"/>
                <wp:wrapNone/>
                <wp:docPr id="41" name="Zone de texte 41"/>
                <wp:cNvGraphicFramePr/>
                <a:graphic xmlns:a="http://schemas.openxmlformats.org/drawingml/2006/main">
                  <a:graphicData uri="http://schemas.microsoft.com/office/word/2010/wordprocessingShape">
                    <wps:wsp>
                      <wps:cNvSpPr txBox="1"/>
                      <wps:spPr>
                        <a:xfrm>
                          <a:off x="0" y="0"/>
                          <a:ext cx="1611086" cy="1244009"/>
                        </a:xfrm>
                        <a:prstGeom prst="rect">
                          <a:avLst/>
                        </a:prstGeom>
                        <a:noFill/>
                        <a:ln w="6350">
                          <a:noFill/>
                        </a:ln>
                      </wps:spPr>
                      <wps:txbx>
                        <w:txbxContent>
                          <w:p w14:paraId="2641929E" w14:textId="66318E7E" w:rsidR="00155007" w:rsidRDefault="000A51DD">
                            <w:pPr>
                              <w:rPr>
                                <w:b/>
                                <w:bCs/>
                                <w:sz w:val="32"/>
                                <w:szCs w:val="32"/>
                              </w:rPr>
                            </w:pPr>
                            <w:r w:rsidRPr="000A51DD">
                              <w:rPr>
                                <w:sz w:val="32"/>
                                <w:szCs w:val="32"/>
                              </w:rPr>
                              <w:t>Loup Sonneville</w:t>
                            </w:r>
                            <w:r>
                              <w:rPr>
                                <w:b/>
                                <w:bCs/>
                                <w:sz w:val="32"/>
                                <w:szCs w:val="32"/>
                              </w:rPr>
                              <w:t>,</w:t>
                            </w:r>
                          </w:p>
                          <w:p w14:paraId="1634641F" w14:textId="3726F613" w:rsidR="000A51DD" w:rsidRDefault="000A51DD">
                            <w:pPr>
                              <w:rPr>
                                <w:b/>
                                <w:bCs/>
                                <w:sz w:val="32"/>
                                <w:szCs w:val="32"/>
                              </w:rPr>
                            </w:pPr>
                            <w:r>
                              <w:rPr>
                                <w:b/>
                                <w:bCs/>
                                <w:sz w:val="32"/>
                                <w:szCs w:val="32"/>
                              </w:rPr>
                              <w:t>Jean-Rémy Dion,</w:t>
                            </w:r>
                          </w:p>
                          <w:p w14:paraId="6CBB12B0" w14:textId="343730DE" w:rsidR="000A51DD" w:rsidRPr="000A51DD" w:rsidRDefault="000A51DD">
                            <w:pPr>
                              <w:rPr>
                                <w:sz w:val="32"/>
                                <w:szCs w:val="32"/>
                              </w:rPr>
                            </w:pPr>
                            <w:r w:rsidRPr="000A51DD">
                              <w:rPr>
                                <w:sz w:val="32"/>
                                <w:szCs w:val="32"/>
                              </w:rPr>
                              <w:t>Nelson Graveau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9ECA46" id="_x0000_t202" coordsize="21600,21600" o:spt="202" path="m,l,21600r21600,l21600,xe">
                <v:stroke joinstyle="miter"/>
                <v:path gradientshapeok="t" o:connecttype="rect"/>
              </v:shapetype>
              <v:shape id="Zone de texte 41" o:spid="_x0000_s1026" type="#_x0000_t202" style="position:absolute;left:0;text-align:left;margin-left:397.15pt;margin-top:22.1pt;width:126.85pt;height:97.95pt;z-index:2516582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" filled="f" stroked="f" strokeweight=".5pt">
                <v:textbox>
                  <w:txbxContent>
                    <w:p w14:paraId="2641929E" w14:textId="66318E7E" w:rsidR="00155007" w:rsidRDefault="000A51DD">
                      <w:pPr>
                        <w:rPr>
                          <w:b/>
                          <w:bCs/>
                          <w:sz w:val="32"/>
                          <w:szCs w:val="32"/>
                        </w:rPr>
                      </w:pPr>
                      <w:r w:rsidRPr="000A51DD">
                        <w:rPr>
                          <w:sz w:val="32"/>
                          <w:szCs w:val="32"/>
                        </w:rPr>
                        <w:t>Loup Sonneville</w:t>
                      </w:r>
                      <w:r>
                        <w:rPr>
                          <w:b/>
                          <w:bCs/>
                          <w:sz w:val="32"/>
                          <w:szCs w:val="32"/>
                        </w:rPr>
                        <w:t>,</w:t>
                      </w:r>
                    </w:p>
                    <w:p w14:paraId="1634641F" w14:textId="3726F613" w:rsidR="000A51DD" w:rsidRDefault="000A51DD">
                      <w:pPr>
                        <w:rPr>
                          <w:b/>
                          <w:bCs/>
                          <w:sz w:val="32"/>
                          <w:szCs w:val="32"/>
                        </w:rPr>
                      </w:pPr>
                      <w:r>
                        <w:rPr>
                          <w:b/>
                          <w:bCs/>
                          <w:sz w:val="32"/>
                          <w:szCs w:val="32"/>
                        </w:rPr>
                        <w:t>Jean-Rémy Dion,</w:t>
                      </w:r>
                    </w:p>
                    <w:p w14:paraId="6CBB12B0" w14:textId="343730DE" w:rsidR="000A51DD" w:rsidRPr="000A51DD" w:rsidRDefault="000A51DD">
                      <w:pPr>
                        <w:rPr>
                          <w:sz w:val="32"/>
                          <w:szCs w:val="32"/>
                        </w:rPr>
                      </w:pPr>
                      <w:r w:rsidRPr="000A51DD">
                        <w:rPr>
                          <w:sz w:val="32"/>
                          <w:szCs w:val="32"/>
                        </w:rPr>
                        <w:t>Nelson Graveau</w:t>
                      </w:r>
                    </w:p>
                  </w:txbxContent>
                </v:textbox>
              </v:shape>
            </w:pict>
          </mc:Fallback>
        </mc:AlternateContent>
      </w:r>
      <w:r w:rsidR="00155007">
        <w:rPr>
          <w:noProof/>
        </w:rPr>
        <w:drawing>
          <wp:anchor distT="0" distB="0" distL="114300" distR="114300" simplePos="0" relativeHeight="251658254" behindDoc="0" locked="0" layoutInCell="1" allowOverlap="1" wp14:anchorId="660275B8" wp14:editId="06B6220E">
            <wp:simplePos x="0" y="0"/>
            <wp:positionH relativeFrom="margin">
              <wp:posOffset>2884805</wp:posOffset>
            </wp:positionH>
            <wp:positionV relativeFrom="paragraph">
              <wp:posOffset>-658495</wp:posOffset>
            </wp:positionV>
            <wp:extent cx="3383251" cy="729457"/>
            <wp:effectExtent l="0" t="0" r="0" b="0"/>
            <wp:wrapNone/>
            <wp:docPr id="40" name="Image 40" descr="Manitou Logo - Pain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nitou Logo - PaintU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92213" cy="73138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2590">
        <w:rPr>
          <w:noProof/>
        </w:rPr>
        <mc:AlternateContent>
          <mc:Choice Requires="wps">
            <w:drawing>
              <wp:anchor distT="0" distB="0" distL="114300" distR="114300" simplePos="0" relativeHeight="251658243" behindDoc="0" locked="0" layoutInCell="1" allowOverlap="1" wp14:anchorId="7CFAD4E0" wp14:editId="094C9A34">
                <wp:simplePos x="0" y="0"/>
                <wp:positionH relativeFrom="margin">
                  <wp:posOffset>-3330894</wp:posOffset>
                </wp:positionH>
                <wp:positionV relativeFrom="paragraph">
                  <wp:posOffset>-3127252</wp:posOffset>
                </wp:positionV>
                <wp:extent cx="4665345" cy="2509520"/>
                <wp:effectExtent l="1096963" t="312737" r="1060767" b="0"/>
                <wp:wrapNone/>
                <wp:docPr id="24" name="Forme en L 15"/>
                <wp:cNvGraphicFramePr/>
                <a:graphic xmlns:a="http://schemas.openxmlformats.org/drawingml/2006/main">
                  <a:graphicData uri="http://schemas.microsoft.com/office/word/2010/wordprocessingShape">
                    <wps:wsp>
                      <wps:cNvSpPr/>
                      <wps:spPr>
                        <a:xfrm rot="18248291" flipV="1">
                          <a:off x="0" y="0"/>
                          <a:ext cx="4665345" cy="2509520"/>
                        </a:xfrm>
                        <a:custGeom>
                          <a:avLst/>
                          <a:gdLst>
                            <a:gd name="connsiteX0" fmla="*/ 0 w 4370000"/>
                            <a:gd name="connsiteY0" fmla="*/ 0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6" fmla="*/ 0 w 4370000"/>
                            <a:gd name="connsiteY6" fmla="*/ 0 h 4240568"/>
                            <a:gd name="connsiteX0" fmla="*/ 0 w 4370000"/>
                            <a:gd name="connsiteY0" fmla="*/ 4240568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0" fmla="*/ 0 w 4370000"/>
                            <a:gd name="connsiteY0" fmla="*/ 1560190 h 1560190"/>
                            <a:gd name="connsiteX1" fmla="*/ 1580205 w 4370000"/>
                            <a:gd name="connsiteY1" fmla="*/ 0 h 1560190"/>
                            <a:gd name="connsiteX2" fmla="*/ 4370000 w 4370000"/>
                            <a:gd name="connsiteY2" fmla="*/ 0 h 1560190"/>
                            <a:gd name="connsiteX3" fmla="*/ 4370000 w 4370000"/>
                            <a:gd name="connsiteY3" fmla="*/ 1560190 h 1560190"/>
                            <a:gd name="connsiteX4" fmla="*/ 0 w 4370000"/>
                            <a:gd name="connsiteY4" fmla="*/ 1560190 h 15601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0000" h="1560190">
                              <a:moveTo>
                                <a:pt x="0" y="1560190"/>
                              </a:moveTo>
                              <a:lnTo>
                                <a:pt x="1580205" y="0"/>
                              </a:lnTo>
                              <a:lnTo>
                                <a:pt x="4370000" y="0"/>
                              </a:lnTo>
                              <a:lnTo>
                                <a:pt x="4370000" y="1560190"/>
                              </a:lnTo>
                              <a:lnTo>
                                <a:pt x="0" y="1560190"/>
                              </a:lnTo>
                              <a:close/>
                            </a:path>
                          </a:pathLst>
                        </a:custGeom>
                        <a:solidFill>
                          <a:srgbClr val="58545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5A0FBF" id="Forme en L 15" o:spid="_x0000_s1026" style="position:absolute;margin-left:-262.3pt;margin-top:-246.25pt;width:367.35pt;height:197.6pt;rotation:3660960fd;flip:y;z-index:25165824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" path="m,1560190l1580205,,4370000,r,1560190l,1560190xe" fillcolor="#585454" stroked="f" strokeweight="1pt">
                <v:stroke joinstyle="miter"/>
                <v:path arrowok="t" o:connecttype="custom" o:connectlocs="0,2509520;1687003,0;4665345,0;4665345,2509520;0,2509520" o:connectangles="0,0,0,0,0"/>
                <w10:wrap anchorx="margin"/>
              </v:shape>
            </w:pict>
          </mc:Fallback>
        </mc:AlternateContent>
      </w:r>
      <w:r w:rsidR="00F62590">
        <w:rPr>
          <w:noProof/>
        </w:rPr>
        <mc:AlternateContent>
          <mc:Choice Requires="wps">
            <w:drawing>
              <wp:anchor distT="0" distB="0" distL="114300" distR="114300" simplePos="0" relativeHeight="251658252" behindDoc="0" locked="0" layoutInCell="1" allowOverlap="1" wp14:anchorId="231CC54F" wp14:editId="6584274C">
                <wp:simplePos x="0" y="0"/>
                <wp:positionH relativeFrom="margin">
                  <wp:posOffset>-780024</wp:posOffset>
                </wp:positionH>
                <wp:positionV relativeFrom="paragraph">
                  <wp:posOffset>-278130</wp:posOffset>
                </wp:positionV>
                <wp:extent cx="5817870" cy="1669840"/>
                <wp:effectExtent l="0" t="419100" r="0" b="1797685"/>
                <wp:wrapNone/>
                <wp:docPr id="15" name="Forme en L 15"/>
                <wp:cNvGraphicFramePr/>
                <a:graphic xmlns:a="http://schemas.openxmlformats.org/drawingml/2006/main">
                  <a:graphicData uri="http://schemas.microsoft.com/office/word/2010/wordprocessingShape">
                    <wps:wsp>
                      <wps:cNvSpPr/>
                      <wps:spPr>
                        <a:xfrm rot="2360643">
                          <a:off x="0" y="0"/>
                          <a:ext cx="5817870" cy="1669840"/>
                        </a:xfrm>
                        <a:custGeom>
                          <a:avLst/>
                          <a:gdLst>
                            <a:gd name="connsiteX0" fmla="*/ 0 w 4370000"/>
                            <a:gd name="connsiteY0" fmla="*/ 0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6" fmla="*/ 0 w 4370000"/>
                            <a:gd name="connsiteY6" fmla="*/ 0 h 4240568"/>
                            <a:gd name="connsiteX0" fmla="*/ 0 w 4370000"/>
                            <a:gd name="connsiteY0" fmla="*/ 4240568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0" fmla="*/ 0 w 4370000"/>
                            <a:gd name="connsiteY0" fmla="*/ 1560190 h 1560190"/>
                            <a:gd name="connsiteX1" fmla="*/ 1580205 w 4370000"/>
                            <a:gd name="connsiteY1" fmla="*/ 0 h 1560190"/>
                            <a:gd name="connsiteX2" fmla="*/ 4370000 w 4370000"/>
                            <a:gd name="connsiteY2" fmla="*/ 0 h 1560190"/>
                            <a:gd name="connsiteX3" fmla="*/ 4370000 w 4370000"/>
                            <a:gd name="connsiteY3" fmla="*/ 1560190 h 1560190"/>
                            <a:gd name="connsiteX4" fmla="*/ 0 w 4370000"/>
                            <a:gd name="connsiteY4" fmla="*/ 1560190 h 15601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0000" h="1560190">
                              <a:moveTo>
                                <a:pt x="0" y="1560190"/>
                              </a:moveTo>
                              <a:lnTo>
                                <a:pt x="1580205" y="0"/>
                              </a:lnTo>
                              <a:lnTo>
                                <a:pt x="4370000" y="0"/>
                              </a:lnTo>
                              <a:lnTo>
                                <a:pt x="4370000" y="1560190"/>
                              </a:lnTo>
                              <a:lnTo>
                                <a:pt x="0" y="1560190"/>
                              </a:lnTo>
                              <a:close/>
                            </a:path>
                          </a:pathLst>
                        </a:custGeom>
                        <a:solidFill>
                          <a:srgbClr val="C00000"/>
                        </a:solidFill>
                        <a:ln>
                          <a:noFill/>
                        </a:ln>
                        <a:effectLst>
                          <a:outerShdw blurRad="50800" dist="38100" dir="5400000" sx="102000" sy="102000" algn="ctr" rotWithShape="0">
                            <a:prstClr val="black">
                              <a:alpha val="3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F8DBAB" id="Forme en L 15" o:spid="_x0000_s1026" style="position:absolute;margin-left:-61.4pt;margin-top:-21.9pt;width:458.1pt;height:131.5pt;rotation:2578452fd;z-index:2516582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" path="m,1560190l1580205,,4370000,r,1560190l,1560190xe" fillcolor="#c00000" stroked="f" strokeweight="1pt">
                <v:stroke joinstyle="miter"/>
                <v:shadow on="t" type="perspective" color="black" opacity="19660f" offset="0,3pt" matrix="66847f,,,66847f"/>
                <v:path arrowok="t" o:connecttype="custom" o:connectlocs="0,1669840;2103759,0;5817870,0;5817870,1669840;0,1669840" o:connectangles="0,0,0,0,0"/>
                <w10:wrap anchorx="margin"/>
              </v:shape>
            </w:pict>
          </mc:Fallback>
        </mc:AlternateContent>
      </w:r>
      <w:r w:rsidR="00F62590">
        <w:rPr>
          <w:noProof/>
        </w:rPr>
        <mc:AlternateContent>
          <mc:Choice Requires="wps">
            <w:drawing>
              <wp:anchor distT="0" distB="0" distL="114300" distR="114300" simplePos="0" relativeHeight="251658244" behindDoc="0" locked="0" layoutInCell="1" allowOverlap="1" wp14:anchorId="2749B439" wp14:editId="527F68AF">
                <wp:simplePos x="0" y="0"/>
                <wp:positionH relativeFrom="margin">
                  <wp:posOffset>-706301</wp:posOffset>
                </wp:positionH>
                <wp:positionV relativeFrom="paragraph">
                  <wp:posOffset>-2654300</wp:posOffset>
                </wp:positionV>
                <wp:extent cx="5162159" cy="1881235"/>
                <wp:effectExtent l="0" t="1524000" r="0" b="233680"/>
                <wp:wrapNone/>
                <wp:docPr id="18" name="Forme en L 15"/>
                <wp:cNvGraphicFramePr/>
                <a:graphic xmlns:a="http://schemas.openxmlformats.org/drawingml/2006/main">
                  <a:graphicData uri="http://schemas.microsoft.com/office/word/2010/wordprocessingShape">
                    <wps:wsp>
                      <wps:cNvSpPr/>
                      <wps:spPr>
                        <a:xfrm rot="18990889" flipV="1">
                          <a:off x="0" y="0"/>
                          <a:ext cx="5162159" cy="1881235"/>
                        </a:xfrm>
                        <a:custGeom>
                          <a:avLst/>
                          <a:gdLst>
                            <a:gd name="connsiteX0" fmla="*/ 0 w 4370000"/>
                            <a:gd name="connsiteY0" fmla="*/ 0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6" fmla="*/ 0 w 4370000"/>
                            <a:gd name="connsiteY6" fmla="*/ 0 h 4240568"/>
                            <a:gd name="connsiteX0" fmla="*/ 0 w 4370000"/>
                            <a:gd name="connsiteY0" fmla="*/ 4240568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0" fmla="*/ 0 w 4370000"/>
                            <a:gd name="connsiteY0" fmla="*/ 1560190 h 1560190"/>
                            <a:gd name="connsiteX1" fmla="*/ 1580205 w 4370000"/>
                            <a:gd name="connsiteY1" fmla="*/ 0 h 1560190"/>
                            <a:gd name="connsiteX2" fmla="*/ 4370000 w 4370000"/>
                            <a:gd name="connsiteY2" fmla="*/ 0 h 1560190"/>
                            <a:gd name="connsiteX3" fmla="*/ 4370000 w 4370000"/>
                            <a:gd name="connsiteY3" fmla="*/ 1560190 h 1560190"/>
                            <a:gd name="connsiteX4" fmla="*/ 0 w 4370000"/>
                            <a:gd name="connsiteY4" fmla="*/ 1560190 h 15601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0000" h="1560190">
                              <a:moveTo>
                                <a:pt x="0" y="1560190"/>
                              </a:moveTo>
                              <a:lnTo>
                                <a:pt x="1580205" y="0"/>
                              </a:lnTo>
                              <a:lnTo>
                                <a:pt x="4370000" y="0"/>
                              </a:lnTo>
                              <a:lnTo>
                                <a:pt x="4370000" y="1560190"/>
                              </a:lnTo>
                              <a:lnTo>
                                <a:pt x="0" y="1560190"/>
                              </a:lnTo>
                              <a:close/>
                            </a:path>
                          </a:pathLst>
                        </a:custGeom>
                        <a:solidFill>
                          <a:srgbClr val="FF191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1329A5" id="Forme en L 15" o:spid="_x0000_s1026" style="position:absolute;margin-left:-55.6pt;margin-top:-209pt;width:406.45pt;height:148.15pt;rotation:2849845fd;flip:y;z-index:2516582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" path="m,1560190l1580205,,4370000,r,1560190l,1560190xe" fillcolor="#ff1919" stroked="f" strokeweight="1pt">
                <v:stroke joinstyle="miter"/>
                <v:path arrowok="t" o:connecttype="custom" o:connectlocs="0,1881235;1866652,0;5162159,0;5162159,1881235;0,1881235" o:connectangles="0,0,0,0,0"/>
                <w10:wrap anchorx="margin"/>
              </v:shape>
            </w:pict>
          </mc:Fallback>
        </mc:AlternateContent>
      </w:r>
      <w:r w:rsidR="00F62590">
        <w:rPr>
          <w:noProof/>
        </w:rPr>
        <mc:AlternateContent>
          <mc:Choice Requires="wps">
            <w:drawing>
              <wp:anchor distT="0" distB="0" distL="114300" distR="114300" simplePos="0" relativeHeight="251658242" behindDoc="0" locked="0" layoutInCell="1" allowOverlap="1" wp14:anchorId="7A76B1D5" wp14:editId="25709052">
                <wp:simplePos x="0" y="0"/>
                <wp:positionH relativeFrom="margin">
                  <wp:posOffset>-3622675</wp:posOffset>
                </wp:positionH>
                <wp:positionV relativeFrom="paragraph">
                  <wp:posOffset>-469265</wp:posOffset>
                </wp:positionV>
                <wp:extent cx="6340475" cy="1811020"/>
                <wp:effectExtent l="0" t="419100" r="0" b="1922780"/>
                <wp:wrapNone/>
                <wp:docPr id="23" name="Forme en L 15"/>
                <wp:cNvGraphicFramePr/>
                <a:graphic xmlns:a="http://schemas.openxmlformats.org/drawingml/2006/main">
                  <a:graphicData uri="http://schemas.microsoft.com/office/word/2010/wordprocessingShape">
                    <wps:wsp>
                      <wps:cNvSpPr/>
                      <wps:spPr>
                        <a:xfrm rot="2317615">
                          <a:off x="0" y="0"/>
                          <a:ext cx="6340475" cy="1811020"/>
                        </a:xfrm>
                        <a:custGeom>
                          <a:avLst/>
                          <a:gdLst>
                            <a:gd name="connsiteX0" fmla="*/ 0 w 4370000"/>
                            <a:gd name="connsiteY0" fmla="*/ 0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6" fmla="*/ 0 w 4370000"/>
                            <a:gd name="connsiteY6" fmla="*/ 0 h 4240568"/>
                            <a:gd name="connsiteX0" fmla="*/ 0 w 4370000"/>
                            <a:gd name="connsiteY0" fmla="*/ 4240568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0" fmla="*/ 0 w 4370000"/>
                            <a:gd name="connsiteY0" fmla="*/ 1560190 h 1560190"/>
                            <a:gd name="connsiteX1" fmla="*/ 1580205 w 4370000"/>
                            <a:gd name="connsiteY1" fmla="*/ 0 h 1560190"/>
                            <a:gd name="connsiteX2" fmla="*/ 4370000 w 4370000"/>
                            <a:gd name="connsiteY2" fmla="*/ 0 h 1560190"/>
                            <a:gd name="connsiteX3" fmla="*/ 4370000 w 4370000"/>
                            <a:gd name="connsiteY3" fmla="*/ 1560190 h 1560190"/>
                            <a:gd name="connsiteX4" fmla="*/ 0 w 4370000"/>
                            <a:gd name="connsiteY4" fmla="*/ 1560190 h 15601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0000" h="1560190">
                              <a:moveTo>
                                <a:pt x="0" y="1560190"/>
                              </a:moveTo>
                              <a:lnTo>
                                <a:pt x="1580205" y="0"/>
                              </a:lnTo>
                              <a:lnTo>
                                <a:pt x="4370000" y="0"/>
                              </a:lnTo>
                              <a:lnTo>
                                <a:pt x="4370000" y="1560190"/>
                              </a:lnTo>
                              <a:lnTo>
                                <a:pt x="0" y="1560190"/>
                              </a:lnTo>
                              <a:close/>
                            </a:path>
                          </a:pathLst>
                        </a:custGeom>
                        <a:solidFill>
                          <a:schemeClr val="bg2">
                            <a:lumMod val="25000"/>
                          </a:schemeClr>
                        </a:solidFill>
                        <a:ln>
                          <a:noFill/>
                        </a:ln>
                        <a:effectLst>
                          <a:outerShdw blurRad="50800" dist="38100" dir="5400000" sx="102000" sy="102000" algn="ctr" rotWithShape="0">
                            <a:prstClr val="black">
                              <a:alpha val="3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D26953" id="Forme en L 15" o:spid="_x0000_s1026" style="position:absolute;margin-left:-285.25pt;margin-top:-36.95pt;width:499.25pt;height:142.6pt;rotation:2531454fd;z-index:25165824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" path="m,1560190l1580205,,4370000,r,1560190l,1560190xe" fillcolor="#393737 [814]" stroked="f" strokeweight="1pt">
                <v:stroke joinstyle="miter"/>
                <v:shadow on="t" type="perspective" color="black" opacity="19660f" offset="0,3pt" matrix="66847f,,,66847f"/>
                <v:path arrowok="t" o:connecttype="custom" o:connectlocs="0,1811020;2292735,0;6340475,0;6340475,1811020;0,1811020" o:connectangles="0,0,0,0,0"/>
                <w10:wrap anchorx="margin"/>
              </v:shape>
            </w:pict>
          </mc:Fallback>
        </mc:AlternateContent>
      </w:r>
      <w:r w:rsidR="00F62590">
        <w:rPr>
          <w:noProof/>
        </w:rPr>
        <mc:AlternateContent>
          <mc:Choice Requires="wps">
            <w:drawing>
              <wp:anchor distT="0" distB="0" distL="114300" distR="114300" simplePos="0" relativeHeight="251658240" behindDoc="0" locked="0" layoutInCell="1" allowOverlap="1" wp14:anchorId="616944D9" wp14:editId="30301C26">
                <wp:simplePos x="0" y="0"/>
                <wp:positionH relativeFrom="margin">
                  <wp:posOffset>-5528310</wp:posOffset>
                </wp:positionH>
                <wp:positionV relativeFrom="paragraph">
                  <wp:posOffset>-436880</wp:posOffset>
                </wp:positionV>
                <wp:extent cx="6340475" cy="1811020"/>
                <wp:effectExtent l="0" t="419100" r="0" b="1922780"/>
                <wp:wrapNone/>
                <wp:docPr id="27" name="Forme en L 15"/>
                <wp:cNvGraphicFramePr/>
                <a:graphic xmlns:a="http://schemas.openxmlformats.org/drawingml/2006/main">
                  <a:graphicData uri="http://schemas.microsoft.com/office/word/2010/wordprocessingShape">
                    <wps:wsp>
                      <wps:cNvSpPr/>
                      <wps:spPr>
                        <a:xfrm rot="2317615">
                          <a:off x="0" y="0"/>
                          <a:ext cx="6340475" cy="1811020"/>
                        </a:xfrm>
                        <a:custGeom>
                          <a:avLst/>
                          <a:gdLst>
                            <a:gd name="connsiteX0" fmla="*/ 0 w 4370000"/>
                            <a:gd name="connsiteY0" fmla="*/ 0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6" fmla="*/ 0 w 4370000"/>
                            <a:gd name="connsiteY6" fmla="*/ 0 h 4240568"/>
                            <a:gd name="connsiteX0" fmla="*/ 0 w 4370000"/>
                            <a:gd name="connsiteY0" fmla="*/ 4240568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0" fmla="*/ 0 w 4370000"/>
                            <a:gd name="connsiteY0" fmla="*/ 1560190 h 1560190"/>
                            <a:gd name="connsiteX1" fmla="*/ 1580205 w 4370000"/>
                            <a:gd name="connsiteY1" fmla="*/ 0 h 1560190"/>
                            <a:gd name="connsiteX2" fmla="*/ 4370000 w 4370000"/>
                            <a:gd name="connsiteY2" fmla="*/ 0 h 1560190"/>
                            <a:gd name="connsiteX3" fmla="*/ 4370000 w 4370000"/>
                            <a:gd name="connsiteY3" fmla="*/ 1560190 h 1560190"/>
                            <a:gd name="connsiteX4" fmla="*/ 0 w 4370000"/>
                            <a:gd name="connsiteY4" fmla="*/ 1560190 h 15601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0000" h="1560190">
                              <a:moveTo>
                                <a:pt x="0" y="1560190"/>
                              </a:moveTo>
                              <a:lnTo>
                                <a:pt x="1580205" y="0"/>
                              </a:lnTo>
                              <a:lnTo>
                                <a:pt x="4370000" y="0"/>
                              </a:lnTo>
                              <a:lnTo>
                                <a:pt x="4370000" y="1560190"/>
                              </a:lnTo>
                              <a:lnTo>
                                <a:pt x="0" y="1560190"/>
                              </a:lnTo>
                              <a:close/>
                            </a:path>
                          </a:pathLst>
                        </a:custGeom>
                        <a:solidFill>
                          <a:srgbClr val="C00000"/>
                        </a:solidFill>
                        <a:ln>
                          <a:noFill/>
                        </a:ln>
                        <a:effectLst>
                          <a:outerShdw blurRad="50800" dist="38100" dir="5400000" sx="102000" sy="102000" algn="ctr" rotWithShape="0">
                            <a:prstClr val="black">
                              <a:alpha val="3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661070" id="Forme en L 15" o:spid="_x0000_s1026" style="position:absolute;margin-left:-435.3pt;margin-top:-34.4pt;width:499.25pt;height:142.6pt;rotation:2531454fd;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" path="m,1560190l1580205,,4370000,r,1560190l,1560190xe" fillcolor="#c00000" stroked="f" strokeweight="1pt">
                <v:stroke joinstyle="miter"/>
                <v:shadow on="t" type="perspective" color="black" opacity="19660f" offset="0,3pt" matrix="66847f,,,66847f"/>
                <v:path arrowok="t" o:connecttype="custom" o:connectlocs="0,1811020;2292735,0;6340475,0;6340475,1811020;0,1811020" o:connectangles="0,0,0,0,0"/>
                <w10:wrap anchorx="margin"/>
              </v:shape>
            </w:pict>
          </mc:Fallback>
        </mc:AlternateContent>
      </w:r>
      <w:r w:rsidR="00A04A1B">
        <w:rPr>
          <w:noProof/>
        </w:rPr>
        <mc:AlternateContent>
          <mc:Choice Requires="wps">
            <w:drawing>
              <wp:anchor distT="0" distB="0" distL="114300" distR="114300" simplePos="0" relativeHeight="251658241" behindDoc="0" locked="0" layoutInCell="1" allowOverlap="1" wp14:anchorId="29F96DE9" wp14:editId="40B4AA4F">
                <wp:simplePos x="0" y="0"/>
                <wp:positionH relativeFrom="margin">
                  <wp:posOffset>-3004820</wp:posOffset>
                </wp:positionH>
                <wp:positionV relativeFrom="paragraph">
                  <wp:posOffset>-2327275</wp:posOffset>
                </wp:positionV>
                <wp:extent cx="4243705" cy="1680210"/>
                <wp:effectExtent l="1224598" t="51752" r="1171892" b="0"/>
                <wp:wrapNone/>
                <wp:docPr id="28" name="Forme en L 15"/>
                <wp:cNvGraphicFramePr/>
                <a:graphic xmlns:a="http://schemas.openxmlformats.org/drawingml/2006/main">
                  <a:graphicData uri="http://schemas.microsoft.com/office/word/2010/wordprocessingShape">
                    <wps:wsp>
                      <wps:cNvSpPr/>
                      <wps:spPr>
                        <a:xfrm rot="18692012" flipV="1">
                          <a:off x="0" y="0"/>
                          <a:ext cx="4243705" cy="1680210"/>
                        </a:xfrm>
                        <a:custGeom>
                          <a:avLst/>
                          <a:gdLst>
                            <a:gd name="connsiteX0" fmla="*/ 0 w 4370000"/>
                            <a:gd name="connsiteY0" fmla="*/ 0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6" fmla="*/ 0 w 4370000"/>
                            <a:gd name="connsiteY6" fmla="*/ 0 h 4240568"/>
                            <a:gd name="connsiteX0" fmla="*/ 0 w 4370000"/>
                            <a:gd name="connsiteY0" fmla="*/ 4240568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0" fmla="*/ 0 w 4370000"/>
                            <a:gd name="connsiteY0" fmla="*/ 1560190 h 1560190"/>
                            <a:gd name="connsiteX1" fmla="*/ 1580205 w 4370000"/>
                            <a:gd name="connsiteY1" fmla="*/ 0 h 1560190"/>
                            <a:gd name="connsiteX2" fmla="*/ 4370000 w 4370000"/>
                            <a:gd name="connsiteY2" fmla="*/ 0 h 1560190"/>
                            <a:gd name="connsiteX3" fmla="*/ 4370000 w 4370000"/>
                            <a:gd name="connsiteY3" fmla="*/ 1560190 h 1560190"/>
                            <a:gd name="connsiteX4" fmla="*/ 0 w 4370000"/>
                            <a:gd name="connsiteY4" fmla="*/ 1560190 h 15601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0000" h="1560190">
                              <a:moveTo>
                                <a:pt x="0" y="1560190"/>
                              </a:moveTo>
                              <a:lnTo>
                                <a:pt x="1580205" y="0"/>
                              </a:lnTo>
                              <a:lnTo>
                                <a:pt x="4370000" y="0"/>
                              </a:lnTo>
                              <a:lnTo>
                                <a:pt x="4370000" y="1560190"/>
                              </a:lnTo>
                              <a:lnTo>
                                <a:pt x="0" y="1560190"/>
                              </a:lnTo>
                              <a:close/>
                            </a:path>
                          </a:pathLst>
                        </a:cu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CF68EC" id="Forme en L 15" o:spid="_x0000_s1026" style="position:absolute;margin-left:-236.6pt;margin-top:-183.25pt;width:334.15pt;height:132.3pt;rotation:3176298fd;flip:y;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" path="m,1560190l1580205,,4370000,r,1560190l,1560190xe" fillcolor="#4472c4 [3204]" strokecolor="#1f3763 [1604]" strokeweight="1pt">
                <v:stroke joinstyle="miter"/>
                <v:path arrowok="t" o:connecttype="custom" o:connectlocs="0,1680210;1534536,0;4243705,0;4243705,1680210;0,1680210" o:connectangles="0,0,0,0,0"/>
                <w10:wrap anchorx="margin"/>
              </v:shape>
            </w:pict>
          </mc:Fallback>
        </mc:AlternateContent>
      </w:r>
      <w:proofErr w:type="spellStart"/>
      <w:proofErr w:type="gramStart"/>
      <w:r w:rsidR="007D22F3">
        <w:t>ww</w:t>
      </w:r>
      <w:proofErr w:type="spellEnd"/>
      <w:proofErr w:type="gramEnd"/>
    </w:p>
    <w:p w14:paraId="2DA6BFBA" w14:textId="7BD5DFDE" w:rsidR="0072196D" w:rsidRPr="0072196D" w:rsidRDefault="0072196D" w:rsidP="0072196D"/>
    <w:p w14:paraId="6F09EE55" w14:textId="4B00AAE2" w:rsidR="0072196D" w:rsidRPr="0072196D" w:rsidRDefault="0072196D" w:rsidP="0072196D"/>
    <w:p w14:paraId="57AF4458" w14:textId="434FA57B" w:rsidR="0072196D" w:rsidRPr="0072196D" w:rsidRDefault="0072196D" w:rsidP="0072196D"/>
    <w:p w14:paraId="49CA8B40" w14:textId="1ABBFBB0" w:rsidR="0072196D" w:rsidRPr="0072196D" w:rsidRDefault="0072196D" w:rsidP="0072196D"/>
    <w:p w14:paraId="7732D68A" w14:textId="6F57BB55" w:rsidR="0072196D" w:rsidRDefault="009256B6" w:rsidP="0072196D">
      <w:r>
        <w:rPr>
          <w:noProof/>
        </w:rPr>
        <mc:AlternateContent>
          <mc:Choice Requires="wps">
            <w:drawing>
              <wp:anchor distT="0" distB="0" distL="114300" distR="114300" simplePos="0" relativeHeight="251658249" behindDoc="0" locked="0" layoutInCell="1" allowOverlap="1" wp14:anchorId="3B4475B6" wp14:editId="79E6290B">
                <wp:simplePos x="0" y="0"/>
                <wp:positionH relativeFrom="page">
                  <wp:posOffset>3104833</wp:posOffset>
                </wp:positionH>
                <wp:positionV relativeFrom="paragraph">
                  <wp:posOffset>2855277</wp:posOffset>
                </wp:positionV>
                <wp:extent cx="7026910" cy="3063875"/>
                <wp:effectExtent l="2038667" t="304483" r="1888808" b="0"/>
                <wp:wrapNone/>
                <wp:docPr id="33" name="Forme en L 15"/>
                <wp:cNvGraphicFramePr/>
                <a:graphic xmlns:a="http://schemas.openxmlformats.org/drawingml/2006/main">
                  <a:graphicData uri="http://schemas.microsoft.com/office/word/2010/wordprocessingShape">
                    <wps:wsp>
                      <wps:cNvSpPr/>
                      <wps:spPr>
                        <a:xfrm rot="18575535" flipV="1">
                          <a:off x="0" y="0"/>
                          <a:ext cx="7026910" cy="3063875"/>
                        </a:xfrm>
                        <a:custGeom>
                          <a:avLst/>
                          <a:gdLst>
                            <a:gd name="connsiteX0" fmla="*/ 0 w 4370000"/>
                            <a:gd name="connsiteY0" fmla="*/ 0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6" fmla="*/ 0 w 4370000"/>
                            <a:gd name="connsiteY6" fmla="*/ 0 h 4240568"/>
                            <a:gd name="connsiteX0" fmla="*/ 0 w 4370000"/>
                            <a:gd name="connsiteY0" fmla="*/ 4240568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0" fmla="*/ 0 w 4370000"/>
                            <a:gd name="connsiteY0" fmla="*/ 1560190 h 1560190"/>
                            <a:gd name="connsiteX1" fmla="*/ 1580205 w 4370000"/>
                            <a:gd name="connsiteY1" fmla="*/ 0 h 1560190"/>
                            <a:gd name="connsiteX2" fmla="*/ 4370000 w 4370000"/>
                            <a:gd name="connsiteY2" fmla="*/ 0 h 1560190"/>
                            <a:gd name="connsiteX3" fmla="*/ 4370000 w 4370000"/>
                            <a:gd name="connsiteY3" fmla="*/ 1560190 h 1560190"/>
                            <a:gd name="connsiteX4" fmla="*/ 0 w 4370000"/>
                            <a:gd name="connsiteY4" fmla="*/ 1560190 h 15601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0000" h="1560190">
                              <a:moveTo>
                                <a:pt x="0" y="1560190"/>
                              </a:moveTo>
                              <a:lnTo>
                                <a:pt x="1580205" y="0"/>
                              </a:lnTo>
                              <a:lnTo>
                                <a:pt x="4370000" y="0"/>
                              </a:lnTo>
                              <a:lnTo>
                                <a:pt x="4370000" y="1560190"/>
                              </a:lnTo>
                              <a:lnTo>
                                <a:pt x="0" y="1560190"/>
                              </a:lnTo>
                              <a:close/>
                            </a:path>
                          </a:pathLst>
                        </a:custGeom>
                        <a:solidFill>
                          <a:srgbClr val="585454"/>
                        </a:solidFill>
                        <a:ln>
                          <a:noFill/>
                        </a:ln>
                        <a:effectLst>
                          <a:outerShdw blurRad="50800" dist="38100" dir="19200000" sx="102000" sy="102000" algn="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562166" id="Forme en L 15" o:spid="_x0000_s1026" style="position:absolute;margin-left:244.5pt;margin-top:224.8pt;width:553.3pt;height:241.25pt;rotation:3303522fd;flip:y;z-index:251658249;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" path="m,1560190l1580205,,4370000,r,1560190l,1560190xe" fillcolor="#585454" stroked="f" strokeweight="1pt">
                <v:stroke joinstyle="miter"/>
                <v:shadow on="t" type="perspective" color="black" opacity="26214f" origin=".5" offset=".81072mm,-.68028mm" matrix="66847f,,,66847f"/>
                <v:path arrowok="t" o:connecttype="custom" o:connectlocs="0,3063875;2540952,0;7026910,0;7026910,3063875;0,3063875" o:connectangles="0,0,0,0,0"/>
                <w10:wrap anchorx="page"/>
              </v:shape>
            </w:pict>
          </mc:Fallback>
        </mc:AlternateContent>
      </w:r>
      <w:r>
        <w:rPr>
          <w:noProof/>
        </w:rPr>
        <mc:AlternateContent>
          <mc:Choice Requires="wps">
            <w:drawing>
              <wp:anchor distT="0" distB="0" distL="114300" distR="114300" simplePos="0" relativeHeight="251658251" behindDoc="0" locked="0" layoutInCell="1" allowOverlap="1" wp14:anchorId="382DB282" wp14:editId="121E6555">
                <wp:simplePos x="0" y="0"/>
                <wp:positionH relativeFrom="margin">
                  <wp:posOffset>4300855</wp:posOffset>
                </wp:positionH>
                <wp:positionV relativeFrom="paragraph">
                  <wp:posOffset>4174490</wp:posOffset>
                </wp:positionV>
                <wp:extent cx="4299585" cy="1845945"/>
                <wp:effectExtent l="1036320" t="87630" r="1194435" b="0"/>
                <wp:wrapNone/>
                <wp:docPr id="35" name="Forme en L 15"/>
                <wp:cNvGraphicFramePr/>
                <a:graphic xmlns:a="http://schemas.openxmlformats.org/drawingml/2006/main">
                  <a:graphicData uri="http://schemas.microsoft.com/office/word/2010/wordprocessingShape">
                    <wps:wsp>
                      <wps:cNvSpPr/>
                      <wps:spPr>
                        <a:xfrm rot="18633765" flipV="1">
                          <a:off x="0" y="0"/>
                          <a:ext cx="4299585" cy="1845945"/>
                        </a:xfrm>
                        <a:custGeom>
                          <a:avLst/>
                          <a:gdLst>
                            <a:gd name="connsiteX0" fmla="*/ 0 w 4370000"/>
                            <a:gd name="connsiteY0" fmla="*/ 0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6" fmla="*/ 0 w 4370000"/>
                            <a:gd name="connsiteY6" fmla="*/ 0 h 4240568"/>
                            <a:gd name="connsiteX0" fmla="*/ 0 w 4370000"/>
                            <a:gd name="connsiteY0" fmla="*/ 4240568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0" fmla="*/ 0 w 4370000"/>
                            <a:gd name="connsiteY0" fmla="*/ 1560190 h 1560190"/>
                            <a:gd name="connsiteX1" fmla="*/ 1580205 w 4370000"/>
                            <a:gd name="connsiteY1" fmla="*/ 0 h 1560190"/>
                            <a:gd name="connsiteX2" fmla="*/ 4370000 w 4370000"/>
                            <a:gd name="connsiteY2" fmla="*/ 0 h 1560190"/>
                            <a:gd name="connsiteX3" fmla="*/ 4370000 w 4370000"/>
                            <a:gd name="connsiteY3" fmla="*/ 1560190 h 1560190"/>
                            <a:gd name="connsiteX4" fmla="*/ 0 w 4370000"/>
                            <a:gd name="connsiteY4" fmla="*/ 1560190 h 15601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0000" h="1560190">
                              <a:moveTo>
                                <a:pt x="0" y="1560190"/>
                              </a:moveTo>
                              <a:lnTo>
                                <a:pt x="1580205" y="0"/>
                              </a:lnTo>
                              <a:lnTo>
                                <a:pt x="4370000" y="0"/>
                              </a:lnTo>
                              <a:lnTo>
                                <a:pt x="4370000" y="1560190"/>
                              </a:lnTo>
                              <a:lnTo>
                                <a:pt x="0" y="1560190"/>
                              </a:lnTo>
                              <a:close/>
                            </a:path>
                          </a:pathLst>
                        </a:custGeom>
                        <a:solidFill>
                          <a:srgbClr val="FF191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E83FBD" id="Forme en L 15" o:spid="_x0000_s1026" style="position:absolute;margin-left:338.65pt;margin-top:328.7pt;width:338.55pt;height:145.35pt;rotation:3239920fd;flip:y;z-index:25165825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" path="m,1560190l1580205,,4370000,r,1560190l,1560190xe" fillcolor="#ff1919" stroked="f" strokeweight="1pt">
                <v:stroke joinstyle="miter"/>
                <v:path arrowok="t" o:connecttype="custom" o:connectlocs="0,1845945;1554743,0;4299585,0;4299585,1845945;0,1845945" o:connectangles="0,0,0,0,0"/>
                <w10:wrap anchorx="margin"/>
              </v:shape>
            </w:pict>
          </mc:Fallback>
        </mc:AlternateContent>
      </w:r>
      <w:r>
        <w:rPr>
          <w:noProof/>
        </w:rPr>
        <mc:AlternateContent>
          <mc:Choice Requires="wps">
            <w:drawing>
              <wp:anchor distT="0" distB="0" distL="114300" distR="114300" simplePos="0" relativeHeight="251658245" behindDoc="0" locked="0" layoutInCell="1" allowOverlap="1" wp14:anchorId="4931DDBC" wp14:editId="3322325D">
                <wp:simplePos x="0" y="0"/>
                <wp:positionH relativeFrom="margin">
                  <wp:posOffset>149225</wp:posOffset>
                </wp:positionH>
                <wp:positionV relativeFrom="paragraph">
                  <wp:posOffset>6666230</wp:posOffset>
                </wp:positionV>
                <wp:extent cx="4662805" cy="1670050"/>
                <wp:effectExtent l="0" t="1485900" r="99695" b="311150"/>
                <wp:wrapNone/>
                <wp:docPr id="31" name="Forme en L 15"/>
                <wp:cNvGraphicFramePr/>
                <a:graphic xmlns:a="http://schemas.openxmlformats.org/drawingml/2006/main">
                  <a:graphicData uri="http://schemas.microsoft.com/office/word/2010/wordprocessingShape">
                    <wps:wsp>
                      <wps:cNvSpPr/>
                      <wps:spPr>
                        <a:xfrm rot="13467560">
                          <a:off x="0" y="0"/>
                          <a:ext cx="4662805" cy="1670050"/>
                        </a:xfrm>
                        <a:custGeom>
                          <a:avLst/>
                          <a:gdLst>
                            <a:gd name="connsiteX0" fmla="*/ 0 w 4370000"/>
                            <a:gd name="connsiteY0" fmla="*/ 0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6" fmla="*/ 0 w 4370000"/>
                            <a:gd name="connsiteY6" fmla="*/ 0 h 4240568"/>
                            <a:gd name="connsiteX0" fmla="*/ 0 w 4370000"/>
                            <a:gd name="connsiteY0" fmla="*/ 4240568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0" fmla="*/ 0 w 4370000"/>
                            <a:gd name="connsiteY0" fmla="*/ 1560190 h 1560190"/>
                            <a:gd name="connsiteX1" fmla="*/ 1580205 w 4370000"/>
                            <a:gd name="connsiteY1" fmla="*/ 0 h 1560190"/>
                            <a:gd name="connsiteX2" fmla="*/ 4370000 w 4370000"/>
                            <a:gd name="connsiteY2" fmla="*/ 0 h 1560190"/>
                            <a:gd name="connsiteX3" fmla="*/ 4370000 w 4370000"/>
                            <a:gd name="connsiteY3" fmla="*/ 1560190 h 1560190"/>
                            <a:gd name="connsiteX4" fmla="*/ 0 w 4370000"/>
                            <a:gd name="connsiteY4" fmla="*/ 1560190 h 15601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0000" h="1560190">
                              <a:moveTo>
                                <a:pt x="0" y="1560190"/>
                              </a:moveTo>
                              <a:lnTo>
                                <a:pt x="1580205" y="0"/>
                              </a:lnTo>
                              <a:lnTo>
                                <a:pt x="4370000" y="0"/>
                              </a:lnTo>
                              <a:lnTo>
                                <a:pt x="4370000" y="1560190"/>
                              </a:lnTo>
                              <a:lnTo>
                                <a:pt x="0" y="1560190"/>
                              </a:lnTo>
                              <a:close/>
                            </a:path>
                          </a:pathLst>
                        </a:custGeom>
                        <a:solidFill>
                          <a:srgbClr val="C00000"/>
                        </a:solidFill>
                        <a:ln>
                          <a:noFill/>
                        </a:ln>
                        <a:effectLst>
                          <a:outerShdw blurRad="50800" dist="38100" sx="102000" sy="102000" algn="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FF23A1" id="Forme en L 15" o:spid="_x0000_s1026" style="position:absolute;margin-left:11.75pt;margin-top:524.9pt;width:367.15pt;height:131.5pt;rotation:-8882793fd;z-index:25165824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" path="m,1560190l1580205,,4370000,r,1560190l,1560190xe" fillcolor="#c00000" stroked="f" strokeweight="1pt">
                <v:stroke joinstyle="miter"/>
                <v:shadow on="t" type="perspective" color="black" opacity="26214f" origin="-.5" offset="3pt,0" matrix="66847f,,,66847f"/>
                <v:path arrowok="t" o:connecttype="custom" o:connectlocs="0,1670050;1686084,0;4662805,0;4662805,1670050;0,1670050" o:connectangles="0,0,0,0,0"/>
                <w10:wrap anchorx="margin"/>
              </v:shape>
            </w:pict>
          </mc:Fallback>
        </mc:AlternateContent>
      </w:r>
      <w:r>
        <w:rPr>
          <w:noProof/>
        </w:rPr>
        <mc:AlternateContent>
          <mc:Choice Requires="wps">
            <w:drawing>
              <wp:anchor distT="0" distB="0" distL="114300" distR="114300" simplePos="0" relativeHeight="251658246" behindDoc="0" locked="0" layoutInCell="1" allowOverlap="1" wp14:anchorId="4FB64FAA" wp14:editId="41F2F460">
                <wp:simplePos x="0" y="0"/>
                <wp:positionH relativeFrom="margin">
                  <wp:posOffset>-1624330</wp:posOffset>
                </wp:positionH>
                <wp:positionV relativeFrom="paragraph">
                  <wp:posOffset>6770370</wp:posOffset>
                </wp:positionV>
                <wp:extent cx="4662805" cy="1670050"/>
                <wp:effectExtent l="0" t="1485900" r="99695" b="311150"/>
                <wp:wrapNone/>
                <wp:docPr id="30" name="Forme en L 15"/>
                <wp:cNvGraphicFramePr/>
                <a:graphic xmlns:a="http://schemas.openxmlformats.org/drawingml/2006/main">
                  <a:graphicData uri="http://schemas.microsoft.com/office/word/2010/wordprocessingShape">
                    <wps:wsp>
                      <wps:cNvSpPr/>
                      <wps:spPr>
                        <a:xfrm rot="13467560">
                          <a:off x="0" y="0"/>
                          <a:ext cx="4662805" cy="1670050"/>
                        </a:xfrm>
                        <a:custGeom>
                          <a:avLst/>
                          <a:gdLst>
                            <a:gd name="connsiteX0" fmla="*/ 0 w 4370000"/>
                            <a:gd name="connsiteY0" fmla="*/ 0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6" fmla="*/ 0 w 4370000"/>
                            <a:gd name="connsiteY6" fmla="*/ 0 h 4240568"/>
                            <a:gd name="connsiteX0" fmla="*/ 0 w 4370000"/>
                            <a:gd name="connsiteY0" fmla="*/ 4240568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0" fmla="*/ 0 w 4370000"/>
                            <a:gd name="connsiteY0" fmla="*/ 1560190 h 1560190"/>
                            <a:gd name="connsiteX1" fmla="*/ 1580205 w 4370000"/>
                            <a:gd name="connsiteY1" fmla="*/ 0 h 1560190"/>
                            <a:gd name="connsiteX2" fmla="*/ 4370000 w 4370000"/>
                            <a:gd name="connsiteY2" fmla="*/ 0 h 1560190"/>
                            <a:gd name="connsiteX3" fmla="*/ 4370000 w 4370000"/>
                            <a:gd name="connsiteY3" fmla="*/ 1560190 h 1560190"/>
                            <a:gd name="connsiteX4" fmla="*/ 0 w 4370000"/>
                            <a:gd name="connsiteY4" fmla="*/ 1560190 h 15601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0000" h="1560190">
                              <a:moveTo>
                                <a:pt x="0" y="1560190"/>
                              </a:moveTo>
                              <a:lnTo>
                                <a:pt x="1580205" y="0"/>
                              </a:lnTo>
                              <a:lnTo>
                                <a:pt x="4370000" y="0"/>
                              </a:lnTo>
                              <a:lnTo>
                                <a:pt x="4370000" y="1560190"/>
                              </a:lnTo>
                              <a:lnTo>
                                <a:pt x="0" y="1560190"/>
                              </a:lnTo>
                              <a:close/>
                            </a:path>
                          </a:pathLst>
                        </a:custGeom>
                        <a:solidFill>
                          <a:schemeClr val="bg2">
                            <a:lumMod val="25000"/>
                          </a:schemeClr>
                        </a:solidFill>
                        <a:ln>
                          <a:noFill/>
                        </a:ln>
                        <a:effectLst>
                          <a:outerShdw blurRad="50800" dist="38100" sx="102000" sy="102000" algn="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15F565" id="Forme en L 15" o:spid="_x0000_s1026" style="position:absolute;margin-left:-127.9pt;margin-top:533.1pt;width:367.15pt;height:131.5pt;rotation:-8882793fd;z-index:25165824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" path="m,1560190l1580205,,4370000,r,1560190l,1560190xe" fillcolor="#393737 [814]" stroked="f" strokeweight="1pt">
                <v:stroke joinstyle="miter"/>
                <v:shadow on="t" type="perspective" color="black" opacity="26214f" origin="-.5" offset="3pt,0" matrix="66847f,,,66847f"/>
                <v:path arrowok="t" o:connecttype="custom" o:connectlocs="0,1670050;1686084,0;4662805,0;4662805,1670050;0,1670050" o:connectangles="0,0,0,0,0"/>
                <w10:wrap anchorx="margin"/>
              </v:shape>
            </w:pict>
          </mc:Fallback>
        </mc:AlternateContent>
      </w:r>
      <w:r>
        <w:rPr>
          <w:noProof/>
        </w:rPr>
        <mc:AlternateContent>
          <mc:Choice Requires="wps">
            <w:drawing>
              <wp:anchor distT="0" distB="0" distL="114300" distR="114300" simplePos="0" relativeHeight="251658247" behindDoc="0" locked="0" layoutInCell="1" allowOverlap="1" wp14:anchorId="3CBC3F7D" wp14:editId="2095D181">
                <wp:simplePos x="0" y="0"/>
                <wp:positionH relativeFrom="margin">
                  <wp:posOffset>-3352166</wp:posOffset>
                </wp:positionH>
                <wp:positionV relativeFrom="paragraph">
                  <wp:posOffset>6917054</wp:posOffset>
                </wp:positionV>
                <wp:extent cx="4662805" cy="1670050"/>
                <wp:effectExtent l="0" t="1485900" r="99695" b="311150"/>
                <wp:wrapNone/>
                <wp:docPr id="29" name="Forme en L 15"/>
                <wp:cNvGraphicFramePr/>
                <a:graphic xmlns:a="http://schemas.openxmlformats.org/drawingml/2006/main">
                  <a:graphicData uri="http://schemas.microsoft.com/office/word/2010/wordprocessingShape">
                    <wps:wsp>
                      <wps:cNvSpPr/>
                      <wps:spPr>
                        <a:xfrm rot="13467560">
                          <a:off x="0" y="0"/>
                          <a:ext cx="4662805" cy="1670050"/>
                        </a:xfrm>
                        <a:custGeom>
                          <a:avLst/>
                          <a:gdLst>
                            <a:gd name="connsiteX0" fmla="*/ 0 w 4370000"/>
                            <a:gd name="connsiteY0" fmla="*/ 0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6" fmla="*/ 0 w 4370000"/>
                            <a:gd name="connsiteY6" fmla="*/ 0 h 4240568"/>
                            <a:gd name="connsiteX0" fmla="*/ 0 w 4370000"/>
                            <a:gd name="connsiteY0" fmla="*/ 4240568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0" fmla="*/ 0 w 4370000"/>
                            <a:gd name="connsiteY0" fmla="*/ 1560190 h 1560190"/>
                            <a:gd name="connsiteX1" fmla="*/ 1580205 w 4370000"/>
                            <a:gd name="connsiteY1" fmla="*/ 0 h 1560190"/>
                            <a:gd name="connsiteX2" fmla="*/ 4370000 w 4370000"/>
                            <a:gd name="connsiteY2" fmla="*/ 0 h 1560190"/>
                            <a:gd name="connsiteX3" fmla="*/ 4370000 w 4370000"/>
                            <a:gd name="connsiteY3" fmla="*/ 1560190 h 1560190"/>
                            <a:gd name="connsiteX4" fmla="*/ 0 w 4370000"/>
                            <a:gd name="connsiteY4" fmla="*/ 1560190 h 15601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0000" h="1560190">
                              <a:moveTo>
                                <a:pt x="0" y="1560190"/>
                              </a:moveTo>
                              <a:lnTo>
                                <a:pt x="1580205" y="0"/>
                              </a:lnTo>
                              <a:lnTo>
                                <a:pt x="4370000" y="0"/>
                              </a:lnTo>
                              <a:lnTo>
                                <a:pt x="4370000" y="1560190"/>
                              </a:lnTo>
                              <a:lnTo>
                                <a:pt x="0" y="1560190"/>
                              </a:lnTo>
                              <a:close/>
                            </a:path>
                          </a:pathLst>
                        </a:custGeom>
                        <a:solidFill>
                          <a:srgbClr val="C00000"/>
                        </a:solidFill>
                        <a:ln>
                          <a:noFill/>
                        </a:ln>
                        <a:effectLst>
                          <a:outerShdw blurRad="50800" dist="38100" sx="102000" sy="102000" algn="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CF0385" id="Forme en L 15" o:spid="_x0000_s1026" style="position:absolute;margin-left:-263.95pt;margin-top:544.65pt;width:367.15pt;height:131.5pt;rotation:-8882793fd;z-index:25165824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" path="m,1560190l1580205,,4370000,r,1560190l,1560190xe" fillcolor="#c00000" stroked="f" strokeweight="1pt">
                <v:stroke joinstyle="miter"/>
                <v:shadow on="t" type="perspective" color="black" opacity="26214f" origin="-.5" offset="3pt,0" matrix="66847f,,,66847f"/>
                <v:path arrowok="t" o:connecttype="custom" o:connectlocs="0,1670050;1686084,0;4662805,0;4662805,1670050;0,1670050" o:connectangles="0,0,0,0,0"/>
                <w10:wrap anchorx="margin"/>
              </v:shape>
            </w:pict>
          </mc:Fallback>
        </mc:AlternateContent>
      </w:r>
      <w:r w:rsidR="00526F5D">
        <w:rPr>
          <w:noProof/>
        </w:rPr>
        <mc:AlternateContent>
          <mc:Choice Requires="wps">
            <w:drawing>
              <wp:anchor distT="0" distB="0" distL="114300" distR="114300" simplePos="0" relativeHeight="251658250" behindDoc="0" locked="0" layoutInCell="1" allowOverlap="1" wp14:anchorId="4B2C4C6D" wp14:editId="2E931868">
                <wp:simplePos x="0" y="0"/>
                <wp:positionH relativeFrom="margin">
                  <wp:posOffset>4268151</wp:posOffset>
                </wp:positionH>
                <wp:positionV relativeFrom="paragraph">
                  <wp:posOffset>6350319</wp:posOffset>
                </wp:positionV>
                <wp:extent cx="4662805" cy="1670050"/>
                <wp:effectExtent l="1572578" t="0" r="1443672" b="53023"/>
                <wp:wrapNone/>
                <wp:docPr id="34" name="Forme en L 15"/>
                <wp:cNvGraphicFramePr/>
                <a:graphic xmlns:a="http://schemas.openxmlformats.org/drawingml/2006/main">
                  <a:graphicData uri="http://schemas.microsoft.com/office/word/2010/wordprocessingShape">
                    <wps:wsp>
                      <wps:cNvSpPr/>
                      <wps:spPr>
                        <a:xfrm rot="2703089">
                          <a:off x="0" y="0"/>
                          <a:ext cx="4662805" cy="1670050"/>
                        </a:xfrm>
                        <a:custGeom>
                          <a:avLst/>
                          <a:gdLst>
                            <a:gd name="connsiteX0" fmla="*/ 0 w 4370000"/>
                            <a:gd name="connsiteY0" fmla="*/ 0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6" fmla="*/ 0 w 4370000"/>
                            <a:gd name="connsiteY6" fmla="*/ 0 h 4240568"/>
                            <a:gd name="connsiteX0" fmla="*/ 0 w 4370000"/>
                            <a:gd name="connsiteY0" fmla="*/ 4240568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0" fmla="*/ 0 w 4370000"/>
                            <a:gd name="connsiteY0" fmla="*/ 1560190 h 1560190"/>
                            <a:gd name="connsiteX1" fmla="*/ 1580205 w 4370000"/>
                            <a:gd name="connsiteY1" fmla="*/ 0 h 1560190"/>
                            <a:gd name="connsiteX2" fmla="*/ 4370000 w 4370000"/>
                            <a:gd name="connsiteY2" fmla="*/ 0 h 1560190"/>
                            <a:gd name="connsiteX3" fmla="*/ 4370000 w 4370000"/>
                            <a:gd name="connsiteY3" fmla="*/ 1560190 h 1560190"/>
                            <a:gd name="connsiteX4" fmla="*/ 0 w 4370000"/>
                            <a:gd name="connsiteY4" fmla="*/ 1560190 h 15601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0000" h="1560190">
                              <a:moveTo>
                                <a:pt x="0" y="1560190"/>
                              </a:moveTo>
                              <a:lnTo>
                                <a:pt x="1580205" y="0"/>
                              </a:lnTo>
                              <a:lnTo>
                                <a:pt x="4370000" y="0"/>
                              </a:lnTo>
                              <a:lnTo>
                                <a:pt x="4370000" y="1560190"/>
                              </a:lnTo>
                              <a:lnTo>
                                <a:pt x="0" y="1560190"/>
                              </a:lnTo>
                              <a:close/>
                            </a:path>
                          </a:pathLst>
                        </a:custGeom>
                        <a:solidFill>
                          <a:srgbClr val="C00000"/>
                        </a:solidFill>
                        <a:ln>
                          <a:noFill/>
                        </a:ln>
                        <a:effectLst>
                          <a:outerShdw blurRad="50800" dist="38100" dir="8100000" sx="102000" sy="102000" algn="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01739C" id="Forme en L 15" o:spid="_x0000_s1026" style="position:absolute;margin-left:336.05pt;margin-top:500.05pt;width:367.15pt;height:131.5pt;rotation:2952494fd;z-index:25165825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" path="m,1560190l1580205,,4370000,r,1560190l,1560190xe" fillcolor="#c00000" stroked="f" strokeweight="1pt">
                <v:stroke joinstyle="miter"/>
                <v:shadow on="t" type="perspective" color="black" opacity="26214f" origin=".5,-.5" offset="-.74836mm,.74836mm" matrix="66847f,,,66847f"/>
                <v:path arrowok="t" o:connecttype="custom" o:connectlocs="0,1670050;1686084,0;4662805,0;4662805,1670050;0,1670050" o:connectangles="0,0,0,0,0"/>
                <w10:wrap anchorx="margin"/>
              </v:shape>
            </w:pict>
          </mc:Fallback>
        </mc:AlternateContent>
      </w:r>
      <w:r w:rsidR="00D97421">
        <w:rPr>
          <w:noProof/>
        </w:rPr>
        <mc:AlternateContent>
          <mc:Choice Requires="wps">
            <w:drawing>
              <wp:anchor distT="0" distB="0" distL="114300" distR="114300" simplePos="0" relativeHeight="251658248" behindDoc="0" locked="0" layoutInCell="1" allowOverlap="1" wp14:anchorId="1D45F558" wp14:editId="5C1C1FC0">
                <wp:simplePos x="0" y="0"/>
                <wp:positionH relativeFrom="margin">
                  <wp:posOffset>2203613</wp:posOffset>
                </wp:positionH>
                <wp:positionV relativeFrom="paragraph">
                  <wp:posOffset>6314677</wp:posOffset>
                </wp:positionV>
                <wp:extent cx="4700742" cy="1713679"/>
                <wp:effectExtent l="1474470" t="0" r="1498600" b="50800"/>
                <wp:wrapNone/>
                <wp:docPr id="32" name="Forme en L 15"/>
                <wp:cNvGraphicFramePr/>
                <a:graphic xmlns:a="http://schemas.openxmlformats.org/drawingml/2006/main">
                  <a:graphicData uri="http://schemas.microsoft.com/office/word/2010/wordprocessingShape">
                    <wps:wsp>
                      <wps:cNvSpPr/>
                      <wps:spPr>
                        <a:xfrm rot="2703089">
                          <a:off x="0" y="0"/>
                          <a:ext cx="4700742" cy="1713679"/>
                        </a:xfrm>
                        <a:custGeom>
                          <a:avLst/>
                          <a:gdLst>
                            <a:gd name="connsiteX0" fmla="*/ 0 w 4370000"/>
                            <a:gd name="connsiteY0" fmla="*/ 0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6" fmla="*/ 0 w 4370000"/>
                            <a:gd name="connsiteY6" fmla="*/ 0 h 4240568"/>
                            <a:gd name="connsiteX0" fmla="*/ 0 w 4370000"/>
                            <a:gd name="connsiteY0" fmla="*/ 4240568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0" fmla="*/ 0 w 4370000"/>
                            <a:gd name="connsiteY0" fmla="*/ 1560190 h 1560190"/>
                            <a:gd name="connsiteX1" fmla="*/ 1580205 w 4370000"/>
                            <a:gd name="connsiteY1" fmla="*/ 0 h 1560190"/>
                            <a:gd name="connsiteX2" fmla="*/ 4370000 w 4370000"/>
                            <a:gd name="connsiteY2" fmla="*/ 0 h 1560190"/>
                            <a:gd name="connsiteX3" fmla="*/ 4370000 w 4370000"/>
                            <a:gd name="connsiteY3" fmla="*/ 1560190 h 1560190"/>
                            <a:gd name="connsiteX4" fmla="*/ 0 w 4370000"/>
                            <a:gd name="connsiteY4" fmla="*/ 1560190 h 15601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0000" h="1560190">
                              <a:moveTo>
                                <a:pt x="0" y="1560190"/>
                              </a:moveTo>
                              <a:lnTo>
                                <a:pt x="1580205" y="0"/>
                              </a:lnTo>
                              <a:lnTo>
                                <a:pt x="4370000" y="0"/>
                              </a:lnTo>
                              <a:lnTo>
                                <a:pt x="4370000" y="1560190"/>
                              </a:lnTo>
                              <a:lnTo>
                                <a:pt x="0" y="1560190"/>
                              </a:lnTo>
                              <a:close/>
                            </a:path>
                          </a:pathLst>
                        </a:custGeom>
                        <a:solidFill>
                          <a:schemeClr val="bg2">
                            <a:lumMod val="25000"/>
                          </a:schemeClr>
                        </a:solidFill>
                        <a:ln>
                          <a:noFill/>
                        </a:ln>
                        <a:effectLst>
                          <a:outerShdw blurRad="50800" dist="38100" dir="5400000" sx="102000" sy="102000" algn="ctr" rotWithShape="0">
                            <a:prstClr val="black">
                              <a:alpha val="3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A1601A" id="Forme en L 15" o:spid="_x0000_s1026" style="position:absolute;margin-left:173.5pt;margin-top:497.2pt;width:370.15pt;height:134.95pt;rotation:2952494fd;z-index:251658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" path="m,1560190l1580205,,4370000,r,1560190l,1560190xe" fillcolor="#393737 [814]" stroked="f" strokeweight="1pt">
                <v:stroke joinstyle="miter"/>
                <v:shadow on="t" type="perspective" color="black" opacity="19660f" offset="0,3pt" matrix="66847f,,,66847f"/>
                <v:path arrowok="t" o:connecttype="custom" o:connectlocs="0,1713679;1699802,0;4700742,0;4700742,1713679;0,1713679" o:connectangles="0,0,0,0,0"/>
                <w10:wrap anchorx="margin"/>
              </v:shape>
            </w:pict>
          </mc:Fallback>
        </mc:AlternateContent>
      </w:r>
    </w:p>
    <w:p w14:paraId="7794FCE3" w14:textId="13DC5E08" w:rsidR="004E37AE" w:rsidRPr="004E37AE" w:rsidRDefault="004E37AE" w:rsidP="004E37AE"/>
    <w:p w14:paraId="58076DD6" w14:textId="591FC6D9" w:rsidR="004E37AE" w:rsidRPr="004E37AE" w:rsidRDefault="004E37AE" w:rsidP="004E37AE"/>
    <w:p w14:paraId="15A08BE5" w14:textId="32DA4B25" w:rsidR="004E37AE" w:rsidRPr="004E37AE" w:rsidRDefault="004E37AE" w:rsidP="004E37AE"/>
    <w:p w14:paraId="2BA7727E" w14:textId="77777777" w:rsidR="004E37AE" w:rsidRPr="004E37AE" w:rsidRDefault="004E37AE" w:rsidP="004E37AE"/>
    <w:p w14:paraId="1F51E6BC" w14:textId="74349567" w:rsidR="004E37AE" w:rsidRPr="004E37AE" w:rsidRDefault="004E37AE" w:rsidP="004E37AE"/>
    <w:p w14:paraId="3532D455" w14:textId="26B6ECE8" w:rsidR="004E37AE" w:rsidRPr="004E37AE" w:rsidRDefault="004E37AE" w:rsidP="004E37AE"/>
    <w:p w14:paraId="34641634" w14:textId="13BAB1A1" w:rsidR="004E37AE" w:rsidRPr="004E37AE" w:rsidRDefault="00272634" w:rsidP="004E37AE">
      <w:r>
        <w:rPr>
          <w:noProof/>
        </w:rPr>
        <mc:AlternateContent>
          <mc:Choice Requires="wps">
            <w:drawing>
              <wp:anchor distT="0" distB="0" distL="114300" distR="114300" simplePos="0" relativeHeight="251658253" behindDoc="0" locked="0" layoutInCell="1" allowOverlap="1" wp14:anchorId="3349D396" wp14:editId="680F125B">
                <wp:simplePos x="0" y="0"/>
                <wp:positionH relativeFrom="column">
                  <wp:posOffset>-537048</wp:posOffset>
                </wp:positionH>
                <wp:positionV relativeFrom="paragraph">
                  <wp:posOffset>372110</wp:posOffset>
                </wp:positionV>
                <wp:extent cx="5242560" cy="2882900"/>
                <wp:effectExtent l="0" t="0" r="0" b="0"/>
                <wp:wrapNone/>
                <wp:docPr id="39" name="Zone de texte 39"/>
                <wp:cNvGraphicFramePr/>
                <a:graphic xmlns:a="http://schemas.openxmlformats.org/drawingml/2006/main">
                  <a:graphicData uri="http://schemas.microsoft.com/office/word/2010/wordprocessingShape">
                    <wps:wsp>
                      <wps:cNvSpPr txBox="1"/>
                      <wps:spPr>
                        <a:xfrm>
                          <a:off x="0" y="0"/>
                          <a:ext cx="5242560" cy="2882900"/>
                        </a:xfrm>
                        <a:prstGeom prst="rect">
                          <a:avLst/>
                        </a:prstGeom>
                        <a:noFill/>
                        <a:ln w="6350">
                          <a:noFill/>
                        </a:ln>
                      </wps:spPr>
                      <wps:txbx>
                        <w:txbxContent>
                          <w:p w14:paraId="68839948" w14:textId="26225A77" w:rsidR="00F62590" w:rsidRPr="00EC63F5" w:rsidRDefault="007D540C" w:rsidP="00272634">
                            <w:pPr>
                              <w:pStyle w:val="Titre"/>
                              <w:jc w:val="center"/>
                              <w:rPr>
                                <w:rFonts w:ascii="Main Font Family" w:hAnsi="Main Font Family" w:cstheme="majorHAnsi"/>
                                <w:b/>
                                <w:bCs/>
                                <w:i/>
                                <w:iCs/>
                                <w:sz w:val="88"/>
                                <w:szCs w:val="88"/>
                              </w:rPr>
                            </w:pPr>
                            <w:r>
                              <w:rPr>
                                <w:rFonts w:ascii="Main Font Family" w:hAnsi="Main Font Family" w:cstheme="majorHAnsi"/>
                                <w:b/>
                                <w:bCs/>
                                <w:i/>
                                <w:iCs/>
                                <w:sz w:val="88"/>
                                <w:szCs w:val="88"/>
                              </w:rPr>
                              <w:t>Bus CAN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49D396" id="Zone de texte 39" o:spid="_x0000_s1027" type="#_x0000_t202" style="position:absolute;left:0;text-align:left;margin-left:-42.3pt;margin-top:29.3pt;width:412.8pt;height:227pt;z-index:251658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" filled="f" stroked="f" strokeweight=".5pt">
                <v:textbox>
                  <w:txbxContent>
                    <w:p w14:paraId="68839948" w14:textId="26225A77" w:rsidR="00F62590" w:rsidRPr="00EC63F5" w:rsidRDefault="007D540C" w:rsidP="00272634">
                      <w:pPr>
                        <w:pStyle w:val="Titre"/>
                        <w:jc w:val="center"/>
                        <w:rPr>
                          <w:rFonts w:ascii="Main Font Family" w:hAnsi="Main Font Family" w:cstheme="majorHAnsi"/>
                          <w:b/>
                          <w:bCs/>
                          <w:i/>
                          <w:iCs/>
                          <w:sz w:val="88"/>
                          <w:szCs w:val="88"/>
                        </w:rPr>
                      </w:pPr>
                      <w:r>
                        <w:rPr>
                          <w:rFonts w:ascii="Main Font Family" w:hAnsi="Main Font Family" w:cstheme="majorHAnsi"/>
                          <w:b/>
                          <w:bCs/>
                          <w:i/>
                          <w:iCs/>
                          <w:sz w:val="88"/>
                          <w:szCs w:val="88"/>
                        </w:rPr>
                        <w:t>Bus CAN</w:t>
                      </w:r>
                    </w:p>
                  </w:txbxContent>
                </v:textbox>
              </v:shape>
            </w:pict>
          </mc:Fallback>
        </mc:AlternateContent>
      </w:r>
    </w:p>
    <w:p w14:paraId="6EDA1F62" w14:textId="40C89697" w:rsidR="004E37AE" w:rsidRPr="004E37AE" w:rsidRDefault="004E37AE" w:rsidP="004E37AE"/>
    <w:p w14:paraId="4370998C" w14:textId="3B658724" w:rsidR="004E37AE" w:rsidRPr="004E37AE" w:rsidRDefault="004E37AE" w:rsidP="004E37AE"/>
    <w:p w14:paraId="390FD523" w14:textId="7F205283" w:rsidR="004E37AE" w:rsidRPr="004E37AE" w:rsidRDefault="004E37AE" w:rsidP="004E37AE"/>
    <w:p w14:paraId="086CF457" w14:textId="46C188EE" w:rsidR="004E37AE" w:rsidRPr="004E37AE" w:rsidRDefault="004E37AE" w:rsidP="004E37AE"/>
    <w:p w14:paraId="5F5DD1D8" w14:textId="2CF4FCB0" w:rsidR="004E37AE" w:rsidRPr="004E37AE" w:rsidRDefault="004E37AE" w:rsidP="004E37AE"/>
    <w:p w14:paraId="437E7CDD" w14:textId="2981B361" w:rsidR="004E37AE" w:rsidRPr="004E37AE" w:rsidRDefault="004E37AE" w:rsidP="004E37AE"/>
    <w:p w14:paraId="30CC38AB" w14:textId="32627EA7" w:rsidR="004E37AE" w:rsidRPr="004E37AE" w:rsidRDefault="004E37AE" w:rsidP="004E37AE"/>
    <w:p w14:paraId="0C7574AC" w14:textId="23894824" w:rsidR="004E37AE" w:rsidRPr="004E37AE" w:rsidRDefault="004E37AE" w:rsidP="004E37AE"/>
    <w:p w14:paraId="383760F7" w14:textId="406FBA03" w:rsidR="004E37AE" w:rsidRPr="004E37AE" w:rsidRDefault="004E37AE" w:rsidP="004E37AE"/>
    <w:p w14:paraId="04F5E36B" w14:textId="30F04F4E" w:rsidR="004E37AE" w:rsidRPr="004E37AE" w:rsidRDefault="004E37AE" w:rsidP="004E37AE"/>
    <w:p w14:paraId="02E7D135" w14:textId="7B1D6DC8" w:rsidR="004E37AE" w:rsidRDefault="004E37AE" w:rsidP="004E37AE"/>
    <w:p w14:paraId="5D3F70E4" w14:textId="10967F66" w:rsidR="004E37AE" w:rsidRDefault="00CA1EE6">
      <w:r>
        <w:rPr>
          <w:noProof/>
        </w:rPr>
        <w:drawing>
          <wp:anchor distT="0" distB="0" distL="114300" distR="114300" simplePos="0" relativeHeight="251658256" behindDoc="0" locked="0" layoutInCell="1" allowOverlap="1" wp14:anchorId="78A225BF" wp14:editId="2A06B640">
            <wp:simplePos x="0" y="0"/>
            <wp:positionH relativeFrom="column">
              <wp:posOffset>-771052</wp:posOffset>
            </wp:positionH>
            <wp:positionV relativeFrom="paragraph">
              <wp:posOffset>2132330</wp:posOffset>
            </wp:positionV>
            <wp:extent cx="2117753" cy="681916"/>
            <wp:effectExtent l="0" t="0" r="0" b="4445"/>
            <wp:wrapNone/>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17753" cy="681916"/>
                    </a:xfrm>
                    <a:prstGeom prst="rect">
                      <a:avLst/>
                    </a:prstGeom>
                  </pic:spPr>
                </pic:pic>
              </a:graphicData>
            </a:graphic>
            <wp14:sizeRelH relativeFrom="margin">
              <wp14:pctWidth>0</wp14:pctWidth>
            </wp14:sizeRelH>
            <wp14:sizeRelV relativeFrom="margin">
              <wp14:pctHeight>0</wp14:pctHeight>
            </wp14:sizeRelV>
          </wp:anchor>
        </w:drawing>
      </w:r>
      <w:r w:rsidR="004E37AE">
        <w:br w:type="page"/>
      </w:r>
    </w:p>
    <w:sdt>
      <w:sdtPr>
        <w:rPr>
          <w:b/>
        </w:rPr>
        <w:id w:val="-770544245"/>
        <w:docPartObj>
          <w:docPartGallery w:val="Table of Contents"/>
          <w:docPartUnique/>
        </w:docPartObj>
      </w:sdtPr>
      <w:sdtEndPr>
        <w:rPr>
          <w:b w:val="0"/>
        </w:rPr>
      </w:sdtEndPr>
      <w:sdtContent>
        <w:p w14:paraId="1D63FF45" w14:textId="406475D8" w:rsidR="006F2C3C" w:rsidRPr="006C715C" w:rsidRDefault="006F2C3C" w:rsidP="006C715C">
          <w:pPr>
            <w:rPr>
              <w:color w:val="FF0000"/>
              <w:sz w:val="32"/>
              <w:szCs w:val="32"/>
            </w:rPr>
          </w:pPr>
          <w:r w:rsidRPr="006C715C">
            <w:rPr>
              <w:color w:val="FF0000"/>
              <w:sz w:val="32"/>
              <w:szCs w:val="32"/>
            </w:rPr>
            <w:t>Table des matières</w:t>
          </w:r>
        </w:p>
        <w:p w14:paraId="37EA6840" w14:textId="46E68CEF" w:rsidR="00447C9E" w:rsidRDefault="00207F54">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125552412" w:history="1">
            <w:r w:rsidR="00447C9E" w:rsidRPr="00351A71">
              <w:rPr>
                <w:rStyle w:val="Lienhypertexte"/>
                <w:noProof/>
              </w:rPr>
              <w:t>I-</w:t>
            </w:r>
            <w:r w:rsidR="00447C9E">
              <w:rPr>
                <w:rFonts w:eastAsiaTheme="minorEastAsia"/>
                <w:noProof/>
                <w:lang w:eastAsia="fr-FR"/>
              </w:rPr>
              <w:tab/>
            </w:r>
            <w:r w:rsidR="00447C9E" w:rsidRPr="00351A71">
              <w:rPr>
                <w:rStyle w:val="Lienhypertexte"/>
                <w:noProof/>
              </w:rPr>
              <w:t>Bus CAN</w:t>
            </w:r>
            <w:r w:rsidR="00447C9E">
              <w:rPr>
                <w:noProof/>
                <w:webHidden/>
              </w:rPr>
              <w:tab/>
            </w:r>
            <w:r w:rsidR="00447C9E">
              <w:rPr>
                <w:noProof/>
                <w:webHidden/>
              </w:rPr>
              <w:fldChar w:fldCharType="begin"/>
            </w:r>
            <w:r w:rsidR="00447C9E">
              <w:rPr>
                <w:noProof/>
                <w:webHidden/>
              </w:rPr>
              <w:instrText xml:space="preserve"> PAGEREF _Toc125552412 \h </w:instrText>
            </w:r>
            <w:r w:rsidR="00447C9E">
              <w:rPr>
                <w:noProof/>
                <w:webHidden/>
              </w:rPr>
            </w:r>
            <w:r w:rsidR="00447C9E">
              <w:rPr>
                <w:noProof/>
                <w:webHidden/>
              </w:rPr>
              <w:fldChar w:fldCharType="separate"/>
            </w:r>
            <w:r w:rsidR="00447C9E">
              <w:rPr>
                <w:noProof/>
                <w:webHidden/>
              </w:rPr>
              <w:t>3</w:t>
            </w:r>
            <w:r w:rsidR="00447C9E">
              <w:rPr>
                <w:noProof/>
                <w:webHidden/>
              </w:rPr>
              <w:fldChar w:fldCharType="end"/>
            </w:r>
          </w:hyperlink>
        </w:p>
        <w:p w14:paraId="36AE21F0" w14:textId="4502D5F3" w:rsidR="00447C9E" w:rsidRDefault="00447C9E">
          <w:pPr>
            <w:pStyle w:val="TM2"/>
            <w:tabs>
              <w:tab w:val="left" w:pos="660"/>
              <w:tab w:val="right" w:leader="dot" w:pos="9062"/>
            </w:tabs>
            <w:rPr>
              <w:rFonts w:eastAsiaTheme="minorEastAsia"/>
              <w:noProof/>
              <w:lang w:eastAsia="fr-FR"/>
            </w:rPr>
          </w:pPr>
          <w:hyperlink w:anchor="_Toc125552413" w:history="1">
            <w:r w:rsidRPr="00351A71">
              <w:rPr>
                <w:rStyle w:val="Lienhypertexte"/>
                <w:noProof/>
              </w:rPr>
              <w:t>A.</w:t>
            </w:r>
            <w:r>
              <w:rPr>
                <w:rFonts w:eastAsiaTheme="minorEastAsia"/>
                <w:noProof/>
                <w:lang w:eastAsia="fr-FR"/>
              </w:rPr>
              <w:tab/>
            </w:r>
            <w:r w:rsidRPr="00351A71">
              <w:rPr>
                <w:rStyle w:val="Lienhypertexte"/>
                <w:noProof/>
              </w:rPr>
              <w:t>Caractéristiques du bus CAN</w:t>
            </w:r>
            <w:r>
              <w:rPr>
                <w:noProof/>
                <w:webHidden/>
              </w:rPr>
              <w:tab/>
            </w:r>
            <w:r>
              <w:rPr>
                <w:noProof/>
                <w:webHidden/>
              </w:rPr>
              <w:fldChar w:fldCharType="begin"/>
            </w:r>
            <w:r>
              <w:rPr>
                <w:noProof/>
                <w:webHidden/>
              </w:rPr>
              <w:instrText xml:space="preserve"> PAGEREF _Toc125552413 \h </w:instrText>
            </w:r>
            <w:r>
              <w:rPr>
                <w:noProof/>
                <w:webHidden/>
              </w:rPr>
            </w:r>
            <w:r>
              <w:rPr>
                <w:noProof/>
                <w:webHidden/>
              </w:rPr>
              <w:fldChar w:fldCharType="separate"/>
            </w:r>
            <w:r>
              <w:rPr>
                <w:noProof/>
                <w:webHidden/>
              </w:rPr>
              <w:t>3</w:t>
            </w:r>
            <w:r>
              <w:rPr>
                <w:noProof/>
                <w:webHidden/>
              </w:rPr>
              <w:fldChar w:fldCharType="end"/>
            </w:r>
          </w:hyperlink>
        </w:p>
        <w:p w14:paraId="5158C0FD" w14:textId="5679AC5A" w:rsidR="00447C9E" w:rsidRDefault="00447C9E">
          <w:pPr>
            <w:pStyle w:val="TM2"/>
            <w:tabs>
              <w:tab w:val="left" w:pos="660"/>
              <w:tab w:val="right" w:leader="dot" w:pos="9062"/>
            </w:tabs>
            <w:rPr>
              <w:rFonts w:eastAsiaTheme="minorEastAsia"/>
              <w:noProof/>
              <w:lang w:eastAsia="fr-FR"/>
            </w:rPr>
          </w:pPr>
          <w:hyperlink w:anchor="_Toc125552414" w:history="1">
            <w:r w:rsidRPr="00351A71">
              <w:rPr>
                <w:rStyle w:val="Lienhypertexte"/>
                <w:noProof/>
              </w:rPr>
              <w:t>B.</w:t>
            </w:r>
            <w:r>
              <w:rPr>
                <w:rFonts w:eastAsiaTheme="minorEastAsia"/>
                <w:noProof/>
                <w:lang w:eastAsia="fr-FR"/>
              </w:rPr>
              <w:tab/>
            </w:r>
            <w:r w:rsidRPr="00351A71">
              <w:rPr>
                <w:rStyle w:val="Lienhypertexte"/>
                <w:noProof/>
              </w:rPr>
              <w:t>Topologie</w:t>
            </w:r>
            <w:r>
              <w:rPr>
                <w:noProof/>
                <w:webHidden/>
              </w:rPr>
              <w:tab/>
            </w:r>
            <w:r>
              <w:rPr>
                <w:noProof/>
                <w:webHidden/>
              </w:rPr>
              <w:fldChar w:fldCharType="begin"/>
            </w:r>
            <w:r>
              <w:rPr>
                <w:noProof/>
                <w:webHidden/>
              </w:rPr>
              <w:instrText xml:space="preserve"> PAGEREF _Toc125552414 \h </w:instrText>
            </w:r>
            <w:r>
              <w:rPr>
                <w:noProof/>
                <w:webHidden/>
              </w:rPr>
            </w:r>
            <w:r>
              <w:rPr>
                <w:noProof/>
                <w:webHidden/>
              </w:rPr>
              <w:fldChar w:fldCharType="separate"/>
            </w:r>
            <w:r>
              <w:rPr>
                <w:noProof/>
                <w:webHidden/>
              </w:rPr>
              <w:t>3</w:t>
            </w:r>
            <w:r>
              <w:rPr>
                <w:noProof/>
                <w:webHidden/>
              </w:rPr>
              <w:fldChar w:fldCharType="end"/>
            </w:r>
          </w:hyperlink>
        </w:p>
        <w:p w14:paraId="54F08AB7" w14:textId="4EE08B03" w:rsidR="00447C9E" w:rsidRDefault="00447C9E">
          <w:pPr>
            <w:pStyle w:val="TM2"/>
            <w:tabs>
              <w:tab w:val="left" w:pos="660"/>
              <w:tab w:val="right" w:leader="dot" w:pos="9062"/>
            </w:tabs>
            <w:rPr>
              <w:rFonts w:eastAsiaTheme="minorEastAsia"/>
              <w:noProof/>
              <w:lang w:eastAsia="fr-FR"/>
            </w:rPr>
          </w:pPr>
          <w:hyperlink w:anchor="_Toc125552415" w:history="1">
            <w:r w:rsidRPr="00351A71">
              <w:rPr>
                <w:rStyle w:val="Lienhypertexte"/>
                <w:noProof/>
              </w:rPr>
              <w:t>C.</w:t>
            </w:r>
            <w:r>
              <w:rPr>
                <w:rFonts w:eastAsiaTheme="minorEastAsia"/>
                <w:noProof/>
                <w:lang w:eastAsia="fr-FR"/>
              </w:rPr>
              <w:tab/>
            </w:r>
            <w:r w:rsidRPr="00351A71">
              <w:rPr>
                <w:rStyle w:val="Lienhypertexte"/>
                <w:noProof/>
              </w:rPr>
              <w:t>Normes du bus CAN</w:t>
            </w:r>
            <w:r>
              <w:rPr>
                <w:noProof/>
                <w:webHidden/>
              </w:rPr>
              <w:tab/>
            </w:r>
            <w:r>
              <w:rPr>
                <w:noProof/>
                <w:webHidden/>
              </w:rPr>
              <w:fldChar w:fldCharType="begin"/>
            </w:r>
            <w:r>
              <w:rPr>
                <w:noProof/>
                <w:webHidden/>
              </w:rPr>
              <w:instrText xml:space="preserve"> PAGEREF _Toc125552415 \h </w:instrText>
            </w:r>
            <w:r>
              <w:rPr>
                <w:noProof/>
                <w:webHidden/>
              </w:rPr>
            </w:r>
            <w:r>
              <w:rPr>
                <w:noProof/>
                <w:webHidden/>
              </w:rPr>
              <w:fldChar w:fldCharType="separate"/>
            </w:r>
            <w:r>
              <w:rPr>
                <w:noProof/>
                <w:webHidden/>
              </w:rPr>
              <w:t>3</w:t>
            </w:r>
            <w:r>
              <w:rPr>
                <w:noProof/>
                <w:webHidden/>
              </w:rPr>
              <w:fldChar w:fldCharType="end"/>
            </w:r>
          </w:hyperlink>
        </w:p>
        <w:p w14:paraId="2B068265" w14:textId="062CD768" w:rsidR="00447C9E" w:rsidRDefault="00447C9E">
          <w:pPr>
            <w:pStyle w:val="TM2"/>
            <w:tabs>
              <w:tab w:val="left" w:pos="660"/>
              <w:tab w:val="right" w:leader="dot" w:pos="9062"/>
            </w:tabs>
            <w:rPr>
              <w:rFonts w:eastAsiaTheme="minorEastAsia"/>
              <w:noProof/>
              <w:lang w:eastAsia="fr-FR"/>
            </w:rPr>
          </w:pPr>
          <w:hyperlink w:anchor="_Toc125552416" w:history="1">
            <w:r w:rsidRPr="00351A71">
              <w:rPr>
                <w:rStyle w:val="Lienhypertexte"/>
                <w:noProof/>
              </w:rPr>
              <w:t>D.</w:t>
            </w:r>
            <w:r>
              <w:rPr>
                <w:rFonts w:eastAsiaTheme="minorEastAsia"/>
                <w:noProof/>
                <w:lang w:eastAsia="fr-FR"/>
              </w:rPr>
              <w:tab/>
            </w:r>
            <w:r w:rsidRPr="00351A71">
              <w:rPr>
                <w:rStyle w:val="Lienhypertexte"/>
                <w:noProof/>
              </w:rPr>
              <w:t>Principe de fonctionnement</w:t>
            </w:r>
            <w:r>
              <w:rPr>
                <w:noProof/>
                <w:webHidden/>
              </w:rPr>
              <w:tab/>
            </w:r>
            <w:r>
              <w:rPr>
                <w:noProof/>
                <w:webHidden/>
              </w:rPr>
              <w:fldChar w:fldCharType="begin"/>
            </w:r>
            <w:r>
              <w:rPr>
                <w:noProof/>
                <w:webHidden/>
              </w:rPr>
              <w:instrText xml:space="preserve"> PAGEREF _Toc125552416 \h </w:instrText>
            </w:r>
            <w:r>
              <w:rPr>
                <w:noProof/>
                <w:webHidden/>
              </w:rPr>
            </w:r>
            <w:r>
              <w:rPr>
                <w:noProof/>
                <w:webHidden/>
              </w:rPr>
              <w:fldChar w:fldCharType="separate"/>
            </w:r>
            <w:r>
              <w:rPr>
                <w:noProof/>
                <w:webHidden/>
              </w:rPr>
              <w:t>4</w:t>
            </w:r>
            <w:r>
              <w:rPr>
                <w:noProof/>
                <w:webHidden/>
              </w:rPr>
              <w:fldChar w:fldCharType="end"/>
            </w:r>
          </w:hyperlink>
        </w:p>
        <w:p w14:paraId="33C53675" w14:textId="41886AEE" w:rsidR="00447C9E" w:rsidRDefault="00447C9E">
          <w:pPr>
            <w:pStyle w:val="TM2"/>
            <w:tabs>
              <w:tab w:val="left" w:pos="660"/>
              <w:tab w:val="right" w:leader="dot" w:pos="9062"/>
            </w:tabs>
            <w:rPr>
              <w:rFonts w:eastAsiaTheme="minorEastAsia"/>
              <w:noProof/>
              <w:lang w:eastAsia="fr-FR"/>
            </w:rPr>
          </w:pPr>
          <w:hyperlink w:anchor="_Toc125552417" w:history="1">
            <w:r w:rsidRPr="00351A71">
              <w:rPr>
                <w:rStyle w:val="Lienhypertexte"/>
                <w:noProof/>
              </w:rPr>
              <w:t>E.</w:t>
            </w:r>
            <w:r>
              <w:rPr>
                <w:rFonts w:eastAsiaTheme="minorEastAsia"/>
                <w:noProof/>
                <w:lang w:eastAsia="fr-FR"/>
              </w:rPr>
              <w:tab/>
            </w:r>
            <w:r w:rsidRPr="00351A71">
              <w:rPr>
                <w:rStyle w:val="Lienhypertexte"/>
                <w:noProof/>
              </w:rPr>
              <w:t>Format des trames CAN</w:t>
            </w:r>
            <w:r>
              <w:rPr>
                <w:noProof/>
                <w:webHidden/>
              </w:rPr>
              <w:tab/>
            </w:r>
            <w:r>
              <w:rPr>
                <w:noProof/>
                <w:webHidden/>
              </w:rPr>
              <w:fldChar w:fldCharType="begin"/>
            </w:r>
            <w:r>
              <w:rPr>
                <w:noProof/>
                <w:webHidden/>
              </w:rPr>
              <w:instrText xml:space="preserve"> PAGEREF _Toc125552417 \h </w:instrText>
            </w:r>
            <w:r>
              <w:rPr>
                <w:noProof/>
                <w:webHidden/>
              </w:rPr>
            </w:r>
            <w:r>
              <w:rPr>
                <w:noProof/>
                <w:webHidden/>
              </w:rPr>
              <w:fldChar w:fldCharType="separate"/>
            </w:r>
            <w:r>
              <w:rPr>
                <w:noProof/>
                <w:webHidden/>
              </w:rPr>
              <w:t>4</w:t>
            </w:r>
            <w:r>
              <w:rPr>
                <w:noProof/>
                <w:webHidden/>
              </w:rPr>
              <w:fldChar w:fldCharType="end"/>
            </w:r>
          </w:hyperlink>
        </w:p>
        <w:p w14:paraId="2044BB42" w14:textId="2FC6F135" w:rsidR="006F2C3C" w:rsidRDefault="00207F54">
          <w:r>
            <w:rPr>
              <w:b/>
              <w:bCs/>
              <w:noProof/>
            </w:rPr>
            <w:fldChar w:fldCharType="end"/>
          </w:r>
        </w:p>
      </w:sdtContent>
    </w:sdt>
    <w:p w14:paraId="307ACAA6" w14:textId="2EE18A18" w:rsidR="00886C5E" w:rsidRDefault="00886C5E" w:rsidP="004E37AE"/>
    <w:p w14:paraId="1D7B9682" w14:textId="77777777" w:rsidR="00886C5E" w:rsidRDefault="00886C5E">
      <w:r>
        <w:br w:type="page"/>
      </w:r>
    </w:p>
    <w:p w14:paraId="41C24DCB" w14:textId="6B1C5A0A" w:rsidR="00B477CC" w:rsidRDefault="00B477CC" w:rsidP="00AF4A1C">
      <w:pPr>
        <w:pStyle w:val="Titre1"/>
      </w:pPr>
      <w:bookmarkStart w:id="0" w:name="_Toc125552412"/>
      <w:r>
        <w:lastRenderedPageBreak/>
        <w:t>Bus CAN</w:t>
      </w:r>
      <w:bookmarkEnd w:id="0"/>
    </w:p>
    <w:p w14:paraId="7C4D3563" w14:textId="144F5025" w:rsidR="00F36298" w:rsidRDefault="00AF4A1C" w:rsidP="00B477CC">
      <w:pPr>
        <w:pStyle w:val="Titre2"/>
      </w:pPr>
      <w:bookmarkStart w:id="1" w:name="_Toc125552413"/>
      <w:r>
        <w:t>Caractéristiques du bus CAN</w:t>
      </w:r>
      <w:bookmarkEnd w:id="1"/>
    </w:p>
    <w:p w14:paraId="39AE5D7D" w14:textId="77777777" w:rsidR="003D5E2C" w:rsidRDefault="00A54AB8" w:rsidP="00AF4A1C">
      <w:r>
        <w:t>Le bus CAN (</w:t>
      </w:r>
      <w:r w:rsidRPr="0028456C">
        <w:rPr>
          <w:i/>
          <w:iCs/>
        </w:rPr>
        <w:t>pour Controller Area Network</w:t>
      </w:r>
      <w:r>
        <w:t xml:space="preserve">) est un bus système série bidirectionnel </w:t>
      </w:r>
      <w:proofErr w:type="spellStart"/>
      <w:r w:rsidR="00DA3BF2">
        <w:t>half</w:t>
      </w:r>
      <w:proofErr w:type="spellEnd"/>
      <w:r w:rsidR="00DA3BF2">
        <w:t>-duplex très répandu dans beaucoup d’industrie, notamment l’automobile</w:t>
      </w:r>
      <w:r w:rsidR="003D5E2C">
        <w:t>.</w:t>
      </w:r>
    </w:p>
    <w:p w14:paraId="7144D1F3" w14:textId="434B2A90" w:rsidR="00AF4A1C" w:rsidRDefault="003D5E2C" w:rsidP="00AF4A1C">
      <w:r>
        <w:t>Il met en application une approche connue sous le nom de multiplexage, qui consiste à raccorder à un même câble (un bus) un grand nombre de calculateurs qui communiqueront donc à tour de rôle. Cette technique élimine le besoin de câbler des lignes dédiées pour chaque information à faire transiter (connexion point-à-point)</w:t>
      </w:r>
      <w:r w:rsidR="009649BC">
        <w:t>.</w:t>
      </w:r>
    </w:p>
    <w:p w14:paraId="35ACA6A3" w14:textId="1E6C4ABB" w:rsidR="009649BC" w:rsidRPr="00AF4A1C" w:rsidRDefault="009649BC" w:rsidP="00AF4A1C">
      <w:r>
        <w:t xml:space="preserve">L’introduction des </w:t>
      </w:r>
      <w:r w:rsidR="00585BC0">
        <w:t>b</w:t>
      </w:r>
      <w:r>
        <w:t xml:space="preserve">us multiplexés (principalement le CAN) dans l’automobile </w:t>
      </w:r>
      <w:r w:rsidR="00EC7DAF">
        <w:t xml:space="preserve">avait pour objectif de réduire la quantité de câbles dans les véhicules (il y avait alors jusqu’à </w:t>
      </w:r>
      <w:r w:rsidR="00585BC0">
        <w:t>2 km de câble par voiture), mais elle a surtout permis l’explosion du nombre de calculateurs et capteurs distribués dans tout le véhicule, et des prestations correspondantes (baisse de consommation, dépollution, sécurité active/passive, confort, détection des pannes, etc.), tout en diminuant les longueurs câblées.</w:t>
      </w:r>
    </w:p>
    <w:p w14:paraId="08199056" w14:textId="7B2AF57C" w:rsidR="0010466B" w:rsidRDefault="00A60392" w:rsidP="00B477CC">
      <w:pPr>
        <w:pStyle w:val="Titre2"/>
      </w:pPr>
      <w:bookmarkStart w:id="2" w:name="_Toc125552414"/>
      <w:r>
        <w:t>Topologie</w:t>
      </w:r>
      <w:bookmarkEnd w:id="2"/>
    </w:p>
    <w:p w14:paraId="3A1896ED" w14:textId="27612F64" w:rsidR="00A60392" w:rsidRDefault="00AE7D46" w:rsidP="00A60392">
      <w:r>
        <w:t>Chaque équipement connecté est appelé « nœud » et peut communiquer avec tous les autres.</w:t>
      </w:r>
    </w:p>
    <w:p w14:paraId="5663D66F" w14:textId="49366DCC" w:rsidR="00AE7D46" w:rsidRDefault="00424341" w:rsidP="00424341">
      <w:pPr>
        <w:jc w:val="center"/>
      </w:pPr>
      <w:r>
        <w:rPr>
          <w:noProof/>
        </w:rPr>
        <w:drawing>
          <wp:inline distT="0" distB="0" distL="0" distR="0" wp14:anchorId="4BD6DE76" wp14:editId="18A25CA1">
            <wp:extent cx="4921250" cy="1352550"/>
            <wp:effectExtent l="0" t="0" r="0" b="0"/>
            <wp:docPr id="20" name="Image 20" descr="Architecture CAN avec plusieurs nœu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 CAN avec plusieurs nœud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21250" cy="1352550"/>
                    </a:xfrm>
                    <a:prstGeom prst="rect">
                      <a:avLst/>
                    </a:prstGeom>
                    <a:noFill/>
                    <a:ln>
                      <a:noFill/>
                    </a:ln>
                  </pic:spPr>
                </pic:pic>
              </a:graphicData>
            </a:graphic>
          </wp:inline>
        </w:drawing>
      </w:r>
    </w:p>
    <w:p w14:paraId="481F0BD7" w14:textId="77052487" w:rsidR="00424341" w:rsidRDefault="00424341" w:rsidP="00424341">
      <w:r>
        <w:t>Pour un bus de données CAN dit « basse vitesse », le nombre de nœuds est limité à 20.</w:t>
      </w:r>
    </w:p>
    <w:p w14:paraId="1B57485B" w14:textId="62435028" w:rsidR="00424341" w:rsidRDefault="00424341" w:rsidP="00424341">
      <w:r>
        <w:t>Pour un bus de données CAN dit « haute vitesse », le nombre de nœuds est limité à 30.</w:t>
      </w:r>
    </w:p>
    <w:p w14:paraId="68C03D0E" w14:textId="478D2C63" w:rsidR="005B06A5" w:rsidRDefault="00B477CC" w:rsidP="00B477CC">
      <w:pPr>
        <w:pStyle w:val="Titre2"/>
      </w:pPr>
      <w:bookmarkStart w:id="3" w:name="_Toc125552415"/>
      <w:r>
        <w:t>Normes du bus CAN</w:t>
      </w:r>
      <w:bookmarkEnd w:id="3"/>
    </w:p>
    <w:p w14:paraId="7D0B9E87" w14:textId="02A5AD99" w:rsidR="00B477CC" w:rsidRDefault="00B477CC" w:rsidP="00B477CC">
      <w:r>
        <w:t>Le bus CAN a été normalisé avec la norme ISO 11898 (couche physique du modèle OSI).</w:t>
      </w:r>
    </w:p>
    <w:p w14:paraId="75A3D21E" w14:textId="61C95C7E" w:rsidR="00B477CC" w:rsidRDefault="003A1507" w:rsidP="003A1507">
      <w:pPr>
        <w:pStyle w:val="Paragraphedeliste"/>
        <w:numPr>
          <w:ilvl w:val="0"/>
          <w:numId w:val="6"/>
        </w:numPr>
      </w:pPr>
      <w:r>
        <w:t>11898-2 concernant le CAN High Speed. Débit normalisé à 1Mbit/s.</w:t>
      </w:r>
    </w:p>
    <w:p w14:paraId="04EE413E" w14:textId="4E5F7F8C" w:rsidR="003A1507" w:rsidRDefault="003A1507" w:rsidP="003A1507">
      <w:pPr>
        <w:pStyle w:val="Paragraphedeliste"/>
        <w:numPr>
          <w:ilvl w:val="0"/>
          <w:numId w:val="6"/>
        </w:numPr>
      </w:pPr>
      <w:r>
        <w:t xml:space="preserve">11898-3 concernant le CAN Low Speed. Débit inférieur à </w:t>
      </w:r>
      <w:r w:rsidR="00FC1D9D">
        <w:t>125 Kbit/s.</w:t>
      </w:r>
    </w:p>
    <w:p w14:paraId="40AD03FD" w14:textId="07E861B7" w:rsidR="00FC1D9D" w:rsidRDefault="009207B9" w:rsidP="00FC1D9D">
      <w:r>
        <w:t>Il existe 2</w:t>
      </w:r>
      <w:r w:rsidR="00E313F3">
        <w:t xml:space="preserve"> normes couvrant la couche 2 du modèle OSI :</w:t>
      </w:r>
    </w:p>
    <w:p w14:paraId="78F96785" w14:textId="46407FEC" w:rsidR="00E313F3" w:rsidRDefault="00E313F3" w:rsidP="00E313F3">
      <w:pPr>
        <w:pStyle w:val="Paragraphedeliste"/>
        <w:numPr>
          <w:ilvl w:val="0"/>
          <w:numId w:val="6"/>
        </w:numPr>
      </w:pPr>
      <w:r>
        <w:t xml:space="preserve">Le CAN standard ou CAN 2.0 A : avec un identifiant d’objet codé sur 11 bits. Il accepte théoriquement </w:t>
      </w:r>
      <w:r w:rsidR="00594EE2">
        <w:t>jusqu’à 2048 types de message.</w:t>
      </w:r>
      <w:r w:rsidR="00327F28">
        <w:t xml:space="preserve"> (2</w:t>
      </w:r>
      <w:r w:rsidR="00327F28">
        <w:rPr>
          <w:vertAlign w:val="superscript"/>
        </w:rPr>
        <w:t>11</w:t>
      </w:r>
      <w:r w:rsidR="00327F28">
        <w:t>)</w:t>
      </w:r>
    </w:p>
    <w:p w14:paraId="3D1139A9" w14:textId="39FB0C0D" w:rsidR="00594EE2" w:rsidRDefault="00594EE2" w:rsidP="00E313F3">
      <w:pPr>
        <w:pStyle w:val="Paragraphedeliste"/>
        <w:numPr>
          <w:ilvl w:val="0"/>
          <w:numId w:val="6"/>
        </w:numPr>
      </w:pPr>
      <w:r>
        <w:t xml:space="preserve">Le CAN étendu ou CAN 2.0 B : </w:t>
      </w:r>
      <w:r w:rsidR="00A50126">
        <w:t xml:space="preserve">avec un identifiant d’objet codé sur </w:t>
      </w:r>
      <w:r w:rsidR="007E503A">
        <w:t>2</w:t>
      </w:r>
      <w:r w:rsidR="00A50126">
        <w:t>9 bits. Il permet d’accepter théoriquement jusqu’à 536 870 912 types de messages.</w:t>
      </w:r>
      <w:r w:rsidR="00327F28">
        <w:t xml:space="preserve"> </w:t>
      </w:r>
      <w:r w:rsidR="00327F28">
        <w:t>(2</w:t>
      </w:r>
      <w:r w:rsidR="007E503A">
        <w:t>2</w:t>
      </w:r>
      <w:r w:rsidR="00327F28">
        <w:rPr>
          <w:vertAlign w:val="superscript"/>
        </w:rPr>
        <w:t>9</w:t>
      </w:r>
      <w:r w:rsidR="00327F28">
        <w:t>)</w:t>
      </w:r>
    </w:p>
    <w:p w14:paraId="38AF320C" w14:textId="6F78FB4A" w:rsidR="00A50126" w:rsidRDefault="00A50126" w:rsidP="00A50126">
      <w:r>
        <w:t>Ces 2 normes sont compatibles</w:t>
      </w:r>
      <w:r w:rsidR="00E008FC">
        <w:t>, c’est-à-dire qu’il peut circuler sur un même réseau des messages suivant la norme 2.</w:t>
      </w:r>
      <w:r w:rsidR="004920A6">
        <w:t xml:space="preserve">0 A </w:t>
      </w:r>
      <w:r w:rsidR="001F531F">
        <w:t>et des messages suivant la norme 2.0 B.</w:t>
      </w:r>
    </w:p>
    <w:p w14:paraId="79A1B9FB" w14:textId="01B88124" w:rsidR="00123E37" w:rsidRDefault="00123E37" w:rsidP="00A50126">
      <w:r>
        <w:t>Le CAN 2.0 A est utilisé majoritairement dans l’automobile alors que le CAN 2.0 B est utilisé pour les camions et engins de chantiers.</w:t>
      </w:r>
    </w:p>
    <w:p w14:paraId="1E3EFAA7" w14:textId="77777777" w:rsidR="00123E37" w:rsidRDefault="00123E37" w:rsidP="00A50126"/>
    <w:p w14:paraId="09B91222" w14:textId="71229177" w:rsidR="00123E37" w:rsidRDefault="00123E37" w:rsidP="00123E37">
      <w:pPr>
        <w:pStyle w:val="Titre2"/>
      </w:pPr>
      <w:bookmarkStart w:id="4" w:name="_Toc125552416"/>
      <w:r>
        <w:lastRenderedPageBreak/>
        <w:t>Principe de fonctionnement</w:t>
      </w:r>
      <w:bookmarkEnd w:id="4"/>
    </w:p>
    <w:p w14:paraId="563366EF" w14:textId="1B1A48C3" w:rsidR="00123E37" w:rsidRDefault="00123E37" w:rsidP="00123E37">
      <w:r>
        <w:t>L’accès au bus de données CAN suit la technique CSMA/CR (écoute de chaque station avant de parler m</w:t>
      </w:r>
      <w:r w:rsidR="00647321">
        <w:t>a</w:t>
      </w:r>
      <w:r>
        <w:t>is pas de tou</w:t>
      </w:r>
      <w:r w:rsidR="00647321">
        <w:t>r de parole, résolution des collisions par priorité.)</w:t>
      </w:r>
    </w:p>
    <w:p w14:paraId="104F4BAA" w14:textId="4117436F" w:rsidR="00647321" w:rsidRDefault="00647321" w:rsidP="00123E37">
      <w:r>
        <w:t>L’encodage</w:t>
      </w:r>
      <w:r w:rsidR="00E02298">
        <w:t xml:space="preserve"> utilisé est de type NRZ (</w:t>
      </w:r>
      <w:r w:rsidR="00437C23" w:rsidRPr="00437C23">
        <w:rPr>
          <w:b/>
          <w:bCs/>
        </w:rPr>
        <w:t>N</w:t>
      </w:r>
      <w:r w:rsidR="00E02298" w:rsidRPr="00437C23">
        <w:rPr>
          <w:i/>
          <w:iCs/>
        </w:rPr>
        <w:t xml:space="preserve">on </w:t>
      </w:r>
      <w:r w:rsidR="00437C23">
        <w:rPr>
          <w:b/>
          <w:bCs/>
          <w:i/>
          <w:iCs/>
        </w:rPr>
        <w:t>R</w:t>
      </w:r>
      <w:r w:rsidR="00E02298" w:rsidRPr="00437C23">
        <w:rPr>
          <w:i/>
          <w:iCs/>
        </w:rPr>
        <w:t xml:space="preserve">eturn to </w:t>
      </w:r>
      <w:r w:rsidR="00404DF5">
        <w:rPr>
          <w:b/>
          <w:bCs/>
          <w:i/>
          <w:iCs/>
        </w:rPr>
        <w:t>Z</w:t>
      </w:r>
      <w:r w:rsidR="00E02298" w:rsidRPr="00437C23">
        <w:rPr>
          <w:i/>
          <w:iCs/>
        </w:rPr>
        <w:t>ero</w:t>
      </w:r>
      <w:r w:rsidR="00E02298">
        <w:t xml:space="preserve">). Il est aussi utilisé par la liaison </w:t>
      </w:r>
      <w:r w:rsidR="00877069">
        <w:t>RS232.</w:t>
      </w:r>
    </w:p>
    <w:p w14:paraId="39A14911" w14:textId="79AEFB05" w:rsidR="00E4543B" w:rsidRDefault="00600F6F" w:rsidP="00123E37">
      <w:r>
        <w:t xml:space="preserve">Seulement 3 fils sont nécessaire pour la mise en œuvre du bus CAN : le CAN </w:t>
      </w:r>
      <w:proofErr w:type="spellStart"/>
      <w:r>
        <w:t>Hight</w:t>
      </w:r>
      <w:proofErr w:type="spellEnd"/>
      <w:r>
        <w:t>, le CAN Low et le GND.</w:t>
      </w:r>
    </w:p>
    <w:p w14:paraId="794285AB" w14:textId="54D3F8B4" w:rsidR="004F7FC7" w:rsidRDefault="00BC65CB" w:rsidP="00CB6DCC">
      <w:r>
        <w:t>L’émission d’une trame commence par l’</w:t>
      </w:r>
      <w:proofErr w:type="spellStart"/>
      <w:r>
        <w:t>emission</w:t>
      </w:r>
      <w:proofErr w:type="spellEnd"/>
      <w:r>
        <w:t xml:space="preserve"> de son identifiant d’objet</w:t>
      </w:r>
      <w:r w:rsidR="009552A5">
        <w:t>. Les collisions sont résolues par un principe de « bit dominant » : si une station émet un « 1 » pendant qu’une autre émet un « 0 »</w:t>
      </w:r>
      <w:r w:rsidR="003C43AC">
        <w:t>, c’est le « 0 » qui est transmis sur le support. La station qui a émis le 1 voit qu’elle n’est pas seule, sait qu’elle n’est pas la plus prioritaire, et cesse d’émettre.</w:t>
      </w:r>
    </w:p>
    <w:p w14:paraId="7DC982CB" w14:textId="59AD21CE" w:rsidR="005C0C25" w:rsidRDefault="00D0707E" w:rsidP="00CB6DCC">
      <w:r>
        <w:t>Les deux états possibles du bit sont différenciés par :</w:t>
      </w:r>
    </w:p>
    <w:p w14:paraId="50B84354" w14:textId="64BF5C03" w:rsidR="008D2B6D" w:rsidRDefault="008D2B6D" w:rsidP="00CB6DCC">
      <w:r>
        <w:t>Bit dominant : 0 logique</w:t>
      </w:r>
      <w:r w:rsidR="005C0C25">
        <w:t> ; b</w:t>
      </w:r>
      <w:r>
        <w:t>it récessif : 1 logique.</w:t>
      </w:r>
    </w:p>
    <w:p w14:paraId="1C39BFAD" w14:textId="77777777" w:rsidR="00D0707E" w:rsidRDefault="00D0707E" w:rsidP="00CB6DCC"/>
    <w:p w14:paraId="263893E7" w14:textId="55EF7273" w:rsidR="00A03842" w:rsidRDefault="009218EF" w:rsidP="009218EF">
      <w:pPr>
        <w:jc w:val="center"/>
      </w:pPr>
      <w:r w:rsidRPr="009218EF">
        <w:drawing>
          <wp:inline distT="0" distB="0" distL="0" distR="0" wp14:anchorId="7A8B5F9C" wp14:editId="4154312D">
            <wp:extent cx="4221158" cy="1962150"/>
            <wp:effectExtent l="0" t="0" r="825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25798" cy="1964307"/>
                    </a:xfrm>
                    <a:prstGeom prst="rect">
                      <a:avLst/>
                    </a:prstGeom>
                  </pic:spPr>
                </pic:pic>
              </a:graphicData>
            </a:graphic>
          </wp:inline>
        </w:drawing>
      </w:r>
    </w:p>
    <w:p w14:paraId="5E067D38" w14:textId="2C7F5C72" w:rsidR="009218EF" w:rsidRDefault="00F77CB7" w:rsidP="009218EF">
      <w:r>
        <w:t xml:space="preserve">Pour le CAN HS ou CAN LS si </w:t>
      </w:r>
      <w:r w:rsidR="00AF1295">
        <w:t>CAN_H &gt; CAN_L alors on obtient un 0 logique</w:t>
      </w:r>
    </w:p>
    <w:p w14:paraId="0F2C9CAF" w14:textId="02A87A26" w:rsidR="003C43AC" w:rsidRDefault="00E406C5" w:rsidP="00E406C5">
      <w:pPr>
        <w:pStyle w:val="Titre2"/>
      </w:pPr>
      <w:bookmarkStart w:id="5" w:name="_Toc125552417"/>
      <w:r>
        <w:t>Format des trames CAN</w:t>
      </w:r>
      <w:bookmarkEnd w:id="5"/>
    </w:p>
    <w:p w14:paraId="1462BE1A" w14:textId="6B33418D" w:rsidR="00E406C5" w:rsidRDefault="009B6B7A" w:rsidP="003307C5">
      <w:pPr>
        <w:jc w:val="center"/>
      </w:pPr>
      <w:r>
        <w:rPr>
          <w:noProof/>
        </w:rPr>
        <mc:AlternateContent>
          <mc:Choice Requires="wps">
            <w:drawing>
              <wp:anchor distT="0" distB="0" distL="114300" distR="114300" simplePos="0" relativeHeight="251660304" behindDoc="0" locked="0" layoutInCell="1" allowOverlap="1" wp14:anchorId="2866B18A" wp14:editId="2AC0532B">
                <wp:simplePos x="0" y="0"/>
                <wp:positionH relativeFrom="column">
                  <wp:posOffset>174625</wp:posOffset>
                </wp:positionH>
                <wp:positionV relativeFrom="paragraph">
                  <wp:posOffset>1296670</wp:posOffset>
                </wp:positionV>
                <wp:extent cx="1183154" cy="309563"/>
                <wp:effectExtent l="0" t="0" r="0" b="0"/>
                <wp:wrapNone/>
                <wp:docPr id="42" name="Zone de texte 42"/>
                <wp:cNvGraphicFramePr/>
                <a:graphic xmlns:a="http://schemas.openxmlformats.org/drawingml/2006/main">
                  <a:graphicData uri="http://schemas.microsoft.com/office/word/2010/wordprocessingShape">
                    <wps:wsp>
                      <wps:cNvSpPr txBox="1"/>
                      <wps:spPr>
                        <a:xfrm>
                          <a:off x="0" y="0"/>
                          <a:ext cx="1183154" cy="309563"/>
                        </a:xfrm>
                        <a:prstGeom prst="rect">
                          <a:avLst/>
                        </a:prstGeom>
                        <a:noFill/>
                        <a:ln w="6350">
                          <a:noFill/>
                        </a:ln>
                      </wps:spPr>
                      <wps:txbx>
                        <w:txbxContent>
                          <w:p w14:paraId="2BCBA2BF" w14:textId="2C938EB3" w:rsidR="009B6B7A" w:rsidRPr="009B6B7A" w:rsidRDefault="009B6B7A">
                            <w:pPr>
                              <w:rPr>
                                <w:sz w:val="18"/>
                                <w:szCs w:val="18"/>
                              </w:rPr>
                            </w:pPr>
                            <w:r w:rsidRPr="009B6B7A">
                              <w:rPr>
                                <w:sz w:val="18"/>
                                <w:szCs w:val="18"/>
                              </w:rPr>
                              <w:t>Champ d’arbitrage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66B18A" id="Zone de texte 42" o:spid="_x0000_s1028" type="#_x0000_t202" style="position:absolute;left:0;text-align:left;margin-left:13.75pt;margin-top:102.1pt;width:93.15pt;height:24.4pt;z-index:25166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" filled="f" stroked="f" strokeweight=".5pt">
                <v:textbox>
                  <w:txbxContent>
                    <w:p w14:paraId="2BCBA2BF" w14:textId="2C938EB3" w:rsidR="009B6B7A" w:rsidRPr="009B6B7A" w:rsidRDefault="009B6B7A">
                      <w:pPr>
                        <w:rPr>
                          <w:sz w:val="18"/>
                          <w:szCs w:val="18"/>
                        </w:rPr>
                      </w:pPr>
                      <w:r w:rsidRPr="009B6B7A">
                        <w:rPr>
                          <w:sz w:val="18"/>
                          <w:szCs w:val="18"/>
                        </w:rPr>
                        <w:t>Champ d’arbitrage</w:t>
                      </w:r>
                    </w:p>
                  </w:txbxContent>
                </v:textbox>
              </v:shape>
            </w:pict>
          </mc:Fallback>
        </mc:AlternateContent>
      </w:r>
      <w:r w:rsidR="00BD52A9">
        <w:rPr>
          <w:noProof/>
        </w:rPr>
        <mc:AlternateContent>
          <mc:Choice Requires="wps">
            <w:drawing>
              <wp:anchor distT="0" distB="0" distL="114300" distR="114300" simplePos="0" relativeHeight="251659280" behindDoc="0" locked="0" layoutInCell="1" allowOverlap="1" wp14:anchorId="6F63B883" wp14:editId="0DE945FB">
                <wp:simplePos x="0" y="0"/>
                <wp:positionH relativeFrom="column">
                  <wp:posOffset>549116</wp:posOffset>
                </wp:positionH>
                <wp:positionV relativeFrom="paragraph">
                  <wp:posOffset>708184</wp:posOffset>
                </wp:positionV>
                <wp:extent cx="247650" cy="995045"/>
                <wp:effectExtent l="7302" t="0" r="26353" b="26352"/>
                <wp:wrapNone/>
                <wp:docPr id="37" name="Accolade fermante 37"/>
                <wp:cNvGraphicFramePr/>
                <a:graphic xmlns:a="http://schemas.openxmlformats.org/drawingml/2006/main">
                  <a:graphicData uri="http://schemas.microsoft.com/office/word/2010/wordprocessingShape">
                    <wps:wsp>
                      <wps:cNvSpPr/>
                      <wps:spPr>
                        <a:xfrm rot="5400000">
                          <a:off x="0" y="0"/>
                          <a:ext cx="247650" cy="995045"/>
                        </a:xfrm>
                        <a:prstGeom prst="rightBrace">
                          <a:avLst>
                            <a:gd name="adj1" fmla="val 8333"/>
                            <a:gd name="adj2" fmla="val 50957"/>
                          </a:avLst>
                        </a:prstGeom>
                        <a:noFill/>
                        <a:ln w="9525">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E72824"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colade fermante 37" o:spid="_x0000_s1026" type="#_x0000_t88" style="position:absolute;margin-left:43.25pt;margin-top:55.75pt;width:19.5pt;height:78.35pt;rotation:90;z-index:251659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" adj="448,11007" strokecolor="black [3213]">
                <v:stroke joinstyle="miter"/>
              </v:shape>
            </w:pict>
          </mc:Fallback>
        </mc:AlternateContent>
      </w:r>
      <w:r w:rsidR="00C97CF7">
        <w:rPr>
          <w:noProof/>
        </w:rPr>
        <w:drawing>
          <wp:inline distT="0" distB="0" distL="0" distR="0" wp14:anchorId="438D3463" wp14:editId="0283A13A">
            <wp:extent cx="5760720" cy="1228090"/>
            <wp:effectExtent l="0" t="0" r="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1228090"/>
                    </a:xfrm>
                    <a:prstGeom prst="rect">
                      <a:avLst/>
                    </a:prstGeom>
                    <a:noFill/>
                    <a:ln>
                      <a:noFill/>
                    </a:ln>
                  </pic:spPr>
                </pic:pic>
              </a:graphicData>
            </a:graphic>
          </wp:inline>
        </w:drawing>
      </w:r>
    </w:p>
    <w:p w14:paraId="5AE2CA41" w14:textId="77777777" w:rsidR="00BD52A9" w:rsidRDefault="00BD52A9" w:rsidP="003307C5">
      <w:pPr>
        <w:jc w:val="center"/>
      </w:pPr>
    </w:p>
    <w:p w14:paraId="5682F3C0" w14:textId="7C74CCAA" w:rsidR="00DF6702" w:rsidRDefault="00DF6702" w:rsidP="003307C5">
      <w:r w:rsidRPr="00397FE0">
        <w:rPr>
          <w:u w:val="single"/>
        </w:rPr>
        <w:t>SOF</w:t>
      </w:r>
      <w:r>
        <w:t xml:space="preserve"> </w:t>
      </w:r>
      <w:r w:rsidR="0028456C">
        <w:t>(</w:t>
      </w:r>
      <w:r w:rsidRPr="0028456C">
        <w:rPr>
          <w:i/>
          <w:iCs/>
        </w:rPr>
        <w:t>Start of frame</w:t>
      </w:r>
      <w:r w:rsidR="0028456C">
        <w:t>) : u</w:t>
      </w:r>
      <w:r>
        <w:t>niquement constitué par un seul bit dominant qui indique aux stations le début du dialogue. Celles-ci doivent se synchroniser sur le franc de la transition.</w:t>
      </w:r>
    </w:p>
    <w:p w14:paraId="27DC8F5E" w14:textId="14D17A31" w:rsidR="00397FE0" w:rsidRDefault="00AE3D38" w:rsidP="003307C5">
      <w:r>
        <w:rPr>
          <w:u w:val="single"/>
        </w:rPr>
        <w:t>Ch</w:t>
      </w:r>
      <w:r w:rsidR="002837D4">
        <w:rPr>
          <w:u w:val="single"/>
        </w:rPr>
        <w:t>amp d’arbitrage</w:t>
      </w:r>
      <w:r w:rsidR="002837D4">
        <w:t xml:space="preserve"> : </w:t>
      </w:r>
      <w:r w:rsidR="003A1A8B">
        <w:t>Constitué de bits de l’identificateur 11 bits pour le standard CAN 2.0 A et de 29 bits pour le standard CAN 2.0 B étendu.</w:t>
      </w:r>
      <w:r w:rsidR="00EB44C8">
        <w:t xml:space="preserve"> Il s’agit de la zone où tous les périphériques communiquent leur adresse, cette zone permet de déterminer qui peut envoyer sa trame. On rappelle que les adresses les plus basses sont prioritaires. Le MSB est transmis en premier.</w:t>
      </w:r>
      <w:r w:rsidR="001C220F">
        <w:t xml:space="preserve"> ET du bit RTR (</w:t>
      </w:r>
      <w:proofErr w:type="spellStart"/>
      <w:r w:rsidR="001C220F" w:rsidRPr="001C220F">
        <w:rPr>
          <w:b/>
          <w:bCs/>
          <w:i/>
          <w:iCs/>
        </w:rPr>
        <w:t>R</w:t>
      </w:r>
      <w:r w:rsidR="001C220F" w:rsidRPr="001C220F">
        <w:rPr>
          <w:i/>
          <w:iCs/>
        </w:rPr>
        <w:t>emote</w:t>
      </w:r>
      <w:proofErr w:type="spellEnd"/>
      <w:r w:rsidR="001C220F" w:rsidRPr="001C220F">
        <w:rPr>
          <w:i/>
          <w:iCs/>
        </w:rPr>
        <w:t xml:space="preserve"> </w:t>
      </w:r>
      <w:proofErr w:type="spellStart"/>
      <w:r w:rsidR="001C220F" w:rsidRPr="001C220F">
        <w:rPr>
          <w:b/>
          <w:bCs/>
          <w:i/>
          <w:iCs/>
        </w:rPr>
        <w:t>T</w:t>
      </w:r>
      <w:r w:rsidR="001C220F" w:rsidRPr="001C220F">
        <w:rPr>
          <w:i/>
          <w:iCs/>
        </w:rPr>
        <w:t>transmission</w:t>
      </w:r>
      <w:proofErr w:type="spellEnd"/>
      <w:r w:rsidR="001C220F" w:rsidRPr="001C220F">
        <w:rPr>
          <w:i/>
          <w:iCs/>
        </w:rPr>
        <w:t xml:space="preserve"> </w:t>
      </w:r>
      <w:proofErr w:type="spellStart"/>
      <w:r w:rsidR="001C220F" w:rsidRPr="001C220F">
        <w:rPr>
          <w:b/>
          <w:bCs/>
          <w:i/>
          <w:iCs/>
        </w:rPr>
        <w:t>R</w:t>
      </w:r>
      <w:r w:rsidR="001C220F" w:rsidRPr="001C220F">
        <w:rPr>
          <w:i/>
          <w:iCs/>
        </w:rPr>
        <w:t>equest</w:t>
      </w:r>
      <w:proofErr w:type="spellEnd"/>
      <w:r w:rsidR="001C220F">
        <w:t>)</w:t>
      </w:r>
      <w:r w:rsidR="007B4E62">
        <w:t xml:space="preserve"> détermine s’il s’agit d’une trame de données ou d’une trame de demande de message.</w:t>
      </w:r>
    </w:p>
    <w:p w14:paraId="434962D2" w14:textId="541A5492" w:rsidR="007F33CE" w:rsidRDefault="007F33CE" w:rsidP="003307C5">
      <w:r>
        <w:rPr>
          <w:u w:val="single"/>
        </w:rPr>
        <w:lastRenderedPageBreak/>
        <w:t>Champ de contrôle</w:t>
      </w:r>
      <w:r>
        <w:t xml:space="preserve"> : Constitué de 6 bits : </w:t>
      </w:r>
    </w:p>
    <w:p w14:paraId="112B5728" w14:textId="10BFD9C4" w:rsidR="007F33CE" w:rsidRDefault="007F33CE" w:rsidP="007F33CE">
      <w:pPr>
        <w:pStyle w:val="Paragraphedeliste"/>
        <w:numPr>
          <w:ilvl w:val="0"/>
          <w:numId w:val="7"/>
        </w:numPr>
      </w:pPr>
      <w:r>
        <w:t xml:space="preserve">1 bit IDE qui établi la distinction entre le format standard </w:t>
      </w:r>
      <w:r w:rsidR="003915CA">
        <w:t>(état dominant) et format étendu (état récessif)</w:t>
      </w:r>
    </w:p>
    <w:p w14:paraId="2B11E4AF" w14:textId="04B69B2B" w:rsidR="003915CA" w:rsidRDefault="003915CA" w:rsidP="007F33CE">
      <w:pPr>
        <w:pStyle w:val="Paragraphedeliste"/>
        <w:numPr>
          <w:ilvl w:val="0"/>
          <w:numId w:val="7"/>
        </w:numPr>
      </w:pPr>
      <w:r>
        <w:t xml:space="preserve">1 bit </w:t>
      </w:r>
      <w:r w:rsidR="00F90EBC">
        <w:t>réservé</w:t>
      </w:r>
      <w:r>
        <w:t xml:space="preserve"> pour une utilisation future (r0 et aussi r1</w:t>
      </w:r>
      <w:r w:rsidR="00ED6D76">
        <w:t xml:space="preserve"> en format étendu</w:t>
      </w:r>
      <w:r w:rsidR="00F90EBC">
        <w:t>)</w:t>
      </w:r>
    </w:p>
    <w:p w14:paraId="3454890A" w14:textId="00B57456" w:rsidR="008C02DE" w:rsidRDefault="00F90EBC" w:rsidP="008C02DE">
      <w:pPr>
        <w:pStyle w:val="Paragraphedeliste"/>
        <w:numPr>
          <w:ilvl w:val="0"/>
          <w:numId w:val="7"/>
        </w:numPr>
      </w:pPr>
      <w:r>
        <w:t>4 bits DLC (</w:t>
      </w:r>
      <w:r>
        <w:rPr>
          <w:b/>
          <w:bCs/>
          <w:i/>
          <w:iCs/>
        </w:rPr>
        <w:t>D</w:t>
      </w:r>
      <w:r>
        <w:rPr>
          <w:i/>
          <w:iCs/>
        </w:rPr>
        <w:t xml:space="preserve">ata </w:t>
      </w:r>
      <w:proofErr w:type="spellStart"/>
      <w:r>
        <w:rPr>
          <w:b/>
          <w:bCs/>
          <w:i/>
          <w:iCs/>
        </w:rPr>
        <w:t>L</w:t>
      </w:r>
      <w:r>
        <w:rPr>
          <w:i/>
          <w:iCs/>
        </w:rPr>
        <w:t>engh</w:t>
      </w:r>
      <w:proofErr w:type="spellEnd"/>
      <w:r>
        <w:rPr>
          <w:i/>
          <w:iCs/>
        </w:rPr>
        <w:t xml:space="preserve"> </w:t>
      </w:r>
      <w:r>
        <w:rPr>
          <w:b/>
          <w:bCs/>
          <w:i/>
          <w:iCs/>
        </w:rPr>
        <w:t>C</w:t>
      </w:r>
      <w:r>
        <w:rPr>
          <w:i/>
          <w:iCs/>
        </w:rPr>
        <w:t>ode</w:t>
      </w:r>
      <w:r>
        <w:t xml:space="preserve">) nombre d’octets </w:t>
      </w:r>
      <w:r w:rsidR="008C02DE">
        <w:t>contenus dans la zone de données (par exemple pour une trame de 6 octets on enverra 0110)</w:t>
      </w:r>
    </w:p>
    <w:p w14:paraId="4C3CB074" w14:textId="08887188" w:rsidR="008C02DE" w:rsidRDefault="008C02DE" w:rsidP="008C02DE">
      <w:r>
        <w:rPr>
          <w:u w:val="single"/>
        </w:rPr>
        <w:t>Champ de données : DATA</w:t>
      </w:r>
      <w:r>
        <w:t xml:space="preserve"> : Il est composé de 0 à 8 octets </w:t>
      </w:r>
      <w:r w:rsidR="00AA1298">
        <w:t>de données utiles dont le MSB est transmis en premier</w:t>
      </w:r>
    </w:p>
    <w:p w14:paraId="75783403" w14:textId="38208FE6" w:rsidR="00AA1298" w:rsidRDefault="00AA1298" w:rsidP="008C02DE">
      <w:r>
        <w:rPr>
          <w:u w:val="single"/>
        </w:rPr>
        <w:t>Champ CRC</w:t>
      </w:r>
      <w:r>
        <w:t xml:space="preserve"> (</w:t>
      </w:r>
      <w:proofErr w:type="spellStart"/>
      <w:r>
        <w:rPr>
          <w:b/>
          <w:bCs/>
          <w:i/>
          <w:iCs/>
        </w:rPr>
        <w:t>C</w:t>
      </w:r>
      <w:r w:rsidR="00DE04C7">
        <w:rPr>
          <w:i/>
          <w:iCs/>
        </w:rPr>
        <w:t>yclic</w:t>
      </w:r>
      <w:proofErr w:type="spellEnd"/>
      <w:r w:rsidR="00DE04C7">
        <w:rPr>
          <w:i/>
          <w:iCs/>
        </w:rPr>
        <w:t xml:space="preserve"> </w:t>
      </w:r>
      <w:proofErr w:type="spellStart"/>
      <w:r w:rsidR="00DE04C7">
        <w:rPr>
          <w:b/>
          <w:bCs/>
          <w:i/>
          <w:iCs/>
        </w:rPr>
        <w:t>R</w:t>
      </w:r>
      <w:r w:rsidR="00DE04C7">
        <w:rPr>
          <w:i/>
          <w:iCs/>
        </w:rPr>
        <w:t>edundancy</w:t>
      </w:r>
      <w:proofErr w:type="spellEnd"/>
      <w:r w:rsidR="00DE04C7">
        <w:rPr>
          <w:i/>
          <w:iCs/>
        </w:rPr>
        <w:t xml:space="preserve"> </w:t>
      </w:r>
      <w:r w:rsidR="00DE04C7">
        <w:rPr>
          <w:b/>
          <w:bCs/>
          <w:i/>
          <w:iCs/>
        </w:rPr>
        <w:t>C</w:t>
      </w:r>
      <w:r w:rsidR="00DE04C7">
        <w:rPr>
          <w:i/>
          <w:iCs/>
        </w:rPr>
        <w:t>ode</w:t>
      </w:r>
      <w:r w:rsidR="00DE04C7">
        <w:t xml:space="preserve">) : </w:t>
      </w:r>
      <w:r w:rsidR="00552816">
        <w:t>15 bits</w:t>
      </w:r>
      <w:r w:rsidR="002A2B14">
        <w:t>. Ces bits sont recalculé à la réception et comparé aux bits reçus. S’il y a une différence, une erreur CRC est déclarée</w:t>
      </w:r>
      <w:r w:rsidR="00487571">
        <w:t>. Plus 1 bit délimiteur.</w:t>
      </w:r>
    </w:p>
    <w:p w14:paraId="0DC8030E" w14:textId="2932D208" w:rsidR="009B530C" w:rsidRPr="009B530C" w:rsidRDefault="00487571" w:rsidP="008C02DE">
      <w:r>
        <w:rPr>
          <w:u w:val="single"/>
        </w:rPr>
        <w:t>Champ d’</w:t>
      </w:r>
      <w:proofErr w:type="spellStart"/>
      <w:r>
        <w:rPr>
          <w:u w:val="single"/>
        </w:rPr>
        <w:t>acquitement</w:t>
      </w:r>
      <w:proofErr w:type="spellEnd"/>
      <w:r>
        <w:t xml:space="preserve"> ACK (</w:t>
      </w:r>
      <w:proofErr w:type="spellStart"/>
      <w:r w:rsidR="009B530C">
        <w:rPr>
          <w:i/>
          <w:iCs/>
        </w:rPr>
        <w:t>A</w:t>
      </w:r>
      <w:r>
        <w:rPr>
          <w:i/>
          <w:iCs/>
        </w:rPr>
        <w:t>cknowledges</w:t>
      </w:r>
      <w:proofErr w:type="spellEnd"/>
      <w:r w:rsidR="009B530C">
        <w:rPr>
          <w:i/>
          <w:iCs/>
        </w:rPr>
        <w:t> : accusé de réception</w:t>
      </w:r>
      <w:r w:rsidR="009B530C">
        <w:t xml:space="preserve">) : Il est </w:t>
      </w:r>
      <w:r w:rsidR="005F3032">
        <w:t xml:space="preserve">composé </w:t>
      </w:r>
      <w:r w:rsidR="009B530C">
        <w:t xml:space="preserve">de 2 bits ACK Slot (dominant) et délimiter ou séparateur (récessif). Le premier bit doit être forcé à l’état dominant par les stations ayant bien reçu cette trame. C’est </w:t>
      </w:r>
      <w:r w:rsidR="007826FC">
        <w:t>à cause</w:t>
      </w:r>
      <w:r w:rsidR="009B530C">
        <w:t xml:space="preserve"> de </w:t>
      </w:r>
      <w:r w:rsidR="007826FC">
        <w:t>ce bit</w:t>
      </w:r>
      <w:r w:rsidR="005F3032">
        <w:t xml:space="preserve"> </w:t>
      </w:r>
      <w:r w:rsidR="009B530C">
        <w:t xml:space="preserve">récessif que le débit du CAN est limité. En effet il faut que le moule qui reçoit le message ait le temps d’émettre l’accusé de réception. C’est ce qui explique que la </w:t>
      </w:r>
      <w:proofErr w:type="spellStart"/>
      <w:r w:rsidR="009B530C">
        <w:t>laongueur</w:t>
      </w:r>
      <w:proofErr w:type="spellEnd"/>
      <w:r w:rsidR="009B530C">
        <w:t xml:space="preserve"> du câblage détermine le débit.</w:t>
      </w:r>
    </w:p>
    <w:sectPr w:rsidR="009B530C" w:rsidRPr="009B530C" w:rsidSect="00BE03BC">
      <w:footerReference w:type="default" r:id="rId1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E23BC4" w14:textId="77777777" w:rsidR="003F4685" w:rsidRDefault="003F4685" w:rsidP="00BE03BC">
      <w:pPr>
        <w:spacing w:after="0" w:line="240" w:lineRule="auto"/>
      </w:pPr>
      <w:r>
        <w:separator/>
      </w:r>
    </w:p>
  </w:endnote>
  <w:endnote w:type="continuationSeparator" w:id="0">
    <w:p w14:paraId="0009D1B5" w14:textId="77777777" w:rsidR="003F4685" w:rsidRDefault="003F4685" w:rsidP="00BE03BC">
      <w:pPr>
        <w:spacing w:after="0" w:line="240" w:lineRule="auto"/>
      </w:pPr>
      <w:r>
        <w:continuationSeparator/>
      </w:r>
    </w:p>
  </w:endnote>
  <w:endnote w:type="continuationNotice" w:id="1">
    <w:p w14:paraId="1779EDC4" w14:textId="77777777" w:rsidR="003F4685" w:rsidRDefault="003F468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ain Font Family">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16FB7" w14:textId="1438CA8D" w:rsidR="002D0EDF" w:rsidRDefault="002D0EDF">
    <w:pPr>
      <w:pStyle w:val="Pieddepage"/>
      <w:jc w:val="center"/>
    </w:pPr>
  </w:p>
  <w:p w14:paraId="42A5241C" w14:textId="61BF2FBA" w:rsidR="00BE03BC" w:rsidRDefault="002D0EDF">
    <w:pPr>
      <w:pStyle w:val="Pieddepage"/>
    </w:pPr>
    <w:r>
      <w:rPr>
        <w:noProof/>
      </w:rPr>
      <mc:AlternateContent>
        <mc:Choice Requires="wps">
          <w:drawing>
            <wp:anchor distT="0" distB="0" distL="114300" distR="114300" simplePos="0" relativeHeight="251658244" behindDoc="0" locked="0" layoutInCell="1" allowOverlap="1" wp14:anchorId="58AB10F0" wp14:editId="51833A40">
              <wp:simplePos x="0" y="0"/>
              <wp:positionH relativeFrom="column">
                <wp:posOffset>2361565</wp:posOffset>
              </wp:positionH>
              <wp:positionV relativeFrom="paragraph">
                <wp:posOffset>47625</wp:posOffset>
              </wp:positionV>
              <wp:extent cx="960120" cy="320040"/>
              <wp:effectExtent l="0" t="0" r="0" b="3810"/>
              <wp:wrapNone/>
              <wp:docPr id="26" name="Zone de texte 26"/>
              <wp:cNvGraphicFramePr/>
              <a:graphic xmlns:a="http://schemas.openxmlformats.org/drawingml/2006/main">
                <a:graphicData uri="http://schemas.microsoft.com/office/word/2010/wordprocessingShape">
                  <wps:wsp>
                    <wps:cNvSpPr txBox="1"/>
                    <wps:spPr>
                      <a:xfrm>
                        <a:off x="0" y="0"/>
                        <a:ext cx="960120" cy="320040"/>
                      </a:xfrm>
                      <a:prstGeom prst="rect">
                        <a:avLst/>
                      </a:prstGeom>
                      <a:noFill/>
                      <a:ln w="6350">
                        <a:noFill/>
                      </a:ln>
                    </wps:spPr>
                    <wps:txbx>
                      <w:txbxContent>
                        <w:p w14:paraId="3BEE13FD" w14:textId="77777777" w:rsidR="002D0EDF" w:rsidRPr="002D0EDF" w:rsidRDefault="002D0EDF" w:rsidP="002D0EDF">
                          <w:pPr>
                            <w:pStyle w:val="Pieddepage"/>
                            <w:jc w:val="center"/>
                            <w:rPr>
                              <w:b/>
                              <w:bCs/>
                              <w:sz w:val="28"/>
                              <w:szCs w:val="28"/>
                            </w:rPr>
                          </w:pPr>
                          <w:r w:rsidRPr="002D0EDF">
                            <w:rPr>
                              <w:b/>
                              <w:bCs/>
                              <w:sz w:val="28"/>
                              <w:szCs w:val="28"/>
                            </w:rPr>
                            <w:fldChar w:fldCharType="begin"/>
                          </w:r>
                          <w:r w:rsidRPr="002D0EDF">
                            <w:rPr>
                              <w:b/>
                              <w:bCs/>
                              <w:sz w:val="28"/>
                              <w:szCs w:val="28"/>
                            </w:rPr>
                            <w:instrText>PAGE   \* MERGEFORMAT</w:instrText>
                          </w:r>
                          <w:r w:rsidRPr="002D0EDF">
                            <w:rPr>
                              <w:b/>
                              <w:bCs/>
                              <w:sz w:val="28"/>
                              <w:szCs w:val="28"/>
                            </w:rPr>
                            <w:fldChar w:fldCharType="separate"/>
                          </w:r>
                          <w:r>
                            <w:rPr>
                              <w:b/>
                              <w:bCs/>
                              <w:sz w:val="28"/>
                              <w:szCs w:val="28"/>
                            </w:rPr>
                            <w:t>2</w:t>
                          </w:r>
                          <w:r w:rsidRPr="002D0EDF">
                            <w:rPr>
                              <w:b/>
                              <w:bCs/>
                              <w:sz w:val="28"/>
                              <w:szCs w:val="28"/>
                            </w:rPr>
                            <w:fldChar w:fldCharType="end"/>
                          </w:r>
                          <w:r w:rsidRPr="002D0EDF">
                            <w:rPr>
                              <w:b/>
                              <w:bCs/>
                              <w:sz w:val="28"/>
                              <w:szCs w:val="28"/>
                            </w:rPr>
                            <w:t xml:space="preserve"> / </w:t>
                          </w:r>
                          <w:r w:rsidRPr="002D0EDF">
                            <w:rPr>
                              <w:b/>
                              <w:bCs/>
                              <w:sz w:val="28"/>
                              <w:szCs w:val="28"/>
                            </w:rPr>
                            <w:fldChar w:fldCharType="begin"/>
                          </w:r>
                          <w:r w:rsidRPr="002D0EDF">
                            <w:rPr>
                              <w:b/>
                              <w:bCs/>
                              <w:sz w:val="28"/>
                              <w:szCs w:val="28"/>
                            </w:rPr>
                            <w:instrText xml:space="preserve"> NUMPAGES   \* MERGEFORMAT </w:instrText>
                          </w:r>
                          <w:r w:rsidRPr="002D0EDF">
                            <w:rPr>
                              <w:b/>
                              <w:bCs/>
                              <w:sz w:val="28"/>
                              <w:szCs w:val="28"/>
                            </w:rPr>
                            <w:fldChar w:fldCharType="separate"/>
                          </w:r>
                          <w:r>
                            <w:rPr>
                              <w:b/>
                              <w:bCs/>
                              <w:sz w:val="28"/>
                              <w:szCs w:val="28"/>
                            </w:rPr>
                            <w:t>3</w:t>
                          </w:r>
                          <w:r w:rsidRPr="002D0EDF">
                            <w:rPr>
                              <w:b/>
                              <w:bCs/>
                              <w:sz w:val="28"/>
                              <w:szCs w:val="28"/>
                            </w:rPr>
                            <w:fldChar w:fldCharType="end"/>
                          </w:r>
                        </w:p>
                        <w:p w14:paraId="052DAAA4" w14:textId="77777777" w:rsidR="002D0EDF" w:rsidRDefault="002D0ED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8AB10F0" id="_x0000_t202" coordsize="21600,21600" o:spt="202" path="m,l,21600r21600,l21600,xe">
              <v:stroke joinstyle="miter"/>
              <v:path gradientshapeok="t" o:connecttype="rect"/>
            </v:shapetype>
            <v:shape id="Zone de texte 26" o:spid="_x0000_s1029" type="#_x0000_t202" style="position:absolute;left:0;text-align:left;margin-left:185.95pt;margin-top:3.75pt;width:75.6pt;height:25.2pt;z-index:2516582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" filled="f" stroked="f" strokeweight=".5pt">
              <v:textbox>
                <w:txbxContent>
                  <w:p w14:paraId="3BEE13FD" w14:textId="77777777" w:rsidR="002D0EDF" w:rsidRPr="002D0EDF" w:rsidRDefault="002D0EDF" w:rsidP="002D0EDF">
                    <w:pPr>
                      <w:pStyle w:val="Pieddepage"/>
                      <w:jc w:val="center"/>
                      <w:rPr>
                        <w:b/>
                        <w:bCs/>
                        <w:sz w:val="28"/>
                        <w:szCs w:val="28"/>
                      </w:rPr>
                    </w:pPr>
                    <w:r w:rsidRPr="002D0EDF">
                      <w:rPr>
                        <w:b/>
                        <w:bCs/>
                        <w:sz w:val="28"/>
                        <w:szCs w:val="28"/>
                      </w:rPr>
                      <w:fldChar w:fldCharType="begin"/>
                    </w:r>
                    <w:r w:rsidRPr="002D0EDF">
                      <w:rPr>
                        <w:b/>
                        <w:bCs/>
                        <w:sz w:val="28"/>
                        <w:szCs w:val="28"/>
                      </w:rPr>
                      <w:instrText>PAGE   \* MERGEFORMAT</w:instrText>
                    </w:r>
                    <w:r w:rsidRPr="002D0EDF">
                      <w:rPr>
                        <w:b/>
                        <w:bCs/>
                        <w:sz w:val="28"/>
                        <w:szCs w:val="28"/>
                      </w:rPr>
                      <w:fldChar w:fldCharType="separate"/>
                    </w:r>
                    <w:r>
                      <w:rPr>
                        <w:b/>
                        <w:bCs/>
                        <w:sz w:val="28"/>
                        <w:szCs w:val="28"/>
                      </w:rPr>
                      <w:t>2</w:t>
                    </w:r>
                    <w:r w:rsidRPr="002D0EDF">
                      <w:rPr>
                        <w:b/>
                        <w:bCs/>
                        <w:sz w:val="28"/>
                        <w:szCs w:val="28"/>
                      </w:rPr>
                      <w:fldChar w:fldCharType="end"/>
                    </w:r>
                    <w:r w:rsidRPr="002D0EDF">
                      <w:rPr>
                        <w:b/>
                        <w:bCs/>
                        <w:sz w:val="28"/>
                        <w:szCs w:val="28"/>
                      </w:rPr>
                      <w:t xml:space="preserve"> / </w:t>
                    </w:r>
                    <w:r w:rsidRPr="002D0EDF">
                      <w:rPr>
                        <w:b/>
                        <w:bCs/>
                        <w:sz w:val="28"/>
                        <w:szCs w:val="28"/>
                      </w:rPr>
                      <w:fldChar w:fldCharType="begin"/>
                    </w:r>
                    <w:r w:rsidRPr="002D0EDF">
                      <w:rPr>
                        <w:b/>
                        <w:bCs/>
                        <w:sz w:val="28"/>
                        <w:szCs w:val="28"/>
                      </w:rPr>
                      <w:instrText xml:space="preserve"> NUMPAGES   \* MERGEFORMAT </w:instrText>
                    </w:r>
                    <w:r w:rsidRPr="002D0EDF">
                      <w:rPr>
                        <w:b/>
                        <w:bCs/>
                        <w:sz w:val="28"/>
                        <w:szCs w:val="28"/>
                      </w:rPr>
                      <w:fldChar w:fldCharType="separate"/>
                    </w:r>
                    <w:r>
                      <w:rPr>
                        <w:b/>
                        <w:bCs/>
                        <w:sz w:val="28"/>
                        <w:szCs w:val="28"/>
                      </w:rPr>
                      <w:t>3</w:t>
                    </w:r>
                    <w:r w:rsidRPr="002D0EDF">
                      <w:rPr>
                        <w:b/>
                        <w:bCs/>
                        <w:sz w:val="28"/>
                        <w:szCs w:val="28"/>
                      </w:rPr>
                      <w:fldChar w:fldCharType="end"/>
                    </w:r>
                  </w:p>
                  <w:p w14:paraId="052DAAA4" w14:textId="77777777" w:rsidR="002D0EDF" w:rsidRDefault="002D0EDF"/>
                </w:txbxContent>
              </v:textbox>
            </v:shape>
          </w:pict>
        </mc:Fallback>
      </mc:AlternateContent>
    </w:r>
    <w:r w:rsidR="00897768">
      <w:rPr>
        <w:noProof/>
      </w:rPr>
      <mc:AlternateContent>
        <mc:Choice Requires="wps">
          <w:drawing>
            <wp:anchor distT="0" distB="0" distL="114300" distR="114300" simplePos="0" relativeHeight="251658241" behindDoc="0" locked="0" layoutInCell="1" allowOverlap="1" wp14:anchorId="2A156B76" wp14:editId="14815CBD">
              <wp:simplePos x="0" y="0"/>
              <wp:positionH relativeFrom="margin">
                <wp:posOffset>-1843724</wp:posOffset>
              </wp:positionH>
              <wp:positionV relativeFrom="paragraph">
                <wp:posOffset>1152208</wp:posOffset>
              </wp:positionV>
              <wp:extent cx="4662805" cy="1670050"/>
              <wp:effectExtent l="1229678" t="103822" r="1443672" b="0"/>
              <wp:wrapNone/>
              <wp:docPr id="49" name="Forme en L 15"/>
              <wp:cNvGraphicFramePr/>
              <a:graphic xmlns:a="http://schemas.openxmlformats.org/drawingml/2006/main">
                <a:graphicData uri="http://schemas.microsoft.com/office/word/2010/wordprocessingShape">
                  <wps:wsp>
                    <wps:cNvSpPr/>
                    <wps:spPr>
                      <a:xfrm rot="13873522">
                        <a:off x="0" y="0"/>
                        <a:ext cx="4662805" cy="1670050"/>
                      </a:xfrm>
                      <a:custGeom>
                        <a:avLst/>
                        <a:gdLst>
                          <a:gd name="connsiteX0" fmla="*/ 0 w 4370000"/>
                          <a:gd name="connsiteY0" fmla="*/ 0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6" fmla="*/ 0 w 4370000"/>
                          <a:gd name="connsiteY6" fmla="*/ 0 h 4240568"/>
                          <a:gd name="connsiteX0" fmla="*/ 0 w 4370000"/>
                          <a:gd name="connsiteY0" fmla="*/ 4240568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0" fmla="*/ 0 w 4370000"/>
                          <a:gd name="connsiteY0" fmla="*/ 1560190 h 1560190"/>
                          <a:gd name="connsiteX1" fmla="*/ 1580205 w 4370000"/>
                          <a:gd name="connsiteY1" fmla="*/ 0 h 1560190"/>
                          <a:gd name="connsiteX2" fmla="*/ 4370000 w 4370000"/>
                          <a:gd name="connsiteY2" fmla="*/ 0 h 1560190"/>
                          <a:gd name="connsiteX3" fmla="*/ 4370000 w 4370000"/>
                          <a:gd name="connsiteY3" fmla="*/ 1560190 h 1560190"/>
                          <a:gd name="connsiteX4" fmla="*/ 0 w 4370000"/>
                          <a:gd name="connsiteY4" fmla="*/ 1560190 h 15601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0000" h="1560190">
                            <a:moveTo>
                              <a:pt x="0" y="1560190"/>
                            </a:moveTo>
                            <a:lnTo>
                              <a:pt x="1580205" y="0"/>
                            </a:lnTo>
                            <a:lnTo>
                              <a:pt x="4370000" y="0"/>
                            </a:lnTo>
                            <a:lnTo>
                              <a:pt x="4370000" y="1560190"/>
                            </a:lnTo>
                            <a:lnTo>
                              <a:pt x="0" y="1560190"/>
                            </a:lnTo>
                            <a:close/>
                          </a:path>
                        </a:pathLst>
                      </a:custGeom>
                      <a:solidFill>
                        <a:schemeClr val="bg2">
                          <a:lumMod val="25000"/>
                        </a:schemeClr>
                      </a:solidFill>
                      <a:ln>
                        <a:noFill/>
                      </a:ln>
                      <a:effectLst>
                        <a:outerShdw blurRad="50800" dist="38100" sx="102000" sy="102000" algn="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CA4179" id="Forme en L 15" o:spid="_x0000_s1026" style="position:absolute;margin-left:-145.2pt;margin-top:90.75pt;width:367.15pt;height:131.5pt;rotation:-8439374fd;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" path="m,1560190l1580205,,4370000,r,1560190l,1560190xe" fillcolor="#393737 [814]" stroked="f" strokeweight="1pt">
              <v:stroke joinstyle="miter"/>
              <v:shadow on="t" type="perspective" color="black" opacity="26214f" origin="-.5" offset="3pt,0" matrix="66847f,,,66847f"/>
              <v:path arrowok="t" o:connecttype="custom" o:connectlocs="0,1670050;1686084,0;4662805,0;4662805,1670050;0,1670050" o:connectangles="0,0,0,0,0"/>
              <w10:wrap anchorx="margin"/>
            </v:shape>
          </w:pict>
        </mc:Fallback>
      </mc:AlternateContent>
    </w:r>
    <w:r w:rsidR="00897768">
      <w:rPr>
        <w:noProof/>
      </w:rPr>
      <mc:AlternateContent>
        <mc:Choice Requires="wps">
          <w:drawing>
            <wp:anchor distT="0" distB="0" distL="114300" distR="114300" simplePos="0" relativeHeight="251658242" behindDoc="0" locked="0" layoutInCell="1" allowOverlap="1" wp14:anchorId="292ECB3E" wp14:editId="5D72EFCD">
              <wp:simplePos x="0" y="0"/>
              <wp:positionH relativeFrom="page">
                <wp:posOffset>2179320</wp:posOffset>
              </wp:positionH>
              <wp:positionV relativeFrom="paragraph">
                <wp:posOffset>1327150</wp:posOffset>
              </wp:positionV>
              <wp:extent cx="4662805" cy="1670050"/>
              <wp:effectExtent l="372428" t="27622" r="1405572" b="33973"/>
              <wp:wrapNone/>
              <wp:docPr id="22" name="Forme en L 15"/>
              <wp:cNvGraphicFramePr/>
              <a:graphic xmlns:a="http://schemas.openxmlformats.org/drawingml/2006/main">
                <a:graphicData uri="http://schemas.microsoft.com/office/word/2010/wordprocessingShape">
                  <wps:wsp>
                    <wps:cNvSpPr/>
                    <wps:spPr>
                      <a:xfrm rot="18837801">
                        <a:off x="0" y="0"/>
                        <a:ext cx="4662805" cy="1670050"/>
                      </a:xfrm>
                      <a:custGeom>
                        <a:avLst/>
                        <a:gdLst>
                          <a:gd name="connsiteX0" fmla="*/ 0 w 4370000"/>
                          <a:gd name="connsiteY0" fmla="*/ 0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6" fmla="*/ 0 w 4370000"/>
                          <a:gd name="connsiteY6" fmla="*/ 0 h 4240568"/>
                          <a:gd name="connsiteX0" fmla="*/ 0 w 4370000"/>
                          <a:gd name="connsiteY0" fmla="*/ 4240568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0" fmla="*/ 0 w 4370000"/>
                          <a:gd name="connsiteY0" fmla="*/ 1560190 h 1560190"/>
                          <a:gd name="connsiteX1" fmla="*/ 1580205 w 4370000"/>
                          <a:gd name="connsiteY1" fmla="*/ 0 h 1560190"/>
                          <a:gd name="connsiteX2" fmla="*/ 4370000 w 4370000"/>
                          <a:gd name="connsiteY2" fmla="*/ 0 h 1560190"/>
                          <a:gd name="connsiteX3" fmla="*/ 4370000 w 4370000"/>
                          <a:gd name="connsiteY3" fmla="*/ 1560190 h 1560190"/>
                          <a:gd name="connsiteX4" fmla="*/ 0 w 4370000"/>
                          <a:gd name="connsiteY4" fmla="*/ 1560190 h 15601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0000" h="1560190">
                            <a:moveTo>
                              <a:pt x="0" y="1560190"/>
                            </a:moveTo>
                            <a:lnTo>
                              <a:pt x="1580205" y="0"/>
                            </a:lnTo>
                            <a:lnTo>
                              <a:pt x="4370000" y="0"/>
                            </a:lnTo>
                            <a:lnTo>
                              <a:pt x="4370000" y="1560190"/>
                            </a:lnTo>
                            <a:lnTo>
                              <a:pt x="0" y="1560190"/>
                            </a:lnTo>
                            <a:close/>
                          </a:path>
                        </a:pathLst>
                      </a:custGeom>
                      <a:solidFill>
                        <a:srgbClr val="C00000"/>
                      </a:solidFill>
                      <a:ln>
                        <a:noFill/>
                      </a:ln>
                      <a:effectLst>
                        <a:outerShdw blurRad="50800" dist="38100" dir="10800000" sx="102000" sy="102000" algn="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AD4976" id="Forme en L 15" o:spid="_x0000_s1026" style="position:absolute;margin-left:171.6pt;margin-top:104.5pt;width:367.15pt;height:131.5pt;rotation:-3017058fd;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" path="m,1560190l1580205,,4370000,r,1560190l,1560190xe" fillcolor="#c00000" stroked="f" strokeweight="1pt">
              <v:stroke joinstyle="miter"/>
              <v:shadow on="t" type="perspective" color="black" opacity="26214f" origin=".5" offset="-3pt,0" matrix="66847f,,,66847f"/>
              <v:path arrowok="t" o:connecttype="custom" o:connectlocs="0,1670050;1686084,0;4662805,0;4662805,1670050;0,1670050" o:connectangles="0,0,0,0,0"/>
              <w10:wrap anchorx="page"/>
            </v:shape>
          </w:pict>
        </mc:Fallback>
      </mc:AlternateContent>
    </w:r>
    <w:r w:rsidR="00897768">
      <w:rPr>
        <w:noProof/>
      </w:rPr>
      <mc:AlternateContent>
        <mc:Choice Requires="wps">
          <w:drawing>
            <wp:anchor distT="0" distB="0" distL="114300" distR="114300" simplePos="0" relativeHeight="251658240" behindDoc="0" locked="0" layoutInCell="1" allowOverlap="1" wp14:anchorId="04348CD6" wp14:editId="46C3B1A0">
              <wp:simplePos x="0" y="0"/>
              <wp:positionH relativeFrom="margin">
                <wp:posOffset>-356235</wp:posOffset>
              </wp:positionH>
              <wp:positionV relativeFrom="paragraph">
                <wp:posOffset>1414780</wp:posOffset>
              </wp:positionV>
              <wp:extent cx="4662805" cy="1670050"/>
              <wp:effectExtent l="1229678" t="103822" r="1443672" b="0"/>
              <wp:wrapNone/>
              <wp:docPr id="48" name="Forme en L 15"/>
              <wp:cNvGraphicFramePr/>
              <a:graphic xmlns:a="http://schemas.openxmlformats.org/drawingml/2006/main">
                <a:graphicData uri="http://schemas.microsoft.com/office/word/2010/wordprocessingShape">
                  <wps:wsp>
                    <wps:cNvSpPr/>
                    <wps:spPr>
                      <a:xfrm rot="13873522">
                        <a:off x="0" y="0"/>
                        <a:ext cx="4662805" cy="1670050"/>
                      </a:xfrm>
                      <a:custGeom>
                        <a:avLst/>
                        <a:gdLst>
                          <a:gd name="connsiteX0" fmla="*/ 0 w 4370000"/>
                          <a:gd name="connsiteY0" fmla="*/ 0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6" fmla="*/ 0 w 4370000"/>
                          <a:gd name="connsiteY6" fmla="*/ 0 h 4240568"/>
                          <a:gd name="connsiteX0" fmla="*/ 0 w 4370000"/>
                          <a:gd name="connsiteY0" fmla="*/ 4240568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0" fmla="*/ 0 w 4370000"/>
                          <a:gd name="connsiteY0" fmla="*/ 1560190 h 1560190"/>
                          <a:gd name="connsiteX1" fmla="*/ 1580205 w 4370000"/>
                          <a:gd name="connsiteY1" fmla="*/ 0 h 1560190"/>
                          <a:gd name="connsiteX2" fmla="*/ 4370000 w 4370000"/>
                          <a:gd name="connsiteY2" fmla="*/ 0 h 1560190"/>
                          <a:gd name="connsiteX3" fmla="*/ 4370000 w 4370000"/>
                          <a:gd name="connsiteY3" fmla="*/ 1560190 h 1560190"/>
                          <a:gd name="connsiteX4" fmla="*/ 0 w 4370000"/>
                          <a:gd name="connsiteY4" fmla="*/ 1560190 h 15601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0000" h="1560190">
                            <a:moveTo>
                              <a:pt x="0" y="1560190"/>
                            </a:moveTo>
                            <a:lnTo>
                              <a:pt x="1580205" y="0"/>
                            </a:lnTo>
                            <a:lnTo>
                              <a:pt x="4370000" y="0"/>
                            </a:lnTo>
                            <a:lnTo>
                              <a:pt x="4370000" y="1560190"/>
                            </a:lnTo>
                            <a:lnTo>
                              <a:pt x="0" y="1560190"/>
                            </a:lnTo>
                            <a:close/>
                          </a:path>
                        </a:pathLst>
                      </a:custGeom>
                      <a:solidFill>
                        <a:srgbClr val="C00000"/>
                      </a:solidFill>
                      <a:ln>
                        <a:noFill/>
                      </a:ln>
                      <a:effectLst>
                        <a:outerShdw blurRad="50800" dist="38100" sx="102000" sy="102000" algn="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21BBE4" id="Forme en L 15" o:spid="_x0000_s1026" style="position:absolute;margin-left:-28.05pt;margin-top:111.4pt;width:367.15pt;height:131.5pt;rotation:-8439374fd;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" path="m,1560190l1580205,,4370000,r,1560190l,1560190xe" fillcolor="#c00000" stroked="f" strokeweight="1pt">
              <v:stroke joinstyle="miter"/>
              <v:shadow on="t" type="perspective" color="black" opacity="26214f" origin="-.5" offset="3pt,0" matrix="66847f,,,66847f"/>
              <v:path arrowok="t" o:connecttype="custom" o:connectlocs="0,1670050;1686084,0;4662805,0;4662805,1670050;0,1670050" o:connectangles="0,0,0,0,0"/>
              <w10:wrap anchorx="margin"/>
            </v:shape>
          </w:pict>
        </mc:Fallback>
      </mc:AlternateContent>
    </w:r>
    <w:r w:rsidR="00897768">
      <w:rPr>
        <w:noProof/>
      </w:rPr>
      <mc:AlternateContent>
        <mc:Choice Requires="wps">
          <w:drawing>
            <wp:anchor distT="0" distB="0" distL="114300" distR="114300" simplePos="0" relativeHeight="251658243" behindDoc="0" locked="0" layoutInCell="1" allowOverlap="1" wp14:anchorId="116240BD" wp14:editId="01A621FF">
              <wp:simplePos x="0" y="0"/>
              <wp:positionH relativeFrom="margin">
                <wp:posOffset>2760345</wp:posOffset>
              </wp:positionH>
              <wp:positionV relativeFrom="paragraph">
                <wp:posOffset>988695</wp:posOffset>
              </wp:positionV>
              <wp:extent cx="4662805" cy="1670050"/>
              <wp:effectExtent l="372428" t="27622" r="1405572" b="33973"/>
              <wp:wrapNone/>
              <wp:docPr id="25" name="Forme en L 15"/>
              <wp:cNvGraphicFramePr/>
              <a:graphic xmlns:a="http://schemas.openxmlformats.org/drawingml/2006/main">
                <a:graphicData uri="http://schemas.microsoft.com/office/word/2010/wordprocessingShape">
                  <wps:wsp>
                    <wps:cNvSpPr/>
                    <wps:spPr>
                      <a:xfrm rot="18837801">
                        <a:off x="0" y="0"/>
                        <a:ext cx="4662805" cy="1670050"/>
                      </a:xfrm>
                      <a:custGeom>
                        <a:avLst/>
                        <a:gdLst>
                          <a:gd name="connsiteX0" fmla="*/ 0 w 4370000"/>
                          <a:gd name="connsiteY0" fmla="*/ 0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6" fmla="*/ 0 w 4370000"/>
                          <a:gd name="connsiteY6" fmla="*/ 0 h 4240568"/>
                          <a:gd name="connsiteX0" fmla="*/ 0 w 4370000"/>
                          <a:gd name="connsiteY0" fmla="*/ 4240568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0" fmla="*/ 0 w 4370000"/>
                          <a:gd name="connsiteY0" fmla="*/ 1560190 h 1560190"/>
                          <a:gd name="connsiteX1" fmla="*/ 1580205 w 4370000"/>
                          <a:gd name="connsiteY1" fmla="*/ 0 h 1560190"/>
                          <a:gd name="connsiteX2" fmla="*/ 4370000 w 4370000"/>
                          <a:gd name="connsiteY2" fmla="*/ 0 h 1560190"/>
                          <a:gd name="connsiteX3" fmla="*/ 4370000 w 4370000"/>
                          <a:gd name="connsiteY3" fmla="*/ 1560190 h 1560190"/>
                          <a:gd name="connsiteX4" fmla="*/ 0 w 4370000"/>
                          <a:gd name="connsiteY4" fmla="*/ 1560190 h 15601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0000" h="1560190">
                            <a:moveTo>
                              <a:pt x="0" y="1560190"/>
                            </a:moveTo>
                            <a:lnTo>
                              <a:pt x="1580205" y="0"/>
                            </a:lnTo>
                            <a:lnTo>
                              <a:pt x="4370000" y="0"/>
                            </a:lnTo>
                            <a:lnTo>
                              <a:pt x="4370000" y="1560190"/>
                            </a:lnTo>
                            <a:lnTo>
                              <a:pt x="0" y="1560190"/>
                            </a:lnTo>
                            <a:close/>
                          </a:path>
                        </a:pathLst>
                      </a:custGeom>
                      <a:solidFill>
                        <a:schemeClr val="bg2">
                          <a:lumMod val="25000"/>
                        </a:schemeClr>
                      </a:solidFill>
                      <a:ln>
                        <a:noFill/>
                      </a:ln>
                      <a:effectLst>
                        <a:outerShdw blurRad="50800" dist="38100" dir="10800000" sx="102000" sy="102000" algn="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58379C" id="Forme en L 15" o:spid="_x0000_s1026" style="position:absolute;margin-left:217.35pt;margin-top:77.85pt;width:367.15pt;height:131.5pt;rotation:-3017058fd;z-index:25165824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" path="m,1560190l1580205,,4370000,r,1560190l,1560190xe" fillcolor="#393737 [814]" stroked="f" strokeweight="1pt">
              <v:stroke joinstyle="miter"/>
              <v:shadow on="t" type="perspective" color="black" opacity="26214f" origin=".5" offset="-3pt,0" matrix="66847f,,,66847f"/>
              <v:path arrowok="t" o:connecttype="custom" o:connectlocs="0,1670050;1686084,0;4662805,0;4662805,1670050;0,1670050" o:connectangles="0,0,0,0,0"/>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5E5732" w14:textId="77777777" w:rsidR="003F4685" w:rsidRDefault="003F4685" w:rsidP="00BE03BC">
      <w:pPr>
        <w:spacing w:after="0" w:line="240" w:lineRule="auto"/>
      </w:pPr>
      <w:r>
        <w:separator/>
      </w:r>
    </w:p>
  </w:footnote>
  <w:footnote w:type="continuationSeparator" w:id="0">
    <w:p w14:paraId="58F1C28B" w14:textId="77777777" w:rsidR="003F4685" w:rsidRDefault="003F4685" w:rsidP="00BE03BC">
      <w:pPr>
        <w:spacing w:after="0" w:line="240" w:lineRule="auto"/>
      </w:pPr>
      <w:r>
        <w:continuationSeparator/>
      </w:r>
    </w:p>
  </w:footnote>
  <w:footnote w:type="continuationNotice" w:id="1">
    <w:p w14:paraId="069138C8" w14:textId="77777777" w:rsidR="003F4685" w:rsidRDefault="003F468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40A97"/>
    <w:multiLevelType w:val="hybridMultilevel"/>
    <w:tmpl w:val="1C203856"/>
    <w:lvl w:ilvl="0" w:tplc="E1B2029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8FA37A3"/>
    <w:multiLevelType w:val="hybridMultilevel"/>
    <w:tmpl w:val="7194A3B6"/>
    <w:lvl w:ilvl="0" w:tplc="D19C073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F8B4619"/>
    <w:multiLevelType w:val="hybridMultilevel"/>
    <w:tmpl w:val="0144D044"/>
    <w:lvl w:ilvl="0" w:tplc="DBF24C78">
      <w:start w:val="1"/>
      <w:numFmt w:val="upperLetter"/>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A9B1A0A"/>
    <w:multiLevelType w:val="hybridMultilevel"/>
    <w:tmpl w:val="D60885A6"/>
    <w:lvl w:ilvl="0" w:tplc="B4FA90D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B815F86"/>
    <w:multiLevelType w:val="hybridMultilevel"/>
    <w:tmpl w:val="B2027410"/>
    <w:lvl w:ilvl="0" w:tplc="3F1463C2">
      <w:start w:val="1"/>
      <w:numFmt w:val="upperRoman"/>
      <w:pStyle w:val="Titre1"/>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E8C0A50"/>
    <w:multiLevelType w:val="hybridMultilevel"/>
    <w:tmpl w:val="76D68594"/>
    <w:lvl w:ilvl="0" w:tplc="5FD84F5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FD30480"/>
    <w:multiLevelType w:val="hybridMultilevel"/>
    <w:tmpl w:val="FFCCDD60"/>
    <w:lvl w:ilvl="0" w:tplc="97B6BDB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731882798">
    <w:abstractNumId w:val="1"/>
  </w:num>
  <w:num w:numId="2" w16cid:durableId="364404821">
    <w:abstractNumId w:val="3"/>
  </w:num>
  <w:num w:numId="3" w16cid:durableId="1960599147">
    <w:abstractNumId w:val="5"/>
  </w:num>
  <w:num w:numId="4" w16cid:durableId="2133479659">
    <w:abstractNumId w:val="4"/>
  </w:num>
  <w:num w:numId="5" w16cid:durableId="313265658">
    <w:abstractNumId w:val="2"/>
  </w:num>
  <w:num w:numId="6" w16cid:durableId="1032652202">
    <w:abstractNumId w:val="0"/>
  </w:num>
  <w:num w:numId="7" w16cid:durableId="2263768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575"/>
    <w:rsid w:val="00002899"/>
    <w:rsid w:val="000660A3"/>
    <w:rsid w:val="00085724"/>
    <w:rsid w:val="00087EB0"/>
    <w:rsid w:val="000A51DD"/>
    <w:rsid w:val="000A634D"/>
    <w:rsid w:val="000B10C5"/>
    <w:rsid w:val="000B3C4A"/>
    <w:rsid w:val="000C19F8"/>
    <w:rsid w:val="000E2469"/>
    <w:rsid w:val="000F433B"/>
    <w:rsid w:val="0010466B"/>
    <w:rsid w:val="00123E37"/>
    <w:rsid w:val="00140F98"/>
    <w:rsid w:val="00152BE1"/>
    <w:rsid w:val="00155007"/>
    <w:rsid w:val="00172334"/>
    <w:rsid w:val="00173260"/>
    <w:rsid w:val="00192A08"/>
    <w:rsid w:val="001C220F"/>
    <w:rsid w:val="001D3E05"/>
    <w:rsid w:val="001D6DF3"/>
    <w:rsid w:val="001E0A20"/>
    <w:rsid w:val="001E111D"/>
    <w:rsid w:val="001F410F"/>
    <w:rsid w:val="001F531F"/>
    <w:rsid w:val="00203076"/>
    <w:rsid w:val="00203530"/>
    <w:rsid w:val="00207F54"/>
    <w:rsid w:val="00272634"/>
    <w:rsid w:val="0027565C"/>
    <w:rsid w:val="002837D4"/>
    <w:rsid w:val="0028456C"/>
    <w:rsid w:val="002871D6"/>
    <w:rsid w:val="00294F0F"/>
    <w:rsid w:val="002A2B14"/>
    <w:rsid w:val="002A3FDF"/>
    <w:rsid w:val="002A4C87"/>
    <w:rsid w:val="002D0EDF"/>
    <w:rsid w:val="002E03BF"/>
    <w:rsid w:val="00300369"/>
    <w:rsid w:val="0031254A"/>
    <w:rsid w:val="003214B7"/>
    <w:rsid w:val="00327F28"/>
    <w:rsid w:val="003307C5"/>
    <w:rsid w:val="00332717"/>
    <w:rsid w:val="00333FAD"/>
    <w:rsid w:val="003463B7"/>
    <w:rsid w:val="00355464"/>
    <w:rsid w:val="0036079F"/>
    <w:rsid w:val="00360953"/>
    <w:rsid w:val="00361ECC"/>
    <w:rsid w:val="00374094"/>
    <w:rsid w:val="003826BB"/>
    <w:rsid w:val="003856D4"/>
    <w:rsid w:val="003915CA"/>
    <w:rsid w:val="00396056"/>
    <w:rsid w:val="00397FE0"/>
    <w:rsid w:val="003A1507"/>
    <w:rsid w:val="003A1A8B"/>
    <w:rsid w:val="003B6ECF"/>
    <w:rsid w:val="003C43AC"/>
    <w:rsid w:val="003D5DBD"/>
    <w:rsid w:val="003D5E2C"/>
    <w:rsid w:val="003E6927"/>
    <w:rsid w:val="003F4685"/>
    <w:rsid w:val="00404DF5"/>
    <w:rsid w:val="0041347A"/>
    <w:rsid w:val="00416A1E"/>
    <w:rsid w:val="00424341"/>
    <w:rsid w:val="00430684"/>
    <w:rsid w:val="0043256F"/>
    <w:rsid w:val="00437C23"/>
    <w:rsid w:val="00447C9E"/>
    <w:rsid w:val="00472D96"/>
    <w:rsid w:val="00487571"/>
    <w:rsid w:val="004912BF"/>
    <w:rsid w:val="004920A6"/>
    <w:rsid w:val="004A1175"/>
    <w:rsid w:val="004A62D6"/>
    <w:rsid w:val="004B5493"/>
    <w:rsid w:val="004B7359"/>
    <w:rsid w:val="004D2A28"/>
    <w:rsid w:val="004E37AE"/>
    <w:rsid w:val="004E6205"/>
    <w:rsid w:val="004F01CD"/>
    <w:rsid w:val="004F7FC7"/>
    <w:rsid w:val="0050276F"/>
    <w:rsid w:val="00526F5D"/>
    <w:rsid w:val="0055204F"/>
    <w:rsid w:val="0055205A"/>
    <w:rsid w:val="00552816"/>
    <w:rsid w:val="00567E04"/>
    <w:rsid w:val="0057182A"/>
    <w:rsid w:val="00585BC0"/>
    <w:rsid w:val="00593AB3"/>
    <w:rsid w:val="00594EE2"/>
    <w:rsid w:val="005B06A5"/>
    <w:rsid w:val="005C0C25"/>
    <w:rsid w:val="005F3032"/>
    <w:rsid w:val="00600F6F"/>
    <w:rsid w:val="006064DE"/>
    <w:rsid w:val="006375EE"/>
    <w:rsid w:val="00647321"/>
    <w:rsid w:val="006544A8"/>
    <w:rsid w:val="006927C2"/>
    <w:rsid w:val="006A5D7A"/>
    <w:rsid w:val="006C715C"/>
    <w:rsid w:val="006D716A"/>
    <w:rsid w:val="006F2C3C"/>
    <w:rsid w:val="006F6DBA"/>
    <w:rsid w:val="0072014E"/>
    <w:rsid w:val="00721827"/>
    <w:rsid w:val="0072196D"/>
    <w:rsid w:val="00735E3B"/>
    <w:rsid w:val="00760EEF"/>
    <w:rsid w:val="00765C4F"/>
    <w:rsid w:val="007826FC"/>
    <w:rsid w:val="007841C1"/>
    <w:rsid w:val="00796622"/>
    <w:rsid w:val="007B4E62"/>
    <w:rsid w:val="007C1C31"/>
    <w:rsid w:val="007D22F3"/>
    <w:rsid w:val="007D4BA2"/>
    <w:rsid w:val="007D540C"/>
    <w:rsid w:val="007D7D54"/>
    <w:rsid w:val="007E503A"/>
    <w:rsid w:val="007E575C"/>
    <w:rsid w:val="007E5CBC"/>
    <w:rsid w:val="007F062E"/>
    <w:rsid w:val="007F10F9"/>
    <w:rsid w:val="007F33CE"/>
    <w:rsid w:val="008020AB"/>
    <w:rsid w:val="008472F8"/>
    <w:rsid w:val="00847530"/>
    <w:rsid w:val="00853879"/>
    <w:rsid w:val="00860F56"/>
    <w:rsid w:val="00877069"/>
    <w:rsid w:val="0088657F"/>
    <w:rsid w:val="00886C5E"/>
    <w:rsid w:val="00897768"/>
    <w:rsid w:val="008A7E29"/>
    <w:rsid w:val="008C02DE"/>
    <w:rsid w:val="008D1C7B"/>
    <w:rsid w:val="008D2B6D"/>
    <w:rsid w:val="008E5BA7"/>
    <w:rsid w:val="008E720E"/>
    <w:rsid w:val="008E7290"/>
    <w:rsid w:val="008F7D36"/>
    <w:rsid w:val="009111DC"/>
    <w:rsid w:val="009207B9"/>
    <w:rsid w:val="009218EF"/>
    <w:rsid w:val="009256B6"/>
    <w:rsid w:val="00941095"/>
    <w:rsid w:val="00943EDD"/>
    <w:rsid w:val="009552A5"/>
    <w:rsid w:val="009649BC"/>
    <w:rsid w:val="009767B5"/>
    <w:rsid w:val="009B1A35"/>
    <w:rsid w:val="009B530C"/>
    <w:rsid w:val="009B6B7A"/>
    <w:rsid w:val="009C2D49"/>
    <w:rsid w:val="009D1046"/>
    <w:rsid w:val="009F1864"/>
    <w:rsid w:val="009F2AF9"/>
    <w:rsid w:val="00A03842"/>
    <w:rsid w:val="00A04A1B"/>
    <w:rsid w:val="00A1055C"/>
    <w:rsid w:val="00A11616"/>
    <w:rsid w:val="00A21C8A"/>
    <w:rsid w:val="00A323D1"/>
    <w:rsid w:val="00A355A9"/>
    <w:rsid w:val="00A378D8"/>
    <w:rsid w:val="00A50126"/>
    <w:rsid w:val="00A54AB8"/>
    <w:rsid w:val="00A60392"/>
    <w:rsid w:val="00A61267"/>
    <w:rsid w:val="00A655C6"/>
    <w:rsid w:val="00A77E68"/>
    <w:rsid w:val="00A86A9B"/>
    <w:rsid w:val="00A9318A"/>
    <w:rsid w:val="00A95B69"/>
    <w:rsid w:val="00AA1298"/>
    <w:rsid w:val="00AA4058"/>
    <w:rsid w:val="00AA4575"/>
    <w:rsid w:val="00AB4728"/>
    <w:rsid w:val="00AE271C"/>
    <w:rsid w:val="00AE3D38"/>
    <w:rsid w:val="00AE7D46"/>
    <w:rsid w:val="00AF1295"/>
    <w:rsid w:val="00AF4A1C"/>
    <w:rsid w:val="00B042C1"/>
    <w:rsid w:val="00B0545A"/>
    <w:rsid w:val="00B05D0A"/>
    <w:rsid w:val="00B331D0"/>
    <w:rsid w:val="00B377A4"/>
    <w:rsid w:val="00B477CC"/>
    <w:rsid w:val="00BA2B95"/>
    <w:rsid w:val="00BA32DD"/>
    <w:rsid w:val="00BA34C5"/>
    <w:rsid w:val="00BB04B6"/>
    <w:rsid w:val="00BB2730"/>
    <w:rsid w:val="00BB78AC"/>
    <w:rsid w:val="00BC2BA2"/>
    <w:rsid w:val="00BC65CB"/>
    <w:rsid w:val="00BC7867"/>
    <w:rsid w:val="00BD52A9"/>
    <w:rsid w:val="00BD6C81"/>
    <w:rsid w:val="00BE03BC"/>
    <w:rsid w:val="00BF12A2"/>
    <w:rsid w:val="00BF79FE"/>
    <w:rsid w:val="00C00785"/>
    <w:rsid w:val="00C009A6"/>
    <w:rsid w:val="00C021C4"/>
    <w:rsid w:val="00C035AB"/>
    <w:rsid w:val="00C04F59"/>
    <w:rsid w:val="00C14380"/>
    <w:rsid w:val="00C22E99"/>
    <w:rsid w:val="00C31AF1"/>
    <w:rsid w:val="00C463BD"/>
    <w:rsid w:val="00C54E21"/>
    <w:rsid w:val="00C54F38"/>
    <w:rsid w:val="00C97CF7"/>
    <w:rsid w:val="00CA1EE6"/>
    <w:rsid w:val="00CB0EDF"/>
    <w:rsid w:val="00CB6DCC"/>
    <w:rsid w:val="00CF26CD"/>
    <w:rsid w:val="00D0707E"/>
    <w:rsid w:val="00D325BC"/>
    <w:rsid w:val="00D409ED"/>
    <w:rsid w:val="00D55667"/>
    <w:rsid w:val="00D57891"/>
    <w:rsid w:val="00D70D35"/>
    <w:rsid w:val="00D87B49"/>
    <w:rsid w:val="00D97421"/>
    <w:rsid w:val="00DA3BF2"/>
    <w:rsid w:val="00DE04C7"/>
    <w:rsid w:val="00DE0EF7"/>
    <w:rsid w:val="00DE1DD0"/>
    <w:rsid w:val="00DF35E0"/>
    <w:rsid w:val="00DF6702"/>
    <w:rsid w:val="00E008FC"/>
    <w:rsid w:val="00E02298"/>
    <w:rsid w:val="00E04389"/>
    <w:rsid w:val="00E06EBC"/>
    <w:rsid w:val="00E216EB"/>
    <w:rsid w:val="00E250C9"/>
    <w:rsid w:val="00E258FC"/>
    <w:rsid w:val="00E313F3"/>
    <w:rsid w:val="00E406C5"/>
    <w:rsid w:val="00E4543B"/>
    <w:rsid w:val="00E5216C"/>
    <w:rsid w:val="00E524AD"/>
    <w:rsid w:val="00E646F2"/>
    <w:rsid w:val="00E92B7E"/>
    <w:rsid w:val="00E95C5A"/>
    <w:rsid w:val="00EA24B9"/>
    <w:rsid w:val="00EA5AFD"/>
    <w:rsid w:val="00EB2F8F"/>
    <w:rsid w:val="00EB420C"/>
    <w:rsid w:val="00EB44C8"/>
    <w:rsid w:val="00EC351D"/>
    <w:rsid w:val="00EC4B14"/>
    <w:rsid w:val="00EC63F5"/>
    <w:rsid w:val="00EC7DAF"/>
    <w:rsid w:val="00ED6D76"/>
    <w:rsid w:val="00EE4DB3"/>
    <w:rsid w:val="00EE70F1"/>
    <w:rsid w:val="00EF5A31"/>
    <w:rsid w:val="00F36298"/>
    <w:rsid w:val="00F54733"/>
    <w:rsid w:val="00F62590"/>
    <w:rsid w:val="00F66BFA"/>
    <w:rsid w:val="00F76AE8"/>
    <w:rsid w:val="00F77CB7"/>
    <w:rsid w:val="00F9065C"/>
    <w:rsid w:val="00F90EBC"/>
    <w:rsid w:val="00FA5628"/>
    <w:rsid w:val="00FB185A"/>
    <w:rsid w:val="00FC1D9D"/>
    <w:rsid w:val="00FE086A"/>
    <w:rsid w:val="00FE1C6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351703"/>
  <w15:chartTrackingRefBased/>
  <w15:docId w15:val="{903C7505-7342-415C-B683-AF1FBE8D5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C4F"/>
    <w:pPr>
      <w:jc w:val="both"/>
    </w:pPr>
  </w:style>
  <w:style w:type="paragraph" w:styleId="Titre1">
    <w:name w:val="heading 1"/>
    <w:basedOn w:val="Normal"/>
    <w:next w:val="Normal"/>
    <w:link w:val="Titre1Car"/>
    <w:autoRedefine/>
    <w:uiPriority w:val="9"/>
    <w:qFormat/>
    <w:rsid w:val="006F2C3C"/>
    <w:pPr>
      <w:keepNext/>
      <w:keepLines/>
      <w:numPr>
        <w:numId w:val="4"/>
      </w:numPr>
      <w:spacing w:before="240" w:after="0"/>
      <w:outlineLvl w:val="0"/>
    </w:pPr>
    <w:rPr>
      <w:rFonts w:asciiTheme="majorHAnsi" w:eastAsiaTheme="majorEastAsia" w:hAnsiTheme="majorHAnsi" w:cstheme="majorBidi"/>
      <w:b/>
      <w:color w:val="C00000"/>
      <w:sz w:val="36"/>
      <w:szCs w:val="32"/>
    </w:rPr>
  </w:style>
  <w:style w:type="paragraph" w:styleId="Titre2">
    <w:name w:val="heading 2"/>
    <w:basedOn w:val="Normal"/>
    <w:next w:val="Normal"/>
    <w:link w:val="Titre2Car"/>
    <w:autoRedefine/>
    <w:uiPriority w:val="9"/>
    <w:unhideWhenUsed/>
    <w:qFormat/>
    <w:rsid w:val="009767B5"/>
    <w:pPr>
      <w:keepNext/>
      <w:keepLines/>
      <w:numPr>
        <w:numId w:val="5"/>
      </w:numPr>
      <w:spacing w:before="40" w:after="0"/>
      <w:outlineLvl w:val="1"/>
    </w:pPr>
    <w:rPr>
      <w:rFonts w:asciiTheme="majorHAnsi" w:eastAsiaTheme="majorEastAsia" w:hAnsiTheme="majorHAnsi" w:cstheme="majorBidi"/>
      <w:color w:val="FF0000"/>
      <w:sz w:val="32"/>
      <w:szCs w:val="26"/>
    </w:rPr>
  </w:style>
  <w:style w:type="paragraph" w:styleId="Titre3">
    <w:name w:val="heading 3"/>
    <w:basedOn w:val="Normal"/>
    <w:next w:val="Normal"/>
    <w:link w:val="Titre3Car"/>
    <w:uiPriority w:val="9"/>
    <w:semiHidden/>
    <w:unhideWhenUsed/>
    <w:qFormat/>
    <w:rsid w:val="00CB0ED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219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2196D"/>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BE03BC"/>
    <w:pPr>
      <w:tabs>
        <w:tab w:val="center" w:pos="4536"/>
        <w:tab w:val="right" w:pos="9072"/>
      </w:tabs>
      <w:spacing w:after="0" w:line="240" w:lineRule="auto"/>
    </w:pPr>
  </w:style>
  <w:style w:type="character" w:customStyle="1" w:styleId="En-tteCar">
    <w:name w:val="En-tête Car"/>
    <w:basedOn w:val="Policepardfaut"/>
    <w:link w:val="En-tte"/>
    <w:uiPriority w:val="99"/>
    <w:rsid w:val="00BE03BC"/>
  </w:style>
  <w:style w:type="paragraph" w:styleId="Pieddepage">
    <w:name w:val="footer"/>
    <w:basedOn w:val="Normal"/>
    <w:link w:val="PieddepageCar"/>
    <w:uiPriority w:val="99"/>
    <w:unhideWhenUsed/>
    <w:rsid w:val="00BE03B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E03BC"/>
  </w:style>
  <w:style w:type="character" w:customStyle="1" w:styleId="Titre1Car">
    <w:name w:val="Titre 1 Car"/>
    <w:basedOn w:val="Policepardfaut"/>
    <w:link w:val="Titre1"/>
    <w:uiPriority w:val="9"/>
    <w:rsid w:val="006F2C3C"/>
    <w:rPr>
      <w:rFonts w:asciiTheme="majorHAnsi" w:eastAsiaTheme="majorEastAsia" w:hAnsiTheme="majorHAnsi" w:cstheme="majorBidi"/>
      <w:b/>
      <w:color w:val="C00000"/>
      <w:sz w:val="36"/>
      <w:szCs w:val="32"/>
    </w:rPr>
  </w:style>
  <w:style w:type="paragraph" w:styleId="En-ttedetabledesmatires">
    <w:name w:val="TOC Heading"/>
    <w:basedOn w:val="Titre1"/>
    <w:next w:val="Normal"/>
    <w:uiPriority w:val="39"/>
    <w:unhideWhenUsed/>
    <w:qFormat/>
    <w:rsid w:val="006F2C3C"/>
    <w:pPr>
      <w:outlineLvl w:val="9"/>
    </w:pPr>
    <w:rPr>
      <w:lang w:eastAsia="fr-FR"/>
    </w:rPr>
  </w:style>
  <w:style w:type="character" w:customStyle="1" w:styleId="Titre2Car">
    <w:name w:val="Titre 2 Car"/>
    <w:basedOn w:val="Policepardfaut"/>
    <w:link w:val="Titre2"/>
    <w:uiPriority w:val="9"/>
    <w:rsid w:val="009767B5"/>
    <w:rPr>
      <w:rFonts w:asciiTheme="majorHAnsi" w:eastAsiaTheme="majorEastAsia" w:hAnsiTheme="majorHAnsi" w:cstheme="majorBidi"/>
      <w:color w:val="FF0000"/>
      <w:sz w:val="32"/>
      <w:szCs w:val="26"/>
    </w:rPr>
  </w:style>
  <w:style w:type="paragraph" w:styleId="TM1">
    <w:name w:val="toc 1"/>
    <w:basedOn w:val="Normal"/>
    <w:next w:val="Normal"/>
    <w:autoRedefine/>
    <w:uiPriority w:val="39"/>
    <w:unhideWhenUsed/>
    <w:rsid w:val="00EE4DB3"/>
    <w:pPr>
      <w:spacing w:after="100"/>
    </w:pPr>
  </w:style>
  <w:style w:type="paragraph" w:styleId="TM2">
    <w:name w:val="toc 2"/>
    <w:basedOn w:val="Normal"/>
    <w:next w:val="Normal"/>
    <w:autoRedefine/>
    <w:uiPriority w:val="39"/>
    <w:unhideWhenUsed/>
    <w:rsid w:val="00EE4DB3"/>
    <w:pPr>
      <w:spacing w:after="100"/>
      <w:ind w:left="220"/>
    </w:pPr>
  </w:style>
  <w:style w:type="character" w:styleId="Lienhypertexte">
    <w:name w:val="Hyperlink"/>
    <w:basedOn w:val="Policepardfaut"/>
    <w:uiPriority w:val="99"/>
    <w:unhideWhenUsed/>
    <w:rsid w:val="00EE4DB3"/>
    <w:rPr>
      <w:color w:val="0563C1" w:themeColor="hyperlink"/>
      <w:u w:val="single"/>
    </w:rPr>
  </w:style>
  <w:style w:type="table" w:styleId="Grilledutableau">
    <w:name w:val="Table Grid"/>
    <w:basedOn w:val="TableauNormal"/>
    <w:uiPriority w:val="39"/>
    <w:rsid w:val="00A655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5">
    <w:name w:val="Plain Table 5"/>
    <w:basedOn w:val="TableauNormal"/>
    <w:uiPriority w:val="45"/>
    <w:rsid w:val="00C463B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3">
    <w:name w:val="Grid Table 3"/>
    <w:basedOn w:val="TableauNormal"/>
    <w:uiPriority w:val="48"/>
    <w:rsid w:val="00C463B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1Clair-Accentuation2">
    <w:name w:val="Grid Table 1 Light Accent 2"/>
    <w:basedOn w:val="TableauNormal"/>
    <w:uiPriority w:val="46"/>
    <w:rsid w:val="00A9318A"/>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eauGrille1Clair-Accentuation3">
    <w:name w:val="Grid Table 1 Light Accent 3"/>
    <w:basedOn w:val="TableauNormal"/>
    <w:uiPriority w:val="46"/>
    <w:rsid w:val="00A9318A"/>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eauGrille5Fonc">
    <w:name w:val="Grid Table 5 Dark"/>
    <w:basedOn w:val="TableauNormal"/>
    <w:uiPriority w:val="50"/>
    <w:rsid w:val="00A9318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auGrille7Couleur-Accentuation6">
    <w:name w:val="Grid Table 7 Colorful Accent 6"/>
    <w:basedOn w:val="TableauNormal"/>
    <w:uiPriority w:val="52"/>
    <w:rsid w:val="00A9318A"/>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eauGrille4-Accentuation3">
    <w:name w:val="Grid Table 4 Accent 3"/>
    <w:basedOn w:val="TableauNormal"/>
    <w:uiPriority w:val="49"/>
    <w:rsid w:val="00A9318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itre3Car">
    <w:name w:val="Titre 3 Car"/>
    <w:basedOn w:val="Policepardfaut"/>
    <w:link w:val="Titre3"/>
    <w:uiPriority w:val="9"/>
    <w:semiHidden/>
    <w:rsid w:val="00CB0EDF"/>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3A15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bb49ec10-4b83-46f3-966c-a960cdd8b7e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49B64C029DFC7146B92EC8B13441A387" ma:contentTypeVersion="14" ma:contentTypeDescription="Crée un document." ma:contentTypeScope="" ma:versionID="7d288ac37d2ca6b2363ee528699fcbb0">
  <xsd:schema xmlns:xsd="http://www.w3.org/2001/XMLSchema" xmlns:xs="http://www.w3.org/2001/XMLSchema" xmlns:p="http://schemas.microsoft.com/office/2006/metadata/properties" xmlns:ns3="bb49ec10-4b83-46f3-966c-a960cdd8b7eb" xmlns:ns4="d8cf3dac-1a13-45cb-8a21-e6db2b4bdd1c" targetNamespace="http://schemas.microsoft.com/office/2006/metadata/properties" ma:root="true" ma:fieldsID="55eedff270c8b200ec349bb0016913a0" ns3:_="" ns4:_="">
    <xsd:import namespace="bb49ec10-4b83-46f3-966c-a960cdd8b7eb"/>
    <xsd:import namespace="d8cf3dac-1a13-45cb-8a21-e6db2b4bdd1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49ec10-4b83-46f3-966c-a960cdd8b7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8cf3dac-1a13-45cb-8a21-e6db2b4bdd1c"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element name="SharingHintHash" ma:index="12"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BF2A279-E310-4011-82D6-FD2D2B89B520}">
  <ds:schemaRefs>
    <ds:schemaRef ds:uri="http://schemas.microsoft.com/office/2006/metadata/properties"/>
    <ds:schemaRef ds:uri="http://schemas.microsoft.com/office/infopath/2007/PartnerControls"/>
    <ds:schemaRef ds:uri="bb49ec10-4b83-46f3-966c-a960cdd8b7eb"/>
  </ds:schemaRefs>
</ds:datastoreItem>
</file>

<file path=customXml/itemProps2.xml><?xml version="1.0" encoding="utf-8"?>
<ds:datastoreItem xmlns:ds="http://schemas.openxmlformats.org/officeDocument/2006/customXml" ds:itemID="{8EFD3468-DC48-4AB0-8068-38318F9C0FF3}">
  <ds:schemaRefs>
    <ds:schemaRef ds:uri="http://schemas.microsoft.com/sharepoint/v3/contenttype/forms"/>
  </ds:schemaRefs>
</ds:datastoreItem>
</file>

<file path=customXml/itemProps3.xml><?xml version="1.0" encoding="utf-8"?>
<ds:datastoreItem xmlns:ds="http://schemas.openxmlformats.org/officeDocument/2006/customXml" ds:itemID="{23D6C46A-7C98-4CAD-B5A1-E6192ABF3632}">
  <ds:schemaRefs>
    <ds:schemaRef ds:uri="http://schemas.openxmlformats.org/officeDocument/2006/bibliography"/>
  </ds:schemaRefs>
</ds:datastoreItem>
</file>

<file path=customXml/itemProps4.xml><?xml version="1.0" encoding="utf-8"?>
<ds:datastoreItem xmlns:ds="http://schemas.openxmlformats.org/officeDocument/2006/customXml" ds:itemID="{B210AEA5-A746-421F-94EE-26C87D6087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49ec10-4b83-46f3-966c-a960cdd8b7eb"/>
    <ds:schemaRef ds:uri="d8cf3dac-1a13-45cb-8a21-e6db2b4bdd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7365</TotalTime>
  <Pages>5</Pages>
  <Words>859</Words>
  <Characters>4730</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5578</CharactersWithSpaces>
  <SharedDoc>false</SharedDoc>
  <HLinks>
    <vt:vector size="6" baseType="variant">
      <vt:variant>
        <vt:i4>1572916</vt:i4>
      </vt:variant>
      <vt:variant>
        <vt:i4>2</vt:i4>
      </vt:variant>
      <vt:variant>
        <vt:i4>0</vt:i4>
      </vt:variant>
      <vt:variant>
        <vt:i4>5</vt:i4>
      </vt:variant>
      <vt:variant>
        <vt:lpwstr/>
      </vt:variant>
      <vt:variant>
        <vt:lpwstr>_Toc124164781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GRAVEAU</dc:creator>
  <cp:keywords/>
  <dc:description/>
  <cp:lastModifiedBy>jean-remy dion</cp:lastModifiedBy>
  <cp:revision>148</cp:revision>
  <dcterms:created xsi:type="dcterms:W3CDTF">2023-01-04T14:06:00Z</dcterms:created>
  <dcterms:modified xsi:type="dcterms:W3CDTF">2023-01-25T14:19:00Z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0x01010049B64C029DFC7146B92EC8B13441A387</vt:lpwstr>
  </property>
</Properties>
</file>