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DOMAIN SÖZLEŞMESİ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E10F88F">
          <v:rect id="Horizontal Line 1" o:spid="_x0000_s103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Core Business Domain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İşletmenin sattığı, ürettiği, kiraladığı veya hizmet olarak sunduğu tüm değerlerin canonical temsilini oluşturur.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ne olduğunu bilir.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Nasıl satıldığını yönetmez.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Nasıl üretildiğini yönetmez.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Nasıl stoklandığını yönetmez.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Nasıl fiyatlandırıldığını yönetmez.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Bunlar diğer domainlerin sorumluluğudur.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B963CA3">
          <v:rect id="Horizontal Line 2" o:spid="_x0000_s103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NwgoV5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Domain'in amacı;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sunduğu tüm ticari değerleri tek ve yaşayan bir ürün modeli altında temsil etmektir.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Bu değer;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fiziksel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ürün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lastRenderedPageBreak/>
        <w:t>abonelik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bakım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sözleşmesi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kiralama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kalemi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lisans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danışmanlık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olabilir,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paket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çözüm olabilir.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METRIX hiçbir zaman "ürün" kelimesini yalnızca stok kartı olarak yorumlamaz.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şirketin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müşteriye sunduğu değerin canonical kimliğidir.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AB8BF09">
          <v:rect id="Horizontal Line 3" o:spid="_x0000_s1035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N0BewIAAOs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PZI3QF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Business Reality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Gerçek hayatta işletmeler yalnızca ürün satmaz.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hizmet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yazılım lisansı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proje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bakım anlaşması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saatlik danışmanlık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makine kiralar.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paket çözüm satar.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Bazıları tamamen kişiye özel üretim yapar.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Bu nedenle Product Domain;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ERP mantığındaki klasik "stok kartı" yaklaşımını kabul 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Canonical gerçek şudur: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lang w:eastAsia="tr-TR"/>
        </w:rPr>
        <w:t>İşletmenin müşteriye sunduğu her değer Product Domain içinde temsil edilir.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E4270BC">
          <v:rect id="Horizontal Line 4" o:spid="_x0000_s1034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ILSrsF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Scope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 aşağıdaki varlıkları kapsar.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Ürünler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Hizmetler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Paketler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Lisanslar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Abonelikler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Kiralama Kalemleri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Danışmanlık Hizmetleri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Projeler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Dijital Ürünler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Üretim Kalemleri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Servis Kalemleri </w:t>
      </w:r>
    </w:p>
    <w:p w:rsidR="00830405" w:rsidRPr="00830405" w:rsidRDefault="00830405" w:rsidP="008304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Yedek Parçalar 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Kapsam dışındadır: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Stok hareketleri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Fiyat listeleri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Kampanyalar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Teklif satırları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Sipariş satırları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Fatura satırları </w:t>
      </w:r>
    </w:p>
    <w:p w:rsidR="00830405" w:rsidRPr="00830405" w:rsidRDefault="00830405" w:rsidP="008304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 xml:space="preserve">Üretim operasyonları 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0823A82">
          <v:rect id="Horizontal Line 5" o:spid="_x0000_s103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ZVBfAIAAOs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vWZVB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Canonical Ownership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 aşağıdaki gerçeklerin tek sahibidir.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adı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tipi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açıklaması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ailesi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kategori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marka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model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varyant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yapısı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temel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teknik bilgiler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yaşam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ilişkili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dokümanlar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ilişkili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medya </w:t>
      </w:r>
    </w:p>
    <w:p w:rsidR="00830405" w:rsidRPr="00830405" w:rsidRDefault="00830405" w:rsidP="008304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lastRenderedPageBreak/>
        <w:t>canonical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özellikler 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Hiçbir domain bu bilgileri yeniden tanımlayamaz.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F6D45AB">
          <v:rect id="Horizontal Line 6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HQ1XR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Runtime Responsibility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Runtime içerisinde Product Domain'in görevi;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ürünlerle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ilgili gelen her yeni bilginin canonical modele doğru şekilde işlenmesini sağlamaktır.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Örneğin;</w:t>
      </w:r>
    </w:p>
    <w:p w:rsidR="00830405" w:rsidRPr="00830405" w:rsidRDefault="00830405" w:rsidP="0083040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"Artık X200 yerine X250 modelini satıyoruz."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Ürün bulunur.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Model değişikliği değerlendirilir.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Evidence oluşturulur.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Candidate üretilir.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Executive doğrular.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↓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Canonical Product güncellenir.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Hiçbir konuşma doğrudan ürünü değiştirmez.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2662E33">
          <v:rect id="Horizontal Line 7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GLr1+t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Executive Intelligence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Executive Intelligence Product Domain'i kullanarak;</w:t>
      </w:r>
    </w:p>
    <w:p w:rsidR="00830405" w:rsidRPr="00830405" w:rsidRDefault="00830405" w:rsidP="008304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lastRenderedPageBreak/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portföyünü, </w:t>
      </w:r>
    </w:p>
    <w:p w:rsidR="00830405" w:rsidRPr="00830405" w:rsidRDefault="00830405" w:rsidP="008304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çeşitliliğini, </w:t>
      </w:r>
    </w:p>
    <w:p w:rsidR="00830405" w:rsidRPr="00830405" w:rsidRDefault="00830405" w:rsidP="008304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yaşam döngüsünü, </w:t>
      </w:r>
    </w:p>
    <w:p w:rsidR="00830405" w:rsidRPr="00830405" w:rsidRDefault="00830405" w:rsidP="008304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ilişkilerini, </w:t>
      </w:r>
    </w:p>
    <w:p w:rsidR="00830405" w:rsidRPr="00830405" w:rsidRDefault="00830405" w:rsidP="008304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stratejisini 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anlar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satmaz.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Ürünü yönetmez.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Ürünü yorumlar.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EB1DD1C">
          <v:rect id="Horizontal Line 8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uccOK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Experience Contract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Kullanıcı hiçbir zaman uzun ürün kartları doldurmak zorunda değildir.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METRIX;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konuşmalardan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Excel dosyalarından,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ERP sistemlerinden,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yazılımlarından,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kataloglardan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PDF belgelerden,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web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sitelerinden,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tekliflerden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siparişlerden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faturalardan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>,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kataloglarından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0405">
        <w:rPr>
          <w:rFonts w:ascii="Times New Roman" w:eastAsia="Times New Roman" w:hAnsi="Times New Roman" w:cs="Times New Roman"/>
          <w:lang w:eastAsia="tr-TR"/>
        </w:rPr>
        <w:t>ürünleri</w:t>
      </w:r>
      <w:proofErr w:type="gramEnd"/>
      <w:r w:rsidRPr="00830405">
        <w:rPr>
          <w:rFonts w:ascii="Times New Roman" w:eastAsia="Times New Roman" w:hAnsi="Times New Roman" w:cs="Times New Roman"/>
          <w:lang w:eastAsia="tr-TR"/>
        </w:rPr>
        <w:t xml:space="preserve"> öğrenebilir.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Giriş yöntemi değişebilir.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lastRenderedPageBreak/>
        <w:t>Canonical Product değişmez.</w:t>
      </w:r>
    </w:p>
    <w:p w:rsidR="00830405" w:rsidRPr="00830405" w:rsidRDefault="00AC7747" w:rsidP="0083040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04E16561">
          <v:rect id="Horizontal Line 9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MOgZv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30405" w:rsidRPr="00830405" w:rsidRDefault="00830405" w:rsidP="008304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0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Canonical Model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Product Domain yaşayan tek ürün modelini oluşturur.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Classification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Product Type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Category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Brand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Model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Variant Structure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Technical Properties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Media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Documents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Lifecycle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Relationships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├── Dynamic Attributes</w:t>
      </w:r>
    </w:p>
    <w:p w:rsidR="00830405" w:rsidRPr="00830405" w:rsidRDefault="00830405" w:rsidP="0083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0405">
        <w:rPr>
          <w:rFonts w:ascii="Courier New" w:eastAsia="Times New Roman" w:hAnsi="Courier New" w:cs="Courier New"/>
          <w:sz w:val="20"/>
          <w:szCs w:val="20"/>
          <w:lang w:eastAsia="tr-TR"/>
        </w:rPr>
        <w:t>└── Executive Summary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Surface'ler bu modeli farklı şekillerde gösterebilir.</w:t>
      </w:r>
    </w:p>
    <w:p w:rsidR="00830405" w:rsidRPr="00830405" w:rsidRDefault="00830405" w:rsidP="0083040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0405">
        <w:rPr>
          <w:rFonts w:ascii="Times New Roman" w:eastAsia="Times New Roman" w:hAnsi="Times New Roman" w:cs="Times New Roman"/>
          <w:lang w:eastAsia="tr-TR"/>
        </w:rPr>
        <w:t>Canonical model tektir.</w:t>
      </w:r>
    </w:p>
    <w:p w:rsidR="00A5684E" w:rsidRDefault="00A5684E" w:rsidP="00A5684E">
      <w:pPr>
        <w:pStyle w:val="Balk1"/>
      </w:pPr>
      <w:r>
        <w:t>10. Dynamic Schema</w:t>
      </w:r>
    </w:p>
    <w:p w:rsidR="00A5684E" w:rsidRDefault="00A5684E" w:rsidP="00A5684E">
      <w:pPr>
        <w:pStyle w:val="NormalWeb"/>
      </w:pPr>
      <w:r>
        <w:t>Hiçbir işletmenin ürün yapısı aynı değildir.</w:t>
      </w:r>
    </w:p>
    <w:p w:rsidR="00A5684E" w:rsidRDefault="00A5684E" w:rsidP="00A5684E">
      <w:pPr>
        <w:pStyle w:val="NormalWeb"/>
      </w:pPr>
      <w:r>
        <w:t>Bir üretici ile,</w:t>
      </w:r>
    </w:p>
    <w:p w:rsidR="00A5684E" w:rsidRDefault="00A5684E" w:rsidP="00A5684E">
      <w:pPr>
        <w:pStyle w:val="NormalWeb"/>
      </w:pPr>
      <w:r>
        <w:t>bir yazılım şirketi,</w:t>
      </w:r>
    </w:p>
    <w:p w:rsidR="00A5684E" w:rsidRDefault="00A5684E" w:rsidP="00A5684E">
      <w:pPr>
        <w:pStyle w:val="NormalWeb"/>
      </w:pPr>
      <w:r>
        <w:t>bir restoran,</w:t>
      </w:r>
    </w:p>
    <w:p w:rsidR="00A5684E" w:rsidRDefault="00A5684E" w:rsidP="00A5684E">
      <w:pPr>
        <w:pStyle w:val="NormalWeb"/>
      </w:pPr>
      <w:r>
        <w:t>bir hastane,</w:t>
      </w:r>
    </w:p>
    <w:p w:rsidR="00A5684E" w:rsidRDefault="00A5684E" w:rsidP="00A5684E">
      <w:pPr>
        <w:pStyle w:val="NormalWeb"/>
      </w:pPr>
      <w:r>
        <w:t>bir hukuk bürosu,</w:t>
      </w:r>
    </w:p>
    <w:p w:rsidR="00A5684E" w:rsidRDefault="00A5684E" w:rsidP="00A5684E">
      <w:pPr>
        <w:pStyle w:val="NormalWeb"/>
      </w:pPr>
      <w:r>
        <w:t>bir makine distribütörü,</w:t>
      </w:r>
    </w:p>
    <w:p w:rsidR="00A5684E" w:rsidRDefault="00A5684E" w:rsidP="00A5684E">
      <w:pPr>
        <w:pStyle w:val="NormalWeb"/>
      </w:pPr>
      <w:r>
        <w:t>aynı Product modeliyle çalışamaz.</w:t>
      </w:r>
    </w:p>
    <w:p w:rsidR="00A5684E" w:rsidRDefault="00A5684E" w:rsidP="00A5684E">
      <w:pPr>
        <w:pStyle w:val="NormalWeb"/>
      </w:pPr>
      <w:r>
        <w:t>Bu nedenle Product Domain;</w:t>
      </w:r>
    </w:p>
    <w:p w:rsidR="00A5684E" w:rsidRDefault="00A5684E" w:rsidP="00A5684E">
      <w:pPr>
        <w:pStyle w:val="NormalWeb"/>
      </w:pPr>
      <w:r>
        <w:t>Canonical çekirdeği korurken,</w:t>
      </w:r>
    </w:p>
    <w:p w:rsidR="00A5684E" w:rsidRDefault="00A5684E" w:rsidP="00A5684E">
      <w:pPr>
        <w:pStyle w:val="NormalWeb"/>
      </w:pPr>
      <w:r>
        <w:lastRenderedPageBreak/>
        <w:t>ürüne özel alanları dinamik olarak genişletebilir.</w:t>
      </w:r>
    </w:p>
    <w:p w:rsidR="00A5684E" w:rsidRDefault="00AC7747" w:rsidP="00A5684E">
      <w:r>
        <w:rPr>
          <w:noProof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Üretim</w:t>
      </w:r>
    </w:p>
    <w:p w:rsidR="00A5684E" w:rsidRDefault="00A5684E" w:rsidP="00A5684E">
      <w:pPr>
        <w:numPr>
          <w:ilvl w:val="0"/>
          <w:numId w:val="5"/>
        </w:numPr>
        <w:spacing w:before="100" w:beforeAutospacing="1" w:after="100" w:afterAutospacing="1"/>
      </w:pPr>
      <w:r>
        <w:t xml:space="preserve">teknik ölçüler </w:t>
      </w:r>
    </w:p>
    <w:p w:rsidR="00A5684E" w:rsidRDefault="00A5684E" w:rsidP="00A5684E">
      <w:pPr>
        <w:numPr>
          <w:ilvl w:val="0"/>
          <w:numId w:val="5"/>
        </w:numPr>
        <w:spacing w:before="100" w:beforeAutospacing="1" w:after="100" w:afterAutospacing="1"/>
      </w:pPr>
      <w:r>
        <w:t xml:space="preserve">malzeme bilgileri </w:t>
      </w:r>
    </w:p>
    <w:p w:rsidR="00A5684E" w:rsidRDefault="00A5684E" w:rsidP="00A5684E">
      <w:pPr>
        <w:numPr>
          <w:ilvl w:val="0"/>
          <w:numId w:val="5"/>
        </w:numPr>
        <w:spacing w:before="100" w:beforeAutospacing="1" w:after="100" w:afterAutospacing="1"/>
      </w:pPr>
      <w:r>
        <w:t xml:space="preserve">üretim standardı </w:t>
      </w:r>
    </w:p>
    <w:p w:rsidR="00A5684E" w:rsidRDefault="00A5684E" w:rsidP="00A5684E">
      <w:pPr>
        <w:numPr>
          <w:ilvl w:val="0"/>
          <w:numId w:val="5"/>
        </w:numPr>
        <w:spacing w:before="100" w:beforeAutospacing="1" w:after="100" w:afterAutospacing="1"/>
      </w:pPr>
      <w:r>
        <w:t xml:space="preserve">kalite sınıfı </w:t>
      </w:r>
    </w:p>
    <w:p w:rsidR="00A5684E" w:rsidRDefault="00A5684E" w:rsidP="00A5684E">
      <w:pPr>
        <w:numPr>
          <w:ilvl w:val="0"/>
          <w:numId w:val="5"/>
        </w:numPr>
        <w:spacing w:before="100" w:beforeAutospacing="1" w:after="100" w:afterAutospacing="1"/>
      </w:pPr>
      <w:r>
        <w:t xml:space="preserve">üretim toleransları </w:t>
      </w:r>
    </w:p>
    <w:p w:rsidR="00A5684E" w:rsidRDefault="00AC7747" w:rsidP="00A5684E">
      <w:r>
        <w:rPr>
          <w:noProof/>
        </w:rPr>
        <w:pict>
          <v:rect id="_x0000_i1112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Yazılım</w:t>
      </w:r>
    </w:p>
    <w:p w:rsidR="00A5684E" w:rsidRDefault="00A5684E" w:rsidP="00A5684E">
      <w:pPr>
        <w:numPr>
          <w:ilvl w:val="0"/>
          <w:numId w:val="6"/>
        </w:numPr>
        <w:spacing w:before="100" w:beforeAutospacing="1" w:after="100" w:afterAutospacing="1"/>
      </w:pPr>
      <w:r>
        <w:t xml:space="preserve">lisans tipi </w:t>
      </w:r>
    </w:p>
    <w:p w:rsidR="00A5684E" w:rsidRDefault="00A5684E" w:rsidP="00A5684E">
      <w:pPr>
        <w:numPr>
          <w:ilvl w:val="0"/>
          <w:numId w:val="6"/>
        </w:numPr>
        <w:spacing w:before="100" w:beforeAutospacing="1" w:after="100" w:afterAutospacing="1"/>
      </w:pPr>
      <w:r>
        <w:t xml:space="preserve">kullanıcı limiti </w:t>
      </w:r>
    </w:p>
    <w:p w:rsidR="00A5684E" w:rsidRDefault="00A5684E" w:rsidP="00A5684E">
      <w:pPr>
        <w:numPr>
          <w:ilvl w:val="0"/>
          <w:numId w:val="6"/>
        </w:numPr>
        <w:spacing w:before="100" w:beforeAutospacing="1" w:after="100" w:afterAutospacing="1"/>
      </w:pPr>
      <w:r>
        <w:t xml:space="preserve">sürüm </w:t>
      </w:r>
    </w:p>
    <w:p w:rsidR="00A5684E" w:rsidRDefault="00A5684E" w:rsidP="00A5684E">
      <w:pPr>
        <w:numPr>
          <w:ilvl w:val="0"/>
          <w:numId w:val="6"/>
        </w:numPr>
        <w:spacing w:before="100" w:beforeAutospacing="1" w:after="100" w:afterAutospacing="1"/>
      </w:pPr>
      <w:r>
        <w:t xml:space="preserve">destek süresi </w:t>
      </w:r>
    </w:p>
    <w:p w:rsidR="00A5684E" w:rsidRDefault="00A5684E" w:rsidP="00A5684E">
      <w:pPr>
        <w:numPr>
          <w:ilvl w:val="0"/>
          <w:numId w:val="6"/>
        </w:numPr>
        <w:spacing w:before="100" w:beforeAutospacing="1" w:after="100" w:afterAutospacing="1"/>
      </w:pPr>
      <w:r>
        <w:t xml:space="preserve">API erişimi </w:t>
      </w:r>
    </w:p>
    <w:p w:rsidR="00A5684E" w:rsidRDefault="00AC7747" w:rsidP="00A5684E">
      <w:r>
        <w:rPr>
          <w:noProof/>
        </w:rPr>
        <w:pict>
          <v:rect id="_x0000_i1111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Hizmet</w:t>
      </w:r>
    </w:p>
    <w:p w:rsidR="00A5684E" w:rsidRDefault="00A5684E" w:rsidP="00A5684E">
      <w:pPr>
        <w:numPr>
          <w:ilvl w:val="0"/>
          <w:numId w:val="7"/>
        </w:numPr>
        <w:spacing w:before="100" w:beforeAutospacing="1" w:after="100" w:afterAutospacing="1"/>
      </w:pPr>
      <w:r>
        <w:t xml:space="preserve">hizmet süresi </w:t>
      </w:r>
    </w:p>
    <w:p w:rsidR="00A5684E" w:rsidRDefault="00A5684E" w:rsidP="00A5684E">
      <w:pPr>
        <w:numPr>
          <w:ilvl w:val="0"/>
          <w:numId w:val="7"/>
        </w:numPr>
        <w:spacing w:before="100" w:beforeAutospacing="1" w:after="100" w:afterAutospacing="1"/>
      </w:pPr>
      <w:r>
        <w:t xml:space="preserve">kapsanan işler </w:t>
      </w:r>
    </w:p>
    <w:p w:rsidR="00A5684E" w:rsidRDefault="00A5684E" w:rsidP="00A5684E">
      <w:pPr>
        <w:numPr>
          <w:ilvl w:val="0"/>
          <w:numId w:val="7"/>
        </w:numPr>
        <w:spacing w:before="100" w:beforeAutospacing="1" w:after="100" w:afterAutospacing="1"/>
      </w:pPr>
      <w:r>
        <w:t xml:space="preserve">teslim modeli </w:t>
      </w:r>
    </w:p>
    <w:p w:rsidR="00A5684E" w:rsidRDefault="00A5684E" w:rsidP="00A5684E">
      <w:pPr>
        <w:numPr>
          <w:ilvl w:val="0"/>
          <w:numId w:val="7"/>
        </w:numPr>
        <w:spacing w:before="100" w:beforeAutospacing="1" w:after="100" w:afterAutospacing="1"/>
      </w:pPr>
      <w:r>
        <w:t xml:space="preserve">hizmet seviyesi (SLA) </w:t>
      </w:r>
    </w:p>
    <w:p w:rsidR="00A5684E" w:rsidRDefault="00A5684E" w:rsidP="00A5684E">
      <w:pPr>
        <w:numPr>
          <w:ilvl w:val="0"/>
          <w:numId w:val="7"/>
        </w:numPr>
        <w:spacing w:before="100" w:beforeAutospacing="1" w:after="100" w:afterAutospacing="1"/>
      </w:pPr>
      <w:r>
        <w:t xml:space="preserve">uzmanlık alanı </w:t>
      </w:r>
    </w:p>
    <w:p w:rsidR="00A5684E" w:rsidRDefault="00AC7747" w:rsidP="00A5684E">
      <w:r>
        <w:rPr>
          <w:noProof/>
        </w:rPr>
        <w:pict>
          <v:rect id="_x0000_i1110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Kiralama</w:t>
      </w:r>
    </w:p>
    <w:p w:rsidR="00A5684E" w:rsidRDefault="00A5684E" w:rsidP="00A5684E">
      <w:pPr>
        <w:numPr>
          <w:ilvl w:val="0"/>
          <w:numId w:val="8"/>
        </w:numPr>
        <w:spacing w:before="100" w:beforeAutospacing="1" w:after="100" w:afterAutospacing="1"/>
      </w:pPr>
      <w:r>
        <w:t xml:space="preserve">kira tipi </w:t>
      </w:r>
    </w:p>
    <w:p w:rsidR="00A5684E" w:rsidRDefault="00A5684E" w:rsidP="00A5684E">
      <w:pPr>
        <w:numPr>
          <w:ilvl w:val="0"/>
          <w:numId w:val="8"/>
        </w:numPr>
        <w:spacing w:before="100" w:beforeAutospacing="1" w:after="100" w:afterAutospacing="1"/>
      </w:pPr>
      <w:r>
        <w:t xml:space="preserve">minimum süre </w:t>
      </w:r>
    </w:p>
    <w:p w:rsidR="00A5684E" w:rsidRDefault="00A5684E" w:rsidP="00A5684E">
      <w:pPr>
        <w:numPr>
          <w:ilvl w:val="0"/>
          <w:numId w:val="8"/>
        </w:numPr>
        <w:spacing w:before="100" w:beforeAutospacing="1" w:after="100" w:afterAutospacing="1"/>
      </w:pPr>
      <w:r>
        <w:t xml:space="preserve">depozito </w:t>
      </w:r>
    </w:p>
    <w:p w:rsidR="00A5684E" w:rsidRDefault="00A5684E" w:rsidP="00A5684E">
      <w:pPr>
        <w:numPr>
          <w:ilvl w:val="0"/>
          <w:numId w:val="8"/>
        </w:numPr>
        <w:spacing w:before="100" w:beforeAutospacing="1" w:after="100" w:afterAutospacing="1"/>
      </w:pPr>
      <w:r>
        <w:t xml:space="preserve">bakım periyodu </w:t>
      </w:r>
    </w:p>
    <w:p w:rsidR="00A5684E" w:rsidRDefault="00AC7747" w:rsidP="00A5684E">
      <w:r>
        <w:rPr>
          <w:noProof/>
        </w:rPr>
        <w:pict>
          <v:rect id="_x0000_i1109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Danışmanlık</w:t>
      </w:r>
    </w:p>
    <w:p w:rsidR="00A5684E" w:rsidRDefault="00A5684E" w:rsidP="00A5684E">
      <w:pPr>
        <w:numPr>
          <w:ilvl w:val="0"/>
          <w:numId w:val="9"/>
        </w:numPr>
        <w:spacing w:before="100" w:beforeAutospacing="1" w:after="100" w:afterAutospacing="1"/>
      </w:pPr>
      <w:r>
        <w:t xml:space="preserve">uzmanlık konusu </w:t>
      </w:r>
    </w:p>
    <w:p w:rsidR="00A5684E" w:rsidRDefault="00A5684E" w:rsidP="00A5684E">
      <w:pPr>
        <w:numPr>
          <w:ilvl w:val="0"/>
          <w:numId w:val="9"/>
        </w:numPr>
        <w:spacing w:before="100" w:beforeAutospacing="1" w:after="100" w:afterAutospacing="1"/>
      </w:pPr>
      <w:r>
        <w:t xml:space="preserve">çalışma modeli </w:t>
      </w:r>
    </w:p>
    <w:p w:rsidR="00A5684E" w:rsidRDefault="00A5684E" w:rsidP="00A5684E">
      <w:pPr>
        <w:numPr>
          <w:ilvl w:val="0"/>
          <w:numId w:val="9"/>
        </w:numPr>
        <w:spacing w:before="100" w:beforeAutospacing="1" w:after="100" w:afterAutospacing="1"/>
      </w:pPr>
      <w:r>
        <w:t xml:space="preserve">adam/gün </w:t>
      </w:r>
    </w:p>
    <w:p w:rsidR="00A5684E" w:rsidRDefault="00A5684E" w:rsidP="00A5684E">
      <w:pPr>
        <w:numPr>
          <w:ilvl w:val="0"/>
          <w:numId w:val="9"/>
        </w:numPr>
        <w:spacing w:before="100" w:beforeAutospacing="1" w:after="100" w:afterAutospacing="1"/>
      </w:pPr>
      <w:r>
        <w:t xml:space="preserve">proje kapsamı </w:t>
      </w:r>
    </w:p>
    <w:p w:rsidR="00A5684E" w:rsidRDefault="00AC7747" w:rsidP="00A5684E">
      <w:r>
        <w:rPr>
          <w:noProof/>
        </w:rPr>
        <w:pict>
          <v:rect id="_x0000_i1108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lastRenderedPageBreak/>
        <w:t>Sağlık</w:t>
      </w:r>
    </w:p>
    <w:p w:rsidR="00A5684E" w:rsidRDefault="00A5684E" w:rsidP="00A5684E">
      <w:pPr>
        <w:numPr>
          <w:ilvl w:val="0"/>
          <w:numId w:val="10"/>
        </w:numPr>
        <w:spacing w:before="100" w:beforeAutospacing="1" w:after="100" w:afterAutospacing="1"/>
      </w:pPr>
      <w:r>
        <w:t xml:space="preserve">cihaz sınıfı </w:t>
      </w:r>
    </w:p>
    <w:p w:rsidR="00A5684E" w:rsidRDefault="00A5684E" w:rsidP="00A5684E">
      <w:pPr>
        <w:numPr>
          <w:ilvl w:val="0"/>
          <w:numId w:val="10"/>
        </w:numPr>
        <w:spacing w:before="100" w:beforeAutospacing="1" w:after="100" w:afterAutospacing="1"/>
      </w:pPr>
      <w:r>
        <w:t xml:space="preserve">sterilizasyon bilgisi </w:t>
      </w:r>
    </w:p>
    <w:p w:rsidR="00A5684E" w:rsidRDefault="00A5684E" w:rsidP="00A5684E">
      <w:pPr>
        <w:numPr>
          <w:ilvl w:val="0"/>
          <w:numId w:val="10"/>
        </w:numPr>
        <w:spacing w:before="100" w:beforeAutospacing="1" w:after="100" w:afterAutospacing="1"/>
      </w:pPr>
      <w:r>
        <w:t xml:space="preserve">kullanım alanı </w:t>
      </w:r>
    </w:p>
    <w:p w:rsidR="00A5684E" w:rsidRDefault="00A5684E" w:rsidP="00A5684E">
      <w:pPr>
        <w:numPr>
          <w:ilvl w:val="0"/>
          <w:numId w:val="10"/>
        </w:numPr>
        <w:spacing w:before="100" w:beforeAutospacing="1" w:after="100" w:afterAutospacing="1"/>
      </w:pPr>
      <w:r>
        <w:t xml:space="preserve">regülasyon kodları </w:t>
      </w:r>
    </w:p>
    <w:p w:rsidR="00A5684E" w:rsidRDefault="00AC7747" w:rsidP="00A5684E">
      <w:r>
        <w:rPr>
          <w:noProof/>
        </w:rPr>
        <w:pict>
          <v:rect id="_x0000_i1107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NormalWeb"/>
      </w:pPr>
      <w:r>
        <w:t>Dynamic Schema;</w:t>
      </w:r>
    </w:p>
    <w:p w:rsidR="00A5684E" w:rsidRDefault="00A5684E" w:rsidP="00A5684E">
      <w:pPr>
        <w:pStyle w:val="NormalWeb"/>
      </w:pPr>
      <w:r>
        <w:t>ürünü değiştirmez.</w:t>
      </w:r>
    </w:p>
    <w:p w:rsidR="00A5684E" w:rsidRDefault="00A5684E" w:rsidP="00A5684E">
      <w:pPr>
        <w:pStyle w:val="NormalWeb"/>
      </w:pPr>
      <w:r>
        <w:t>Ürünün etrafındaki bilgileri genişletir.</w:t>
      </w:r>
    </w:p>
    <w:p w:rsidR="00A5684E" w:rsidRDefault="00AC7747" w:rsidP="00A5684E">
      <w:r>
        <w:rPr>
          <w:noProof/>
        </w:rPr>
        <w:pict>
          <v:rect id="_x0000_i1106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1"/>
      </w:pPr>
      <w:r>
        <w:t>11. Evidence Policy</w:t>
      </w:r>
    </w:p>
    <w:p w:rsidR="00A5684E" w:rsidRDefault="00A5684E" w:rsidP="00A5684E">
      <w:pPr>
        <w:pStyle w:val="NormalWeb"/>
      </w:pPr>
      <w:r>
        <w:t>Product Domain;</w:t>
      </w:r>
    </w:p>
    <w:p w:rsidR="00A5684E" w:rsidRDefault="00A5684E" w:rsidP="00A5684E">
      <w:pPr>
        <w:pStyle w:val="NormalWeb"/>
      </w:pPr>
      <w:r>
        <w:t>hiçbir ürün bilgisini kaynağı olmadan canonical kabul etmez.</w:t>
      </w:r>
    </w:p>
    <w:p w:rsidR="00A5684E" w:rsidRDefault="00A5684E" w:rsidP="00A5684E">
      <w:pPr>
        <w:pStyle w:val="NormalWeb"/>
      </w:pPr>
      <w:r>
        <w:t>Her bilgi;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kullanıcı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ERP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muhasebe sistemi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üretim sistemi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katalog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PDF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teknik doküman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teklif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sipariş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fatura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web sitesi </w:t>
      </w:r>
    </w:p>
    <w:p w:rsidR="00A5684E" w:rsidRDefault="00A5684E" w:rsidP="00A5684E">
      <w:pPr>
        <w:numPr>
          <w:ilvl w:val="0"/>
          <w:numId w:val="11"/>
        </w:numPr>
        <w:spacing w:before="100" w:beforeAutospacing="1" w:after="100" w:afterAutospacing="1"/>
      </w:pPr>
      <w:r>
        <w:t xml:space="preserve">üretici kataloğu </w:t>
      </w:r>
    </w:p>
    <w:p w:rsidR="00A5684E" w:rsidRDefault="00A5684E" w:rsidP="00A5684E">
      <w:pPr>
        <w:pStyle w:val="NormalWeb"/>
      </w:pPr>
      <w:r>
        <w:t>gibi bir kaynaktan gelir.</w:t>
      </w:r>
    </w:p>
    <w:p w:rsidR="00A5684E" w:rsidRDefault="00A5684E" w:rsidP="00A5684E">
      <w:pPr>
        <w:pStyle w:val="NormalWeb"/>
      </w:pPr>
      <w:r>
        <w:t>Her güncelleme;</w:t>
      </w:r>
    </w:p>
    <w:p w:rsidR="00A5684E" w:rsidRDefault="00A5684E" w:rsidP="00A5684E">
      <w:pPr>
        <w:pStyle w:val="NormalWeb"/>
      </w:pPr>
      <w:r>
        <w:t>Source</w:t>
      </w:r>
    </w:p>
    <w:p w:rsidR="00A5684E" w:rsidRDefault="00A5684E" w:rsidP="00A5684E">
      <w:pPr>
        <w:pStyle w:val="NormalWeb"/>
      </w:pPr>
      <w:r>
        <w:t>Confidence</w:t>
      </w:r>
    </w:p>
    <w:p w:rsidR="00A5684E" w:rsidRDefault="00A5684E" w:rsidP="00A5684E">
      <w:pPr>
        <w:pStyle w:val="NormalWeb"/>
      </w:pPr>
      <w:r>
        <w:t>Timestamp</w:t>
      </w:r>
    </w:p>
    <w:p w:rsidR="00A5684E" w:rsidRDefault="00A5684E" w:rsidP="00A5684E">
      <w:pPr>
        <w:pStyle w:val="NormalWeb"/>
      </w:pPr>
      <w:r>
        <w:lastRenderedPageBreak/>
        <w:t>Verification Status</w:t>
      </w:r>
    </w:p>
    <w:p w:rsidR="00A5684E" w:rsidRDefault="00A5684E" w:rsidP="00A5684E">
      <w:pPr>
        <w:pStyle w:val="NormalWeb"/>
      </w:pPr>
      <w:r>
        <w:t>ile değerlendirilir.</w:t>
      </w:r>
    </w:p>
    <w:p w:rsidR="00A5684E" w:rsidRDefault="00A5684E" w:rsidP="00A5684E">
      <w:pPr>
        <w:pStyle w:val="NormalWeb"/>
      </w:pPr>
      <w:r>
        <w:t>Örneğin;</w:t>
      </w:r>
    </w:p>
    <w:p w:rsidR="00A5684E" w:rsidRDefault="00A5684E" w:rsidP="00A5684E">
      <w:pPr>
        <w:pStyle w:val="NormalWeb"/>
      </w:pPr>
      <w:r>
        <w:t>"X500 artık üretilmiyor."</w:t>
      </w:r>
    </w:p>
    <w:p w:rsidR="00A5684E" w:rsidRDefault="00A5684E" w:rsidP="00A5684E">
      <w:pPr>
        <w:pStyle w:val="NormalWeb"/>
      </w:pPr>
      <w:r>
        <w:t>↓</w:t>
      </w:r>
    </w:p>
    <w:p w:rsidR="00A5684E" w:rsidRDefault="00A5684E" w:rsidP="00A5684E">
      <w:pPr>
        <w:pStyle w:val="NormalWeb"/>
      </w:pPr>
      <w:r>
        <w:t>Evidence oluşur.</w:t>
      </w:r>
    </w:p>
    <w:p w:rsidR="00A5684E" w:rsidRDefault="00A5684E" w:rsidP="00A5684E">
      <w:pPr>
        <w:pStyle w:val="NormalWeb"/>
      </w:pPr>
      <w:r>
        <w:t>↓</w:t>
      </w:r>
    </w:p>
    <w:p w:rsidR="00A5684E" w:rsidRDefault="00A5684E" w:rsidP="00A5684E">
      <w:pPr>
        <w:pStyle w:val="NormalWeb"/>
      </w:pPr>
      <w:r>
        <w:t>Executive değerlendirir.</w:t>
      </w:r>
    </w:p>
    <w:p w:rsidR="00A5684E" w:rsidRDefault="00A5684E" w:rsidP="00A5684E">
      <w:pPr>
        <w:pStyle w:val="NormalWeb"/>
      </w:pPr>
      <w:r>
        <w:t>↓</w:t>
      </w:r>
    </w:p>
    <w:p w:rsidR="00A5684E" w:rsidRDefault="00A5684E" w:rsidP="00A5684E">
      <w:pPr>
        <w:pStyle w:val="NormalWeb"/>
      </w:pPr>
      <w:r>
        <w:t>Lifecycle güncellenir.</w:t>
      </w:r>
    </w:p>
    <w:p w:rsidR="00A5684E" w:rsidRDefault="00A5684E" w:rsidP="00A5684E">
      <w:pPr>
        <w:pStyle w:val="NormalWeb"/>
      </w:pPr>
      <w:r>
        <w:t>↓</w:t>
      </w:r>
    </w:p>
    <w:p w:rsidR="00A5684E" w:rsidRDefault="00A5684E" w:rsidP="00A5684E">
      <w:pPr>
        <w:pStyle w:val="NormalWeb"/>
      </w:pPr>
      <w:r>
        <w:t>Canonical Product değişir.</w:t>
      </w:r>
    </w:p>
    <w:p w:rsidR="00A5684E" w:rsidRDefault="00A5684E" w:rsidP="00A5684E">
      <w:pPr>
        <w:pStyle w:val="NormalWeb"/>
      </w:pPr>
      <w:r>
        <w:t>Konuşma;</w:t>
      </w:r>
    </w:p>
    <w:p w:rsidR="00A5684E" w:rsidRDefault="00A5684E" w:rsidP="00A5684E">
      <w:pPr>
        <w:pStyle w:val="NormalWeb"/>
      </w:pPr>
      <w:r>
        <w:t>kanıt olabilir.</w:t>
      </w:r>
    </w:p>
    <w:p w:rsidR="00A5684E" w:rsidRDefault="00A5684E" w:rsidP="00A5684E">
      <w:pPr>
        <w:pStyle w:val="NormalWeb"/>
      </w:pPr>
      <w:r>
        <w:t>Doğrudan gerçek değildir.</w:t>
      </w:r>
    </w:p>
    <w:p w:rsidR="00A5684E" w:rsidRDefault="00AC7747" w:rsidP="00A5684E">
      <w:r>
        <w:rPr>
          <w:noProof/>
        </w:rPr>
        <w:pict>
          <v:rect id="_x0000_i1105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1"/>
      </w:pPr>
      <w:r>
        <w:t>12. Memory Contract</w:t>
      </w:r>
    </w:p>
    <w:p w:rsidR="00A5684E" w:rsidRDefault="00A5684E" w:rsidP="00A5684E">
      <w:pPr>
        <w:pStyle w:val="NormalWeb"/>
      </w:pPr>
      <w:r>
        <w:t>Product Domain;</w:t>
      </w:r>
    </w:p>
    <w:p w:rsidR="00A5684E" w:rsidRDefault="00A5684E" w:rsidP="00A5684E">
      <w:pPr>
        <w:pStyle w:val="NormalWeb"/>
      </w:pPr>
      <w:r>
        <w:t>ürün hakkındaki geçici konuşmaları saklamaz.</w:t>
      </w:r>
    </w:p>
    <w:p w:rsidR="00A5684E" w:rsidRDefault="00A5684E" w:rsidP="00A5684E">
      <w:pPr>
        <w:pStyle w:val="NormalWeb"/>
      </w:pPr>
      <w:r>
        <w:t>Ürünün kurumsal gerçekliğini korur.</w:t>
      </w:r>
    </w:p>
    <w:p w:rsidR="00A5684E" w:rsidRDefault="00A5684E" w:rsidP="00A5684E">
      <w:pPr>
        <w:pStyle w:val="NormalWeb"/>
      </w:pPr>
      <w:r>
        <w:t>Kalıcı hafızada bulunabilecek bilgiler;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ürün geçmişi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model değişiklikleri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versiyonlar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teknik revizyonlar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ürün ailesi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kullanım alanları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lastRenderedPageBreak/>
        <w:t xml:space="preserve">üretim durumu </w:t>
      </w:r>
    </w:p>
    <w:p w:rsidR="00A5684E" w:rsidRDefault="00A5684E" w:rsidP="00A5684E">
      <w:pPr>
        <w:numPr>
          <w:ilvl w:val="0"/>
          <w:numId w:val="12"/>
        </w:numPr>
        <w:spacing w:before="100" w:beforeAutospacing="1" w:after="100" w:afterAutospacing="1"/>
      </w:pPr>
      <w:r>
        <w:t xml:space="preserve">ürün ilişkileri </w:t>
      </w:r>
    </w:p>
    <w:p w:rsidR="00A5684E" w:rsidRDefault="00A5684E" w:rsidP="00A5684E">
      <w:pPr>
        <w:pStyle w:val="NormalWeb"/>
      </w:pPr>
      <w:r>
        <w:t>olabilir.</w:t>
      </w:r>
    </w:p>
    <w:p w:rsidR="00A5684E" w:rsidRDefault="00A5684E" w:rsidP="00A5684E">
      <w:pPr>
        <w:pStyle w:val="NormalWeb"/>
      </w:pPr>
      <w:r>
        <w:t>Ancak;</w:t>
      </w:r>
    </w:p>
    <w:p w:rsidR="00A5684E" w:rsidRDefault="00A5684E" w:rsidP="00A5684E">
      <w:pPr>
        <w:pStyle w:val="NormalWeb"/>
      </w:pPr>
      <w:r>
        <w:t>geçici fikirler,</w:t>
      </w:r>
    </w:p>
    <w:p w:rsidR="00A5684E" w:rsidRDefault="00A5684E" w:rsidP="00A5684E">
      <w:pPr>
        <w:pStyle w:val="NormalWeb"/>
      </w:pPr>
      <w:r>
        <w:t>tahminler,</w:t>
      </w:r>
    </w:p>
    <w:p w:rsidR="00A5684E" w:rsidRDefault="00A5684E" w:rsidP="00A5684E">
      <w:pPr>
        <w:pStyle w:val="NormalWeb"/>
      </w:pPr>
      <w:r>
        <w:t>kanıtsız yorumlar,</w:t>
      </w:r>
    </w:p>
    <w:p w:rsidR="00A5684E" w:rsidRDefault="00A5684E" w:rsidP="00A5684E">
      <w:pPr>
        <w:pStyle w:val="NormalWeb"/>
      </w:pPr>
      <w:r>
        <w:t>deneme amaçlı bilgiler</w:t>
      </w:r>
    </w:p>
    <w:p w:rsidR="00A5684E" w:rsidRDefault="00A5684E" w:rsidP="00A5684E">
      <w:pPr>
        <w:pStyle w:val="NormalWeb"/>
      </w:pPr>
      <w:r>
        <w:t>kalıcı ürün hafızasına yazılmaz.</w:t>
      </w:r>
    </w:p>
    <w:p w:rsidR="00A5684E" w:rsidRDefault="00AC7747" w:rsidP="00A5684E">
      <w:r>
        <w:rPr>
          <w:noProof/>
        </w:rPr>
        <w:pict>
          <v:rect id="_x0000_i1104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1"/>
      </w:pPr>
      <w:r>
        <w:t>13. Relationship Graph</w:t>
      </w:r>
    </w:p>
    <w:p w:rsidR="00A5684E" w:rsidRDefault="00A5684E" w:rsidP="00A5684E">
      <w:pPr>
        <w:pStyle w:val="NormalWeb"/>
      </w:pPr>
      <w:r>
        <w:t>Product Domain;</w:t>
      </w:r>
    </w:p>
    <w:p w:rsidR="00A5684E" w:rsidRDefault="00A5684E" w:rsidP="00A5684E">
      <w:pPr>
        <w:pStyle w:val="NormalWeb"/>
      </w:pPr>
      <w:r>
        <w:t>ürünü tek başına değerlendirmez.</w:t>
      </w:r>
    </w:p>
    <w:p w:rsidR="00A5684E" w:rsidRDefault="00A5684E" w:rsidP="00A5684E">
      <w:pPr>
        <w:pStyle w:val="NormalWeb"/>
      </w:pPr>
      <w:r>
        <w:t>Ürün;</w:t>
      </w:r>
    </w:p>
    <w:p w:rsidR="00A5684E" w:rsidRDefault="00A5684E" w:rsidP="00A5684E">
      <w:pPr>
        <w:pStyle w:val="NormalWeb"/>
      </w:pPr>
      <w:r>
        <w:t>işletmenin birçok alanıyla ilişkilidir.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Company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Product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├──────────────┐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│        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Offer        Stock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│        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Order      Supplier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│        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Invoice    Production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│              │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Report     Document</w:t>
      </w:r>
    </w:p>
    <w:p w:rsidR="00A5684E" w:rsidRDefault="00A5684E" w:rsidP="00A568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│              │</w:t>
      </w:r>
    </w:p>
    <w:p w:rsidR="00A5684E" w:rsidRDefault="00A5684E" w:rsidP="00A5684E">
      <w:pPr>
        <w:pStyle w:val="HTMLncedenBiimlendirilmi"/>
      </w:pPr>
      <w:r>
        <w:rPr>
          <w:rStyle w:val="HTMLKodu"/>
          <w:rFonts w:eastAsiaTheme="majorEastAsia"/>
        </w:rPr>
        <w:t>Executive Intelligence</w:t>
      </w:r>
    </w:p>
    <w:p w:rsidR="00A5684E" w:rsidRDefault="00A5684E" w:rsidP="00A5684E">
      <w:pPr>
        <w:pStyle w:val="NormalWeb"/>
      </w:pPr>
      <w:r>
        <w:t>Executive Intelligence;</w:t>
      </w:r>
    </w:p>
    <w:p w:rsidR="00A5684E" w:rsidRDefault="00A5684E" w:rsidP="00A5684E">
      <w:pPr>
        <w:pStyle w:val="NormalWeb"/>
      </w:pPr>
      <w:r>
        <w:t>ürünün işletme içindeki etkisini bu grafik üzerinden değerlendirir.</w:t>
      </w:r>
    </w:p>
    <w:p w:rsidR="00A5684E" w:rsidRDefault="00AC7747" w:rsidP="00A5684E">
      <w:r>
        <w:rPr>
          <w:noProof/>
        </w:rPr>
        <w:pict>
          <v:rect id="_x0000_i1103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1"/>
      </w:pPr>
      <w:r>
        <w:lastRenderedPageBreak/>
        <w:t>14. Executive Questions</w:t>
      </w:r>
    </w:p>
    <w:p w:rsidR="00A5684E" w:rsidRDefault="00A5684E" w:rsidP="00A5684E">
      <w:pPr>
        <w:pStyle w:val="NormalWeb"/>
      </w:pPr>
      <w:r>
        <w:t>Executive Intelligence Product Domain'e şu soruları yöneltir.</w:t>
      </w:r>
    </w:p>
    <w:p w:rsidR="00A5684E" w:rsidRDefault="00A5684E" w:rsidP="00A5684E">
      <w:pPr>
        <w:pStyle w:val="NormalWeb"/>
      </w:pPr>
      <w:r>
        <w:t>Bu ürün tam olarak nedir?</w:t>
      </w:r>
    </w:p>
    <w:p w:rsidR="00A5684E" w:rsidRDefault="00A5684E" w:rsidP="00A5684E">
      <w:pPr>
        <w:pStyle w:val="NormalWeb"/>
      </w:pPr>
      <w:r>
        <w:t>Hangi kategoriye ait?</w:t>
      </w:r>
    </w:p>
    <w:p w:rsidR="00A5684E" w:rsidRDefault="00A5684E" w:rsidP="00A5684E">
      <w:pPr>
        <w:pStyle w:val="NormalWeb"/>
      </w:pPr>
      <w:r>
        <w:t>Hangi ürün ailesinde?</w:t>
      </w:r>
    </w:p>
    <w:p w:rsidR="00A5684E" w:rsidRDefault="00A5684E" w:rsidP="00A5684E">
      <w:pPr>
        <w:pStyle w:val="NormalWeb"/>
      </w:pPr>
      <w:r>
        <w:t>Hangi müşterilere uygundur?</w:t>
      </w:r>
    </w:p>
    <w:p w:rsidR="00A5684E" w:rsidRDefault="00A5684E" w:rsidP="00A5684E">
      <w:pPr>
        <w:pStyle w:val="NormalWeb"/>
      </w:pPr>
      <w:r>
        <w:t>Alternatifleri var mı?</w:t>
      </w:r>
    </w:p>
    <w:p w:rsidR="00A5684E" w:rsidRDefault="00A5684E" w:rsidP="00A5684E">
      <w:pPr>
        <w:pStyle w:val="NormalWeb"/>
      </w:pPr>
      <w:r>
        <w:t>Yerine geçen model hangisi?</w:t>
      </w:r>
    </w:p>
    <w:p w:rsidR="00A5684E" w:rsidRDefault="00A5684E" w:rsidP="00A5684E">
      <w:pPr>
        <w:pStyle w:val="NormalWeb"/>
      </w:pPr>
      <w:r>
        <w:t>Artık satılıyor mu?</w:t>
      </w:r>
    </w:p>
    <w:p w:rsidR="00A5684E" w:rsidRDefault="00A5684E" w:rsidP="00A5684E">
      <w:pPr>
        <w:pStyle w:val="NormalWeb"/>
      </w:pPr>
      <w:r>
        <w:t>Üretimi devam ediyor mu?</w:t>
      </w:r>
    </w:p>
    <w:p w:rsidR="00A5684E" w:rsidRDefault="00A5684E" w:rsidP="00A5684E">
      <w:pPr>
        <w:pStyle w:val="NormalWeb"/>
      </w:pPr>
      <w:r>
        <w:t>Kiralanabiliyor mu?</w:t>
      </w:r>
    </w:p>
    <w:p w:rsidR="00A5684E" w:rsidRDefault="00A5684E" w:rsidP="00A5684E">
      <w:pPr>
        <w:pStyle w:val="NormalWeb"/>
      </w:pPr>
      <w:r>
        <w:t>Hizmet olarak sunulabiliyor mu?</w:t>
      </w:r>
    </w:p>
    <w:p w:rsidR="00A5684E" w:rsidRDefault="00A5684E" w:rsidP="00A5684E">
      <w:pPr>
        <w:pStyle w:val="NormalWeb"/>
      </w:pPr>
      <w:r>
        <w:t>Bu ürün başka hangi ürünlerle ilişkilidir?</w:t>
      </w:r>
    </w:p>
    <w:p w:rsidR="00A5684E" w:rsidRDefault="00A5684E" w:rsidP="00A5684E">
      <w:pPr>
        <w:pStyle w:val="NormalWeb"/>
      </w:pPr>
      <w:r>
        <w:t>Executive Intelligence bu cevapları kullanır.</w:t>
      </w:r>
    </w:p>
    <w:p w:rsidR="00A5684E" w:rsidRDefault="00A5684E" w:rsidP="00A5684E">
      <w:pPr>
        <w:pStyle w:val="NormalWeb"/>
      </w:pPr>
      <w:r>
        <w:t>Product Domain yalnızca gerçekliği sağlar.</w:t>
      </w:r>
    </w:p>
    <w:p w:rsidR="00A5684E" w:rsidRDefault="00AC7747" w:rsidP="00A5684E">
      <w:r>
        <w:rPr>
          <w:noProof/>
        </w:rPr>
        <w:pict>
          <v:rect id="_x0000_i1102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1"/>
      </w:pPr>
      <w:r>
        <w:t>15. Domain Boundary</w:t>
      </w:r>
    </w:p>
    <w:p w:rsidR="00A5684E" w:rsidRDefault="00A5684E" w:rsidP="00A5684E">
      <w:pPr>
        <w:pStyle w:val="NormalWeb"/>
      </w:pPr>
      <w:r>
        <w:t>Product Domain'in sınırları nettir.</w:t>
      </w:r>
    </w:p>
    <w:p w:rsidR="00A5684E" w:rsidRDefault="00A5684E" w:rsidP="00A5684E">
      <w:pPr>
        <w:pStyle w:val="Balk2"/>
      </w:pPr>
      <w:r>
        <w:t>Product Domain'e ait değildir</w:t>
      </w:r>
    </w:p>
    <w:p w:rsidR="00A5684E" w:rsidRDefault="00A5684E" w:rsidP="00A5684E">
      <w:pPr>
        <w:pStyle w:val="NormalWeb"/>
      </w:pPr>
      <w:r>
        <w:t>Stok miktarı</w:t>
      </w:r>
    </w:p>
    <w:p w:rsidR="00A5684E" w:rsidRDefault="00A5684E" w:rsidP="00A5684E">
      <w:pPr>
        <w:pStyle w:val="NormalWeb"/>
      </w:pPr>
      <w:r>
        <w:t>Depo hareketleri</w:t>
      </w:r>
    </w:p>
    <w:p w:rsidR="00A5684E" w:rsidRDefault="00A5684E" w:rsidP="00A5684E">
      <w:pPr>
        <w:pStyle w:val="NormalWeb"/>
      </w:pPr>
      <w:r>
        <w:t>Alış fiyatı</w:t>
      </w:r>
    </w:p>
    <w:p w:rsidR="00A5684E" w:rsidRDefault="00A5684E" w:rsidP="00A5684E">
      <w:pPr>
        <w:pStyle w:val="NormalWeb"/>
      </w:pPr>
      <w:r>
        <w:t>Satış fiyatı</w:t>
      </w:r>
    </w:p>
    <w:p w:rsidR="00A5684E" w:rsidRDefault="00A5684E" w:rsidP="00A5684E">
      <w:pPr>
        <w:pStyle w:val="NormalWeb"/>
      </w:pPr>
      <w:r>
        <w:t>Kampanyalar</w:t>
      </w:r>
    </w:p>
    <w:p w:rsidR="00A5684E" w:rsidRDefault="00A5684E" w:rsidP="00A5684E">
      <w:pPr>
        <w:pStyle w:val="NormalWeb"/>
      </w:pPr>
      <w:r>
        <w:lastRenderedPageBreak/>
        <w:t>Teklif satırları</w:t>
      </w:r>
    </w:p>
    <w:p w:rsidR="00A5684E" w:rsidRDefault="00A5684E" w:rsidP="00A5684E">
      <w:pPr>
        <w:pStyle w:val="NormalWeb"/>
      </w:pPr>
      <w:r>
        <w:t>Sipariş satırları</w:t>
      </w:r>
    </w:p>
    <w:p w:rsidR="00A5684E" w:rsidRDefault="00A5684E" w:rsidP="00A5684E">
      <w:pPr>
        <w:pStyle w:val="NormalWeb"/>
      </w:pPr>
      <w:r>
        <w:t>Fatura satırları</w:t>
      </w:r>
    </w:p>
    <w:p w:rsidR="00A5684E" w:rsidRDefault="00A5684E" w:rsidP="00A5684E">
      <w:pPr>
        <w:pStyle w:val="NormalWeb"/>
      </w:pPr>
      <w:r>
        <w:t>Üretim emirleri</w:t>
      </w:r>
    </w:p>
    <w:p w:rsidR="00A5684E" w:rsidRDefault="00A5684E" w:rsidP="00A5684E">
      <w:pPr>
        <w:pStyle w:val="NormalWeb"/>
      </w:pPr>
      <w:r>
        <w:t>Tedarik planları</w:t>
      </w:r>
    </w:p>
    <w:p w:rsidR="00A5684E" w:rsidRDefault="00AC7747" w:rsidP="00A5684E">
      <w:r>
        <w:rPr>
          <w:noProof/>
        </w:rPr>
        <w:pict>
          <v:rect id="_x0000_i1101" alt="" style="width:453.3pt;height:.05pt;mso-width-percent:0;mso-height-percent:0;mso-width-percent:0;mso-height-percent:0" o:hralign="center" o:hrstd="t" o:hr="t" fillcolor="#a0a0a0" stroked="f"/>
        </w:pict>
      </w:r>
    </w:p>
    <w:p w:rsidR="00A5684E" w:rsidRDefault="00A5684E" w:rsidP="00A5684E">
      <w:pPr>
        <w:pStyle w:val="Balk2"/>
      </w:pPr>
      <w:r>
        <w:t>Product Domain'e aittir</w:t>
      </w:r>
    </w:p>
    <w:p w:rsidR="00A5684E" w:rsidRDefault="00A5684E" w:rsidP="00A5684E">
      <w:pPr>
        <w:pStyle w:val="NormalWeb"/>
      </w:pPr>
      <w:r>
        <w:t>Ürün kimliği</w:t>
      </w:r>
    </w:p>
    <w:p w:rsidR="00A5684E" w:rsidRDefault="00A5684E" w:rsidP="00A5684E">
      <w:pPr>
        <w:pStyle w:val="NormalWeb"/>
      </w:pPr>
      <w:r>
        <w:t>Ürün tipi</w:t>
      </w:r>
    </w:p>
    <w:p w:rsidR="00A5684E" w:rsidRDefault="00A5684E" w:rsidP="00A5684E">
      <w:pPr>
        <w:pStyle w:val="NormalWeb"/>
      </w:pPr>
      <w:r>
        <w:t>Kategori</w:t>
      </w:r>
    </w:p>
    <w:p w:rsidR="00A5684E" w:rsidRDefault="00A5684E" w:rsidP="00A5684E">
      <w:pPr>
        <w:pStyle w:val="NormalWeb"/>
      </w:pPr>
      <w:r>
        <w:t>Marka</w:t>
      </w:r>
    </w:p>
    <w:p w:rsidR="00A5684E" w:rsidRDefault="00A5684E" w:rsidP="00A5684E">
      <w:pPr>
        <w:pStyle w:val="NormalWeb"/>
      </w:pPr>
      <w:r>
        <w:t>Model</w:t>
      </w:r>
    </w:p>
    <w:p w:rsidR="00A5684E" w:rsidRDefault="00A5684E" w:rsidP="00A5684E">
      <w:pPr>
        <w:pStyle w:val="NormalWeb"/>
      </w:pPr>
      <w:r>
        <w:t>Varyant yapısı</w:t>
      </w:r>
    </w:p>
    <w:p w:rsidR="00A5684E" w:rsidRDefault="00A5684E" w:rsidP="00A5684E">
      <w:pPr>
        <w:pStyle w:val="NormalWeb"/>
      </w:pPr>
      <w:r>
        <w:t>Teknik bilgiler</w:t>
      </w:r>
    </w:p>
    <w:p w:rsidR="00A5684E" w:rsidRDefault="00A5684E" w:rsidP="00A5684E">
      <w:pPr>
        <w:pStyle w:val="NormalWeb"/>
      </w:pPr>
      <w:r>
        <w:t>Yaşam durumu</w:t>
      </w:r>
    </w:p>
    <w:p w:rsidR="00A5684E" w:rsidRDefault="00A5684E" w:rsidP="00A5684E">
      <w:pPr>
        <w:pStyle w:val="NormalWeb"/>
      </w:pPr>
      <w:r>
        <w:t>Canonical özellikler</w:t>
      </w:r>
    </w:p>
    <w:p w:rsidR="00A5684E" w:rsidRDefault="00A5684E" w:rsidP="00A5684E">
      <w:pPr>
        <w:pStyle w:val="NormalWeb"/>
      </w:pPr>
      <w:r>
        <w:t>Ürün ilişkileri</w:t>
      </w:r>
    </w:p>
    <w:p w:rsidR="00A5684E" w:rsidRDefault="00A5684E" w:rsidP="00A5684E">
      <w:pPr>
        <w:pStyle w:val="NormalWeb"/>
      </w:pPr>
      <w:r>
        <w:t>Dinamik özellikler</w:t>
      </w:r>
    </w:p>
    <w:p w:rsidR="00A5684E" w:rsidRDefault="00A5684E" w:rsidP="00A5684E">
      <w:pPr>
        <w:pStyle w:val="NormalWeb"/>
      </w:pPr>
      <w:r>
        <w:t>Hiçbir domain bu sınırları ihlal edemez.</w:t>
      </w:r>
    </w:p>
    <w:p w:rsidR="00A5684E" w:rsidRDefault="00AC7747" w:rsidP="00A5684E">
      <w:r>
        <w:rPr>
          <w:noProof/>
        </w:rPr>
      </w:r>
      <w:r>
        <w:pict w14:anchorId="775BA8EE">
          <v:rect id="Horizontal Line 32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179GfQIAAO0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0de/Rn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A5684E" w:rsidRDefault="00A5684E" w:rsidP="00A5684E">
      <w:pPr>
        <w:pStyle w:val="Balk1"/>
      </w:pPr>
      <w:r>
        <w:t>16. Domain Evolution</w:t>
      </w:r>
    </w:p>
    <w:p w:rsidR="00A5684E" w:rsidRDefault="00A5684E" w:rsidP="00A5684E">
      <w:pPr>
        <w:pStyle w:val="NormalWeb"/>
      </w:pPr>
      <w:r>
        <w:t>İşletmeler zamanla yeni ürün tipleri üretir.</w:t>
      </w:r>
    </w:p>
    <w:p w:rsidR="00A5684E" w:rsidRDefault="00A5684E" w:rsidP="00A5684E">
      <w:pPr>
        <w:pStyle w:val="NormalWeb"/>
      </w:pPr>
      <w:r>
        <w:t>Bugün fiziksel ürün satan bir şirket,</w:t>
      </w:r>
    </w:p>
    <w:p w:rsidR="00A5684E" w:rsidRDefault="00A5684E" w:rsidP="00A5684E">
      <w:pPr>
        <w:pStyle w:val="NormalWeb"/>
      </w:pPr>
      <w:r>
        <w:t>yarın;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t xml:space="preserve">abonelik, 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 xml:space="preserve">servis, 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t xml:space="preserve">bakım, 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t xml:space="preserve">eğitim, 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t xml:space="preserve">SaaS, </w:t>
      </w:r>
    </w:p>
    <w:p w:rsidR="00A5684E" w:rsidRDefault="00A5684E" w:rsidP="00A5684E">
      <w:pPr>
        <w:numPr>
          <w:ilvl w:val="0"/>
          <w:numId w:val="13"/>
        </w:numPr>
        <w:spacing w:before="100" w:beforeAutospacing="1" w:after="100" w:afterAutospacing="1"/>
      </w:pPr>
      <w:r>
        <w:t xml:space="preserve">kiralama </w:t>
      </w:r>
    </w:p>
    <w:p w:rsidR="00A5684E" w:rsidRDefault="00A5684E" w:rsidP="00A5684E">
      <w:pPr>
        <w:pStyle w:val="NormalWeb"/>
      </w:pPr>
      <w:r>
        <w:t>sunmaya başlayabilir.</w:t>
      </w:r>
    </w:p>
    <w:p w:rsidR="00A5684E" w:rsidRDefault="00A5684E" w:rsidP="00A5684E">
      <w:pPr>
        <w:pStyle w:val="NormalWeb"/>
      </w:pPr>
      <w:r>
        <w:t>Product Domain;</w:t>
      </w:r>
    </w:p>
    <w:p w:rsidR="00A5684E" w:rsidRDefault="00A5684E" w:rsidP="00A5684E">
      <w:pPr>
        <w:pStyle w:val="NormalWeb"/>
      </w:pPr>
      <w:r>
        <w:t>yeni iş modellerine uyum sağlayabilir.</w:t>
      </w:r>
    </w:p>
    <w:p w:rsidR="00A5684E" w:rsidRDefault="00A5684E" w:rsidP="00A5684E">
      <w:pPr>
        <w:pStyle w:val="NormalWeb"/>
      </w:pPr>
      <w:r>
        <w:t>Ancak;</w:t>
      </w:r>
    </w:p>
    <w:p w:rsidR="00A5684E" w:rsidRDefault="00A5684E" w:rsidP="00A5684E">
      <w:pPr>
        <w:pStyle w:val="NormalWeb"/>
      </w:pPr>
      <w:r>
        <w:t>Canonical Product modeli korunur.</w:t>
      </w:r>
    </w:p>
    <w:p w:rsidR="00A5684E" w:rsidRDefault="00A5684E" w:rsidP="00A5684E">
      <w:pPr>
        <w:pStyle w:val="NormalWeb"/>
      </w:pPr>
      <w:r>
        <w:t>Yeni ihtiyaçlar Dynamic Schema üzerinden genişletilir.</w:t>
      </w:r>
    </w:p>
    <w:p w:rsidR="00A5684E" w:rsidRDefault="00A5684E" w:rsidP="00A5684E">
      <w:pPr>
        <w:pStyle w:val="NormalWeb"/>
      </w:pPr>
      <w:r>
        <w:t>Temel mimari değişmez.</w:t>
      </w:r>
    </w:p>
    <w:p w:rsidR="00A5684E" w:rsidRDefault="00AC7747" w:rsidP="00A5684E">
      <w:r>
        <w:rPr>
          <w:noProof/>
        </w:rPr>
      </w:r>
      <w:r>
        <w:pict w14:anchorId="6B1D721C">
          <v:rect id="Horizontal Line 33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i04po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A5684E" w:rsidRDefault="00A5684E" w:rsidP="00A5684E">
      <w:pPr>
        <w:pStyle w:val="Balk1"/>
      </w:pPr>
      <w:r>
        <w:t>17. Kabul Kriterleri</w:t>
      </w:r>
    </w:p>
    <w:p w:rsidR="00A5684E" w:rsidRDefault="00A5684E" w:rsidP="00A5684E">
      <w:pPr>
        <w:pStyle w:val="NormalWeb"/>
      </w:pPr>
      <w:r>
        <w:t>Product Domain aşağıdaki koşullar sağlanmadan tamamlanmış kabul edilmez.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Her ticari değer tek canonical Product olarak temsil edilir.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Aynı ürün farklı kaynaklardan öğrenildiğinde tek kimlik altında birleşebilir.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Fiziksel ürün, hizmet, yazılım, kiralama ve abonelik aynı domain tarafından temsil edilebilir.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Dynamic Schema sektör bazında genişleyebilir.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Executive Intelligence ürün ilişkilerini tek model üzerinden okuyabilir.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Varsayımlar canonical modele yazılmaz.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Her değişiklik kanıt ve doğrulama sürecinden geçebilir. </w:t>
      </w:r>
    </w:p>
    <w:p w:rsidR="00A5684E" w:rsidRDefault="00A5684E" w:rsidP="00A5684E">
      <w:pPr>
        <w:numPr>
          <w:ilvl w:val="0"/>
          <w:numId w:val="14"/>
        </w:numPr>
        <w:spacing w:before="100" w:beforeAutospacing="1" w:after="100" w:afterAutospacing="1"/>
      </w:pPr>
      <w:r>
        <w:t xml:space="preserve">Başka hiçbir domain Product kimliğini yeniden oluşturamaz. </w:t>
      </w:r>
    </w:p>
    <w:p w:rsidR="00A5684E" w:rsidRDefault="00AC7747" w:rsidP="00A5684E">
      <w:r>
        <w:rPr>
          <w:noProof/>
        </w:rPr>
      </w:r>
      <w:r>
        <w:pict w14:anchorId="6442CADE">
          <v:rect id="Horizontal Line 34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K15mSn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A5684E" w:rsidRDefault="00A5684E" w:rsidP="00A5684E">
      <w:pPr>
        <w:pStyle w:val="Balk1"/>
      </w:pPr>
      <w:r>
        <w:t>18. Kurucu Hüküm</w:t>
      </w:r>
    </w:p>
    <w:p w:rsidR="00A5684E" w:rsidRDefault="00A5684E" w:rsidP="00A5684E">
      <w:pPr>
        <w:pStyle w:val="NormalWeb"/>
      </w:pPr>
      <w:r>
        <w:rPr>
          <w:rStyle w:val="Gl"/>
        </w:rPr>
        <w:t>Product Domain, METRIX'in "Biz müşteriye tam olarak ne sunuyoruz?" sorusuna verdiği tek ve değişmez cevaptır.</w:t>
      </w:r>
    </w:p>
    <w:p w:rsidR="00A5684E" w:rsidRDefault="00A5684E" w:rsidP="00A5684E">
      <w:pPr>
        <w:pStyle w:val="NormalWeb"/>
      </w:pPr>
      <w:r>
        <w:t>Bu domain ürünü yalnızca stok kartı, hizmet kaydı veya katalog satırı olarak değil; işletmenin müşteriye sunduğu yaşayan ticari değerin dijital temsili olarak ele alır.</w:t>
      </w:r>
    </w:p>
    <w:p w:rsidR="00A5684E" w:rsidRDefault="00A5684E" w:rsidP="00A5684E">
      <w:pPr>
        <w:pStyle w:val="NormalWeb"/>
      </w:pPr>
      <w:r>
        <w:lastRenderedPageBreak/>
        <w:t>Stok, fiyat, teklif, sipariş, üretim ve faturalama süreçleri bu değer üzerine inşa edilir; ancak hiçbiri ürünün kimliğini sahiplenemez.</w:t>
      </w:r>
    </w:p>
    <w:p w:rsidR="00A5684E" w:rsidRDefault="00A5684E" w:rsidP="00A5684E">
      <w:pPr>
        <w:pStyle w:val="NormalWeb"/>
      </w:pPr>
      <w:r>
        <w:rPr>
          <w:rStyle w:val="Gl"/>
        </w:rPr>
        <w:t>Bu nedenle Stock Domain, Offer Domain, Order Domain, Production Domain, Invoice Domain ve gelecekte eklenecek hiçbir domain ürün gerçekliğini yeniden tanımlayamaz, kopyalayamaz veya kendi içinde ayrı bir ürün modeli oluşturamaz.</w:t>
      </w:r>
    </w:p>
    <w:p w:rsidR="00A5684E" w:rsidRDefault="00A5684E" w:rsidP="00A5684E">
      <w:pPr>
        <w:pStyle w:val="NormalWeb"/>
      </w:pPr>
      <w:r>
        <w:rPr>
          <w:rStyle w:val="Gl"/>
        </w:rPr>
        <w:t>METRIX'te bir ürün yalnızca bir kez vardır. İşletmenin sunduğu tüm ticari değerler bu tek yaşayan Product modeli üzerinde temsil edilir.</w:t>
      </w:r>
    </w:p>
    <w:p w:rsidR="00F93369" w:rsidRDefault="00F93369" w:rsidP="00F93369">
      <w:pPr>
        <w:pStyle w:val="Balk1"/>
      </w:pPr>
      <w:r>
        <w:t>19. Product Lifecycle</w:t>
      </w:r>
    </w:p>
    <w:p w:rsidR="00F93369" w:rsidRDefault="00F93369" w:rsidP="00F93369">
      <w:pPr>
        <w:pStyle w:val="NormalWeb"/>
      </w:pPr>
      <w:r>
        <w:t>Product Domain her ürünü yaşayan bir yaşam döngüsü içinde değerlendirir.</w:t>
      </w:r>
    </w:p>
    <w:p w:rsidR="00F93369" w:rsidRDefault="00F93369" w:rsidP="00F93369">
      <w:pPr>
        <w:pStyle w:val="NormalWeb"/>
      </w:pPr>
      <w:r>
        <w:t>Bu yaşam döngüsü yalnızca üretim süreci değildir.</w:t>
      </w:r>
    </w:p>
    <w:p w:rsidR="00F93369" w:rsidRDefault="00F93369" w:rsidP="00F93369">
      <w:pPr>
        <w:pStyle w:val="NormalWeb"/>
      </w:pPr>
      <w:r>
        <w:t>Ürünün işletme içerisindeki ticari varlığıdır.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Concept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Planned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Development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Ready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Active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Strategic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Mature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Limited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Discontinued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</w:pPr>
      <w:r>
        <w:rPr>
          <w:rStyle w:val="HTMLKodu"/>
          <w:rFonts w:eastAsiaTheme="majorEastAsia"/>
        </w:rPr>
        <w:t>Archived</w:t>
      </w:r>
    </w:p>
    <w:p w:rsidR="00F93369" w:rsidRDefault="00F93369" w:rsidP="00F93369">
      <w:pPr>
        <w:pStyle w:val="NormalWeb"/>
      </w:pPr>
      <w:r>
        <w:lastRenderedPageBreak/>
        <w:t>Bazı sektörlerde;</w:t>
      </w:r>
    </w:p>
    <w:p w:rsidR="00F93369" w:rsidRDefault="00F93369" w:rsidP="00F93369">
      <w:pPr>
        <w:numPr>
          <w:ilvl w:val="0"/>
          <w:numId w:val="15"/>
        </w:numPr>
        <w:spacing w:before="100" w:beforeAutospacing="1" w:after="100" w:afterAutospacing="1"/>
      </w:pPr>
      <w:r>
        <w:t xml:space="preserve">ürün geliştirme olmayabilir, </w:t>
      </w:r>
    </w:p>
    <w:p w:rsidR="00F93369" w:rsidRDefault="00F93369" w:rsidP="00F93369">
      <w:pPr>
        <w:pStyle w:val="NormalWeb"/>
      </w:pPr>
      <w:r>
        <w:t>bazılarında;</w:t>
      </w:r>
    </w:p>
    <w:p w:rsidR="00F93369" w:rsidRDefault="00F93369" w:rsidP="00F93369">
      <w:pPr>
        <w:numPr>
          <w:ilvl w:val="0"/>
          <w:numId w:val="16"/>
        </w:numPr>
        <w:spacing w:before="100" w:beforeAutospacing="1" w:after="100" w:afterAutospacing="1"/>
      </w:pPr>
      <w:r>
        <w:t xml:space="preserve">beta, </w:t>
      </w:r>
    </w:p>
    <w:p w:rsidR="00F93369" w:rsidRDefault="00F93369" w:rsidP="00F93369">
      <w:pPr>
        <w:numPr>
          <w:ilvl w:val="0"/>
          <w:numId w:val="16"/>
        </w:numPr>
        <w:spacing w:before="100" w:beforeAutospacing="1" w:after="100" w:afterAutospacing="1"/>
      </w:pPr>
      <w:r>
        <w:t xml:space="preserve">pilot, </w:t>
      </w:r>
    </w:p>
    <w:p w:rsidR="00F93369" w:rsidRDefault="00F93369" w:rsidP="00F93369">
      <w:pPr>
        <w:numPr>
          <w:ilvl w:val="0"/>
          <w:numId w:val="16"/>
        </w:numPr>
        <w:spacing w:before="100" w:beforeAutospacing="1" w:after="100" w:afterAutospacing="1"/>
      </w:pPr>
      <w:r>
        <w:t xml:space="preserve">sertifikasyon, </w:t>
      </w:r>
    </w:p>
    <w:p w:rsidR="00F93369" w:rsidRDefault="00F93369" w:rsidP="00F93369">
      <w:pPr>
        <w:numPr>
          <w:ilvl w:val="0"/>
          <w:numId w:val="16"/>
        </w:numPr>
        <w:spacing w:before="100" w:beforeAutospacing="1" w:after="100" w:afterAutospacing="1"/>
      </w:pPr>
      <w:r>
        <w:t xml:space="preserve">validasyon </w:t>
      </w:r>
    </w:p>
    <w:p w:rsidR="00F93369" w:rsidRDefault="00F93369" w:rsidP="00F93369">
      <w:pPr>
        <w:pStyle w:val="NormalWeb"/>
      </w:pPr>
      <w:r>
        <w:t>gibi ek adımlar bulunabilir.</w:t>
      </w:r>
    </w:p>
    <w:p w:rsidR="00F93369" w:rsidRDefault="00F93369" w:rsidP="00F93369">
      <w:pPr>
        <w:pStyle w:val="NormalWeb"/>
      </w:pPr>
      <w:r>
        <w:t>Bu nedenle yaşam döngüsü Dynamic Schema ile genişletilebilir.</w:t>
      </w:r>
    </w:p>
    <w:p w:rsidR="00F93369" w:rsidRDefault="00F93369" w:rsidP="00F93369">
      <w:pPr>
        <w:pStyle w:val="NormalWeb"/>
      </w:pPr>
      <w:r>
        <w:t>Canonical yapı korunur.</w:t>
      </w:r>
    </w:p>
    <w:p w:rsidR="00F93369" w:rsidRDefault="00F93369" w:rsidP="00F93369">
      <w:r>
        <w:pict>
          <v:rect id="_x0000_i1075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20. Product Classification</w:t>
      </w:r>
    </w:p>
    <w:p w:rsidR="00F93369" w:rsidRDefault="00F93369" w:rsidP="00F93369">
      <w:pPr>
        <w:pStyle w:val="NormalWeb"/>
      </w:pPr>
      <w:r>
        <w:t>Her ürün tek boyutlu değildir.</w:t>
      </w:r>
    </w:p>
    <w:p w:rsidR="00F93369" w:rsidRDefault="00F93369" w:rsidP="00F93369">
      <w:pPr>
        <w:pStyle w:val="NormalWeb"/>
      </w:pPr>
      <w:r>
        <w:t>Bir ürün aynı anda;</w:t>
      </w:r>
    </w:p>
    <w:p w:rsidR="00F93369" w:rsidRDefault="00F93369" w:rsidP="00F93369">
      <w:pPr>
        <w:numPr>
          <w:ilvl w:val="0"/>
          <w:numId w:val="17"/>
        </w:numPr>
        <w:spacing w:before="100" w:beforeAutospacing="1" w:after="100" w:afterAutospacing="1"/>
      </w:pPr>
      <w:r>
        <w:t xml:space="preserve">fiziksel ürün, </w:t>
      </w:r>
    </w:p>
    <w:p w:rsidR="00F93369" w:rsidRDefault="00F93369" w:rsidP="00F93369">
      <w:pPr>
        <w:numPr>
          <w:ilvl w:val="0"/>
          <w:numId w:val="17"/>
        </w:numPr>
        <w:spacing w:before="100" w:beforeAutospacing="1" w:after="100" w:afterAutospacing="1"/>
      </w:pPr>
      <w:r>
        <w:t xml:space="preserve">ithal ürün, </w:t>
      </w:r>
    </w:p>
    <w:p w:rsidR="00F93369" w:rsidRDefault="00F93369" w:rsidP="00F93369">
      <w:pPr>
        <w:numPr>
          <w:ilvl w:val="0"/>
          <w:numId w:val="17"/>
        </w:numPr>
        <w:spacing w:before="100" w:beforeAutospacing="1" w:after="100" w:afterAutospacing="1"/>
      </w:pPr>
      <w:r>
        <w:t xml:space="preserve">medikal ürün, </w:t>
      </w:r>
    </w:p>
    <w:p w:rsidR="00F93369" w:rsidRDefault="00F93369" w:rsidP="00F93369">
      <w:pPr>
        <w:numPr>
          <w:ilvl w:val="0"/>
          <w:numId w:val="17"/>
        </w:numPr>
        <w:spacing w:before="100" w:beforeAutospacing="1" w:after="100" w:afterAutospacing="1"/>
      </w:pPr>
      <w:r>
        <w:t xml:space="preserve">stratejik ürün </w:t>
      </w:r>
    </w:p>
    <w:p w:rsidR="00F93369" w:rsidRDefault="00F93369" w:rsidP="00F93369">
      <w:pPr>
        <w:pStyle w:val="NormalWeb"/>
      </w:pPr>
      <w:r>
        <w:t>olabilir.</w:t>
      </w:r>
    </w:p>
    <w:p w:rsidR="00F93369" w:rsidRDefault="00F93369" w:rsidP="00F93369">
      <w:pPr>
        <w:pStyle w:val="NormalWeb"/>
      </w:pPr>
      <w:r>
        <w:t>Sınıflandırma çok katmanlıdır.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Balk2"/>
      </w:pPr>
      <w:r>
        <w:t>Ticari Sınıf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Ürün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Hizmet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Yazılım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Lisans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Abonelik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Kiralama </w:t>
      </w:r>
    </w:p>
    <w:p w:rsidR="00F93369" w:rsidRDefault="00F93369" w:rsidP="00F93369">
      <w:pPr>
        <w:numPr>
          <w:ilvl w:val="0"/>
          <w:numId w:val="18"/>
        </w:numPr>
        <w:spacing w:before="100" w:beforeAutospacing="1" w:after="100" w:afterAutospacing="1"/>
      </w:pPr>
      <w:r>
        <w:t xml:space="preserve">Paket </w:t>
      </w:r>
    </w:p>
    <w:p w:rsidR="00F93369" w:rsidRDefault="00F93369" w:rsidP="00F93369">
      <w:r>
        <w:pict>
          <v:rect id="_x0000_i1076" style="width:0;height:1.5pt" o:hralign="center" o:hrstd="t" o:hr="t" fillcolor="#a0a0a0" stroked="f"/>
        </w:pict>
      </w:r>
    </w:p>
    <w:p w:rsidR="00F93369" w:rsidRDefault="00F93369" w:rsidP="00F93369">
      <w:pPr>
        <w:pStyle w:val="Balk2"/>
      </w:pPr>
      <w:r>
        <w:lastRenderedPageBreak/>
        <w:t>Operasyonel Sınıf</w:t>
      </w:r>
    </w:p>
    <w:p w:rsidR="00F93369" w:rsidRDefault="00F93369" w:rsidP="00F93369">
      <w:pPr>
        <w:numPr>
          <w:ilvl w:val="0"/>
          <w:numId w:val="19"/>
        </w:numPr>
        <w:spacing w:before="100" w:beforeAutospacing="1" w:after="100" w:afterAutospacing="1"/>
      </w:pPr>
      <w:r>
        <w:t xml:space="preserve">Standart </w:t>
      </w:r>
    </w:p>
    <w:p w:rsidR="00F93369" w:rsidRDefault="00F93369" w:rsidP="00F93369">
      <w:pPr>
        <w:numPr>
          <w:ilvl w:val="0"/>
          <w:numId w:val="19"/>
        </w:numPr>
        <w:spacing w:before="100" w:beforeAutospacing="1" w:after="100" w:afterAutospacing="1"/>
      </w:pPr>
      <w:r>
        <w:t xml:space="preserve">Siparişe Özel </w:t>
      </w:r>
    </w:p>
    <w:p w:rsidR="00F93369" w:rsidRDefault="00F93369" w:rsidP="00F93369">
      <w:pPr>
        <w:numPr>
          <w:ilvl w:val="0"/>
          <w:numId w:val="19"/>
        </w:numPr>
        <w:spacing w:before="100" w:beforeAutospacing="1" w:after="100" w:afterAutospacing="1"/>
      </w:pPr>
      <w:r>
        <w:t xml:space="preserve">Proje Bazlı </w:t>
      </w:r>
    </w:p>
    <w:p w:rsidR="00F93369" w:rsidRDefault="00F93369" w:rsidP="00F93369">
      <w:pPr>
        <w:numPr>
          <w:ilvl w:val="0"/>
          <w:numId w:val="19"/>
        </w:numPr>
        <w:spacing w:before="100" w:beforeAutospacing="1" w:after="100" w:afterAutospacing="1"/>
      </w:pPr>
      <w:r>
        <w:t xml:space="preserve">Seri Üretim </w:t>
      </w:r>
    </w:p>
    <w:p w:rsidR="00F93369" w:rsidRDefault="00F93369" w:rsidP="00F93369">
      <w:r>
        <w:pict>
          <v:rect id="_x0000_i1077" style="width:0;height:1.5pt" o:hralign="center" o:hrstd="t" o:hr="t" fillcolor="#a0a0a0" stroked="f"/>
        </w:pict>
      </w:r>
    </w:p>
    <w:p w:rsidR="00F93369" w:rsidRDefault="00F93369" w:rsidP="00F93369">
      <w:pPr>
        <w:pStyle w:val="Balk2"/>
      </w:pPr>
      <w:r>
        <w:t>Yönetim Sınıfı</w:t>
      </w:r>
    </w:p>
    <w:p w:rsidR="00F93369" w:rsidRDefault="00F93369" w:rsidP="00F93369">
      <w:pPr>
        <w:numPr>
          <w:ilvl w:val="0"/>
          <w:numId w:val="20"/>
        </w:numPr>
        <w:spacing w:before="100" w:beforeAutospacing="1" w:after="100" w:afterAutospacing="1"/>
      </w:pPr>
      <w:r>
        <w:t xml:space="preserve">Stratejik </w:t>
      </w:r>
    </w:p>
    <w:p w:rsidR="00F93369" w:rsidRDefault="00F93369" w:rsidP="00F93369">
      <w:pPr>
        <w:numPr>
          <w:ilvl w:val="0"/>
          <w:numId w:val="20"/>
        </w:numPr>
        <w:spacing w:before="100" w:beforeAutospacing="1" w:after="100" w:afterAutospacing="1"/>
      </w:pPr>
      <w:r>
        <w:t xml:space="preserve">Öncelikli </w:t>
      </w:r>
    </w:p>
    <w:p w:rsidR="00F93369" w:rsidRDefault="00F93369" w:rsidP="00F93369">
      <w:pPr>
        <w:numPr>
          <w:ilvl w:val="0"/>
          <w:numId w:val="20"/>
        </w:numPr>
        <w:spacing w:before="100" w:beforeAutospacing="1" w:after="100" w:afterAutospacing="1"/>
      </w:pPr>
      <w:r>
        <w:t xml:space="preserve">Premium </w:t>
      </w:r>
    </w:p>
    <w:p w:rsidR="00F93369" w:rsidRDefault="00F93369" w:rsidP="00F93369">
      <w:pPr>
        <w:numPr>
          <w:ilvl w:val="0"/>
          <w:numId w:val="20"/>
        </w:numPr>
        <w:spacing w:before="100" w:beforeAutospacing="1" w:after="100" w:afterAutospacing="1"/>
      </w:pPr>
      <w:r>
        <w:t xml:space="preserve">Temel </w:t>
      </w:r>
    </w:p>
    <w:p w:rsidR="00F93369" w:rsidRDefault="00F93369" w:rsidP="00F93369">
      <w:r>
        <w:pict>
          <v:rect id="_x0000_i1078" style="width:0;height:1.5pt" o:hralign="center" o:hrstd="t" o:hr="t" fillcolor="#a0a0a0" stroked="f"/>
        </w:pict>
      </w:r>
    </w:p>
    <w:p w:rsidR="00F93369" w:rsidRDefault="00F93369" w:rsidP="00F93369">
      <w:pPr>
        <w:pStyle w:val="Balk2"/>
      </w:pPr>
      <w:r>
        <w:t>Risk Sınıfı</w:t>
      </w:r>
    </w:p>
    <w:p w:rsidR="00F93369" w:rsidRDefault="00F93369" w:rsidP="00F93369">
      <w:pPr>
        <w:numPr>
          <w:ilvl w:val="0"/>
          <w:numId w:val="21"/>
        </w:numPr>
        <w:spacing w:before="100" w:beforeAutospacing="1" w:after="100" w:afterAutospacing="1"/>
      </w:pPr>
      <w:r>
        <w:t xml:space="preserve">Regülasyonlu </w:t>
      </w:r>
    </w:p>
    <w:p w:rsidR="00F93369" w:rsidRDefault="00F93369" w:rsidP="00F93369">
      <w:pPr>
        <w:numPr>
          <w:ilvl w:val="0"/>
          <w:numId w:val="21"/>
        </w:numPr>
        <w:spacing w:before="100" w:beforeAutospacing="1" w:after="100" w:afterAutospacing="1"/>
      </w:pPr>
      <w:r>
        <w:t xml:space="preserve">Tehlikeli </w:t>
      </w:r>
    </w:p>
    <w:p w:rsidR="00F93369" w:rsidRDefault="00F93369" w:rsidP="00F93369">
      <w:pPr>
        <w:numPr>
          <w:ilvl w:val="0"/>
          <w:numId w:val="21"/>
        </w:numPr>
        <w:spacing w:before="100" w:beforeAutospacing="1" w:after="100" w:afterAutospacing="1"/>
      </w:pPr>
      <w:r>
        <w:t xml:space="preserve">Lisans Gerektiren </w:t>
      </w:r>
    </w:p>
    <w:p w:rsidR="00F93369" w:rsidRDefault="00F93369" w:rsidP="00F93369">
      <w:pPr>
        <w:numPr>
          <w:ilvl w:val="0"/>
          <w:numId w:val="21"/>
        </w:numPr>
        <w:spacing w:before="100" w:beforeAutospacing="1" w:after="100" w:afterAutospacing="1"/>
      </w:pPr>
      <w:r>
        <w:t xml:space="preserve">Sertifikalı </w:t>
      </w:r>
    </w:p>
    <w:p w:rsidR="00F93369" w:rsidRDefault="00F93369" w:rsidP="00F93369">
      <w:pPr>
        <w:pStyle w:val="NormalWeb"/>
      </w:pPr>
      <w:r>
        <w:t>Executive Intelligence bu sınıflandırmaları analizlerde kullanır.</w:t>
      </w:r>
    </w:p>
    <w:p w:rsidR="00F93369" w:rsidRDefault="00F93369" w:rsidP="00F93369">
      <w:r>
        <w:pict>
          <v:rect id="_x0000_i1079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21. Variant Model</w:t>
      </w:r>
    </w:p>
    <w:p w:rsidR="00F93369" w:rsidRDefault="00F93369" w:rsidP="00F93369">
      <w:pPr>
        <w:pStyle w:val="NormalWeb"/>
      </w:pPr>
      <w:r>
        <w:t>Her ürün tek modelden oluşmaz.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MacBook Pro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14"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16"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M4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M4 Pro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M4 Max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512 GB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1 TB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</w:pPr>
      <w:r>
        <w:rPr>
          <w:rStyle w:val="HTMLKodu"/>
          <w:rFonts w:eastAsiaTheme="majorEastAsia"/>
        </w:rPr>
        <w:t>└── 2 TB</w:t>
      </w:r>
    </w:p>
    <w:p w:rsidR="00F93369" w:rsidRDefault="00F93369" w:rsidP="00F93369">
      <w:pPr>
        <w:pStyle w:val="NormalWeb"/>
      </w:pPr>
      <w:r>
        <w:lastRenderedPageBreak/>
        <w:t>Veya;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Boya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Beyaz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Siyah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5 L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10 L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</w:pPr>
      <w:r>
        <w:rPr>
          <w:rStyle w:val="HTMLKodu"/>
          <w:rFonts w:eastAsiaTheme="majorEastAsia"/>
        </w:rPr>
        <w:t>└── 20 L</w:t>
      </w:r>
    </w:p>
    <w:p w:rsidR="00F93369" w:rsidRDefault="00F93369" w:rsidP="00F93369">
      <w:pPr>
        <w:pStyle w:val="NormalWeb"/>
      </w:pPr>
      <w:r>
        <w:t>Varyantlar yeni ürün değildir.</w:t>
      </w:r>
    </w:p>
    <w:p w:rsidR="00F93369" w:rsidRDefault="00F93369" w:rsidP="00F93369">
      <w:pPr>
        <w:pStyle w:val="NormalWeb"/>
      </w:pPr>
      <w:r>
        <w:t>Ana Product kimliği korunur.</w:t>
      </w:r>
    </w:p>
    <w:p w:rsidR="00F93369" w:rsidRDefault="00F93369" w:rsidP="00F93369">
      <w:pPr>
        <w:pStyle w:val="NormalWeb"/>
      </w:pPr>
      <w:r>
        <w:t>Variant Structure yalnızca farklı ticari seçenekleri temsil eder.</w:t>
      </w:r>
    </w:p>
    <w:p w:rsidR="00F93369" w:rsidRDefault="00F93369" w:rsidP="00F93369">
      <w:r>
        <w:pict>
          <v:rect id="_x0000_i1080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22. Bundle &amp; Package Model</w:t>
      </w:r>
    </w:p>
    <w:p w:rsidR="00F93369" w:rsidRDefault="00F93369" w:rsidP="00F93369">
      <w:pPr>
        <w:pStyle w:val="NormalWeb"/>
      </w:pPr>
      <w:r>
        <w:t>İşletmeler yalnızca tek ürün satmaz.</w:t>
      </w:r>
    </w:p>
    <w:p w:rsidR="00F93369" w:rsidRDefault="00F93369" w:rsidP="00F93369">
      <w:pPr>
        <w:pStyle w:val="NormalWeb"/>
      </w:pPr>
      <w:r>
        <w:t>Birçok durumda;</w:t>
      </w:r>
    </w:p>
    <w:p w:rsidR="00F93369" w:rsidRDefault="00F93369" w:rsidP="00F93369">
      <w:pPr>
        <w:pStyle w:val="NormalWeb"/>
      </w:pPr>
      <w:r>
        <w:t>ürünler birlikte sunulur.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ERP Paketi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Yazılım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Kurulum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Eğitim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Veri Aktarımı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</w:pPr>
      <w:r>
        <w:rPr>
          <w:rStyle w:val="HTMLKodu"/>
          <w:rFonts w:eastAsiaTheme="majorEastAsia"/>
        </w:rPr>
        <w:t>└── 12 Ay Destek</w:t>
      </w:r>
    </w:p>
    <w:p w:rsidR="00F93369" w:rsidRDefault="00F93369" w:rsidP="00F93369">
      <w:pPr>
        <w:pStyle w:val="NormalWeb"/>
      </w:pPr>
      <w:r>
        <w:t>veya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Ameliyathane Paketi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Cihaz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Eğitim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Kurulum</w:t>
      </w:r>
    </w:p>
    <w:p w:rsidR="00F93369" w:rsidRDefault="00F93369" w:rsidP="00F93369">
      <w:pPr>
        <w:pStyle w:val="HTMLncedenBiimlendirilmi"/>
        <w:rPr>
          <w:rStyle w:val="HTMLKodu"/>
          <w:rFonts w:eastAsiaTheme="majorEastAsia"/>
        </w:rPr>
      </w:pPr>
    </w:p>
    <w:p w:rsidR="00F93369" w:rsidRDefault="00F93369" w:rsidP="00F93369">
      <w:pPr>
        <w:pStyle w:val="HTMLncedenBiimlendirilmi"/>
      </w:pPr>
      <w:r>
        <w:rPr>
          <w:rStyle w:val="HTMLKodu"/>
          <w:rFonts w:eastAsiaTheme="majorEastAsia"/>
        </w:rPr>
        <w:t>└── Garanti</w:t>
      </w:r>
    </w:p>
    <w:p w:rsidR="00F93369" w:rsidRDefault="00F93369" w:rsidP="00F93369">
      <w:pPr>
        <w:pStyle w:val="NormalWeb"/>
      </w:pPr>
      <w:r>
        <w:lastRenderedPageBreak/>
        <w:t>Bundle;</w:t>
      </w:r>
    </w:p>
    <w:p w:rsidR="00F93369" w:rsidRDefault="00F93369" w:rsidP="00F93369">
      <w:pPr>
        <w:pStyle w:val="NormalWeb"/>
      </w:pPr>
      <w:r>
        <w:t>yeni ürün değildir.</w:t>
      </w:r>
    </w:p>
    <w:p w:rsidR="00F93369" w:rsidRDefault="00F93369" w:rsidP="00F93369">
      <w:pPr>
        <w:pStyle w:val="NormalWeb"/>
      </w:pPr>
      <w:r>
        <w:t>Birden fazla Product'ın ticari birlikteliğidir.</w:t>
      </w:r>
    </w:p>
    <w:p w:rsidR="00F93369" w:rsidRDefault="00F93369" w:rsidP="00F93369">
      <w:pPr>
        <w:pStyle w:val="NormalWeb"/>
      </w:pPr>
      <w:r>
        <w:t>Product Domain bu ilişkiyi temsil eder.</w:t>
      </w:r>
    </w:p>
    <w:p w:rsidR="00F93369" w:rsidRDefault="00F93369" w:rsidP="00F93369">
      <w:r>
        <w:pict>
          <v:rect id="_x0000_i1081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23. Product Relationships</w:t>
      </w:r>
    </w:p>
    <w:p w:rsidR="00F93369" w:rsidRDefault="00F93369" w:rsidP="00F93369">
      <w:pPr>
        <w:pStyle w:val="NormalWeb"/>
      </w:pPr>
      <w:r>
        <w:t>Ürünler birbirleriyle ilişki kurabilir.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NormalWeb"/>
      </w:pPr>
      <w:r>
        <w:t>Yerine Geçen Ürün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Tamamlayıcı Ürün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Aksesuar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Yedek Parça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Alternatif Ürün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Zorunlu Birliktelik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Uyumlu Ürün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Üst Model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Alt Model</w:t>
      </w:r>
    </w:p>
    <w:p w:rsidR="00F93369" w:rsidRDefault="00F93369" w:rsidP="00F93369">
      <w:pPr>
        <w:pStyle w:val="NormalWeb"/>
      </w:pPr>
      <w:r>
        <w:lastRenderedPageBreak/>
        <w:t>Executive Intelligence bu ilişkileri kullanarak öneriler geliştirebilir.</w:t>
      </w:r>
    </w:p>
    <w:p w:rsidR="00F93369" w:rsidRDefault="00F93369" w:rsidP="00F93369">
      <w:pPr>
        <w:pStyle w:val="NormalWeb"/>
      </w:pPr>
      <w:r>
        <w:t>Ancak ilişkiyi tanımlayan otorite Product Domain'dir.</w:t>
      </w:r>
    </w:p>
    <w:p w:rsidR="00F93369" w:rsidRDefault="00F93369" w:rsidP="00F93369">
      <w:r>
        <w:pict>
          <v:rect id="_x0000_i1082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24. Product Identity Resolution</w:t>
      </w:r>
    </w:p>
    <w:p w:rsidR="00F93369" w:rsidRDefault="00F93369" w:rsidP="00F93369">
      <w:pPr>
        <w:pStyle w:val="NormalWeb"/>
      </w:pPr>
      <w:r>
        <w:t>Aynı ürün farklı isimlerle gelebilir.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NormalWeb"/>
      </w:pPr>
      <w:r>
        <w:t>"X500"</w:t>
      </w:r>
    </w:p>
    <w:p w:rsidR="00F93369" w:rsidRDefault="00F93369" w:rsidP="00F93369">
      <w:pPr>
        <w:pStyle w:val="NormalWeb"/>
      </w:pPr>
      <w:r>
        <w:t>"X-500"</w:t>
      </w:r>
    </w:p>
    <w:p w:rsidR="00F93369" w:rsidRDefault="00F93369" w:rsidP="00F93369">
      <w:pPr>
        <w:pStyle w:val="NormalWeb"/>
      </w:pPr>
      <w:r>
        <w:t>"X 500"</w:t>
      </w:r>
    </w:p>
    <w:p w:rsidR="00F93369" w:rsidRDefault="00F93369" w:rsidP="00F93369">
      <w:pPr>
        <w:pStyle w:val="NormalWeb"/>
      </w:pPr>
      <w:r>
        <w:t>"Model X500"</w:t>
      </w:r>
    </w:p>
    <w:p w:rsidR="00F93369" w:rsidRDefault="00F93369" w:rsidP="00F93369">
      <w:pPr>
        <w:pStyle w:val="NormalWeb"/>
      </w:pPr>
      <w:r>
        <w:t>aynı ürün olabilir.</w:t>
      </w:r>
    </w:p>
    <w:p w:rsidR="00F93369" w:rsidRDefault="00F93369" w:rsidP="00F93369">
      <w:pPr>
        <w:pStyle w:val="NormalWeb"/>
      </w:pPr>
      <w:r>
        <w:t>Ya da olmayabilir.</w:t>
      </w:r>
    </w:p>
    <w:p w:rsidR="00F93369" w:rsidRDefault="00F93369" w:rsidP="00F93369">
      <w:pPr>
        <w:pStyle w:val="NormalWeb"/>
      </w:pPr>
      <w:r>
        <w:t>Product Domain;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üretici kodu,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SKU,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barkod,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GTIN,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üretici referansı,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teknik özellikler,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model numarası, </w:t>
      </w:r>
    </w:p>
    <w:p w:rsidR="00F93369" w:rsidRDefault="00F93369" w:rsidP="00F93369">
      <w:pPr>
        <w:numPr>
          <w:ilvl w:val="0"/>
          <w:numId w:val="22"/>
        </w:numPr>
        <w:spacing w:before="100" w:beforeAutospacing="1" w:after="100" w:afterAutospacing="1"/>
      </w:pPr>
      <w:r>
        <w:t xml:space="preserve">varyant yapısı </w:t>
      </w:r>
    </w:p>
    <w:p w:rsidR="00F93369" w:rsidRDefault="00F93369" w:rsidP="00F93369">
      <w:pPr>
        <w:pStyle w:val="NormalWeb"/>
      </w:pPr>
      <w:r>
        <w:t>gibi bilgilerden güven puanı oluşturur.</w:t>
      </w:r>
    </w:p>
    <w:p w:rsidR="00F93369" w:rsidRDefault="00F93369" w:rsidP="00F93369">
      <w:pPr>
        <w:pStyle w:val="NormalWeb"/>
      </w:pPr>
      <w:r>
        <w:t>Kesinleşmeyen eşleşmeler aday olarak bekletilir.</w:t>
      </w:r>
    </w:p>
    <w:p w:rsidR="00F93369" w:rsidRDefault="00F93369" w:rsidP="00F93369">
      <w:pPr>
        <w:pStyle w:val="NormalWeb"/>
      </w:pPr>
      <w:r>
        <w:t>Canonical Product yalnızca doğrulanmış kimlikle oluşur.</w:t>
      </w:r>
    </w:p>
    <w:p w:rsidR="00F93369" w:rsidRDefault="00F93369" w:rsidP="00F93369">
      <w:r>
        <w:pict>
          <v:rect id="_x0000_i1083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25. Executive Product Memory</w:t>
      </w:r>
    </w:p>
    <w:p w:rsidR="00F93369" w:rsidRDefault="00F93369" w:rsidP="00F93369">
      <w:pPr>
        <w:pStyle w:val="NormalWeb"/>
      </w:pPr>
      <w:r>
        <w:t>Product Domain ürünün ticari geçmişini korur.</w:t>
      </w:r>
    </w:p>
    <w:p w:rsidR="00F93369" w:rsidRDefault="00F93369" w:rsidP="00F93369">
      <w:pPr>
        <w:pStyle w:val="NormalWeb"/>
      </w:pPr>
      <w:r>
        <w:lastRenderedPageBreak/>
        <w:t>Örneğin;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ilk satış tarihi,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ilk üretim,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ilk revizyon,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model değişimi,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sertifika güncellemesi,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ürün ailesi değişimi, </w:t>
      </w:r>
    </w:p>
    <w:p w:rsidR="00F93369" w:rsidRDefault="00F93369" w:rsidP="00F93369">
      <w:pPr>
        <w:numPr>
          <w:ilvl w:val="0"/>
          <w:numId w:val="23"/>
        </w:numPr>
        <w:spacing w:before="100" w:beforeAutospacing="1" w:after="100" w:afterAutospacing="1"/>
      </w:pPr>
      <w:r>
        <w:t xml:space="preserve">yaşam döngüsü geçişleri. </w:t>
      </w:r>
    </w:p>
    <w:p w:rsidR="00F93369" w:rsidRDefault="00F93369" w:rsidP="00F93369">
      <w:pPr>
        <w:pStyle w:val="NormalWeb"/>
      </w:pPr>
      <w:r>
        <w:t>Ancak;</w:t>
      </w:r>
    </w:p>
    <w:p w:rsidR="00F93369" w:rsidRDefault="00F93369" w:rsidP="00F93369">
      <w:pPr>
        <w:pStyle w:val="NormalWeb"/>
      </w:pPr>
      <w:r>
        <w:t>geçici fiyat tartışmaları,</w:t>
      </w:r>
    </w:p>
    <w:p w:rsidR="00F93369" w:rsidRDefault="00F93369" w:rsidP="00F93369">
      <w:pPr>
        <w:pStyle w:val="NormalWeb"/>
      </w:pPr>
      <w:r>
        <w:t>kampanya fikirleri,</w:t>
      </w:r>
    </w:p>
    <w:p w:rsidR="00F93369" w:rsidRDefault="00F93369" w:rsidP="00F93369">
      <w:pPr>
        <w:pStyle w:val="NormalWeb"/>
      </w:pPr>
      <w:r>
        <w:t>taslak teklifler,</w:t>
      </w:r>
    </w:p>
    <w:p w:rsidR="00F93369" w:rsidRDefault="00F93369" w:rsidP="00F93369">
      <w:pPr>
        <w:pStyle w:val="NormalWeb"/>
      </w:pPr>
      <w:r>
        <w:t>deneme amaçlı açıklamalar</w:t>
      </w:r>
    </w:p>
    <w:p w:rsidR="00F93369" w:rsidRDefault="00F93369" w:rsidP="00F93369">
      <w:pPr>
        <w:pStyle w:val="NormalWeb"/>
      </w:pPr>
      <w:r>
        <w:t>ürün hafızasına yazılmaz.</w:t>
      </w:r>
    </w:p>
    <w:p w:rsidR="00F93369" w:rsidRDefault="00F93369" w:rsidP="00F93369">
      <w:pPr>
        <w:pStyle w:val="NormalWeb"/>
      </w:pPr>
      <w:r>
        <w:t>Product Memory;</w:t>
      </w:r>
    </w:p>
    <w:p w:rsidR="00F93369" w:rsidRDefault="00F93369" w:rsidP="00F93369">
      <w:pPr>
        <w:pStyle w:val="NormalWeb"/>
      </w:pPr>
      <w:r>
        <w:t>ürünün kimliğini korur.</w:t>
      </w:r>
    </w:p>
    <w:p w:rsidR="00F93369" w:rsidRDefault="00F93369" w:rsidP="00F93369">
      <w:pPr>
        <w:pStyle w:val="NormalWeb"/>
      </w:pPr>
      <w:r>
        <w:t>Operasyon geçmişini değil.</w:t>
      </w:r>
    </w:p>
    <w:p w:rsidR="00F93369" w:rsidRDefault="00F93369" w:rsidP="00F93369">
      <w:r>
        <w:pict>
          <v:rect id="_x0000_i1084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26. Product Intelligence Signals</w:t>
      </w:r>
    </w:p>
    <w:p w:rsidR="00F93369" w:rsidRDefault="00F93369" w:rsidP="00F93369">
      <w:pPr>
        <w:pStyle w:val="NormalWeb"/>
      </w:pPr>
      <w:r>
        <w:t>Product Domain sürekli sinyal üretir.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Balk2"/>
      </w:pPr>
      <w:r>
        <w:t>Growth Signal</w:t>
      </w:r>
    </w:p>
    <w:p w:rsidR="00F93369" w:rsidRDefault="00F93369" w:rsidP="00F93369">
      <w:pPr>
        <w:numPr>
          <w:ilvl w:val="0"/>
          <w:numId w:val="24"/>
        </w:numPr>
        <w:spacing w:before="100" w:beforeAutospacing="1" w:after="100" w:afterAutospacing="1"/>
      </w:pPr>
      <w:r>
        <w:t xml:space="preserve">yeni kullanım alanı </w:t>
      </w:r>
    </w:p>
    <w:p w:rsidR="00F93369" w:rsidRDefault="00F93369" w:rsidP="00F93369">
      <w:pPr>
        <w:numPr>
          <w:ilvl w:val="0"/>
          <w:numId w:val="24"/>
        </w:numPr>
        <w:spacing w:before="100" w:beforeAutospacing="1" w:after="100" w:afterAutospacing="1"/>
      </w:pPr>
      <w:r>
        <w:t xml:space="preserve">yeni sektör </w:t>
      </w:r>
    </w:p>
    <w:p w:rsidR="00F93369" w:rsidRDefault="00F93369" w:rsidP="00F93369">
      <w:pPr>
        <w:numPr>
          <w:ilvl w:val="0"/>
          <w:numId w:val="24"/>
        </w:numPr>
        <w:spacing w:before="100" w:beforeAutospacing="1" w:after="100" w:afterAutospacing="1"/>
      </w:pPr>
      <w:r>
        <w:t xml:space="preserve">artan talep </w:t>
      </w:r>
    </w:p>
    <w:p w:rsidR="00F93369" w:rsidRDefault="00F93369" w:rsidP="00F93369">
      <w:pPr>
        <w:numPr>
          <w:ilvl w:val="0"/>
          <w:numId w:val="24"/>
        </w:numPr>
        <w:spacing w:before="100" w:beforeAutospacing="1" w:after="100" w:afterAutospacing="1"/>
      </w:pPr>
      <w:r>
        <w:t xml:space="preserve">yeni varyant </w:t>
      </w:r>
    </w:p>
    <w:p w:rsidR="00F93369" w:rsidRDefault="00F93369" w:rsidP="00F93369">
      <w:r>
        <w:pict>
          <v:rect id="_x0000_i1085" style="width:0;height:1.5pt" o:hralign="center" o:hrstd="t" o:hr="t" fillcolor="#a0a0a0" stroked="f"/>
        </w:pict>
      </w:r>
    </w:p>
    <w:p w:rsidR="00F93369" w:rsidRDefault="00F93369" w:rsidP="00F93369">
      <w:pPr>
        <w:pStyle w:val="Balk2"/>
      </w:pPr>
      <w:r>
        <w:t>Risk Signal</w:t>
      </w:r>
    </w:p>
    <w:p w:rsidR="00F93369" w:rsidRDefault="00F93369" w:rsidP="00F93369">
      <w:pPr>
        <w:numPr>
          <w:ilvl w:val="0"/>
          <w:numId w:val="25"/>
        </w:numPr>
        <w:spacing w:before="100" w:beforeAutospacing="1" w:after="100" w:afterAutospacing="1"/>
      </w:pPr>
      <w:r>
        <w:t xml:space="preserve">üretim durması </w:t>
      </w:r>
    </w:p>
    <w:p w:rsidR="00F93369" w:rsidRDefault="00F93369" w:rsidP="00F93369">
      <w:pPr>
        <w:numPr>
          <w:ilvl w:val="0"/>
          <w:numId w:val="25"/>
        </w:numPr>
        <w:spacing w:before="100" w:beforeAutospacing="1" w:after="100" w:afterAutospacing="1"/>
      </w:pPr>
      <w:r>
        <w:t xml:space="preserve">regülasyon değişimi </w:t>
      </w:r>
    </w:p>
    <w:p w:rsidR="00F93369" w:rsidRDefault="00F93369" w:rsidP="00F93369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 xml:space="preserve">sertifika bitişi </w:t>
      </w:r>
    </w:p>
    <w:p w:rsidR="00F93369" w:rsidRDefault="00F93369" w:rsidP="00F93369">
      <w:pPr>
        <w:numPr>
          <w:ilvl w:val="0"/>
          <w:numId w:val="25"/>
        </w:numPr>
        <w:spacing w:before="100" w:beforeAutospacing="1" w:after="100" w:afterAutospacing="1"/>
      </w:pPr>
      <w:r>
        <w:t xml:space="preserve">teknik problem </w:t>
      </w:r>
    </w:p>
    <w:p w:rsidR="00F93369" w:rsidRDefault="00F93369" w:rsidP="00F93369">
      <w:r>
        <w:pict>
          <v:rect id="_x0000_i1086" style="width:0;height:1.5pt" o:hralign="center" o:hrstd="t" o:hr="t" fillcolor="#a0a0a0" stroked="f"/>
        </w:pict>
      </w:r>
    </w:p>
    <w:p w:rsidR="00F93369" w:rsidRDefault="00F93369" w:rsidP="00F93369">
      <w:pPr>
        <w:pStyle w:val="Balk2"/>
      </w:pPr>
      <w:r>
        <w:t>Opportunity Signal</w:t>
      </w:r>
    </w:p>
    <w:p w:rsidR="00F93369" w:rsidRDefault="00F93369" w:rsidP="00F93369">
      <w:pPr>
        <w:numPr>
          <w:ilvl w:val="0"/>
          <w:numId w:val="26"/>
        </w:numPr>
        <w:spacing w:before="100" w:beforeAutospacing="1" w:after="100" w:afterAutospacing="1"/>
      </w:pPr>
      <w:r>
        <w:t xml:space="preserve">yeni teknoloji </w:t>
      </w:r>
    </w:p>
    <w:p w:rsidR="00F93369" w:rsidRDefault="00F93369" w:rsidP="00F93369">
      <w:pPr>
        <w:numPr>
          <w:ilvl w:val="0"/>
          <w:numId w:val="26"/>
        </w:numPr>
        <w:spacing w:before="100" w:beforeAutospacing="1" w:after="100" w:afterAutospacing="1"/>
      </w:pPr>
      <w:r>
        <w:t xml:space="preserve">yeni aksesuar </w:t>
      </w:r>
    </w:p>
    <w:p w:rsidR="00F93369" w:rsidRDefault="00F93369" w:rsidP="00F93369">
      <w:pPr>
        <w:numPr>
          <w:ilvl w:val="0"/>
          <w:numId w:val="26"/>
        </w:numPr>
        <w:spacing w:before="100" w:beforeAutospacing="1" w:after="100" w:afterAutospacing="1"/>
      </w:pPr>
      <w:r>
        <w:t xml:space="preserve">yeni pazar </w:t>
      </w:r>
    </w:p>
    <w:p w:rsidR="00F93369" w:rsidRDefault="00F93369" w:rsidP="00F93369">
      <w:pPr>
        <w:numPr>
          <w:ilvl w:val="0"/>
          <w:numId w:val="26"/>
        </w:numPr>
        <w:spacing w:before="100" w:beforeAutospacing="1" w:after="100" w:afterAutospacing="1"/>
      </w:pPr>
      <w:r>
        <w:t xml:space="preserve">yeni paketleme </w:t>
      </w:r>
    </w:p>
    <w:p w:rsidR="00F93369" w:rsidRDefault="00F93369" w:rsidP="00F93369">
      <w:pPr>
        <w:pStyle w:val="NormalWeb"/>
      </w:pPr>
      <w:r>
        <w:t>Executive Intelligence bu sinyalleri kullanarak stratejik öneriler geliştirebilir.</w:t>
      </w:r>
    </w:p>
    <w:p w:rsidR="00F93369" w:rsidRDefault="00F93369" w:rsidP="00F93369">
      <w:r>
        <w:pict>
          <v:rect id="_x0000_i1087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27. Conversation Integration</w:t>
      </w:r>
    </w:p>
    <w:p w:rsidR="00F93369" w:rsidRDefault="00F93369" w:rsidP="00F93369">
      <w:pPr>
        <w:pStyle w:val="NormalWeb"/>
      </w:pPr>
      <w:r>
        <w:t>Konuşmalar;</w:t>
      </w:r>
    </w:p>
    <w:p w:rsidR="00F93369" w:rsidRDefault="00F93369" w:rsidP="00F93369">
      <w:pPr>
        <w:pStyle w:val="NormalWeb"/>
      </w:pPr>
      <w:r>
        <w:t>ürün hakkında yeni bilgi üretebilir.</w:t>
      </w:r>
    </w:p>
    <w:p w:rsidR="00F93369" w:rsidRDefault="00F93369" w:rsidP="00F93369">
      <w:pPr>
        <w:pStyle w:val="NormalWeb"/>
      </w:pPr>
      <w:r>
        <w:t>Örneğin;</w:t>
      </w:r>
    </w:p>
    <w:p w:rsidR="00F93369" w:rsidRDefault="00F93369" w:rsidP="00F93369">
      <w:pPr>
        <w:pStyle w:val="NormalWeb"/>
      </w:pPr>
      <w:r>
        <w:t>"Artık bu ürünü kiralama olarak da sunuyoruz."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Conversation Domain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Evidence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Product Candidate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Executive Review</w:t>
      </w:r>
    </w:p>
    <w:p w:rsidR="00F93369" w:rsidRDefault="00F93369" w:rsidP="00F93369">
      <w:pPr>
        <w:pStyle w:val="NormalWeb"/>
      </w:pPr>
      <w:r>
        <w:t>↓</w:t>
      </w:r>
    </w:p>
    <w:p w:rsidR="00F93369" w:rsidRDefault="00F93369" w:rsidP="00F93369">
      <w:pPr>
        <w:pStyle w:val="NormalWeb"/>
      </w:pPr>
      <w:r>
        <w:t>Canonical Product</w:t>
      </w:r>
    </w:p>
    <w:p w:rsidR="00F93369" w:rsidRDefault="00F93369" w:rsidP="00F93369">
      <w:pPr>
        <w:pStyle w:val="NormalWeb"/>
      </w:pPr>
      <w:r>
        <w:t>Konuşmalar doğrudan Product'ı değiştirmez.</w:t>
      </w:r>
    </w:p>
    <w:p w:rsidR="00F93369" w:rsidRDefault="00F93369" w:rsidP="00F93369">
      <w:r>
        <w:pict>
          <v:rect id="_x0000_i1088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lastRenderedPageBreak/>
        <w:t>28. Document Integration</w:t>
      </w:r>
    </w:p>
    <w:p w:rsidR="00F93369" w:rsidRDefault="00F93369" w:rsidP="00F93369">
      <w:pPr>
        <w:pStyle w:val="NormalWeb"/>
      </w:pPr>
      <w:r>
        <w:t>Ürünler;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kataloglardan,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teknik föylerden,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PDF'lerden,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CE belgelerinden,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kullanım kılavuzlarından,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üretici dokümanlarından,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tekliflerden,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siparişlerden, </w:t>
      </w:r>
    </w:p>
    <w:p w:rsidR="00F93369" w:rsidRDefault="00F93369" w:rsidP="00F93369">
      <w:pPr>
        <w:numPr>
          <w:ilvl w:val="0"/>
          <w:numId w:val="27"/>
        </w:numPr>
        <w:spacing w:before="100" w:beforeAutospacing="1" w:after="100" w:afterAutospacing="1"/>
      </w:pPr>
      <w:r>
        <w:t xml:space="preserve">ERP çıktılarından </w:t>
      </w:r>
    </w:p>
    <w:p w:rsidR="00F93369" w:rsidRDefault="00F93369" w:rsidP="00F93369">
      <w:pPr>
        <w:pStyle w:val="NormalWeb"/>
      </w:pPr>
      <w:r>
        <w:t>öğrenilebilir.</w:t>
      </w:r>
    </w:p>
    <w:p w:rsidR="00F93369" w:rsidRDefault="00F93369" w:rsidP="00F93369">
      <w:pPr>
        <w:pStyle w:val="NormalWeb"/>
      </w:pPr>
      <w:r>
        <w:t>Document Domain belgeyi yönetir.</w:t>
      </w:r>
    </w:p>
    <w:p w:rsidR="00F93369" w:rsidRDefault="00F93369" w:rsidP="00F93369">
      <w:pPr>
        <w:pStyle w:val="NormalWeb"/>
      </w:pPr>
      <w:r>
        <w:t>Product Domain ürünü yönetir.</w:t>
      </w:r>
    </w:p>
    <w:p w:rsidR="00F93369" w:rsidRDefault="00F93369" w:rsidP="00F93369">
      <w:r>
        <w:pict>
          <v:rect id="_x0000_i1089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29. Cross Domain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128"/>
      </w:tblGrid>
      <w:tr w:rsidR="00F93369" w:rsidTr="00F9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Company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Ürünün sahibi olan işletme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hangi müşterilere sunulur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Supplier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Ürünü kim sağlar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Stock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nerede bulunur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Production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nasıl üretilir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nasıl teklif edilir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nasıl sipariş edilir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Invoice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nasıl faturalanır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nasıl analiz edilir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Ürüne ait teknik belgeler</w:t>
            </w:r>
          </w:p>
        </w:tc>
      </w:tr>
      <w:tr w:rsidR="00F93369" w:rsidTr="00F93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369" w:rsidRDefault="00F93369">
            <w:r>
              <w:t>Executive Intelligence</w:t>
            </w:r>
          </w:p>
        </w:tc>
        <w:tc>
          <w:tcPr>
            <w:tcW w:w="0" w:type="auto"/>
            <w:vAlign w:val="center"/>
            <w:hideMark/>
          </w:tcPr>
          <w:p w:rsidR="00F93369" w:rsidRDefault="00F93369">
            <w:r>
              <w:t>Ürün stratejisi</w:t>
            </w:r>
          </w:p>
        </w:tc>
      </w:tr>
    </w:tbl>
    <w:p w:rsidR="00F93369" w:rsidRDefault="00F93369" w:rsidP="00F93369">
      <w:pPr>
        <w:pStyle w:val="NormalWeb"/>
      </w:pPr>
      <w:r>
        <w:t>Hiçbir domain Product kimliğini yeniden oluşturamaz.</w:t>
      </w:r>
    </w:p>
    <w:p w:rsidR="00F93369" w:rsidRDefault="00F93369" w:rsidP="00F93369">
      <w:r>
        <w:pict>
          <v:rect id="_x0000_i1090" style="width:0;height:1.5pt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30. Anti-Patterns (Yasaklanan Yaklaşımlar)</w:t>
      </w:r>
    </w:p>
    <w:p w:rsidR="00F93369" w:rsidRDefault="00F93369" w:rsidP="00F93369">
      <w:pPr>
        <w:pStyle w:val="NormalWeb"/>
      </w:pPr>
      <w:r>
        <w:lastRenderedPageBreak/>
        <w:t>Product Domain aşağıdaki yaklaşımları kabul etmez.</w:t>
      </w:r>
    </w:p>
    <w:p w:rsidR="00F93369" w:rsidRDefault="00F93369" w:rsidP="00F93369">
      <w:pPr>
        <w:pStyle w:val="Balk3"/>
      </w:pPr>
      <w:r>
        <w:t>ERP Mantığı</w:t>
      </w:r>
    </w:p>
    <w:p w:rsidR="00F93369" w:rsidRDefault="00F93369" w:rsidP="00F93369">
      <w:pPr>
        <w:pStyle w:val="NormalWeb"/>
      </w:pPr>
      <w:r>
        <w:t>"Ürün = Stok Kartı"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7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Muhasebe Mantığı</w:t>
      </w:r>
    </w:p>
    <w:p w:rsidR="00F93369" w:rsidRDefault="00F93369" w:rsidP="00F93369">
      <w:pPr>
        <w:pStyle w:val="NormalWeb"/>
      </w:pPr>
      <w:r>
        <w:t>"Ürün = Fatura Satırı"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6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Satış Mantığı</w:t>
      </w:r>
    </w:p>
    <w:p w:rsidR="00F93369" w:rsidRDefault="00F93369" w:rsidP="00F93369">
      <w:pPr>
        <w:pStyle w:val="NormalWeb"/>
      </w:pPr>
      <w:r>
        <w:t>"Ürün = Teklif Kalemi"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5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Depo Mantığı</w:t>
      </w:r>
    </w:p>
    <w:p w:rsidR="00F93369" w:rsidRDefault="00F93369" w:rsidP="00F93369">
      <w:pPr>
        <w:pStyle w:val="NormalWeb"/>
      </w:pPr>
      <w:r>
        <w:t>"Ürün = Raf"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4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Tek Kimlik Mantığı</w:t>
      </w:r>
    </w:p>
    <w:p w:rsidR="00F93369" w:rsidRDefault="00F93369" w:rsidP="00F93369">
      <w:pPr>
        <w:pStyle w:val="NormalWeb"/>
      </w:pPr>
      <w:r>
        <w:t>"Her varyant ayrı üründür."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3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Kopya Veri Mantığı</w:t>
      </w:r>
    </w:p>
    <w:p w:rsidR="00F93369" w:rsidRDefault="00F93369" w:rsidP="00F93369">
      <w:pPr>
        <w:pStyle w:val="NormalWeb"/>
      </w:pPr>
      <w:r>
        <w:t>"Her modül kendi ürün kartını tutsun."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2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3"/>
      </w:pPr>
      <w:r>
        <w:t>Konuşma Mantığı</w:t>
      </w:r>
    </w:p>
    <w:p w:rsidR="00F93369" w:rsidRDefault="00F93369" w:rsidP="00F93369">
      <w:pPr>
        <w:pStyle w:val="NormalWeb"/>
      </w:pPr>
      <w:r>
        <w:t>"AI konuşmada duyduğu ürünü doğrudan kaydetsin."</w:t>
      </w:r>
    </w:p>
    <w:p w:rsidR="00F93369" w:rsidRDefault="00F93369" w:rsidP="00F93369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F93369" w:rsidRDefault="00AC7747" w:rsidP="00F93369">
      <w:r>
        <w:rPr>
          <w:noProof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F93369" w:rsidRDefault="00F93369" w:rsidP="00F93369">
      <w:pPr>
        <w:pStyle w:val="Balk1"/>
      </w:pPr>
      <w:r>
        <w:t>31. Kurucu Sonuç</w:t>
      </w:r>
    </w:p>
    <w:p w:rsidR="00F93369" w:rsidRDefault="00F93369" w:rsidP="00F93369">
      <w:pPr>
        <w:pStyle w:val="NormalWeb"/>
      </w:pPr>
      <w:r>
        <w:rPr>
          <w:rStyle w:val="Gl"/>
        </w:rPr>
        <w:t>Product Domain, METRIX'in "İşletme müşteriye hangi değeri sunuyor?" sorusuna verdiği tek ve değişmez cevaptır.</w:t>
      </w:r>
    </w:p>
    <w:p w:rsidR="00F93369" w:rsidRDefault="00F93369" w:rsidP="00F93369">
      <w:pPr>
        <w:pStyle w:val="NormalWeb"/>
      </w:pPr>
      <w:r>
        <w:t>Bir ürün; yalnızca satılan fiziksel bir nesne değildir. Hizmet, yazılım, lisans, abonelik, kiralama, proje veya gelecekte ortaya çıkacak herhangi bir ticari değer de aynı Product modeli içinde temsil edilir.</w:t>
      </w:r>
    </w:p>
    <w:p w:rsidR="00F93369" w:rsidRDefault="00F93369" w:rsidP="00F93369">
      <w:pPr>
        <w:pStyle w:val="NormalWeb"/>
      </w:pPr>
      <w:r>
        <w:t>Stock Domain ürünün nerede olduğunu bilir.</w:t>
      </w:r>
    </w:p>
    <w:p w:rsidR="00F93369" w:rsidRDefault="00F93369" w:rsidP="00F93369">
      <w:pPr>
        <w:pStyle w:val="NormalWeb"/>
      </w:pPr>
      <w:r>
        <w:t>Production Domain ürünün nasıl üretildiğini bilir.</w:t>
      </w:r>
    </w:p>
    <w:p w:rsidR="00F93369" w:rsidRDefault="00F93369" w:rsidP="00F93369">
      <w:pPr>
        <w:pStyle w:val="NormalWeb"/>
      </w:pPr>
      <w:r>
        <w:t>Offer Do</w:t>
      </w:r>
      <w:bookmarkStart w:id="0" w:name="_GoBack"/>
      <w:bookmarkEnd w:id="0"/>
      <w:r>
        <w:t>main ürünün nasıl sunulduğunu bilir.</w:t>
      </w:r>
    </w:p>
    <w:p w:rsidR="00F93369" w:rsidRDefault="00F93369" w:rsidP="00F93369">
      <w:pPr>
        <w:pStyle w:val="NormalWeb"/>
      </w:pPr>
      <w:r>
        <w:t>Order Domain ürünün nasıl sipariş edildiğini bilir.</w:t>
      </w:r>
    </w:p>
    <w:p w:rsidR="00F93369" w:rsidRDefault="00F93369" w:rsidP="00F93369">
      <w:pPr>
        <w:pStyle w:val="NormalWeb"/>
      </w:pPr>
      <w:r>
        <w:t>Invoice Domain ürünün nasıl faturalandırıldığını bilir.</w:t>
      </w:r>
    </w:p>
    <w:p w:rsidR="00F93369" w:rsidRDefault="00F93369" w:rsidP="00F93369">
      <w:pPr>
        <w:pStyle w:val="NormalWeb"/>
      </w:pPr>
      <w:r>
        <w:t xml:space="preserve">Ancak </w:t>
      </w:r>
      <w:r>
        <w:rPr>
          <w:rStyle w:val="Gl"/>
        </w:rPr>
        <w:t>ürünün ne olduğu</w:t>
      </w:r>
      <w:r>
        <w:t xml:space="preserve"> sorusunun tek sahibi Product Domain'dir.</w:t>
      </w:r>
    </w:p>
    <w:p w:rsidR="00F93369" w:rsidRDefault="00F93369" w:rsidP="00F93369">
      <w:pPr>
        <w:pStyle w:val="NormalWeb"/>
      </w:pPr>
      <w:r>
        <w:rPr>
          <w:rStyle w:val="Gl"/>
        </w:rPr>
        <w:t>METRIX'te bir ürün yalnızca bir kez vardır. Tüm ticari süreçler bu tek yaşayan Product modeli üzerine inşa edilir.</w:t>
      </w:r>
    </w:p>
    <w:p w:rsidR="00830405" w:rsidRDefault="00830405"/>
    <w:sectPr w:rsidR="00830405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B5C34"/>
    <w:multiLevelType w:val="multilevel"/>
    <w:tmpl w:val="E1F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5106"/>
    <w:multiLevelType w:val="multilevel"/>
    <w:tmpl w:val="2AA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15A2"/>
    <w:multiLevelType w:val="multilevel"/>
    <w:tmpl w:val="283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5D58"/>
    <w:multiLevelType w:val="multilevel"/>
    <w:tmpl w:val="7BD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5C75"/>
    <w:multiLevelType w:val="multilevel"/>
    <w:tmpl w:val="90D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5D7B"/>
    <w:multiLevelType w:val="multilevel"/>
    <w:tmpl w:val="DE4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A0688"/>
    <w:multiLevelType w:val="multilevel"/>
    <w:tmpl w:val="9B4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D460C"/>
    <w:multiLevelType w:val="multilevel"/>
    <w:tmpl w:val="0D1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75DAF"/>
    <w:multiLevelType w:val="multilevel"/>
    <w:tmpl w:val="7BD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9734B"/>
    <w:multiLevelType w:val="multilevel"/>
    <w:tmpl w:val="8F20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C2179"/>
    <w:multiLevelType w:val="multilevel"/>
    <w:tmpl w:val="B7A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4F06"/>
    <w:multiLevelType w:val="multilevel"/>
    <w:tmpl w:val="BF0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C7B7F"/>
    <w:multiLevelType w:val="multilevel"/>
    <w:tmpl w:val="1AB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31E6F"/>
    <w:multiLevelType w:val="multilevel"/>
    <w:tmpl w:val="704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6189A"/>
    <w:multiLevelType w:val="multilevel"/>
    <w:tmpl w:val="0D0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3F56"/>
    <w:multiLevelType w:val="multilevel"/>
    <w:tmpl w:val="F91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2396B"/>
    <w:multiLevelType w:val="multilevel"/>
    <w:tmpl w:val="F94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E6CC7"/>
    <w:multiLevelType w:val="multilevel"/>
    <w:tmpl w:val="A69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B6546"/>
    <w:multiLevelType w:val="multilevel"/>
    <w:tmpl w:val="D9A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372A1"/>
    <w:multiLevelType w:val="multilevel"/>
    <w:tmpl w:val="B3B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6543B"/>
    <w:multiLevelType w:val="multilevel"/>
    <w:tmpl w:val="489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75EB8"/>
    <w:multiLevelType w:val="multilevel"/>
    <w:tmpl w:val="136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B400F"/>
    <w:multiLevelType w:val="multilevel"/>
    <w:tmpl w:val="6FA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65764"/>
    <w:multiLevelType w:val="multilevel"/>
    <w:tmpl w:val="A1F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F3D66"/>
    <w:multiLevelType w:val="multilevel"/>
    <w:tmpl w:val="849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219FD"/>
    <w:multiLevelType w:val="multilevel"/>
    <w:tmpl w:val="5A8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41BDF"/>
    <w:multiLevelType w:val="multilevel"/>
    <w:tmpl w:val="F51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6"/>
  </w:num>
  <w:num w:numId="3">
    <w:abstractNumId w:val="9"/>
  </w:num>
  <w:num w:numId="4">
    <w:abstractNumId w:val="10"/>
  </w:num>
  <w:num w:numId="5">
    <w:abstractNumId w:val="14"/>
  </w:num>
  <w:num w:numId="6">
    <w:abstractNumId w:val="23"/>
  </w:num>
  <w:num w:numId="7">
    <w:abstractNumId w:val="18"/>
  </w:num>
  <w:num w:numId="8">
    <w:abstractNumId w:val="21"/>
  </w:num>
  <w:num w:numId="9">
    <w:abstractNumId w:val="13"/>
  </w:num>
  <w:num w:numId="10">
    <w:abstractNumId w:val="1"/>
  </w:num>
  <w:num w:numId="11">
    <w:abstractNumId w:val="5"/>
  </w:num>
  <w:num w:numId="12">
    <w:abstractNumId w:val="6"/>
  </w:num>
  <w:num w:numId="13">
    <w:abstractNumId w:val="24"/>
  </w:num>
  <w:num w:numId="14">
    <w:abstractNumId w:val="11"/>
  </w:num>
  <w:num w:numId="15">
    <w:abstractNumId w:val="20"/>
  </w:num>
  <w:num w:numId="16">
    <w:abstractNumId w:val="16"/>
  </w:num>
  <w:num w:numId="17">
    <w:abstractNumId w:val="12"/>
  </w:num>
  <w:num w:numId="18">
    <w:abstractNumId w:val="19"/>
  </w:num>
  <w:num w:numId="19">
    <w:abstractNumId w:val="3"/>
  </w:num>
  <w:num w:numId="20">
    <w:abstractNumId w:val="25"/>
  </w:num>
  <w:num w:numId="21">
    <w:abstractNumId w:val="0"/>
  </w:num>
  <w:num w:numId="22">
    <w:abstractNumId w:val="17"/>
  </w:num>
  <w:num w:numId="23">
    <w:abstractNumId w:val="15"/>
  </w:num>
  <w:num w:numId="24">
    <w:abstractNumId w:val="8"/>
  </w:num>
  <w:num w:numId="25">
    <w:abstractNumId w:val="7"/>
  </w:num>
  <w:num w:numId="26">
    <w:abstractNumId w:val="2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05"/>
    <w:rsid w:val="00830405"/>
    <w:rsid w:val="008A1F62"/>
    <w:rsid w:val="00A5684E"/>
    <w:rsid w:val="00AC7747"/>
    <w:rsid w:val="00F9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5:chartTrackingRefBased/>
  <w15:docId w15:val="{BA10F366-5F61-9D4B-974D-DA42CBAE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3040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68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3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040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04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83040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0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040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30405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68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336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9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6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6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3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5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48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026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8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0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56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426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5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35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36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544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83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298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2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8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65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43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9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727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128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99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50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503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995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1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87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1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43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5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440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72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64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885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5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35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06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59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83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73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41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264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13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710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8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9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5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5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67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0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9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5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5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74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94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5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396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272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446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693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06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8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3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06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04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27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33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4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243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25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727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2171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2026-07-29T21:36:00Z</dcterms:created>
  <dcterms:modified xsi:type="dcterms:W3CDTF">2026-07-29T21:38:00Z</dcterms:modified>
</cp:coreProperties>
</file>