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3B43" w14:textId="1BDA6DC5" w:rsidR="000A0E77" w:rsidRPr="006E2470" w:rsidRDefault="006E2470" w:rsidP="006E2470">
      <w:pPr>
        <w:jc w:val="center"/>
        <w:rPr>
          <w:b/>
          <w:bCs/>
        </w:rPr>
      </w:pPr>
      <w:r w:rsidRPr="006E2470">
        <w:rPr>
          <w:rFonts w:hint="eastAsia"/>
          <w:b/>
          <w:bCs/>
        </w:rPr>
        <w:t>第</w:t>
      </w:r>
      <w:r w:rsidR="00632DBF">
        <w:rPr>
          <w:rFonts w:hint="eastAsia"/>
          <w:b/>
          <w:bCs/>
        </w:rPr>
        <w:t>7</w:t>
      </w:r>
      <w:r w:rsidRPr="006E2470">
        <w:rPr>
          <w:rFonts w:hint="eastAsia"/>
          <w:b/>
          <w:bCs/>
        </w:rPr>
        <w:t>周作业</w:t>
      </w:r>
    </w:p>
    <w:p w14:paraId="6BB63660" w14:textId="7A5013BE" w:rsidR="006E2470" w:rsidRDefault="006E2470" w:rsidP="001F1BCD">
      <w:pPr>
        <w:ind w:firstLineChars="200" w:firstLine="5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以</w:t>
      </w:r>
      <w:r w:rsidRPr="006E2470">
        <w:t>λ</w:t>
      </w:r>
      <w:r>
        <w:t>=4</w:t>
      </w:r>
      <w:r>
        <w:rPr>
          <w:rFonts w:hint="eastAsia"/>
        </w:rPr>
        <w:t>的泊松分布为例，计算概率密度函数和概率分布函数，并绘图。</w:t>
      </w:r>
    </w:p>
    <w:p w14:paraId="6D125A74" w14:textId="1058B17E" w:rsidR="006E2470" w:rsidRDefault="00F803A6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以自由度</w:t>
      </w:r>
      <w:r>
        <w:rPr>
          <w:rFonts w:hint="eastAsia"/>
        </w:rPr>
        <w:t>n</w:t>
      </w:r>
      <w:r>
        <w:t>=28, m=33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rPr>
          <w:rFonts w:hint="eastAsia"/>
        </w:rPr>
        <w:t>分布为例，计算并绘图展示：</w:t>
      </w:r>
      <w:r>
        <w:t>95%</w:t>
      </w:r>
      <w:r>
        <w:rPr>
          <w:rFonts w:hint="eastAsia"/>
        </w:rPr>
        <w:t>置信区域、</w:t>
      </w:r>
      <w:r>
        <w:t>5%</w:t>
      </w:r>
      <w:r>
        <w:rPr>
          <w:rFonts w:hint="eastAsia"/>
        </w:rPr>
        <w:t>置信尾部（双侧）、临界值。</w:t>
      </w:r>
    </w:p>
    <w:p w14:paraId="4E6B6C3E" w14:textId="2CBDB373" w:rsidR="006E2470" w:rsidRDefault="00F803A6">
      <w:r>
        <w:rPr>
          <w:rFonts w:hint="eastAsia"/>
        </w:rPr>
        <w:t xml:space="preserve"> </w:t>
      </w:r>
      <w:r>
        <w:t xml:space="preserve">   3. </w:t>
      </w:r>
      <w:r w:rsidR="005E528F">
        <w:rPr>
          <w:rFonts w:hint="eastAsia"/>
        </w:rPr>
        <w:t>用随机模拟来验证</w:t>
      </w:r>
      <w:r w:rsidR="005E528F" w:rsidRPr="005E528F">
        <w:rPr>
          <w:rFonts w:hint="eastAsia"/>
        </w:rPr>
        <w:t>正态分布中，以均值为中心，在±</w:t>
      </w:r>
      <w:r w:rsidR="005E528F" w:rsidRPr="005E528F">
        <w:rPr>
          <w:rFonts w:hint="eastAsia"/>
        </w:rPr>
        <w:t>1</w:t>
      </w:r>
      <w:r w:rsidR="005E528F" w:rsidRPr="005E528F">
        <w:rPr>
          <w:rFonts w:hint="eastAsia"/>
        </w:rPr>
        <w:t>倍标准差的范围内面积约为</w:t>
      </w:r>
      <w:r w:rsidR="005E528F" w:rsidRPr="005E528F">
        <w:rPr>
          <w:rFonts w:hint="eastAsia"/>
        </w:rPr>
        <w:t>68.2%</w:t>
      </w:r>
      <w:r w:rsidR="005E528F" w:rsidRPr="005E528F">
        <w:rPr>
          <w:rFonts w:hint="eastAsia"/>
        </w:rPr>
        <w:t>，在±</w:t>
      </w:r>
      <w:r w:rsidR="005E528F" w:rsidRPr="005E528F">
        <w:rPr>
          <w:rFonts w:hint="eastAsia"/>
        </w:rPr>
        <w:t>2</w:t>
      </w:r>
      <w:r w:rsidR="005E528F" w:rsidRPr="005E528F">
        <w:rPr>
          <w:rFonts w:hint="eastAsia"/>
        </w:rPr>
        <w:t>倍标准差的范围内面积约为</w:t>
      </w:r>
      <w:r w:rsidR="005E528F" w:rsidRPr="005E528F">
        <w:rPr>
          <w:rFonts w:hint="eastAsia"/>
        </w:rPr>
        <w:t>95.4%</w:t>
      </w:r>
      <w:r w:rsidR="005E528F" w:rsidRPr="005E528F">
        <w:rPr>
          <w:rFonts w:hint="eastAsia"/>
        </w:rPr>
        <w:t>，在±</w:t>
      </w:r>
      <w:r w:rsidR="005E528F" w:rsidRPr="005E528F">
        <w:rPr>
          <w:rFonts w:hint="eastAsia"/>
        </w:rPr>
        <w:t>3</w:t>
      </w:r>
      <w:r w:rsidR="005E528F" w:rsidRPr="005E528F">
        <w:rPr>
          <w:rFonts w:hint="eastAsia"/>
        </w:rPr>
        <w:t>倍标准差的范围内面积约为</w:t>
      </w:r>
      <w:r w:rsidR="005E528F" w:rsidRPr="005E528F">
        <w:rPr>
          <w:rFonts w:hint="eastAsia"/>
        </w:rPr>
        <w:t>99.7%</w:t>
      </w:r>
      <w:r w:rsidR="005E528F">
        <w:rPr>
          <w:rFonts w:hint="eastAsia"/>
        </w:rPr>
        <w:t>。</w:t>
      </w:r>
    </w:p>
    <w:p w14:paraId="32662C61" w14:textId="54A1AF1B" w:rsidR="006E2470" w:rsidRDefault="005E528F" w:rsidP="000677E6">
      <w:pPr>
        <w:ind w:firstLine="564"/>
        <w:rPr>
          <w:rFonts w:hint="eastAsia"/>
        </w:rPr>
      </w:pPr>
      <w:r>
        <w:t xml:space="preserve">4. </w:t>
      </w:r>
      <w:r w:rsidR="000677E6">
        <w:rPr>
          <w:rFonts w:hint="eastAsia"/>
        </w:rPr>
        <w:t>从</w:t>
      </w:r>
      <w:r w:rsidR="000677E6">
        <w:rPr>
          <w:rFonts w:hint="eastAsia"/>
        </w:rPr>
        <w:t>gapminder</w:t>
      </w:r>
      <w:r w:rsidR="000677E6">
        <w:rPr>
          <w:rFonts w:hint="eastAsia"/>
        </w:rPr>
        <w:t>数据集筛选</w:t>
      </w:r>
      <w:r w:rsidR="000677E6">
        <w:rPr>
          <w:rFonts w:hint="eastAsia"/>
        </w:rPr>
        <w:t>2</w:t>
      </w:r>
      <w:r w:rsidR="000677E6">
        <w:t>007</w:t>
      </w:r>
      <w:r w:rsidR="000677E6">
        <w:rPr>
          <w:rFonts w:hint="eastAsia"/>
        </w:rPr>
        <w:t>年的数据，记为</w:t>
      </w:r>
      <w:r w:rsidR="000677E6">
        <w:rPr>
          <w:rFonts w:hint="eastAsia"/>
        </w:rPr>
        <w:t>gap</w:t>
      </w:r>
      <w:r w:rsidR="000677E6">
        <w:t>2007</w:t>
      </w:r>
      <w:r w:rsidR="000677E6">
        <w:rPr>
          <w:rFonts w:hint="eastAsia"/>
        </w:rPr>
        <w:t>，对</w:t>
      </w:r>
      <w:r w:rsidR="000677E6">
        <w:rPr>
          <w:rFonts w:hint="eastAsia"/>
        </w:rPr>
        <w:t>gap</w:t>
      </w:r>
      <w:r w:rsidR="000677E6">
        <w:t>2007</w:t>
      </w:r>
      <w:r w:rsidR="000677E6">
        <w:rPr>
          <w:rFonts w:hint="eastAsia"/>
        </w:rPr>
        <w:t>操作：</w:t>
      </w:r>
    </w:p>
    <w:p w14:paraId="4F5264E6" w14:textId="4EF657C9" w:rsidR="000677E6" w:rsidRDefault="000677E6" w:rsidP="000677E6">
      <w:pPr>
        <w:ind w:firstLine="564"/>
      </w:pPr>
      <w:r>
        <w:rPr>
          <w:rFonts w:hint="eastAsia"/>
        </w:rPr>
        <w:t>(</w:t>
      </w:r>
      <w:r>
        <w:t xml:space="preserve">1) </w:t>
      </w:r>
      <w:r w:rsidRPr="000677E6">
        <w:rPr>
          <w:rFonts w:hint="eastAsia"/>
        </w:rPr>
        <w:t>计算各大洲的</w:t>
      </w:r>
      <w:r>
        <w:rPr>
          <w:rFonts w:hint="eastAsia"/>
        </w:rPr>
        <w:t>国家数、</w:t>
      </w:r>
      <w:r w:rsidRPr="000677E6">
        <w:rPr>
          <w:rFonts w:hint="eastAsia"/>
        </w:rPr>
        <w:t>平均预期寿命和中位数</w:t>
      </w:r>
      <w:r>
        <w:rPr>
          <w:rFonts w:hint="eastAsia"/>
        </w:rPr>
        <w:t>；</w:t>
      </w:r>
    </w:p>
    <w:p w14:paraId="123B8F01" w14:textId="2406F59E" w:rsidR="000677E6" w:rsidRDefault="000677E6" w:rsidP="000677E6">
      <w:pPr>
        <w:ind w:firstLine="564"/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绘制</w:t>
      </w:r>
      <w:r w:rsidRPr="000677E6">
        <w:rPr>
          <w:rFonts w:hint="eastAsia"/>
        </w:rPr>
        <w:t>各大洲预期寿命的箱线图，</w:t>
      </w:r>
      <w:r>
        <w:rPr>
          <w:rFonts w:hint="eastAsia"/>
        </w:rPr>
        <w:t>从</w:t>
      </w:r>
      <w:r w:rsidRPr="000677E6">
        <w:rPr>
          <w:rFonts w:hint="eastAsia"/>
        </w:rPr>
        <w:t>中位数上</w:t>
      </w:r>
      <w:r>
        <w:rPr>
          <w:rFonts w:hint="eastAsia"/>
        </w:rPr>
        <w:t>能</w:t>
      </w:r>
      <w:r w:rsidRPr="000677E6">
        <w:rPr>
          <w:rFonts w:hint="eastAsia"/>
        </w:rPr>
        <w:t>看到</w:t>
      </w:r>
      <w:r>
        <w:rPr>
          <w:rFonts w:hint="eastAsia"/>
        </w:rPr>
        <w:t>什么</w:t>
      </w:r>
      <w:r w:rsidRPr="000677E6">
        <w:rPr>
          <w:rFonts w:hint="eastAsia"/>
        </w:rPr>
        <w:t>趋势</w:t>
      </w:r>
      <w:r>
        <w:rPr>
          <w:rFonts w:hint="eastAsia"/>
        </w:rPr>
        <w:t>？</w:t>
      </w:r>
    </w:p>
    <w:p w14:paraId="2775BA45" w14:textId="4E829EE6" w:rsidR="00E4688F" w:rsidRDefault="000677E6" w:rsidP="000677E6">
      <w:pPr>
        <w:ind w:firstLine="564"/>
      </w:pPr>
      <w:r>
        <w:t xml:space="preserve">(3) </w:t>
      </w:r>
      <w:r w:rsidRPr="000677E6">
        <w:rPr>
          <w:rFonts w:hint="eastAsia"/>
        </w:rPr>
        <w:t>绘制</w:t>
      </w:r>
      <w:r>
        <w:rPr>
          <w:rFonts w:hint="eastAsia"/>
        </w:rPr>
        <w:t>人口的</w:t>
      </w:r>
      <w:r w:rsidRPr="000677E6">
        <w:rPr>
          <w:rFonts w:hint="eastAsia"/>
        </w:rPr>
        <w:t>概率密度图</w:t>
      </w:r>
      <w:r>
        <w:rPr>
          <w:rFonts w:hint="eastAsia"/>
        </w:rPr>
        <w:t>，对人口取自然对数，再绘制概率密度图，从中你能发现什么？</w:t>
      </w:r>
    </w:p>
    <w:p w14:paraId="5B00F34C" w14:textId="20692BBF" w:rsidR="000677E6" w:rsidRPr="000677E6" w:rsidRDefault="000677E6" w:rsidP="000677E6">
      <w:pPr>
        <w:ind w:firstLine="564"/>
        <w:rPr>
          <w:rFonts w:hint="eastAsia"/>
        </w:rPr>
      </w:pPr>
      <w:r>
        <w:t>(4)</w:t>
      </w:r>
      <w:r>
        <w:rPr>
          <w:rFonts w:hint="eastAsia"/>
        </w:rPr>
        <w:t xml:space="preserve"> </w:t>
      </w:r>
      <w:r w:rsidRPr="000677E6">
        <w:rPr>
          <w:rFonts w:hint="eastAsia"/>
        </w:rPr>
        <w:t>筛选</w:t>
      </w:r>
      <w:r>
        <w:rPr>
          <w:rFonts w:hint="eastAsia"/>
        </w:rPr>
        <w:t>亚洲</w:t>
      </w:r>
      <w:r w:rsidRPr="000677E6">
        <w:rPr>
          <w:rFonts w:hint="eastAsia"/>
        </w:rPr>
        <w:t>数据</w:t>
      </w:r>
      <w:r w:rsidRPr="000677E6">
        <w:rPr>
          <w:rFonts w:hint="eastAsia"/>
        </w:rPr>
        <w:t xml:space="preserve">, </w:t>
      </w:r>
      <w:r w:rsidRPr="000677E6">
        <w:rPr>
          <w:rFonts w:hint="eastAsia"/>
        </w:rPr>
        <w:t>绘制</w:t>
      </w:r>
      <w:r>
        <w:rPr>
          <w:rFonts w:hint="eastAsia"/>
        </w:rPr>
        <w:t>预期寿命</w:t>
      </w:r>
      <w:r w:rsidRPr="000677E6">
        <w:rPr>
          <w:rFonts w:hint="eastAsia"/>
        </w:rPr>
        <w:t>箱线图</w:t>
      </w:r>
      <w:r>
        <w:rPr>
          <w:rFonts w:hint="eastAsia"/>
        </w:rPr>
        <w:t>，可以看到有几个异常值？剔除异常值，重新绘制箱线图。</w:t>
      </w:r>
    </w:p>
    <w:p w14:paraId="0D77A73C" w14:textId="77777777" w:rsidR="00E4688F" w:rsidRDefault="00E4688F"/>
    <w:sectPr w:rsidR="00E46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31"/>
    <w:rsid w:val="000677E6"/>
    <w:rsid w:val="000A0E77"/>
    <w:rsid w:val="001F1BCD"/>
    <w:rsid w:val="005E528F"/>
    <w:rsid w:val="00632DBF"/>
    <w:rsid w:val="006E2470"/>
    <w:rsid w:val="008A2D31"/>
    <w:rsid w:val="009D079D"/>
    <w:rsid w:val="00E4688F"/>
    <w:rsid w:val="00F8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C833"/>
  <w15:chartTrackingRefBased/>
  <w15:docId w15:val="{9EC23095-2EE0-4E42-AF6E-8472D507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敬信</dc:creator>
  <cp:keywords/>
  <dc:description/>
  <cp:lastModifiedBy>张 敬信</cp:lastModifiedBy>
  <cp:revision>9</cp:revision>
  <dcterms:created xsi:type="dcterms:W3CDTF">2022-04-12T07:27:00Z</dcterms:created>
  <dcterms:modified xsi:type="dcterms:W3CDTF">2022-04-13T08:51:00Z</dcterms:modified>
</cp:coreProperties>
</file>