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default"/>
        </w:rPr>
        <w:t>1. 访问控制</w:t>
      </w:r>
    </w:p>
    <w:p>
      <w:pPr>
        <w:pStyle w:val="7"/>
        <w:rPr>
          <w:rFonts w:hint="default"/>
          <w:lang w:val="en-US" w:eastAsia="zh-CN"/>
        </w:rPr>
      </w:pPr>
      <w:r>
        <w:rPr>
          <w:rFonts w:hint="default"/>
          <w:lang w:val="en-US" w:eastAsia="zh-CN"/>
        </w:rPr>
        <w:t>1.1 private 私有的</w:t>
      </w:r>
    </w:p>
    <w:p>
      <w:pPr>
        <w:pStyle w:val="8"/>
        <w:ind w:firstLine="420" w:firstLineChars="0"/>
        <w:rPr>
          <w:rFonts w:hint="default"/>
        </w:rPr>
      </w:pPr>
      <w:r>
        <w:rPr>
          <w:rFonts w:hint="default"/>
        </w:rPr>
        <w:t>private 关键字是访问控制修饰符，可以应用于类、方法或字段（在类中声明的变量）。 </w:t>
      </w:r>
    </w:p>
    <w:p>
      <w:pPr>
        <w:pStyle w:val="8"/>
        <w:ind w:firstLine="420" w:firstLineChars="0"/>
        <w:rPr>
          <w:rFonts w:hint="default"/>
        </w:rPr>
      </w:pPr>
      <w:r>
        <w:rPr>
          <w:rFonts w:hint="default"/>
        </w:rPr>
        <w:t>只能在声明 private（内部）类、方法或字段的类中引用这些类、方法或字段。在类的外部或者对于子类而言，它们是不可见的。</w:t>
      </w:r>
    </w:p>
    <w:p>
      <w:pPr>
        <w:pStyle w:val="8"/>
        <w:ind w:firstLine="420" w:firstLineChars="0"/>
        <w:rPr>
          <w:rFonts w:hint="default"/>
        </w:rPr>
      </w:pPr>
      <w:r>
        <w:rPr>
          <w:rFonts w:hint="default"/>
        </w:rPr>
        <w:t>所有类成员的默认访问范围都是 package 访问，也就是说，除非存在特定的访问控制修饰符，否则，可以从同一个包中的任何类访问类成员。</w:t>
      </w:r>
    </w:p>
    <w:p>
      <w:pPr>
        <w:pStyle w:val="7"/>
        <w:rPr>
          <w:rFonts w:hint="default"/>
          <w:lang w:val="en-US" w:eastAsia="zh-CN"/>
        </w:rPr>
      </w:pPr>
      <w:r>
        <w:rPr>
          <w:rFonts w:hint="default"/>
          <w:lang w:val="en-US" w:eastAsia="zh-CN"/>
        </w:rPr>
        <w:t> 1.2 protected 受保护的</w:t>
      </w:r>
    </w:p>
    <w:p>
      <w:pPr>
        <w:pStyle w:val="8"/>
        <w:ind w:firstLine="420" w:firstLineChars="0"/>
        <w:rPr>
          <w:rFonts w:hint="default"/>
        </w:rPr>
      </w:pPr>
      <w:r>
        <w:rPr>
          <w:rFonts w:hint="default"/>
        </w:rPr>
        <w:t>protected 关键字是可以应用于类、方法或字段（在类中声明的变量）的访问控制修饰符。</w:t>
      </w:r>
    </w:p>
    <w:p>
      <w:pPr>
        <w:pStyle w:val="8"/>
        <w:ind w:firstLine="420" w:firstLineChars="0"/>
        <w:rPr>
          <w:rFonts w:hint="default"/>
        </w:rPr>
      </w:pPr>
      <w:r>
        <w:rPr>
          <w:rFonts w:hint="default"/>
        </w:rPr>
        <w:t>可以在声明 protected 类、方法或字段的类、同一个包中的其他任何类以及任何子类（无论子类是在哪个包中声明的）中引用这些类、方法或字段。</w:t>
      </w:r>
    </w:p>
    <w:p>
      <w:pPr>
        <w:pStyle w:val="8"/>
        <w:ind w:firstLine="420" w:firstLineChars="0"/>
        <w:rPr>
          <w:rFonts w:hint="default"/>
        </w:rPr>
      </w:pPr>
      <w:r>
        <w:rPr>
          <w:rFonts w:hint="default"/>
        </w:rPr>
        <w:t>所有类成员的默认访问范围都是 package 访问，也就是说，除非存在特定的访问控制修饰符，否则，可以从同一个包中的任何类访问类成员。</w:t>
      </w:r>
    </w:p>
    <w:p>
      <w:pPr>
        <w:pStyle w:val="7"/>
        <w:rPr>
          <w:rFonts w:hint="default"/>
          <w:lang w:val="en-US" w:eastAsia="zh-CN"/>
        </w:rPr>
      </w:pPr>
      <w:r>
        <w:rPr>
          <w:rFonts w:hint="default"/>
          <w:lang w:val="en-US" w:eastAsia="zh-CN"/>
        </w:rPr>
        <w:t> 1.3 public 公共的</w:t>
      </w:r>
    </w:p>
    <w:p>
      <w:pPr>
        <w:pStyle w:val="8"/>
        <w:ind w:firstLine="420" w:firstLineChars="0"/>
        <w:rPr>
          <w:rFonts w:hint="default"/>
        </w:rPr>
      </w:pPr>
      <w:r>
        <w:rPr>
          <w:rFonts w:hint="default"/>
        </w:rPr>
        <w:t>public 关键字是可以应用于类、方法或字段（在类中声明的变量）的访问控制修饰符。 </w:t>
      </w:r>
    </w:p>
    <w:p>
      <w:pPr>
        <w:pStyle w:val="8"/>
        <w:ind w:firstLine="420" w:firstLineChars="0"/>
        <w:rPr>
          <w:rFonts w:hint="default"/>
        </w:rPr>
      </w:pPr>
      <w:r>
        <w:rPr>
          <w:rFonts w:hint="default"/>
        </w:rPr>
        <w:t>可能只会在其他任何类或包中引用 public 类、方法或字段。</w:t>
      </w:r>
    </w:p>
    <w:p>
      <w:pPr>
        <w:pStyle w:val="8"/>
        <w:ind w:firstLine="420" w:firstLineChars="0"/>
        <w:rPr>
          <w:rFonts w:hint="default"/>
        </w:rPr>
      </w:pPr>
      <w:r>
        <w:rPr>
          <w:rFonts w:hint="default"/>
        </w:rPr>
        <w:t>所有类成员的默认访问范围都是 package 访问，也就是说，除非存在特定的访问控制修饰符，否则，可以从同一个包中的任何类访问类成员。</w:t>
      </w:r>
    </w:p>
    <w:p>
      <w:pPr>
        <w:pStyle w:val="4"/>
        <w:rPr>
          <w:rFonts w:hint="default"/>
        </w:rPr>
      </w:pPr>
      <w:r>
        <w:rPr>
          <w:rFonts w:hint="default"/>
        </w:rPr>
        <w:t>2. 类、方法和变量修饰符</w:t>
      </w:r>
    </w:p>
    <w:p>
      <w:pPr>
        <w:pStyle w:val="7"/>
        <w:rPr>
          <w:rFonts w:hint="eastAsia"/>
          <w:lang w:val="en-US" w:eastAsia="zh-CN"/>
        </w:rPr>
      </w:pPr>
      <w:r>
        <w:rPr>
          <w:lang w:val="en-US" w:eastAsia="zh-CN"/>
        </w:rPr>
        <w:t>2.1</w:t>
      </w:r>
      <w:r>
        <w:rPr>
          <w:rFonts w:hint="eastAsia"/>
          <w:lang w:val="en-US" w:eastAsia="zh-CN"/>
        </w:rPr>
        <w:t xml:space="preserve"> </w:t>
      </w:r>
      <w:r>
        <w:rPr>
          <w:rFonts w:hint="default"/>
        </w:rPr>
        <w:t>abstract</w:t>
      </w:r>
      <w:r>
        <w:rPr>
          <w:rFonts w:hint="eastAsia"/>
          <w:lang w:val="en-US" w:eastAsia="zh-CN"/>
        </w:rPr>
        <w:t xml:space="preserve"> 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abstract关键字可以修改类或方法。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abstract类可以扩展（增加子类），但不能直接实例化。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abstract方法不在声明它的类中实现，但必须在某个子类中重写。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abstract class MyClass{}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abstract String 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采用abstract方法的类本来就是抽象类，并且必须声明为abstract。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abstract类不能实例化。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仅当abstract类的子类实现其超类的所有abstract方法时，才能实例化abstract类的子类。这种类称为具体类，以区别于abstract类。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如果abstract类的子类没有实现其超类的所有abstract方法，该子类也是abstract类。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abstract关键字不能应用于static、private或final方法，因为这些方法不能被重写，因此，不能在子类中实现。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eastAsia="宋体" w:cs="Verdana"/>
          <w:b w:val="0"/>
          <w:i w:val="0"/>
          <w:caps w:val="0"/>
          <w:color w:val="393939"/>
          <w:spacing w:val="0"/>
          <w:kern w:val="0"/>
          <w:sz w:val="21"/>
          <w:szCs w:val="21"/>
          <w:shd w:val="clear" w:fill="FAF7EF"/>
          <w:lang w:val="en-US" w:eastAsia="zh-CN" w:bidi="ar"/>
        </w:rPr>
      </w:pPr>
      <w:r>
        <w:rPr>
          <w:rFonts w:hint="default" w:ascii="Verdana" w:hAnsi="Verdana" w:eastAsia="宋体" w:cs="Verdana"/>
          <w:b w:val="0"/>
          <w:i w:val="0"/>
          <w:caps w:val="0"/>
          <w:color w:val="393939"/>
          <w:spacing w:val="0"/>
          <w:kern w:val="0"/>
          <w:sz w:val="21"/>
          <w:szCs w:val="21"/>
          <w:shd w:val="clear" w:fill="FAF7EF"/>
          <w:lang w:val="en-US" w:eastAsia="zh-CN" w:bidi="ar"/>
        </w:rPr>
        <w:t>final类的方法都不能是abstract，因为final类不能有子类。</w:t>
      </w:r>
    </w:p>
    <w:p>
      <w:pPr>
        <w:pStyle w:val="7"/>
        <w:rPr>
          <w:rFonts w:hint="eastAsia"/>
          <w:lang w:val="en-US" w:eastAsia="zh-CN"/>
        </w:rPr>
      </w:pPr>
      <w:r>
        <w:rPr>
          <w:rFonts w:hint="eastAsia"/>
          <w:lang w:val="en-US" w:eastAsia="zh-CN"/>
        </w:rPr>
        <w:t xml:space="preserve">2.2 </w:t>
      </w:r>
      <w:r>
        <w:rPr>
          <w:rFonts w:hint="default"/>
          <w:lang w:val="en-US" w:eastAsia="zh-CN"/>
        </w:rPr>
        <w:t>extends</w:t>
      </w:r>
      <w:r>
        <w:rPr>
          <w:rFonts w:hint="eastAsia"/>
          <w:lang w:val="en-US" w:eastAsia="zh-CN"/>
        </w:rPr>
        <w:t xml:space="preserve"> 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extends关键字用在class或interface声明中，用于指示所声明的类或接口是其名称后跟有extends关键字的类或接口的子类。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class Rectangle extends Polygon{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在上例中，Rectangle类继承Polygon类的所有public和protected变量和方法。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Rectangle类可以重写Polygon类的任何非final方法。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一个类只能扩展一个其他类。</w:t>
      </w:r>
    </w:p>
    <w:p>
      <w:pPr>
        <w:pStyle w:val="7"/>
        <w:rPr>
          <w:rFonts w:hint="eastAsia"/>
          <w:lang w:val="en-US" w:eastAsia="zh-CN"/>
        </w:rPr>
      </w:pPr>
      <w:r>
        <w:rPr>
          <w:rFonts w:hint="eastAsia"/>
          <w:lang w:val="en-US" w:eastAsia="zh-CN"/>
        </w:rPr>
        <w:t xml:space="preserve">2.3 final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final关键字可以应用于类，以指示不能扩展该类（不能有子类）。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final关键字可以应用于方法，以指示不能重写任何子类中的方法。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393939"/>
          <w:spacing w:val="0"/>
          <w:kern w:val="0"/>
          <w:sz w:val="21"/>
          <w:szCs w:val="21"/>
          <w:shd w:val="clear" w:fill="FAF7EF"/>
          <w:lang w:val="en-US" w:eastAsia="zh-CN" w:bidi="ar"/>
        </w:rPr>
      </w:pPr>
      <w:r>
        <w:rPr>
          <w:rFonts w:hint="default" w:ascii="Verdana" w:hAnsi="Verdana" w:eastAsia="宋体" w:cs="Verdana"/>
          <w:b w:val="0"/>
          <w:i w:val="0"/>
          <w:caps w:val="0"/>
          <w:color w:val="393939"/>
          <w:spacing w:val="0"/>
          <w:kern w:val="0"/>
          <w:sz w:val="21"/>
          <w:szCs w:val="21"/>
          <w:shd w:val="clear" w:fill="FAF7EF"/>
          <w:lang w:val="en-US" w:eastAsia="zh-CN" w:bidi="ar"/>
        </w:rPr>
        <w:t>public final class MyFinalClass{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393939"/>
          <w:spacing w:val="0"/>
          <w:kern w:val="0"/>
          <w:sz w:val="21"/>
          <w:szCs w:val="21"/>
          <w:shd w:val="clear" w:fill="FAF7E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class MyClass{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final String myFinal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&lt;statements&gt;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一个类不能同时是abstract又是final。abstract意味着必须扩展类，final意味着不能扩展类。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一个方法不能同时是abstract又是final。abstract意味着必须重写方法，final意味着不能重写方法。</w:t>
      </w:r>
    </w:p>
    <w:p>
      <w:pPr>
        <w:pStyle w:val="7"/>
        <w:rPr>
          <w:rFonts w:hint="eastAsia"/>
          <w:lang w:val="en-US" w:eastAsia="zh-CN"/>
        </w:rPr>
      </w:pPr>
      <w:r>
        <w:rPr>
          <w:rFonts w:hint="eastAsia"/>
          <w:lang w:val="en-US" w:eastAsia="zh-CN"/>
        </w:rPr>
        <w:t>2.4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finally关键字用来定义始终在try-catch-finally语句中执行的块。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finally块通常包含清理代码，用在部分执行try块后恢复正常运行。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&lt;可能引发异常的块&gt;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}catch(&lt;java.lang.Exception或子类&gt;e){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&lt;处理异常e的代码&gt;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&lt;有异常或无异常情况下都执行的语句&gt;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开始和结束标记{和}是finally子句语法的一部分，即使该子句只包含一个语句，也不能省略这两个标记。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每个try块都必须至少有一个catch或finally子句。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如果执行try块的任何部分，不论是否出现异常，也不论try或catch块是否包含return、continue或break语句，都一定会执行finally块中的代码。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如果不出现异常，控件将跳过try块，进入finally块。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如果在执行try块期间出现异常，并且相应的catch块包含break、continue或return语句，控件将首先穿过finally块，之后再执行break、continue或return。</w:t>
      </w:r>
    </w:p>
    <w:p>
      <w:pPr>
        <w:pStyle w:val="7"/>
        <w:rPr>
          <w:rFonts w:hint="eastAsia"/>
          <w:lang w:val="en-US" w:eastAsia="zh-CN"/>
        </w:rPr>
      </w:pPr>
      <w:r>
        <w:rPr>
          <w:rFonts w:hint="eastAsia"/>
          <w:lang w:val="en-US" w:eastAsia="zh-CN"/>
        </w:rPr>
        <w:t>2.5 interface 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interface关键字用来声明新的Java接口，接口是方法的集合。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接口是Java语言的一项强大功能。任何类都可声明它实现一个或多个接口，这意味着它实现了在这些接口中所定义的所有方法。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interface IPolygon{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float getArea();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int getNumberOfSides();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int getCircumference();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实现了接口的任何类都必须提供在该接口中的所有方法的实现。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393939"/>
          <w:spacing w:val="0"/>
          <w:kern w:val="0"/>
          <w:sz w:val="21"/>
          <w:szCs w:val="21"/>
          <w:shd w:val="clear" w:fill="FAF7EF"/>
          <w:lang w:val="en-US" w:eastAsia="zh-CN" w:bidi="ar"/>
        </w:rPr>
      </w:pPr>
      <w:r>
        <w:rPr>
          <w:rFonts w:hint="default" w:ascii="Verdana" w:hAnsi="Verdana" w:eastAsia="宋体" w:cs="Verdana"/>
          <w:b w:val="0"/>
          <w:i w:val="0"/>
          <w:caps w:val="0"/>
          <w:color w:val="393939"/>
          <w:spacing w:val="0"/>
          <w:kern w:val="0"/>
          <w:sz w:val="21"/>
          <w:szCs w:val="21"/>
          <w:shd w:val="clear" w:fill="FAF7EF"/>
          <w:lang w:val="en-US" w:eastAsia="zh-CN" w:bidi="ar"/>
        </w:rPr>
        <w:t>一个类可以实现多个接口。</w:t>
      </w:r>
    </w:p>
    <w:p>
      <w:pPr>
        <w:pStyle w:val="7"/>
        <w:rPr>
          <w:rFonts w:hint="eastAsia"/>
          <w:lang w:val="en-US" w:eastAsia="zh-CN"/>
        </w:rPr>
      </w:pPr>
      <w:r>
        <w:rPr>
          <w:rFonts w:hint="eastAsia"/>
          <w:lang w:val="en-US" w:eastAsia="zh-CN"/>
        </w:rPr>
        <w:t>2.6 synchronized 锁</w:t>
      </w:r>
    </w:p>
    <w:p>
      <w:pPr>
        <w:pStyle w:val="8"/>
      </w:pPr>
      <w:r>
        <w:rPr>
          <w:rFonts w:hint="default"/>
          <w:lang w:val="en-US" w:eastAsia="zh-CN"/>
        </w:rPr>
        <w:t>synchronized关键字可以应用于方法或语句块，并为一次只应由一个线程执行的关键代码段提供保护。</w:t>
      </w:r>
    </w:p>
    <w:p>
      <w:pPr>
        <w:pStyle w:val="8"/>
        <w:rPr>
          <w:rFonts w:hint="default"/>
        </w:rPr>
      </w:pPr>
      <w:r>
        <w:rPr>
          <w:rFonts w:hint="default"/>
          <w:lang w:val="en-US" w:eastAsia="zh-CN"/>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class MyClass{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synchronized static String mySyncStaticMethod(){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synchronized String mySyncMethod(){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class MyOtherClass{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Object someObj;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String 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420" w:leftChars="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&lt;statements&gt;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420" w:leftChars="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synchronized(someObj){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420" w:leftChars="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&lt;statement saffectingsomeObj&gt;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420" w:leftChars="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420" w:firstLineChars="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synchronized关键字可防止代码的关键代码段一次被多个线程执行。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如果应用于静态方法（如上例中的MySyncStaticMethod），那么，当该方法一次由一个线程执行时，整个类将被锁定。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如果应用于实例方法（如上例中的MySyncMethod），那么，当该方法一次由一个线程访问时，该实例将被锁定。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393939"/>
          <w:spacing w:val="0"/>
          <w:kern w:val="0"/>
          <w:sz w:val="21"/>
          <w:szCs w:val="21"/>
          <w:shd w:val="clear" w:fill="FAF7EF"/>
          <w:lang w:val="en-US" w:eastAsia="zh-CN" w:bidi="ar"/>
        </w:rPr>
      </w:pPr>
      <w:r>
        <w:rPr>
          <w:rFonts w:hint="default" w:ascii="Verdana" w:hAnsi="Verdana" w:eastAsia="宋体" w:cs="Verdana"/>
          <w:b w:val="0"/>
          <w:i w:val="0"/>
          <w:caps w:val="0"/>
          <w:color w:val="393939"/>
          <w:spacing w:val="0"/>
          <w:kern w:val="0"/>
          <w:sz w:val="21"/>
          <w:szCs w:val="21"/>
          <w:shd w:val="clear" w:fill="FAF7EF"/>
          <w:lang w:val="en-US" w:eastAsia="zh-CN" w:bidi="ar"/>
        </w:rPr>
        <w:t>如果应用于对象或数组，当关联的代码块一次由一个线程执行时，对象或数组将被锁定。</w:t>
      </w:r>
    </w:p>
    <w:p>
      <w:pPr>
        <w:pStyle w:val="7"/>
        <w:rPr>
          <w:rFonts w:hint="eastAsia"/>
          <w:lang w:val="en-US" w:eastAsia="zh-CN"/>
        </w:rPr>
      </w:pPr>
      <w:r>
        <w:rPr>
          <w:rFonts w:hint="eastAsia"/>
          <w:lang w:val="en-US" w:eastAsia="zh-CN"/>
        </w:rPr>
        <w:t>2.7 transient 保密</w:t>
      </w:r>
    </w:p>
    <w:p>
      <w:pPr>
        <w:rPr>
          <w:b/>
          <w:i w:val="0"/>
          <w:caps w:val="0"/>
          <w:color w:val="393939"/>
          <w:spacing w:val="0"/>
          <w:sz w:val="24"/>
          <w:szCs w:val="24"/>
          <w:shd w:val="clear" w:fill="FAF7E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transient关键字可以应用于类的成员变量，以便指出该成员变量不应在包含它的类实例已序列化时被序列化。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public class MyClass{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private transient String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393939"/>
          <w:spacing w:val="0"/>
          <w:kern w:val="0"/>
          <w:sz w:val="21"/>
          <w:szCs w:val="21"/>
          <w:shd w:val="clear" w:fill="FAF7EF"/>
          <w:lang w:val="en-US" w:eastAsia="zh-CN" w:bidi="ar"/>
        </w:rPr>
      </w:pPr>
      <w:r>
        <w:rPr>
          <w:rFonts w:hint="default" w:ascii="Verdana" w:hAnsi="Verdana" w:eastAsia="宋体" w:cs="Verdana"/>
          <w:b w:val="0"/>
          <w:i w:val="0"/>
          <w:caps w:val="0"/>
          <w:color w:val="393939"/>
          <w:spacing w:val="0"/>
          <w:kern w:val="0"/>
          <w:sz w:val="21"/>
          <w:szCs w:val="21"/>
          <w:shd w:val="clear" w:fill="FAF7EF"/>
          <w:lang w:val="en-US" w:eastAsia="zh-CN" w:bidi="ar"/>
        </w:rPr>
        <w:t>}</w:t>
      </w:r>
    </w:p>
    <w:p>
      <w:pPr>
        <w:pStyle w:val="8"/>
      </w:pPr>
      <w:r>
        <w:rPr>
          <w:rFonts w:hint="eastAsia"/>
          <w:lang w:val="en-US" w:eastAsia="zh-CN"/>
        </w:rPr>
        <w:t>java 的transient关键字的作用是需要实现Serilizable接口，将不需要序列化的属性前添加关键字transient，序列化对象的时候，这个属性就不会序列化到指定的目的地中。(简单理解加了transient的变量只是临时变量，不会持久化，例如个人信息 银行卡密码等隐秘，只会被在当前内存中使用)</w:t>
      </w:r>
      <w:r>
        <w:rPr>
          <w:rFonts w:hint="default"/>
          <w:lang w:val="en-US" w:eastAsia="zh-CN"/>
        </w:rPr>
        <w:br w:type="textWrapping"/>
      </w:r>
      <w:r>
        <w:rPr>
          <w:rFonts w:hint="default"/>
          <w:lang w:val="en-US" w:eastAsia="zh-CN"/>
        </w:rPr>
        <w:t>transient使用小结</w:t>
      </w:r>
      <w:r>
        <w:rPr>
          <w:rFonts w:hint="default"/>
          <w:lang w:val="en-US" w:eastAsia="zh-CN"/>
        </w:rPr>
        <w:br w:type="textWrapping"/>
      </w:r>
      <w:r>
        <w:rPr>
          <w:rFonts w:hint="default"/>
          <w:lang w:val="en-US" w:eastAsia="zh-CN"/>
        </w:rPr>
        <w:t>1）一旦变量被transient修饰，变量将不再是对象持久化的一部分，该变量内容在序列化后无法获得访问。</w:t>
      </w:r>
      <w:r>
        <w:rPr>
          <w:rFonts w:hint="default"/>
          <w:lang w:val="en-US" w:eastAsia="zh-CN"/>
        </w:rPr>
        <w:br w:type="textWrapping"/>
      </w:r>
      <w:r>
        <w:rPr>
          <w:rFonts w:hint="default"/>
          <w:lang w:val="en-US" w:eastAsia="zh-CN"/>
        </w:rPr>
        <w:t>2）transient关键字只能修饰变量，而不能修饰方法和类。注意，本地变量是不能被transient关键字修饰的。变量如果是用户自定义类变量，则该类需要实现Serializable接口。</w:t>
      </w:r>
    </w:p>
    <w:p>
      <w:pPr>
        <w:pStyle w:val="8"/>
        <w:rPr>
          <w:rFonts w:hint="default"/>
        </w:rPr>
      </w:pPr>
      <w:r>
        <w:rPr>
          <w:rFonts w:hint="default"/>
        </w:rPr>
        <w:t>被transient关键字修饰的变量不再能被序列化，一个静态变量不管是否被transient修饰，均不能被序列化。</w:t>
      </w:r>
    </w:p>
    <w:p>
      <w:pPr>
        <w:pStyle w:val="7"/>
        <w:rPr>
          <w:rFonts w:hint="eastAsia"/>
          <w:lang w:val="en-US" w:eastAsia="zh-CN"/>
        </w:rPr>
      </w:pPr>
      <w:r>
        <w:rPr>
          <w:rFonts w:hint="eastAsia"/>
          <w:lang w:val="en-US" w:eastAsia="zh-CN"/>
        </w:rPr>
        <w:t xml:space="preserve">2.8 volatile </w:t>
      </w:r>
    </w:p>
    <w:p>
      <w:pPr>
        <w:pStyle w:val="8"/>
        <w:rPr>
          <w:rFonts w:hint="default"/>
          <w:lang w:val="en-US" w:eastAsia="zh-CN"/>
        </w:rPr>
      </w:pPr>
      <w:r>
        <w:rPr>
          <w:rFonts w:hint="default"/>
          <w:lang w:val="en-US" w:eastAsia="zh-CN"/>
        </w:rPr>
        <w:t>volatile关键字用于表示可以被多个线程异步修改的成员变量。</w:t>
      </w:r>
    </w:p>
    <w:p>
      <w:pPr>
        <w:pStyle w:val="8"/>
        <w:rPr>
          <w:rFonts w:hint="eastAsia"/>
          <w:lang w:val="en-US" w:eastAsia="zh-CN"/>
        </w:rPr>
      </w:pPr>
      <w:r>
        <w:rPr>
          <w:rFonts w:hint="eastAsia"/>
          <w:lang w:val="en-US" w:eastAsia="zh-CN"/>
        </w:rPr>
        <w:t>解决线程中数据的可见性：变量写会立即刷新到主内存，读会读取主存中新值，跳过本地内存（共享变量的副本）</w:t>
      </w:r>
    </w:p>
    <w:p>
      <w:pPr>
        <w:pStyle w:val="8"/>
        <w:rPr>
          <w:rFonts w:hint="eastAsia"/>
          <w:lang w:val="en-US" w:eastAsia="zh-CN"/>
        </w:rPr>
      </w:pPr>
      <w:r>
        <w:rPr>
          <w:rFonts w:hint="eastAsia"/>
          <w:lang w:val="en-US" w:eastAsia="zh-CN"/>
        </w:rPr>
        <w:t>保证原子性(有些人否认)：</w:t>
      </w:r>
    </w:p>
    <w:p>
      <w:pPr>
        <w:pStyle w:val="8"/>
        <w:rPr>
          <w:rFonts w:hint="eastAsia"/>
          <w:lang w:val="en-US" w:eastAsia="zh-CN"/>
        </w:rPr>
      </w:pPr>
      <w:r>
        <w:rPr>
          <w:rFonts w:hint="eastAsia"/>
          <w:lang w:val="en-US" w:eastAsia="zh-CN"/>
        </w:rPr>
        <w:t>具体来看User user = new User的语义：</w:t>
      </w:r>
      <w:r>
        <w:rPr>
          <w:rFonts w:hint="eastAsia"/>
          <w:lang w:val="en-US" w:eastAsia="zh-CN"/>
        </w:rPr>
        <w:br w:type="textWrapping"/>
      </w:r>
      <w:r>
        <w:rPr>
          <w:rFonts w:hint="eastAsia"/>
          <w:lang w:val="en-US" w:eastAsia="zh-CN"/>
        </w:rPr>
        <w:t>1：分配对象的内存空间</w:t>
      </w:r>
      <w:r>
        <w:rPr>
          <w:rFonts w:hint="eastAsia"/>
          <w:lang w:val="en-US" w:eastAsia="zh-CN"/>
        </w:rPr>
        <w:br w:type="textWrapping"/>
      </w:r>
      <w:r>
        <w:rPr>
          <w:rFonts w:hint="eastAsia"/>
          <w:lang w:val="en-US" w:eastAsia="zh-CN"/>
        </w:rPr>
        <w:t>2：初始化对象</w:t>
      </w:r>
      <w:r>
        <w:rPr>
          <w:rFonts w:hint="eastAsia"/>
          <w:lang w:val="en-US" w:eastAsia="zh-CN"/>
        </w:rPr>
        <w:br w:type="textWrapping"/>
      </w:r>
      <w:r>
        <w:rPr>
          <w:rFonts w:hint="eastAsia"/>
          <w:lang w:val="en-US" w:eastAsia="zh-CN"/>
        </w:rPr>
        <w:t>3：设置user指向刚分配的内存地址</w:t>
      </w:r>
    </w:p>
    <w:p>
      <w:pPr>
        <w:pStyle w:val="8"/>
        <w:rPr>
          <w:rFonts w:hint="eastAsia"/>
          <w:lang w:val="en-US" w:eastAsia="zh-CN"/>
        </w:rPr>
      </w:pPr>
      <w:r>
        <w:rPr>
          <w:rFonts w:hint="eastAsia"/>
          <w:lang w:val="en-US" w:eastAsia="zh-CN"/>
        </w:rPr>
        <w:t>这些线程1在执行完第3步而还没来得及执行完第2步的时候，如果内存刷新到了主存，那么线程2将得到一个未初始化完成的对象。因此如果将user声明为volatile的，那么步骤2,3将不会被重排序。</w:t>
      </w:r>
    </w:p>
    <w:p>
      <w:pPr>
        <w:pStyle w:val="8"/>
        <w:rPr>
          <w:rFonts w:hint="eastAsia"/>
          <w:lang w:val="en-US" w:eastAsia="zh-CN"/>
        </w:rPr>
      </w:pPr>
      <w:r>
        <w:rPr>
          <w:rFonts w:hint="eastAsia"/>
          <w:lang w:val="en-US" w:eastAsia="zh-CN"/>
        </w:rPr>
        <w:t>单例模式的双重检验 很经典  不加volatile 会出现不完整实例问题,解决写的原子性问题。</w:t>
      </w:r>
    </w:p>
    <w:p>
      <w:pPr>
        <w:pStyle w:val="8"/>
        <w:rPr>
          <w:rFonts w:hint="eastAsia"/>
          <w:lang w:val="en-US" w:eastAsia="zh-CN"/>
        </w:rPr>
      </w:pPr>
    </w:p>
    <w:p>
      <w:pPr>
        <w:pStyle w:val="8"/>
        <w:rPr>
          <w:rFonts w:hint="eastAsia"/>
          <w:lang w:val="en-US" w:eastAsia="zh-CN"/>
        </w:rPr>
      </w:pPr>
      <w:r>
        <w:rPr>
          <w:rFonts w:hint="eastAsia"/>
          <w:lang w:val="en-US" w:eastAsia="zh-CN"/>
        </w:rPr>
        <w:t>1. 对一个volatile变量的写操作，只有所有步骤完成，才能被其它线程读取到。</w:t>
      </w:r>
      <w:r>
        <w:rPr>
          <w:rFonts w:hint="eastAsia"/>
          <w:lang w:val="en-US" w:eastAsia="zh-CN"/>
        </w:rPr>
        <w:br w:type="textWrapping"/>
      </w:r>
      <w:r>
        <w:rPr>
          <w:rFonts w:hint="eastAsia"/>
          <w:lang w:val="en-US" w:eastAsia="zh-CN"/>
        </w:rPr>
        <w:t>2. 多个线程对volatile变量的写操作本质上是有先后顺序的。也就是说并发写没有问题。</w:t>
      </w:r>
    </w:p>
    <w:p>
      <w:pPr>
        <w:pStyle w:val="8"/>
        <w:rPr>
          <w:rFonts w:hint="eastAsia"/>
          <w:lang w:val="en-US" w:eastAsia="zh-CN"/>
        </w:rPr>
      </w:pPr>
      <w:r>
        <w:rPr>
          <w:rFonts w:hint="eastAsia"/>
          <w:lang w:val="en-US" w:eastAsia="zh-CN"/>
        </w:rPr>
        <w:t>提供内存屏障解决有序性</w:t>
      </w:r>
    </w:p>
    <w:p>
      <w:pPr>
        <w:pStyle w:val="8"/>
        <w:rPr>
          <w:rFonts w:hint="default"/>
          <w:lang w:val="en-US" w:eastAsia="zh-CN"/>
        </w:rPr>
      </w:pPr>
    </w:p>
    <w:p>
      <w:pPr>
        <w:pStyle w:val="8"/>
        <w:rPr>
          <w:rFonts w:hint="eastAsia"/>
          <w:lang w:val="en-US" w:eastAsia="zh-CN"/>
        </w:rPr>
      </w:pPr>
      <w:r>
        <w:rPr>
          <w:rFonts w:hint="eastAsia"/>
          <w:lang w:val="en-US" w:eastAsia="zh-CN"/>
        </w:rPr>
        <w:t>误区：</w:t>
      </w:r>
    </w:p>
    <w:p>
      <w:pPr>
        <w:pStyle w:val="8"/>
        <w:rPr>
          <w:rFonts w:hint="eastAsia"/>
          <w:lang w:val="en-US" w:eastAsia="zh-CN"/>
        </w:rPr>
      </w:pPr>
      <w:r>
        <w:rPr>
          <w:rFonts w:hint="eastAsia"/>
          <w:lang w:val="en-US" w:eastAsia="zh-CN"/>
        </w:rPr>
        <w:t>很多人会认为对volatile变量的所有操作都是原子性的，比如自增i++</w:t>
      </w:r>
    </w:p>
    <w:p>
      <w:pPr>
        <w:pStyle w:val="8"/>
        <w:rPr>
          <w:rFonts w:hint="default"/>
          <w:lang w:val="en-US" w:eastAsia="zh-CN"/>
        </w:rPr>
      </w:pPr>
      <w:r>
        <w:rPr>
          <w:rFonts w:hint="default"/>
          <w:lang w:val="en-US" w:eastAsia="zh-CN"/>
        </w:rPr>
        <w:t>i++这种操作不是原子操作</w:t>
      </w:r>
      <w:r>
        <w:rPr>
          <w:rFonts w:hint="default"/>
          <w:lang w:val="en-US" w:eastAsia="zh-CN"/>
        </w:rPr>
        <w:br w:type="textWrapping"/>
      </w:r>
      <w:r>
        <w:rPr>
          <w:rFonts w:hint="default"/>
          <w:lang w:val="en-US" w:eastAsia="zh-CN"/>
        </w:rPr>
        <w:t>2.volatile 并不会有锁的特性</w:t>
      </w:r>
    </w:p>
    <w:p>
      <w:pPr>
        <w:pStyle w:val="8"/>
        <w:rPr>
          <w:rFonts w:hint="default"/>
          <w:lang w:val="en-US" w:eastAsia="zh-CN"/>
        </w:rPr>
      </w:pPr>
    </w:p>
    <w:p>
      <w:pPr>
        <w:pStyle w:val="8"/>
        <w:rPr>
          <w:rFonts w:hint="default"/>
        </w:rPr>
      </w:pPr>
      <w:r>
        <w:rPr>
          <w:rFonts w:hint="default"/>
          <w:lang w:val="en-US" w:eastAsia="zh-CN"/>
        </w:rPr>
        <w:t>注意：volatile关键字在许多Java虚拟机中都没有实现。</w:t>
      </w:r>
    </w:p>
    <w:p>
      <w:pPr>
        <w:pStyle w:val="8"/>
        <w:rPr>
          <w:rFonts w:hint="default"/>
        </w:rPr>
      </w:pPr>
      <w:r>
        <w:rPr>
          <w:rFonts w:hint="default"/>
          <w:lang w:val="en-US" w:eastAsia="zh-CN"/>
        </w:rPr>
        <w:t>-示例-</w:t>
      </w:r>
    </w:p>
    <w:p>
      <w:pPr>
        <w:pStyle w:val="8"/>
        <w:rPr>
          <w:rFonts w:hint="default"/>
        </w:rPr>
      </w:pPr>
      <w:r>
        <w:rPr>
          <w:rFonts w:hint="default"/>
          <w:lang w:val="en-US" w:eastAsia="zh-CN"/>
        </w:rPr>
        <w:t>public class MyClass{</w:t>
      </w:r>
    </w:p>
    <w:p>
      <w:pPr>
        <w:pStyle w:val="8"/>
        <w:rPr>
          <w:rFonts w:hint="default"/>
        </w:rPr>
      </w:pPr>
      <w:r>
        <w:rPr>
          <w:rFonts w:hint="default"/>
          <w:lang w:val="en-US" w:eastAsia="zh-CN"/>
        </w:rPr>
        <w:t>volatile int shared Value;</w:t>
      </w:r>
    </w:p>
    <w:p>
      <w:pPr>
        <w:pStyle w:val="8"/>
        <w:rPr>
          <w:rFonts w:hint="default"/>
        </w:rPr>
      </w:pPr>
      <w:r>
        <w:rPr>
          <w:rFonts w:hint="default"/>
          <w:lang w:val="en-US" w:eastAsia="zh-CN"/>
        </w:rPr>
        <w:t>}</w:t>
      </w:r>
    </w:p>
    <w:p>
      <w:pPr>
        <w:pStyle w:val="8"/>
        <w:rPr>
          <w:rFonts w:hint="default"/>
        </w:rPr>
      </w:pPr>
      <w:r>
        <w:rPr>
          <w:rFonts w:hint="default"/>
          <w:lang w:val="en-US" w:eastAsia="zh-CN"/>
        </w:rPr>
        <w:t>-注释-</w:t>
      </w:r>
    </w:p>
    <w:p>
      <w:pPr>
        <w:pStyle w:val="8"/>
        <w:rPr>
          <w:rFonts w:hint="default"/>
        </w:rPr>
      </w:pPr>
      <w:r>
        <w:rPr>
          <w:rFonts w:hint="default"/>
          <w:lang w:val="en-US" w:eastAsia="zh-CN"/>
        </w:rPr>
        <w:t>volatile的目标用途是为了确保所有线程所看到的指定变量的值都是相同的。</w:t>
      </w:r>
    </w:p>
    <w:p>
      <w:pPr>
        <w:pStyle w:val="7"/>
      </w:pPr>
      <w:r>
        <w:rPr>
          <w:rFonts w:hint="eastAsia"/>
          <w:lang w:val="en-US" w:eastAsia="zh-CN"/>
        </w:rPr>
        <w:t xml:space="preserve">2.9 </w:t>
      </w:r>
      <w:r>
        <w:t>static</w:t>
      </w:r>
      <w:r>
        <w:rPr>
          <w:rFonts w:hint="eastAsia"/>
          <w:lang w:val="en-US" w:eastAsia="zh-CN"/>
        </w:rPr>
        <w:t xml:space="preserve"> 静态</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static关键字可以应用于内部类（在另一个类中定义的类）、方法或字段（类的成员变量）。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public class MyPublicClass{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public final static int MAX_OBJECTS=100;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 int_numObjects=0;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 class MyStaticClass{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 int getNumObjects(){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-注释-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通常，static关键字意味着应用它的实体在声明该实体的类的任何特定实例外部可用。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static（内部）类可以被其他类实例化和引用（即使它是顶级类）。在上面的-示例-中，另一个类中的代码可以实例化MyStaticClass类，方法是用包含它的类名来限定其名称，如MyClass.MyStaticClass。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static字段（类的成员变量）在类的所有实例中只存在一次。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可以从类的外部调用static方法，而不用首先实例化该类。这样的引用始终包括类名作为方法调用的限定符。在上面的示例中，MyClass类外部的代码以MyClass.getNumObjects()的形式调用getNumObjects()static方法。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publicfinalstatic&lt;type&gt;varName=&lt;value&gt;;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pPr>
      <w:r>
        <w:rPr>
          <w:rFonts w:hint="default" w:ascii="Verdana" w:hAnsi="Verdana" w:eastAsia="宋体" w:cs="Verdana"/>
          <w:b w:val="0"/>
          <w:i w:val="0"/>
          <w:caps w:val="0"/>
          <w:color w:val="393939"/>
          <w:spacing w:val="0"/>
          <w:kern w:val="0"/>
          <w:sz w:val="21"/>
          <w:szCs w:val="21"/>
          <w:bdr w:val="none" w:color="auto" w:sz="0" w:space="0"/>
          <w:shd w:val="clear" w:fill="FAF7EF"/>
          <w:lang w:val="en-US" w:eastAsia="zh-CN" w:bidi="ar"/>
        </w:rPr>
        <w:t>通常用于声明可以在类的外部使用的类常量。在引用这样的类常量时需要用类名加以限定。在上面的-示例-中，另一个类可以用MyClass.MAX_OBJECTS形式来引用MAX_OBJECTS常量。</w:t>
      </w:r>
    </w:p>
    <w:p>
      <w:pPr>
        <w:pStyle w:val="4"/>
        <w:rPr>
          <w:rFonts w:hint="default"/>
        </w:rPr>
      </w:pPr>
      <w:r>
        <w:rPr>
          <w:rFonts w:hint="default"/>
        </w:rPr>
        <w:t>3.基本类型</w:t>
      </w:r>
    </w:p>
    <w:p>
      <w:pPr>
        <w:pStyle w:val="7"/>
        <w:rPr>
          <w:rFonts w:hint="default"/>
        </w:rPr>
      </w:pPr>
      <w:r>
        <w:rPr>
          <w:rFonts w:hint="default"/>
          <w:lang w:val="en-US" w:eastAsia="zh-CN"/>
        </w:rPr>
        <w:t>3.1 boolean</w:t>
      </w:r>
    </w:p>
    <w:p>
      <w:pPr>
        <w:pStyle w:val="8"/>
        <w:rPr>
          <w:rFonts w:hint="default"/>
        </w:rPr>
      </w:pPr>
      <w:r>
        <w:rPr>
          <w:rFonts w:hint="default"/>
          <w:lang w:val="en-US" w:eastAsia="zh-CN"/>
        </w:rPr>
        <w:t> boolean 是 Java 原始类型。boolean 变量的值可以是 true 或 false。 </w:t>
      </w:r>
    </w:p>
    <w:p>
      <w:pPr>
        <w:pStyle w:val="8"/>
        <w:rPr>
          <w:rFonts w:hint="default"/>
        </w:rPr>
      </w:pPr>
      <w:r>
        <w:rPr>
          <w:rFonts w:hint="default"/>
        </w:rPr>
        <w:t> boolean 变量只能以 true 或 false 作为值。boolean 不能与数字类型相互转换。 </w:t>
      </w:r>
    </w:p>
    <w:p>
      <w:pPr>
        <w:pStyle w:val="8"/>
        <w:rPr>
          <w:rFonts w:hint="default"/>
        </w:rPr>
      </w:pPr>
      <w:r>
        <w:rPr>
          <w:rFonts w:hint="default"/>
        </w:rPr>
        <w:t> 包含 boolean 操作数的表达式只能包含 boolean 操作数。 </w:t>
      </w:r>
    </w:p>
    <w:p>
      <w:pPr>
        <w:pStyle w:val="8"/>
        <w:rPr>
          <w:rFonts w:hint="default"/>
        </w:rPr>
      </w:pPr>
      <w:r>
        <w:rPr>
          <w:rFonts w:hint="default"/>
        </w:rPr>
        <w:t> Boolean 类是 boolean 原始类型的包装对象类。</w:t>
      </w:r>
    </w:p>
    <w:p>
      <w:pPr>
        <w:pStyle w:val="7"/>
        <w:rPr>
          <w:rFonts w:hint="default"/>
        </w:rPr>
      </w:pPr>
      <w:r>
        <w:rPr>
          <w:rFonts w:hint="default"/>
          <w:lang w:val="en-US" w:eastAsia="zh-CN"/>
        </w:rPr>
        <w:t>3.2 byte</w:t>
      </w:r>
    </w:p>
    <w:p>
      <w:pPr>
        <w:pStyle w:val="8"/>
        <w:rPr>
          <w:rFonts w:hint="default"/>
        </w:rPr>
      </w:pPr>
      <w:r>
        <w:rPr>
          <w:rFonts w:hint="default" w:ascii="Verdana" w:hAnsi="Verdana" w:cs="Verdana"/>
          <w:color w:val="393939"/>
          <w:szCs w:val="21"/>
          <w:shd w:val="clear" w:fill="FAF7EF"/>
        </w:rPr>
        <w:t> </w:t>
      </w:r>
      <w:r>
        <w:rPr>
          <w:rFonts w:hint="default"/>
        </w:rPr>
        <w:t>byte 是 Java 原始类型。byte 可存储在 [-128, 127] 范围以内的整数值。 </w:t>
      </w:r>
    </w:p>
    <w:p>
      <w:pPr>
        <w:pStyle w:val="8"/>
        <w:rPr>
          <w:rFonts w:hint="default"/>
        </w:rPr>
      </w:pPr>
      <w:r>
        <w:rPr>
          <w:rFonts w:hint="default"/>
        </w:rPr>
        <w:t> Byte 类是 byte 原始类型的包装对象类。它定义代表此类型的值的范围的 MIN_VALUE 和 MAX_VALUE 常量。 </w:t>
      </w:r>
    </w:p>
    <w:p>
      <w:pPr>
        <w:pStyle w:val="7"/>
        <w:rPr>
          <w:rFonts w:hint="default"/>
        </w:rPr>
      </w:pPr>
      <w:r>
        <w:rPr>
          <w:rFonts w:hint="default"/>
          <w:lang w:val="en-US" w:eastAsia="zh-CN"/>
        </w:rPr>
        <w:t>3.3 char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char 是 Java 原始类型。char 变量可以存储一个 Unicode 字符。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可以使用下列 char 常量：\b - 空格, \f - 换页, \n - 换行, \r - 回车, \t - 水平制表符, \' - 单引号, \" - 双引号, \\ - 反斜杠, \xxx - 采用 xxx 编码的 Latin-1 字符。\x 和 \xx 均为合法形式，但可能引起混淆。 \uxxxx - 采用十六进制编码 xxxx 的 Unicode 字符。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Character 类包含一些可用来处理 char 变量的 static 方法，这些方法包括 isDigit()、isLetter()、isWhitespace() 和 toUpperCase()。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color w:val="393939"/>
        </w:rPr>
      </w:pPr>
      <w:r>
        <w:rPr>
          <w:rFonts w:hint="default" w:ascii="Verdana" w:hAnsi="Verdana" w:cs="Verdana"/>
          <w:b w:val="0"/>
          <w:i w:val="0"/>
          <w:caps w:val="0"/>
          <w:color w:val="393939"/>
          <w:spacing w:val="0"/>
          <w:sz w:val="21"/>
          <w:szCs w:val="21"/>
          <w:shd w:val="clear" w:fill="FAF7EF"/>
        </w:rPr>
        <w:t>char 值没有符号。</w:t>
      </w:r>
    </w:p>
    <w:p>
      <w:pPr>
        <w:pStyle w:val="7"/>
        <w:rPr>
          <w:rFonts w:hint="default"/>
          <w:lang w:val="en-US" w:eastAsia="zh-CN"/>
        </w:rPr>
      </w:pPr>
      <w:r>
        <w:rPr>
          <w:rFonts w:hint="default"/>
          <w:lang w:val="en-US" w:eastAsia="zh-CN"/>
        </w:rPr>
        <w:t>3.4 short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short 是 Java 原始类型。short 变量可以存储 16 位带符号的整数。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Short 类是 short 原始类型的包装对象类。它定义代表此类型的值的范围的 MIN_VALUE 和 MAX_VALUE 常量。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eastAsia="宋体" w:cs="Verdana"/>
          <w:color w:val="393939"/>
          <w:kern w:val="0"/>
          <w:sz w:val="24"/>
          <w:szCs w:val="24"/>
          <w:shd w:val="clear" w:fill="FAF7EF"/>
          <w:lang w:val="en-US" w:eastAsia="zh-CN" w:bidi="ar"/>
        </w:rPr>
      </w:pPr>
      <w:r>
        <w:rPr>
          <w:rFonts w:hint="default" w:ascii="Verdana" w:hAnsi="Verdana" w:cs="Verdana"/>
          <w:b w:val="0"/>
          <w:i w:val="0"/>
          <w:caps w:val="0"/>
          <w:color w:val="393939"/>
          <w:spacing w:val="0"/>
          <w:sz w:val="21"/>
          <w:szCs w:val="21"/>
          <w:shd w:val="clear" w:fill="FAF7EF"/>
        </w:rPr>
        <w:t>Java 中的所有整数值都是 32 位的 int 值，除非值后面有 l 或 L（如 235L），这表示该值应解释为 long。</w:t>
      </w:r>
    </w:p>
    <w:p>
      <w:pPr>
        <w:pStyle w:val="7"/>
        <w:rPr>
          <w:rFonts w:hint="default"/>
          <w:lang w:val="en-US" w:eastAsia="zh-CN"/>
        </w:rPr>
      </w:pPr>
      <w:r>
        <w:rPr>
          <w:rFonts w:hint="default"/>
          <w:lang w:val="en-US" w:eastAsia="zh-CN"/>
        </w:rPr>
        <w:t>3.5 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int 是 Java 原始类型。int 变量可以存储 32 位的整数值。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eastAsia="宋体" w:cs="Verdana"/>
          <w:color w:val="393939"/>
          <w:kern w:val="0"/>
          <w:sz w:val="24"/>
          <w:szCs w:val="24"/>
          <w:shd w:val="clear" w:fill="FAF7EF"/>
          <w:lang w:val="en-US" w:eastAsia="zh-CN" w:bidi="ar"/>
        </w:rPr>
      </w:pPr>
      <w:r>
        <w:rPr>
          <w:rFonts w:hint="default" w:ascii="Verdana" w:hAnsi="Verdana" w:cs="Verdana"/>
          <w:b w:val="0"/>
          <w:i w:val="0"/>
          <w:caps w:val="0"/>
          <w:color w:val="393939"/>
          <w:spacing w:val="0"/>
          <w:sz w:val="21"/>
          <w:szCs w:val="21"/>
          <w:shd w:val="clear" w:fill="FAF7EF"/>
        </w:rPr>
        <w:t>Integer 类是 int 原始类型的包装对象类。它定义代表此类型的值的范围的 MIN_VALUE 和 MAX_VALUE 常量。 </w:t>
      </w:r>
    </w:p>
    <w:p>
      <w:pPr>
        <w:pStyle w:val="7"/>
        <w:rPr>
          <w:rFonts w:hint="default"/>
          <w:lang w:val="en-US" w:eastAsia="zh-CN"/>
        </w:rPr>
      </w:pPr>
      <w:r>
        <w:rPr>
          <w:rFonts w:hint="default"/>
          <w:lang w:val="en-US" w:eastAsia="zh-CN"/>
        </w:rPr>
        <w:t>3.6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long 是 Java 原始类型。long 变量可以存储 64 位的带符号整数。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Long 类是 long 原始类型的包装对象类。它定义代表此类型的值的范围的 MIN_VALUE 和 MAX_VALUE 常量。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eastAsia="宋体" w:cs="Verdana"/>
          <w:color w:val="393939"/>
          <w:kern w:val="0"/>
          <w:sz w:val="24"/>
          <w:szCs w:val="24"/>
          <w:shd w:val="clear" w:fill="FAF7EF"/>
          <w:lang w:val="en-US" w:eastAsia="zh-CN" w:bidi="ar"/>
        </w:rPr>
      </w:pPr>
      <w:r>
        <w:rPr>
          <w:rFonts w:hint="default" w:ascii="Verdana" w:hAnsi="Verdana" w:cs="Verdana"/>
          <w:b w:val="0"/>
          <w:i w:val="0"/>
          <w:caps w:val="0"/>
          <w:color w:val="393939"/>
          <w:spacing w:val="0"/>
          <w:sz w:val="21"/>
          <w:szCs w:val="21"/>
          <w:shd w:val="clear" w:fill="FAF7EF"/>
        </w:rPr>
        <w:t>Java 中的所有整数值都是 32 位的 int 值，除非值后面有 l 或 L（如 235L），这表示该值应解释为 long。</w:t>
      </w:r>
    </w:p>
    <w:p>
      <w:pPr>
        <w:pStyle w:val="7"/>
        <w:rPr>
          <w:rFonts w:hint="default"/>
          <w:lang w:val="en-US" w:eastAsia="zh-CN"/>
        </w:rPr>
      </w:pPr>
      <w:r>
        <w:rPr>
          <w:rFonts w:hint="default"/>
          <w:lang w:val="en-US" w:eastAsia="zh-CN"/>
        </w:rPr>
        <w:t>3.7 float</w:t>
      </w:r>
    </w:p>
    <w:p>
      <w:pPr>
        <w:pStyle w:val="8"/>
      </w:pPr>
      <w:r>
        <w:rPr>
          <w:rFonts w:hint="default"/>
        </w:rPr>
        <w:t>float 是 Java 原始类型。float 变量可以存储单精度浮点值。 </w:t>
      </w:r>
    </w:p>
    <w:p>
      <w:pPr>
        <w:pStyle w:val="8"/>
        <w:rPr>
          <w:rFonts w:hint="default"/>
        </w:rPr>
      </w:pPr>
      <w:r>
        <w:rPr>
          <w:rFonts w:hint="default"/>
        </w:rPr>
        <w:t>使用此关键字时应遵循下列规则： </w:t>
      </w:r>
    </w:p>
    <w:p>
      <w:pPr>
        <w:pStyle w:val="8"/>
        <w:rPr>
          <w:rFonts w:hint="default"/>
        </w:rPr>
      </w:pPr>
      <w:r>
        <w:rPr>
          <w:rFonts w:hint="default"/>
        </w:rPr>
        <w:t>Java 中的浮点文字始终默认为双精度。</w:t>
      </w:r>
    </w:p>
    <w:p>
      <w:pPr>
        <w:pStyle w:val="8"/>
        <w:rPr>
          <w:rFonts w:hint="default"/>
        </w:rPr>
      </w:pPr>
      <w:r>
        <w:rPr>
          <w:rFonts w:hint="default"/>
        </w:rPr>
        <w:t>要指定单精度文字值，应在数值后加上 f 或 F，如 0.01f。 </w:t>
      </w:r>
    </w:p>
    <w:p>
      <w:pPr>
        <w:pStyle w:val="8"/>
        <w:rPr>
          <w:rFonts w:hint="default"/>
        </w:rPr>
      </w:pPr>
      <w:r>
        <w:rPr>
          <w:rFonts w:hint="default"/>
        </w:rPr>
        <w:t>由于浮点数据类型是实际数值的近似值，因此，一般不要对浮点数值进行是否相等的比较。 </w:t>
      </w:r>
    </w:p>
    <w:p>
      <w:pPr>
        <w:pStyle w:val="8"/>
        <w:rPr>
          <w:rFonts w:hint="default"/>
          <w:lang w:val="en-US" w:eastAsia="zh-CN"/>
        </w:rPr>
      </w:pPr>
      <w:r>
        <w:rPr>
          <w:rFonts w:hint="default"/>
        </w:rPr>
        <w:t>Java 浮点数值可代表无穷大和 NaN（非数值）。Float 包装对象类用来定义常量 MIN_VALUE、MAX_VALUE、NEGATIVE_INFINITY、POSITIVE_INFINITY 和 NaN。</w:t>
      </w:r>
    </w:p>
    <w:p>
      <w:pPr>
        <w:pStyle w:val="7"/>
        <w:rPr>
          <w:rFonts w:hint="default"/>
        </w:rPr>
      </w:pPr>
      <w:r>
        <w:rPr>
          <w:rFonts w:hint="default"/>
          <w:lang w:val="en-US" w:eastAsia="zh-CN"/>
        </w:rPr>
        <w:t>3.8 double</w:t>
      </w:r>
    </w:p>
    <w:p>
      <w:pPr>
        <w:pStyle w:val="8"/>
      </w:pPr>
      <w:r>
        <w:rPr>
          <w:rFonts w:hint="default"/>
        </w:rPr>
        <w:t>double 是 Java 原始类型。double 变量可以存储双精度浮点值。 </w:t>
      </w:r>
    </w:p>
    <w:p>
      <w:pPr>
        <w:pStyle w:val="8"/>
        <w:rPr>
          <w:rFonts w:hint="default"/>
        </w:rPr>
      </w:pPr>
      <w:r>
        <w:rPr>
          <w:rFonts w:hint="default"/>
        </w:rPr>
        <w:t>由于浮点数据类型是实际数值的近似值，因此，一般不要对浮点数值进行是否相等的比较。 </w:t>
      </w:r>
    </w:p>
    <w:p>
      <w:pPr>
        <w:pStyle w:val="8"/>
        <w:rPr>
          <w:rFonts w:hint="default"/>
        </w:rPr>
      </w:pPr>
      <w:r>
        <w:rPr>
          <w:rFonts w:hint="default"/>
        </w:rPr>
        <w:t>Java 浮点数值可代表无穷大和 NaN（非数值）。Double 包装对象类用来定义常量 MIN_VALUE、MAX_VALUE、NEGATIVE_INFINITY、POSITIVE_INFINITY 和 NaN。</w:t>
      </w:r>
    </w:p>
    <w:p>
      <w:pPr>
        <w:keepNext w:val="0"/>
        <w:keepLines w:val="0"/>
        <w:widowControl/>
        <w:suppressLineNumbers w:val="0"/>
        <w:shd w:val="clear" w:fill="FAF7EF"/>
        <w:jc w:val="left"/>
        <w:rPr>
          <w:rFonts w:hint="eastAsia" w:ascii="Verdana" w:hAnsi="Verdana" w:cs="Verdana" w:eastAsiaTheme="minorEastAsia"/>
          <w:color w:val="39393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firstLine="480"/>
        <w:jc w:val="both"/>
        <w:rPr>
          <w:rFonts w:hint="default" w:ascii="PingFang SC" w:hAnsi="PingFang SC" w:eastAsia="PingFang SC" w:cs="PingFang SC"/>
          <w:b w:val="0"/>
          <w:i w:val="0"/>
          <w:caps w:val="0"/>
          <w:color w:val="4F4F4F"/>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firstLine="480"/>
        <w:jc w:val="both"/>
        <w:rPr>
          <w:rFonts w:hint="default" w:ascii="PingFang SC" w:hAnsi="PingFang SC" w:eastAsia="PingFang SC" w:cs="PingFang SC"/>
          <w:b w:val="0"/>
          <w:i w:val="0"/>
          <w:caps w:val="0"/>
          <w:color w:val="4F4F4F"/>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firstLine="480"/>
        <w:jc w:val="both"/>
        <w:rPr>
          <w:rFonts w:hint="default" w:ascii="PingFang SC" w:hAnsi="PingFang SC" w:eastAsia="PingFang SC" w:cs="PingFang SC"/>
          <w:b w:val="0"/>
          <w:i w:val="0"/>
          <w:caps w:val="0"/>
          <w:color w:val="4F4F4F"/>
          <w:spacing w:val="0"/>
          <w:sz w:val="24"/>
          <w:szCs w:val="24"/>
        </w:rPr>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C703E"/>
    <w:rsid w:val="07E75866"/>
    <w:rsid w:val="10CE3F51"/>
    <w:rsid w:val="1190158A"/>
    <w:rsid w:val="15084E02"/>
    <w:rsid w:val="196121C0"/>
    <w:rsid w:val="20E42E2A"/>
    <w:rsid w:val="258677FF"/>
    <w:rsid w:val="2DC64172"/>
    <w:rsid w:val="2EC66905"/>
    <w:rsid w:val="367B38AC"/>
    <w:rsid w:val="37DE26E4"/>
    <w:rsid w:val="4AEB019B"/>
    <w:rsid w:val="4D2421B3"/>
    <w:rsid w:val="5033150C"/>
    <w:rsid w:val="524665E2"/>
    <w:rsid w:val="53D05DDC"/>
    <w:rsid w:val="551E519E"/>
    <w:rsid w:val="55967E18"/>
    <w:rsid w:val="569A45AA"/>
    <w:rsid w:val="57CC5D00"/>
    <w:rsid w:val="59000500"/>
    <w:rsid w:val="5DB13676"/>
    <w:rsid w:val="6E060D46"/>
    <w:rsid w:val="6FB951B8"/>
    <w:rsid w:val="70563080"/>
    <w:rsid w:val="70875736"/>
    <w:rsid w:val="73FB3BAE"/>
    <w:rsid w:val="74A715F6"/>
    <w:rsid w:val="75482501"/>
    <w:rsid w:val="7A0D3046"/>
    <w:rsid w:val="7AA3646D"/>
    <w:rsid w:val="7BF05B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1">
    <w:name w:val="标题 4 Char"/>
    <w:link w:val="5"/>
    <w:uiPriority w:val="0"/>
    <w:rPr>
      <w:rFonts w:ascii="Arial" w:hAnsi="Arial" w:eastAsia="黑体"/>
      <w:b/>
      <w:sz w:val="28"/>
    </w:rPr>
  </w:style>
  <w:style w:type="character" w:customStyle="1" w:styleId="12">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2018-01-31T06:19:17Z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