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8B197E">
      <w:pPr>
        <w:pStyle w:val="Paper-Title"/>
        <w:spacing w:after="60"/>
      </w:pPr>
      <w:r>
        <w:t xml:space="preserve">ACM Word Template </w:t>
      </w:r>
      <w:r w:rsidR="00473225">
        <w:t>PDC 2016</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5E4AAC" w:rsidRDefault="008B197E" w:rsidP="007C7D7E">
      <w:pPr>
        <w:pStyle w:val="Abstract"/>
      </w:pPr>
      <w:r>
        <w:t>In this paper, we describe the formatting guide</w:t>
      </w:r>
      <w:r w:rsidR="005E4AAC">
        <w:t xml:space="preserve">lines for submissions to the PDC 2016 Conference Proceedings. They are identical to the ACM SIG Proceedings requirements found at the following link: </w:t>
      </w:r>
      <w:hyperlink r:id="rId9" w:history="1">
        <w:r w:rsidR="005E4AAC" w:rsidRPr="00FB0A97">
          <w:rPr>
            <w:rStyle w:val="Hyperlink"/>
          </w:rPr>
          <w:t>http://www.acm.org/publications/article-templates/proceedings-template.html/</w:t>
        </w:r>
      </w:hyperlink>
      <w:r w:rsidR="005E4AAC">
        <w:t xml:space="preserve">. Also, this is where </w:t>
      </w:r>
      <w:proofErr w:type="spellStart"/>
      <w:r w:rsidR="005E4AAC">
        <w:t>LaTex</w:t>
      </w:r>
      <w:proofErr w:type="spellEnd"/>
      <w:r w:rsidR="005E4AAC">
        <w:t xml:space="preserve"> users can find the correct template. The only modifications in this template </w:t>
      </w:r>
      <w:r w:rsidR="00662BCC">
        <w:t xml:space="preserve">different </w:t>
      </w:r>
      <w:r w:rsidR="005E4AAC">
        <w:t xml:space="preserve">from the ACM SIG Proceedings template </w:t>
      </w:r>
      <w:r w:rsidR="00662BCC">
        <w:t>are</w:t>
      </w:r>
      <w:r w:rsidR="005E4AAC">
        <w:t xml:space="preserve"> found in the </w:t>
      </w:r>
      <w:r w:rsidR="00662BCC">
        <w:t>text and examples provided. Plea</w:t>
      </w:r>
      <w:r w:rsidR="005E4AAC" w:rsidRPr="005E4AAC">
        <w:t>se review this document even if you have used a similar format before</w:t>
      </w:r>
      <w:r w:rsidR="005E4AAC">
        <w:t xml:space="preserve">. ACM has changed </w:t>
      </w:r>
      <w:r w:rsidR="007958FE" w:rsidRPr="005E4AAC">
        <w:t xml:space="preserve">details </w:t>
      </w:r>
      <w:r w:rsidR="007958FE">
        <w:t xml:space="preserve">in the </w:t>
      </w:r>
      <w:r w:rsidR="005E4AAC" w:rsidRPr="005E4AAC">
        <w:t xml:space="preserve">format </w:t>
      </w:r>
      <w:r w:rsidR="005E4AAC">
        <w:t>for proceedings as of January 2015. Note especially the change in reference</w:t>
      </w:r>
      <w:r w:rsidR="007958FE">
        <w:t xml:space="preserve"> </w:t>
      </w:r>
      <w:r w:rsidR="005E4AAC">
        <w:t>s</w:t>
      </w:r>
      <w:r w:rsidR="007958FE">
        <w:t>tyle</w:t>
      </w:r>
      <w:r w:rsidR="005E4AAC" w:rsidRPr="005E4AAC">
        <w:t>.</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F77FFD" w:rsidP="00F77FFD">
      <w:pPr>
        <w:spacing w:after="120"/>
        <w:rPr>
          <w:rFonts w:ascii="Times" w:hAnsi="Times" w:cs="Times"/>
        </w:rPr>
      </w:pPr>
      <w:r>
        <w:rPr>
          <w:color w:val="000000"/>
        </w:rPr>
        <w:t>• </w:t>
      </w:r>
      <w:r>
        <w:rPr>
          <w:rStyle w:val="Strk"/>
          <w:color w:val="000000"/>
        </w:rPr>
        <w:t xml:space="preserve">Human-Centered </w:t>
      </w:r>
      <w:proofErr w:type="spellStart"/>
      <w:r>
        <w:rPr>
          <w:rStyle w:val="Strk"/>
          <w:color w:val="000000"/>
        </w:rPr>
        <w:t>computing</w:t>
      </w:r>
      <w:r>
        <w:rPr>
          <w:rFonts w:ascii="MS Mincho" w:eastAsia="MS Mincho" w:hAnsi="MS Mincho" w:hint="eastAsia"/>
          <w:b/>
          <w:bCs/>
          <w:color w:val="000000"/>
          <w:sz w:val="16"/>
          <w:szCs w:val="16"/>
        </w:rPr>
        <w:t>➝</w:t>
      </w:r>
      <w:r>
        <w:rPr>
          <w:rStyle w:val="Strk"/>
          <w:color w:val="000000"/>
        </w:rPr>
        <w:t>Interaction</w:t>
      </w:r>
      <w:proofErr w:type="spellEnd"/>
      <w:r>
        <w:rPr>
          <w:rStyle w:val="Strk"/>
          <w:color w:val="000000"/>
        </w:rPr>
        <w:t xml:space="preserve"> design</w:t>
      </w:r>
      <w:r>
        <w:rPr>
          <w:color w:val="000000"/>
        </w:rPr>
        <w:t xml:space="preserve"> • </w:t>
      </w:r>
      <w:r>
        <w:rPr>
          <w:rStyle w:val="Strk"/>
          <w:color w:val="000000"/>
        </w:rPr>
        <w:t>Participatory design</w:t>
      </w:r>
      <w:r w:rsidR="008B197E">
        <w:rPr>
          <w:i/>
          <w:iCs/>
        </w:rPr>
        <w:t xml:space="preserve"> </w:t>
      </w:r>
      <w:proofErr w:type="gramStart"/>
      <w:r w:rsidR="008B197E">
        <w:t>This</w:t>
      </w:r>
      <w:proofErr w:type="gramEnd"/>
      <w:r w:rsidR="008B197E">
        <w:t xml:space="preserve">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sidR="00B606DF">
        <w:rPr>
          <w:rFonts w:ascii="Times" w:hAnsi="Times" w:cs="Times"/>
        </w:rPr>
        <w:t xml:space="preserve"> </w:t>
      </w:r>
      <w:r w:rsidR="008B197E">
        <w:rPr>
          <w:rFonts w:ascii="Times" w:hAnsi="Times" w:cs="Times"/>
        </w:rPr>
        <w:t>Scheme:</w:t>
      </w:r>
    </w:p>
    <w:p w:rsidR="008B197E" w:rsidRDefault="002031C0">
      <w:pPr>
        <w:spacing w:after="120"/>
      </w:pPr>
      <w:hyperlink r:id="rId10"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1" w:tooltip="CCSdoc" w:history="1">
        <w:r w:rsidR="00B606DF">
          <w:rPr>
            <w:rStyle w:val="Hyperlink"/>
          </w:rPr>
          <w:t>HOW TO CLASSIFY WORKS USING ACM'S COMPUTING CLASSIFICATION SYSTEM</w:t>
        </w:r>
      </w:hyperlink>
      <w:bookmarkStart w:id="0" w:name="_GoBack"/>
      <w:bookmarkEnd w:id="0"/>
      <w:r w:rsidR="00B606DF">
        <w:t xml:space="preserve"> for instructions on how to classify your document using the 2012 ACM Computing Classification System and insert the index terms into your Microsoft Word source file.</w:t>
      </w:r>
    </w:p>
    <w:p w:rsidR="005E4AAC" w:rsidRDefault="005E4AAC">
      <w:pPr>
        <w:spacing w:after="120"/>
        <w:rPr>
          <w:i/>
          <w:iCs/>
        </w:rPr>
      </w:pPr>
      <w:r>
        <w:t>This is not an obligatory requirement except for accepted submissions.</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5E4AAC" w:rsidRDefault="005E4AAC">
      <w:pPr>
        <w:spacing w:after="120"/>
      </w:pPr>
      <w:r>
        <w:t>This is required for all submissions</w:t>
      </w:r>
    </w:p>
    <w:p w:rsidR="008B197E" w:rsidRDefault="008B197E" w:rsidP="007C7D7E">
      <w:pPr>
        <w:pStyle w:val="Overskrift1"/>
      </w:pPr>
      <w:r>
        <w:t>INTRODUCTION</w:t>
      </w:r>
    </w:p>
    <w:p w:rsidR="008B197E" w:rsidRDefault="005E4AAC">
      <w:pPr>
        <w:pStyle w:val="Brdtekstindrykning"/>
        <w:spacing w:after="120"/>
        <w:ind w:firstLine="0"/>
      </w:pPr>
      <w:r w:rsidRPr="008D747E">
        <w:t>This format is to be used for submissions that are to be published in the PDC 201</w:t>
      </w:r>
      <w:r>
        <w:t>6</w:t>
      </w:r>
      <w:r w:rsidRPr="008D747E">
        <w:t xml:space="preserve"> conference proceedings</w:t>
      </w:r>
      <w:r>
        <w:t>. We wish to give the conference proceedings</w:t>
      </w:r>
      <w:r w:rsidR="008B197E">
        <w:t xml:space="preserve"> a single, high-quality appearance</w:t>
      </w:r>
      <w:r>
        <w:t xml:space="preserve">. To do this, we ask you to </w:t>
      </w:r>
      <w:r w:rsidR="008B197E">
        <w:t>follow some simple guidelines. In essence, we ask you to make your paper look exactly like this document. The easiest way to</w:t>
      </w:r>
      <w:r w:rsidR="00E01219">
        <w:t xml:space="preserve"> do this is simply to download this</w:t>
      </w:r>
      <w:r w:rsidR="008B197E">
        <w:t xml:space="preserve"> template from</w:t>
      </w:r>
      <w:r>
        <w:t xml:space="preserve"> the conference website</w:t>
      </w:r>
      <w:r w:rsidR="008B197E">
        <w:t xml:space="preserve"> and replace the content with your own</w:t>
      </w:r>
      <w:r w:rsidR="007C7D7E">
        <w:t xml:space="preserve">  </w:t>
      </w:r>
      <w:r w:rsidR="008B197E">
        <w:t xml:space="preserve"> </w:t>
      </w:r>
      <w:r w:rsidR="008B197E">
        <w:lastRenderedPageBreak/>
        <w:t>material.</w:t>
      </w:r>
      <w:r w:rsidR="00E01219">
        <w:t xml:space="preserve"> Or, to download the template from: </w:t>
      </w:r>
      <w:hyperlink r:id="rId12" w:history="1">
        <w:r w:rsidR="00E01219" w:rsidRPr="00FB0A97">
          <w:rPr>
            <w:rStyle w:val="Hyperlink"/>
          </w:rPr>
          <w:t>http://www.acm.org/publications/article-templates/proceedings-template.html/</w:t>
        </w:r>
      </w:hyperlink>
    </w:p>
    <w:p w:rsidR="00166DC7" w:rsidRPr="008D747E" w:rsidRDefault="00166DC7" w:rsidP="007C7D7E">
      <w:pPr>
        <w:pStyle w:val="Overskrift1"/>
      </w:pPr>
      <w:r w:rsidRPr="008D747E">
        <w:t>B</w:t>
      </w:r>
      <w:r w:rsidR="007C7D7E">
        <w:t>LIND REVIEW</w:t>
      </w:r>
    </w:p>
    <w:p w:rsidR="00166DC7" w:rsidRDefault="00166DC7" w:rsidP="00166DC7">
      <w:pPr>
        <w:pStyle w:val="Brdtekstindrykning"/>
        <w:spacing w:after="120"/>
        <w:ind w:firstLine="0"/>
      </w:pPr>
      <w:r w:rsidRPr="008D747E">
        <w:t>Paper submissions for PDC 201</w:t>
      </w:r>
      <w:r w:rsidR="00E01219">
        <w:t>6</w:t>
      </w:r>
      <w:r w:rsidRPr="008D747E">
        <w:t xml:space="preserve"> will go through a </w:t>
      </w:r>
      <w:r>
        <w:t xml:space="preserve">two round, </w:t>
      </w:r>
      <w:r w:rsidRPr="008D747E">
        <w:t>double blind review</w:t>
      </w:r>
      <w:r w:rsidR="00E01219">
        <w:t>. For more detail on this, please see the PDC 2016 conference website</w:t>
      </w:r>
      <w:r w:rsidRPr="008D747E">
        <w:t xml:space="preserve">. Before submitting </w:t>
      </w:r>
      <w:r>
        <w:t xml:space="preserve">in both rounds, </w:t>
      </w:r>
      <w:r w:rsidRPr="008D747E">
        <w:t>please remove all author and institutional details from the header section, from the acknowledgements and the body of your paper.</w:t>
      </w:r>
      <w:r>
        <w:t xml:space="preserve"> You </w:t>
      </w:r>
      <w:r w:rsidR="00E01219">
        <w:t xml:space="preserve">do </w:t>
      </w:r>
      <w:r>
        <w:t xml:space="preserve">not </w:t>
      </w:r>
      <w:r w:rsidR="00E01219">
        <w:t xml:space="preserve">have to </w:t>
      </w:r>
      <w:r>
        <w:t xml:space="preserve">omit </w:t>
      </w:r>
      <w:r w:rsidR="00E01219">
        <w:t xml:space="preserve">citing or </w:t>
      </w:r>
      <w:r>
        <w:t>referenc</w:t>
      </w:r>
      <w:r w:rsidR="00E01219">
        <w:t>ing</w:t>
      </w:r>
      <w:r>
        <w:t xml:space="preserve"> your </w:t>
      </w:r>
      <w:r w:rsidR="00E01219">
        <w:t xml:space="preserve">own </w:t>
      </w:r>
      <w:r>
        <w:t xml:space="preserve">work, but must do so in ways that do not </w:t>
      </w:r>
      <w:r w:rsidR="00E01219">
        <w:t xml:space="preserve">reveal your identity as </w:t>
      </w:r>
      <w:r>
        <w:t>author(s).</w:t>
      </w:r>
    </w:p>
    <w:p w:rsidR="00166DC7" w:rsidRPr="008D747E" w:rsidRDefault="00166DC7" w:rsidP="007C7D7E">
      <w:pPr>
        <w:pStyle w:val="Overskrift2"/>
      </w:pPr>
      <w:r w:rsidRPr="008D747E">
        <w:t>Abstract and Keywords</w:t>
      </w:r>
    </w:p>
    <w:p w:rsidR="00166DC7" w:rsidRPr="008D747E" w:rsidRDefault="00166DC7" w:rsidP="00166DC7">
      <w:pPr>
        <w:rPr>
          <w:color w:val="000000"/>
        </w:rPr>
      </w:pPr>
      <w:r w:rsidRPr="008D747E">
        <w:t xml:space="preserve">Every submission should begin with an abstract of about 150 words, followed by a set of keywords. The abstract should be a concise statement of the problem, approach and conclusions of the work described. </w:t>
      </w:r>
      <w:r w:rsidRPr="008D747E">
        <w:rPr>
          <w:color w:val="000000"/>
        </w:rPr>
        <w:t>It should clearly state the paper's contribution to the field of PD.</w:t>
      </w:r>
    </w:p>
    <w:p w:rsidR="00166DC7" w:rsidRDefault="00166DC7" w:rsidP="00166DC7">
      <w:r w:rsidRPr="008D747E">
        <w:t>The first set of keywords is used to catalogue the paper in the ACM Digital Library using the ACM Classification System</w:t>
      </w:r>
      <w:r w:rsidR="00577C25">
        <w:t xml:space="preserve">. Please consult the instructions provided above in the ‘CSS Concepts’ section above on how to classify your paper. The second </w:t>
      </w:r>
      <w:r w:rsidRPr="008D747E">
        <w:t>set of keywords will be used to index the paper in the proceedings.</w:t>
      </w:r>
    </w:p>
    <w:p w:rsidR="005E4AAC" w:rsidRDefault="005E4AAC" w:rsidP="005E4AAC">
      <w:pPr>
        <w:pStyle w:val="Brdtekst"/>
        <w:framePr w:h="1977" w:hRule="exact" w:wrap="around" w:y="12605"/>
      </w:pPr>
      <w:r>
        <w:t>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5E4AAC" w:rsidRDefault="005E4AAC" w:rsidP="005E4AAC">
      <w:pPr>
        <w:framePr w:w="4680" w:h="1977" w:hRule="exact" w:hSpace="187" w:wrap="around" w:vAnchor="page" w:hAnchor="page" w:x="1155" w:y="12605" w:anchorLock="1"/>
        <w:spacing w:after="0"/>
        <w:rPr>
          <w:sz w:val="16"/>
        </w:rPr>
      </w:pPr>
      <w:proofErr w:type="gramStart"/>
      <w:r>
        <w:rPr>
          <w:i/>
          <w:iCs/>
          <w:sz w:val="16"/>
        </w:rPr>
        <w:t>Conference’</w:t>
      </w:r>
      <w:r w:rsidR="00763ACD">
        <w:rPr>
          <w:i/>
          <w:iCs/>
          <w:sz w:val="16"/>
        </w:rPr>
        <w:t>16</w:t>
      </w:r>
      <w:r w:rsidR="00763ACD">
        <w:rPr>
          <w:sz w:val="16"/>
        </w:rPr>
        <w:t>, Month 1–2, 2016</w:t>
      </w:r>
      <w:r>
        <w:rPr>
          <w:sz w:val="16"/>
        </w:rPr>
        <w:t>, City, State, Country.</w:t>
      </w:r>
      <w:proofErr w:type="gramEnd"/>
    </w:p>
    <w:p w:rsidR="005E4AAC" w:rsidRDefault="005E4AAC" w:rsidP="005E4AAC">
      <w:pPr>
        <w:framePr w:w="4680" w:h="1977" w:hRule="exact" w:hSpace="187" w:wrap="around" w:vAnchor="page" w:hAnchor="page" w:x="1155" w:y="12605" w:anchorLock="1"/>
        <w:spacing w:after="0"/>
        <w:rPr>
          <w:sz w:val="16"/>
        </w:rPr>
      </w:pPr>
      <w:proofErr w:type="gramStart"/>
      <w:r>
        <w:rPr>
          <w:sz w:val="16"/>
        </w:rPr>
        <w:t>Copyright 2010 ACM 1-58113-000-0/00/0010 …$15.00.</w:t>
      </w:r>
      <w:proofErr w:type="gramEnd"/>
    </w:p>
    <w:p w:rsidR="005E4AAC" w:rsidRDefault="005E4AAC" w:rsidP="005E4AAC">
      <w:pPr>
        <w:framePr w:w="4680" w:h="1977" w:hRule="exact" w:hSpace="187" w:wrap="around" w:vAnchor="page" w:hAnchor="page" w:x="1155" w:y="12605" w:anchorLock="1"/>
        <w:rPr>
          <w:iCs/>
        </w:rPr>
      </w:pPr>
      <w:r>
        <w:t xml:space="preserve">DOI: </w:t>
      </w:r>
      <w:r w:rsidRPr="00787583">
        <w:rPr>
          <w:sz w:val="22"/>
          <w:szCs w:val="22"/>
        </w:rPr>
        <w:t>http://dx.doi.org/10.1145/12345.</w:t>
      </w:r>
      <w:r>
        <w:rPr>
          <w:sz w:val="22"/>
          <w:szCs w:val="22"/>
        </w:rPr>
        <w:t>67890</w:t>
      </w:r>
    </w:p>
    <w:p w:rsidR="008B197E" w:rsidRDefault="008B197E" w:rsidP="007C7D7E">
      <w:pPr>
        <w:pStyle w:val="Overskrift1"/>
      </w:pPr>
      <w:r w:rsidRPr="007C7D7E">
        <w:t>PAGE</w:t>
      </w:r>
      <w:r>
        <w:t xml:space="preserve"> SIZE</w:t>
      </w:r>
    </w:p>
    <w:p w:rsidR="008B197E" w:rsidRDefault="008B197E">
      <w:pPr>
        <w:pStyle w:val="Brdtekstindrykning"/>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The text should be in two 8.45 cm (3.33") columns with a .83 cm (.33") gutter.</w:t>
      </w:r>
      <w:r w:rsidR="007958FE">
        <w:t xml:space="preserve"> Please make sure that you use the Letter format, not A4.</w:t>
      </w:r>
    </w:p>
    <w:p w:rsidR="008B197E" w:rsidRDefault="008B197E" w:rsidP="007C7D7E">
      <w:pPr>
        <w:pStyle w:val="Overskrift1"/>
      </w:pPr>
      <w:r>
        <w:t>TYPESET TEXT</w:t>
      </w:r>
    </w:p>
    <w:p w:rsidR="008B197E" w:rsidRDefault="008B197E" w:rsidP="007C7D7E">
      <w:pPr>
        <w:pStyle w:val="Overskrift2"/>
      </w:pPr>
      <w:smartTag w:uri="urn:schemas-microsoft-com:office:smarttags" w:element="City">
        <w:smartTag w:uri="urn:schemas-microsoft-com:office:smarttags" w:element="place">
          <w:r>
            <w:t>Normal</w:t>
          </w:r>
        </w:smartTag>
      </w:smartTag>
      <w:r>
        <w:t xml:space="preserve"> or Body Text</w:t>
      </w:r>
    </w:p>
    <w:p w:rsidR="008B197E" w:rsidRDefault="008B197E">
      <w:pPr>
        <w:pStyle w:val="Brdtekstindrykning"/>
        <w:spacing w:after="120"/>
        <w:ind w:firstLine="0"/>
      </w:pPr>
      <w:r>
        <w:t xml:space="preserve">Please use a 9-point Times Roman font, or other Roman font with serifs, as close as possible in appearance to Times Roman in </w:t>
      </w:r>
      <w:proofErr w:type="gramStart"/>
      <w:r>
        <w:t>which</w:t>
      </w:r>
      <w:proofErr w:type="gramEnd"/>
      <w:r>
        <w:t xml:space="preserve">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763ACD" w:rsidRDefault="00763ACD">
      <w:pPr>
        <w:pStyle w:val="Brdtekstindrykning"/>
        <w:spacing w:after="120"/>
        <w:ind w:firstLine="0"/>
      </w:pPr>
      <w:r>
        <w:t>The length of Full Papers can be up to 10 pages (all inclusive), while Short Paper can be up to 4 pages (all inclusive).</w:t>
      </w:r>
    </w:p>
    <w:p w:rsidR="008B197E" w:rsidRDefault="008B197E" w:rsidP="007C7D7E">
      <w:pPr>
        <w:pStyle w:val="Overskrift2"/>
      </w:pPr>
      <w:r>
        <w:lastRenderedPageBreak/>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dnotehenvisning"/>
        </w:rPr>
        <w:footnoteReference w:id="1"/>
      </w:r>
    </w:p>
    <w:p w:rsidR="008B197E" w:rsidRDefault="008B197E" w:rsidP="007C7D7E">
      <w:pPr>
        <w:pStyle w:val="Overskrift2"/>
      </w:pPr>
      <w:r>
        <w:t>First Page Copyright Notice</w:t>
      </w:r>
    </w:p>
    <w:p w:rsidR="008B197E" w:rsidRDefault="008B197E">
      <w:pPr>
        <w:pStyle w:val="Brdtekstindrykning"/>
        <w:spacing w:after="120"/>
        <w:ind w:firstLine="0"/>
      </w:pPr>
      <w:r>
        <w:t>Please leave 3.81 cm (1.5") of blank text box at the bottom of the left column of the first page for the copyright notice.</w:t>
      </w:r>
    </w:p>
    <w:p w:rsidR="008B197E" w:rsidRDefault="008B197E" w:rsidP="007C7D7E">
      <w:pPr>
        <w:pStyle w:val="Overskrift2"/>
      </w:pPr>
      <w:r>
        <w:t>Subsequent Pages</w:t>
      </w:r>
    </w:p>
    <w:p w:rsidR="008B197E" w:rsidRDefault="008B197E" w:rsidP="00763ACD">
      <w:pPr>
        <w:pStyle w:val="Brdtekstindrykning"/>
        <w:spacing w:after="120"/>
        <w:ind w:firstLine="0"/>
      </w:pPr>
      <w:r>
        <w:t>For pages other than the first page, start at the top of the page, and continue in double-column format.  The two columns on the last page should be as close to equal length as possible.</w:t>
      </w:r>
    </w:p>
    <w:p w:rsidR="008B197E" w:rsidRDefault="008B197E" w:rsidP="007C7D7E">
      <w:pPr>
        <w:pStyle w:val="Overskrift2"/>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3"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rsidR="008B197E" w:rsidRDefault="002031C0">
      <w:pPr>
        <w:spacing w:after="120"/>
      </w:pPr>
      <w:r w:rsidRPr="002031C0">
        <w:rPr>
          <w:noProof/>
          <w:sz w:val="20"/>
        </w:rPr>
        <w:pict>
          <v:group id="Group 6" o:spid="_x0000_s1026" style="position:absolute;left:0;text-align:left;margin-left:256.05pt;margin-top:39.1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4"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style="mso-next-textbox:#Text Box 4">
                <w:txbxContent>
                  <w:p w:rsidR="00A105B5" w:rsidRDefault="00A105B5">
                    <w:pPr>
                      <w:pStyle w:val="Billedtekst"/>
                    </w:pPr>
                    <w:proofErr w:type="gramStart"/>
                    <w:r>
                      <w:t>Figure 1.</w:t>
                    </w:r>
                    <w:proofErr w:type="gramEnd"/>
                    <w:r>
                      <w:t xml:space="preserve"> Insert caption to place caption below figure.</w:t>
                    </w:r>
                  </w:p>
                  <w:p w:rsidR="00A105B5" w:rsidRDefault="00A105B5">
                    <w:pPr>
                      <w:pStyle w:val="Billedtekst"/>
                    </w:pPr>
                  </w:p>
                  <w:p w:rsidR="00A105B5" w:rsidRDefault="00A105B5">
                    <w:pPr>
                      <w:pStyle w:val="Billedtekst"/>
                    </w:pPr>
                    <w:r>
                      <w:t>.</w:t>
                    </w:r>
                  </w:p>
                  <w:p w:rsidR="00A105B5" w:rsidRDefault="00A105B5">
                    <w:pPr>
                      <w:rPr>
                        <w:lang w:val="en-AU"/>
                      </w:rPr>
                    </w:pPr>
                  </w:p>
                  <w:p w:rsidR="00A105B5" w:rsidRDefault="00A105B5">
                    <w:pPr>
                      <w:rPr>
                        <w:lang w:val="en-AU"/>
                      </w:rPr>
                    </w:pPr>
                  </w:p>
                </w:txbxContent>
              </v:textbox>
            </v:shape>
            <w10:wrap type="square"/>
          </v:group>
        </w:pict>
      </w:r>
      <w:r w:rsidR="008B197E">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rsidR="008B197E">
        <w:t>referenced  (</w:t>
      </w:r>
      <w:proofErr w:type="gramEnd"/>
      <w:r w:rsidR="008B197E">
        <w:t>e.g., “[Robertson, personal communication]”).</w:t>
      </w:r>
    </w:p>
    <w:p w:rsidR="008B197E" w:rsidRDefault="008B197E" w:rsidP="007C7D7E">
      <w:pPr>
        <w:pStyle w:val="Overskrift2"/>
      </w:pPr>
      <w:r>
        <w:t>Page Numbering, Headers and Footers</w:t>
      </w:r>
    </w:p>
    <w:p w:rsidR="008B197E" w:rsidRDefault="008B197E">
      <w:pPr>
        <w:pStyle w:val="Brdtekstindrykning"/>
        <w:spacing w:after="120"/>
        <w:ind w:firstLine="0"/>
      </w:pPr>
      <w:r>
        <w:t>Do not include headers, footers or page numbers in your submission. These will be added when the publications are assembled.</w:t>
      </w:r>
    </w:p>
    <w:p w:rsidR="00985074" w:rsidRPr="008D747E" w:rsidRDefault="00985074" w:rsidP="007C7D7E">
      <w:pPr>
        <w:pStyle w:val="Overskrift1"/>
      </w:pPr>
      <w:r w:rsidRPr="008D747E">
        <w:t>LANGUAGE, STYLE AND CONTENT</w:t>
      </w:r>
    </w:p>
    <w:p w:rsidR="00985074" w:rsidRPr="008D747E" w:rsidRDefault="00985074" w:rsidP="00985074">
      <w:r w:rsidRPr="008D747E">
        <w:t>The language of PDC 2012 is English. Spelling and punctuation may use any dialect of English (e.g., British, Canadian, US, etc.) provided this is done consistently. Hyphenation is optional. To ensure suitability for an international audience, please pay attention to the following:</w:t>
      </w:r>
    </w:p>
    <w:p w:rsidR="00985074" w:rsidRPr="008D747E" w:rsidRDefault="00985074" w:rsidP="00985074">
      <w:r w:rsidRPr="008D747E">
        <w:t xml:space="preserve">Write in a straightforward style. </w:t>
      </w:r>
    </w:p>
    <w:p w:rsidR="00985074" w:rsidRPr="008D747E" w:rsidRDefault="00985074" w:rsidP="00985074">
      <w:r w:rsidRPr="008D747E">
        <w:t xml:space="preserve">Try to avoid long or complex sentence structures. </w:t>
      </w:r>
    </w:p>
    <w:p w:rsidR="00985074" w:rsidRPr="008D747E" w:rsidRDefault="00985074" w:rsidP="00985074">
      <w:r w:rsidRPr="008D747E">
        <w:t>Briefly define or explain all technical terms that may be unfamiliar to readers.</w:t>
      </w:r>
    </w:p>
    <w:p w:rsidR="00985074" w:rsidRPr="008D747E" w:rsidRDefault="00985074" w:rsidP="00985074">
      <w:r w:rsidRPr="008D747E">
        <w:lastRenderedPageBreak/>
        <w:t>Explain all acronyms the first time they are used in your text – e.g., “Smart Internet Technology Cooperative Research Centre (SIT-CRC)”.</w:t>
      </w:r>
    </w:p>
    <w:p w:rsidR="00985074" w:rsidRPr="008D747E" w:rsidRDefault="00985074" w:rsidP="00985074">
      <w:r w:rsidRPr="008D747E">
        <w:t>Explain local references (e.g., not everyone knows all city names in a particular country).</w:t>
      </w:r>
    </w:p>
    <w:p w:rsidR="00985074" w:rsidRPr="008D747E" w:rsidRDefault="00985074" w:rsidP="00985074">
      <w:r w:rsidRPr="008D747E">
        <w:t>Explain “insider” comments. Ensure that your whole audience understands any reference whose meaning you do not describe.</w:t>
      </w:r>
    </w:p>
    <w:p w:rsidR="00985074" w:rsidRPr="008D747E" w:rsidRDefault="00985074" w:rsidP="00985074">
      <w:r w:rsidRPr="008D747E">
        <w:t>Explain colloquial language and puns. Understanding phrases like “good on you” may require a local knowledge of Australian.</w:t>
      </w:r>
    </w:p>
    <w:p w:rsidR="00985074" w:rsidRPr="008D747E" w:rsidRDefault="00985074" w:rsidP="00985074">
      <w:r w:rsidRPr="008D747E">
        <w:t xml:space="preserve">Use unambiguous forms for culturally localized concepts, such as times, dates, currencies and numbers (e.g., “1-5- 97” or “5/1/97” may mean 5 January or 1 May, and “seven o’clock” may mean 7:00 am or 19:00).  For currencies, indicate equivalences – </w:t>
      </w:r>
      <w:r>
        <w:t>e.g., “Participants were paid 1</w:t>
      </w:r>
      <w:r w:rsidRPr="008D747E">
        <w:t xml:space="preserve">,000 </w:t>
      </w:r>
      <w:r>
        <w:t>DKK</w:t>
      </w:r>
      <w:r w:rsidRPr="008D747E">
        <w:t xml:space="preserve">, or roughly </w:t>
      </w:r>
      <w:r>
        <w:t>140€</w:t>
      </w:r>
      <w:r w:rsidRPr="008D747E">
        <w:t>.”</w:t>
      </w:r>
    </w:p>
    <w:p w:rsidR="00985074" w:rsidRPr="008D747E" w:rsidRDefault="00985074" w:rsidP="00985074">
      <w:r w:rsidRPr="008D747E">
        <w:t>Be careful with the use of gender-specific pronouns (</w:t>
      </w:r>
      <w:r w:rsidRPr="008D747E">
        <w:rPr>
          <w:i/>
        </w:rPr>
        <w:t>he</w:t>
      </w:r>
      <w:r w:rsidRPr="008D747E">
        <w:t xml:space="preserve">, </w:t>
      </w:r>
      <w:r w:rsidRPr="008D747E">
        <w:rPr>
          <w:i/>
        </w:rPr>
        <w:t>she</w:t>
      </w:r>
      <w:r w:rsidRPr="008D747E">
        <w:t>) and other gendered words (</w:t>
      </w:r>
      <w:r w:rsidRPr="008D747E">
        <w:rPr>
          <w:i/>
        </w:rPr>
        <w:t>chairwoman</w:t>
      </w:r>
      <w:r w:rsidRPr="008D747E">
        <w:t xml:space="preserve">, </w:t>
      </w:r>
      <w:r w:rsidRPr="008D747E">
        <w:rPr>
          <w:i/>
        </w:rPr>
        <w:t>womanpower</w:t>
      </w:r>
      <w:r w:rsidRPr="008D747E">
        <w:t xml:space="preserve">, </w:t>
      </w:r>
      <w:r w:rsidRPr="008D747E">
        <w:rPr>
          <w:i/>
        </w:rPr>
        <w:t>woman-months</w:t>
      </w:r>
      <w:r w:rsidRPr="008D747E">
        <w:t xml:space="preserve">). Use inclusive language that is gender-neutral (e.g., </w:t>
      </w:r>
      <w:r w:rsidRPr="008D747E">
        <w:rPr>
          <w:i/>
        </w:rPr>
        <w:t>she</w:t>
      </w:r>
      <w:r w:rsidRPr="008D747E">
        <w:t xml:space="preserve"> </w:t>
      </w:r>
      <w:r w:rsidRPr="008D747E">
        <w:rPr>
          <w:i/>
        </w:rPr>
        <w:t>or</w:t>
      </w:r>
      <w:r w:rsidRPr="008D747E">
        <w:t xml:space="preserve"> </w:t>
      </w:r>
      <w:r w:rsidRPr="008D747E">
        <w:rPr>
          <w:i/>
        </w:rPr>
        <w:t>he</w:t>
      </w:r>
      <w:r w:rsidRPr="008D747E">
        <w:t xml:space="preserve">, </w:t>
      </w:r>
      <w:r w:rsidRPr="008D747E">
        <w:rPr>
          <w:i/>
        </w:rPr>
        <w:t>they</w:t>
      </w:r>
      <w:r w:rsidRPr="008D747E">
        <w:t>,</w:t>
      </w:r>
      <w:r w:rsidRPr="008D747E">
        <w:rPr>
          <w:i/>
        </w:rPr>
        <w:t xml:space="preserve"> s/he</w:t>
      </w:r>
      <w:r w:rsidRPr="008D747E">
        <w:t xml:space="preserve">, </w:t>
      </w:r>
      <w:r w:rsidRPr="008D747E">
        <w:rPr>
          <w:i/>
        </w:rPr>
        <w:t>chair</w:t>
      </w:r>
      <w:r w:rsidRPr="008D747E">
        <w:t xml:space="preserve">, </w:t>
      </w:r>
      <w:r w:rsidRPr="008D747E">
        <w:rPr>
          <w:i/>
        </w:rPr>
        <w:t>staff</w:t>
      </w:r>
      <w:r w:rsidRPr="008D747E">
        <w:t xml:space="preserve">, </w:t>
      </w:r>
      <w:r w:rsidRPr="008D747E">
        <w:rPr>
          <w:i/>
        </w:rPr>
        <w:t>staff-hours</w:t>
      </w:r>
      <w:r w:rsidRPr="008D747E">
        <w:t xml:space="preserve">, </w:t>
      </w:r>
      <w:r w:rsidRPr="008D747E">
        <w:rPr>
          <w:i/>
        </w:rPr>
        <w:t>person-years</w:t>
      </w:r>
      <w:r w:rsidRPr="008D747E">
        <w:t xml:space="preserve">). </w:t>
      </w:r>
    </w:p>
    <w:p w:rsidR="00985074" w:rsidRDefault="00985074" w:rsidP="00985074">
      <w:pPr>
        <w:pStyle w:val="Brdtekstindrykning"/>
        <w:spacing w:after="120"/>
        <w:ind w:firstLine="0"/>
      </w:pPr>
      <w:r w:rsidRPr="008D747E">
        <w:t xml:space="preserve">If possible, use the full (extended) alphabetic character set for names of persons, institutions, and places (e.g., </w:t>
      </w:r>
      <w:proofErr w:type="spellStart"/>
      <w:r w:rsidRPr="008D747E">
        <w:t>Grønbæk</w:t>
      </w:r>
      <w:proofErr w:type="spellEnd"/>
      <w:r w:rsidRPr="008D747E">
        <w:t xml:space="preserve">, </w:t>
      </w:r>
      <w:proofErr w:type="spellStart"/>
      <w:r w:rsidRPr="008D747E">
        <w:t>Lafreniére</w:t>
      </w:r>
      <w:proofErr w:type="spellEnd"/>
      <w:r w:rsidRPr="008D747E">
        <w:t xml:space="preserve">, </w:t>
      </w:r>
      <w:proofErr w:type="spellStart"/>
      <w:r w:rsidRPr="008D747E">
        <w:t>Sánchez</w:t>
      </w:r>
      <w:proofErr w:type="spellEnd"/>
      <w:r w:rsidRPr="008D747E">
        <w:t xml:space="preserve">, </w:t>
      </w:r>
      <w:proofErr w:type="spellStart"/>
      <w:r w:rsidRPr="008D747E">
        <w:t>Universität</w:t>
      </w:r>
      <w:proofErr w:type="spellEnd"/>
      <w:r w:rsidRPr="008D747E">
        <w:t xml:space="preserve">, </w:t>
      </w:r>
      <w:proofErr w:type="spellStart"/>
      <w:r w:rsidRPr="008D747E">
        <w:t>Weißenbach</w:t>
      </w:r>
      <w:proofErr w:type="spellEnd"/>
      <w:r w:rsidRPr="008D747E">
        <w:t xml:space="preserve">, </w:t>
      </w:r>
      <w:proofErr w:type="spellStart"/>
      <w:r w:rsidRPr="008D747E">
        <w:t>Züllighoven</w:t>
      </w:r>
      <w:proofErr w:type="spellEnd"/>
      <w:r w:rsidRPr="008D747E">
        <w:t xml:space="preserve">, </w:t>
      </w:r>
      <w:proofErr w:type="spellStart"/>
      <w:r w:rsidRPr="008D747E">
        <w:t>Malmø</w:t>
      </w:r>
      <w:proofErr w:type="spellEnd"/>
      <w:r w:rsidRPr="008D747E">
        <w:t>, Århus, etc.).  These characters are already included in most versions of Times, Helvetica, and Arial fonts.</w:t>
      </w:r>
    </w:p>
    <w:p w:rsidR="008B197E" w:rsidRDefault="008B197E" w:rsidP="007C7D7E">
      <w:pPr>
        <w:pStyle w:val="Overskrift1"/>
      </w:pPr>
      <w:r>
        <w:t>FIGURES/CAPTIONS</w:t>
      </w:r>
    </w:p>
    <w:p w:rsidR="008B197E" w:rsidRDefault="008B197E">
      <w:pPr>
        <w:spacing w:after="120"/>
      </w:pPr>
      <w:r>
        <w:t>Place Tables/Figures/Images in text as close to the reference as possible (see Figure 1).  It may extend across both columns to a maximum width of 17.78 cm (7”).</w:t>
      </w:r>
    </w:p>
    <w:p w:rsidR="00763ACD" w:rsidRDefault="008B197E">
      <w:pPr>
        <w:spacing w:after="120"/>
      </w:pPr>
      <w:r>
        <w:t>Captions should be Times New Roman 9-point bold.  They should be numbered (e.g., “Table 1” or “Figure 2”), please note that the word for Ta</w:t>
      </w:r>
      <w:r w:rsidR="00763ACD">
        <w:t>ble and Figure are spelled out.</w:t>
      </w:r>
    </w:p>
    <w:p w:rsidR="00985074" w:rsidRDefault="00985074">
      <w:pPr>
        <w:spacing w:after="120"/>
      </w:pPr>
      <w:r>
        <w:t>Figure’s captions should be centered beneath the image or picture.</w:t>
      </w:r>
    </w:p>
    <w:p w:rsidR="00985074" w:rsidRDefault="00985074" w:rsidP="00985074">
      <w:pPr>
        <w:spacing w:after="120"/>
      </w:pPr>
      <w:r>
        <w:t>Table captions should be centered above the table body.</w:t>
      </w:r>
    </w:p>
    <w:p w:rsidR="00763ACD" w:rsidRDefault="00763ACD" w:rsidP="00763ACD">
      <w:pPr>
        <w:pStyle w:val="Billedtekst"/>
        <w:keepNext/>
      </w:pPr>
      <w:proofErr w:type="gramStart"/>
      <w:r>
        <w:t xml:space="preserve">Table </w:t>
      </w:r>
      <w:fldSimple w:instr=" SEQ Table \* ARABIC ">
        <w:r>
          <w:rPr>
            <w:noProof/>
          </w:rPr>
          <w:t>1</w:t>
        </w:r>
      </w:fldSimple>
      <w:r>
        <w:t>.</w:t>
      </w:r>
      <w:proofErr w:type="gramEnd"/>
      <w:r>
        <w:t xml:space="preserve"> Table captions should be placed above the table</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2088"/>
        <w:gridCol w:w="2700"/>
      </w:tblGrid>
      <w:tr w:rsidR="00763ACD" w:rsidRPr="008D747E" w:rsidTr="00096B6D">
        <w:trPr>
          <w:trHeight w:val="310"/>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spacing w:before="40" w:after="40"/>
            </w:pPr>
            <w:r w:rsidRPr="008D747E">
              <w:t>PDC  conference</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rPr>
                <w:b/>
              </w:rPr>
            </w:pPr>
            <w:r w:rsidRPr="008D747E">
              <w:rPr>
                <w:b/>
              </w:rPr>
              <w:t>Location</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lastRenderedPageBreak/>
              <w:t>2000</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New York</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2002</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proofErr w:type="spellStart"/>
            <w:r w:rsidRPr="008D747E">
              <w:t>Malmø</w:t>
            </w:r>
            <w:proofErr w:type="spellEnd"/>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2004</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Toronto</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2006</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Trento</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2008</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Bloomington</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2010</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rsidRPr="008D747E">
              <w:t>Sydney</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t>2012</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Pr="008D747E" w:rsidRDefault="00763ACD" w:rsidP="00096B6D">
            <w:pPr>
              <w:keepNext/>
              <w:spacing w:before="40" w:after="40"/>
              <w:jc w:val="center"/>
            </w:pPr>
            <w:r>
              <w:t>Roskilde</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Default="00763ACD" w:rsidP="00096B6D">
            <w:pPr>
              <w:keepNext/>
              <w:spacing w:before="40" w:after="40"/>
              <w:jc w:val="center"/>
            </w:pPr>
            <w:r>
              <w:t>2014</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Default="00763ACD" w:rsidP="00096B6D">
            <w:pPr>
              <w:keepNext/>
              <w:spacing w:before="40" w:after="40"/>
              <w:jc w:val="center"/>
            </w:pPr>
            <w:r>
              <w:t>Windhoek</w:t>
            </w:r>
          </w:p>
        </w:tc>
      </w:tr>
      <w:tr w:rsidR="00763ACD" w:rsidRPr="008D747E" w:rsidTr="00096B6D">
        <w:trPr>
          <w:trHeight w:val="341"/>
        </w:trPr>
        <w:tc>
          <w:tcPr>
            <w:tcW w:w="2088" w:type="dxa"/>
            <w:tcBorders>
              <w:top w:val="single" w:sz="12" w:space="0" w:color="000000"/>
              <w:left w:val="single" w:sz="12" w:space="0" w:color="000000"/>
              <w:bottom w:val="single" w:sz="12" w:space="0" w:color="000000"/>
              <w:right w:val="single" w:sz="12" w:space="0" w:color="000000"/>
            </w:tcBorders>
            <w:vAlign w:val="center"/>
          </w:tcPr>
          <w:p w:rsidR="00763ACD" w:rsidRDefault="00763ACD" w:rsidP="00096B6D">
            <w:pPr>
              <w:keepNext/>
              <w:spacing w:before="40" w:after="40"/>
              <w:jc w:val="center"/>
            </w:pPr>
            <w:r>
              <w:t>2016</w:t>
            </w:r>
          </w:p>
        </w:tc>
        <w:tc>
          <w:tcPr>
            <w:tcW w:w="2700" w:type="dxa"/>
            <w:tcBorders>
              <w:top w:val="single" w:sz="12" w:space="0" w:color="000000"/>
              <w:left w:val="single" w:sz="12" w:space="0" w:color="000000"/>
              <w:bottom w:val="single" w:sz="12" w:space="0" w:color="000000"/>
              <w:right w:val="single" w:sz="12" w:space="0" w:color="000000"/>
            </w:tcBorders>
            <w:vAlign w:val="center"/>
          </w:tcPr>
          <w:p w:rsidR="00763ACD" w:rsidRDefault="00763ACD" w:rsidP="00096B6D">
            <w:pPr>
              <w:keepNext/>
              <w:spacing w:before="40" w:after="40"/>
              <w:jc w:val="center"/>
            </w:pPr>
            <w:r>
              <w:t>Aarhus</w:t>
            </w:r>
          </w:p>
        </w:tc>
      </w:tr>
    </w:tbl>
    <w:p w:rsidR="00763ACD" w:rsidRDefault="00763ACD">
      <w:pPr>
        <w:spacing w:after="120"/>
      </w:pPr>
    </w:p>
    <w:p w:rsidR="008B197E" w:rsidRDefault="008B197E" w:rsidP="007C7D7E">
      <w:pPr>
        <w:pStyle w:val="Overskrift1"/>
      </w:pPr>
      <w:r>
        <w:t>SECTIONS</w:t>
      </w:r>
    </w:p>
    <w:p w:rsidR="008B197E" w:rsidRDefault="008B197E">
      <w:pPr>
        <w:pStyle w:val="Brdtekstindrykning"/>
        <w:spacing w:after="120"/>
        <w:ind w:firstLine="0"/>
      </w:pPr>
      <w:r>
        <w:t xml:space="preserve">The heading of a section should be in Times New Roman 12-point bold in all-capitals flush left </w:t>
      </w:r>
      <w:proofErr w:type="gramStart"/>
      <w:r>
        <w:t>with an additional 6-points</w:t>
      </w:r>
      <w:proofErr w:type="gramEnd"/>
      <w: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rsidP="007C7D7E">
      <w:pPr>
        <w:pStyle w:val="Overskrift2"/>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rsidP="007C7D7E">
      <w:pPr>
        <w:pStyle w:val="Overskrift3"/>
      </w:pPr>
      <w:proofErr w:type="spellStart"/>
      <w:r>
        <w:t>Subsubsections</w:t>
      </w:r>
      <w:proofErr w:type="spellEnd"/>
    </w:p>
    <w:p w:rsidR="008B197E" w:rsidRDefault="008B197E">
      <w:pPr>
        <w:pStyle w:val="Brdtekstindrykning"/>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rsidP="007C7D7E">
      <w:pPr>
        <w:pStyle w:val="Overskrift4"/>
      </w:pPr>
      <w:proofErr w:type="spellStart"/>
      <w:r>
        <w:t>Subsubsections</w:t>
      </w:r>
      <w:proofErr w:type="spellEnd"/>
    </w:p>
    <w:p w:rsidR="008B197E" w:rsidRDefault="008B197E">
      <w:pPr>
        <w:pStyle w:val="Brdtekstindrykning"/>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rsidP="007C7D7E">
      <w:pPr>
        <w:pStyle w:val="Overskrift4"/>
      </w:pPr>
      <w:proofErr w:type="spellStart"/>
      <w:r>
        <w:t>Subsubsections</w:t>
      </w:r>
      <w:proofErr w:type="spellEnd"/>
    </w:p>
    <w:p w:rsidR="008B197E" w:rsidRDefault="008B197E">
      <w:pPr>
        <w:pStyle w:val="Brdtekstindrykning"/>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985074" w:rsidRPr="008D747E" w:rsidRDefault="00985074" w:rsidP="007C7D7E">
      <w:pPr>
        <w:pStyle w:val="Overskrift1"/>
      </w:pPr>
      <w:r w:rsidRPr="008D747E">
        <w:t>Producing and testing PDF files</w:t>
      </w:r>
    </w:p>
    <w:p w:rsidR="00985074" w:rsidRPr="008D747E" w:rsidRDefault="00985074" w:rsidP="00985074">
      <w:pPr>
        <w:rPr>
          <w:color w:val="000000"/>
        </w:rPr>
      </w:pPr>
      <w:r w:rsidRPr="008D747E">
        <w:rPr>
          <w:color w:val="000000"/>
        </w:rPr>
        <w:t xml:space="preserve">We recommend that you produce a PDF version of your submission well before the final deadline. Besides making sure that you are able to produce a PDF, you will need to check that (a) the length of the file remains within the submission category’s page limit, (b) the PDF file size is 4 megabytes or less, and (c) the file can be read and printed using Adobe Acrobat Reader. </w:t>
      </w:r>
    </w:p>
    <w:p w:rsidR="00985074" w:rsidRPr="008D747E" w:rsidRDefault="00985074" w:rsidP="00985074">
      <w:pPr>
        <w:rPr>
          <w:color w:val="000000"/>
        </w:rPr>
      </w:pPr>
      <w:r w:rsidRPr="008D747E">
        <w:rPr>
          <w:color w:val="000000"/>
        </w:rPr>
        <w:t>Test your PDF file by viewing or printing it with the same software we will use when we receive it, Adobe Acrobat Reader</w:t>
      </w:r>
      <w:r w:rsidR="00832388">
        <w:rPr>
          <w:color w:val="000000"/>
        </w:rPr>
        <w:t xml:space="preserve"> which is available for free at www.adobe.com.</w:t>
      </w:r>
    </w:p>
    <w:p w:rsidR="00985074" w:rsidRPr="008D747E" w:rsidRDefault="00985074" w:rsidP="007C7D7E">
      <w:pPr>
        <w:pStyle w:val="Overskrift1"/>
      </w:pPr>
      <w:r w:rsidRPr="008D747E">
        <w:t>Conclusions</w:t>
      </w:r>
    </w:p>
    <w:p w:rsidR="00985074" w:rsidRDefault="00985074" w:rsidP="00985074">
      <w:pPr>
        <w:pStyle w:val="Brdtekstindrykning"/>
        <w:spacing w:after="120"/>
        <w:ind w:firstLine="0"/>
      </w:pPr>
      <w:r w:rsidRPr="008D747E">
        <w:t>It is import</w:t>
      </w:r>
      <w:r>
        <w:t xml:space="preserve">ant that you write for the PDC </w:t>
      </w:r>
      <w:r w:rsidRPr="008D747E">
        <w:t xml:space="preserve">audience.  Please read previous years’ PDC Proceedings to understand the writing style </w:t>
      </w:r>
      <w:r w:rsidRPr="008D747E">
        <w:lastRenderedPageBreak/>
        <w:t>and conventions that other authors have used. It is particularly important that you state clearly what you have done, not merely what you plan to do, and explain how your work is different from previously published work, i.e., what is the unique contribution that your work makes to the field? Please consider what the reader will learn from your submission, and how they will find your work useful. If you write with these questions in mind, your work is more likely to be successful, both in being accepted.</w:t>
      </w:r>
    </w:p>
    <w:p w:rsidR="008B197E" w:rsidRDefault="008B197E" w:rsidP="007C7D7E">
      <w:pPr>
        <w:pStyle w:val="Overskrift1"/>
      </w:pPr>
      <w:r>
        <w:t>ACKNOWLEDGMENTS</w:t>
      </w:r>
    </w:p>
    <w:p w:rsidR="008B197E" w:rsidRDefault="008B197E">
      <w:pPr>
        <w:pStyle w:val="Brdtekstindrykning"/>
        <w:spacing w:after="120"/>
        <w:ind w:firstLine="0"/>
      </w:pPr>
      <w:r>
        <w:t>Our thanks to ACM SIGCHI for allowing us to modify templates they had developed.</w:t>
      </w:r>
    </w:p>
    <w:p w:rsidR="008B197E" w:rsidRDefault="008B197E" w:rsidP="007C7D7E">
      <w:pPr>
        <w:pStyle w:val="Overskrift1"/>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5"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6"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7"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8"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9"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4A0" w:rsidRDefault="008D74A0">
      <w:r>
        <w:separator/>
      </w:r>
    </w:p>
  </w:endnote>
  <w:endnote w:type="continuationSeparator" w:id="0">
    <w:p w:rsidR="008D74A0" w:rsidRDefault="008D74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2031C0">
    <w:pPr>
      <w:pStyle w:val="Sidefod"/>
      <w:framePr w:wrap="around" w:vAnchor="text" w:hAnchor="margin" w:xAlign="center" w:y="1"/>
      <w:rPr>
        <w:rStyle w:val="Sidetal"/>
      </w:rPr>
    </w:pPr>
    <w:r>
      <w:rPr>
        <w:rStyle w:val="Sidetal"/>
      </w:rPr>
      <w:fldChar w:fldCharType="begin"/>
    </w:r>
    <w:r w:rsidR="00A105B5">
      <w:rPr>
        <w:rStyle w:val="Sidetal"/>
      </w:rPr>
      <w:instrText xml:space="preserve">PAGE  </w:instrText>
    </w:r>
    <w:r>
      <w:rPr>
        <w:rStyle w:val="Sidetal"/>
      </w:rPr>
      <w:fldChar w:fldCharType="end"/>
    </w:r>
  </w:p>
  <w:p w:rsidR="00A105B5" w:rsidRDefault="00A105B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4A0" w:rsidRDefault="008D74A0">
      <w:r>
        <w:separator/>
      </w:r>
    </w:p>
  </w:footnote>
  <w:footnote w:type="continuationSeparator" w:id="0">
    <w:p w:rsidR="008D74A0" w:rsidRDefault="008D74A0">
      <w:r>
        <w:continuationSeparator/>
      </w:r>
    </w:p>
  </w:footnote>
  <w:footnote w:id="1">
    <w:p w:rsidR="00A105B5" w:rsidRDefault="00A105B5">
      <w:pPr>
        <w:pStyle w:val="Fodnotetekst"/>
      </w:pPr>
      <w:r>
        <w:rPr>
          <w:rStyle w:val="Fodnotehenvisning"/>
        </w:rPr>
        <w:footnoteRef/>
      </w:r>
      <w:r>
        <w:tab/>
        <w:t xml:space="preserve">If necessary, you may place some address information in a </w:t>
      </w:r>
      <w:proofErr w:type="gramStart"/>
      <w:r>
        <w:t>footnote,</w:t>
      </w:r>
      <w:proofErr w:type="gramEnd"/>
      <w:r>
        <w:t xml:space="preserv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
    <w:nsid w:val="FFFFFFFB"/>
    <w:multiLevelType w:val="multilevel"/>
    <w:tmpl w:val="BAE8D2CA"/>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decimal"/>
      <w:pStyle w:val="Overskrift4"/>
      <w:lvlText w:val="%1.%2.%3.%4"/>
      <w:legacy w:legacy="1" w:legacySpace="144" w:legacyIndent="0"/>
      <w:lvlJc w:val="left"/>
    </w:lvl>
    <w:lvl w:ilvl="4">
      <w:start w:val="1"/>
      <w:numFmt w:val="decimal"/>
      <w:pStyle w:val="Overskrift5"/>
      <w:lvlText w:val="%1.%2.%3.%4.%5"/>
      <w:legacy w:legacy="1" w:legacySpace="144" w:legacyIndent="0"/>
      <w:lvlJc w:val="left"/>
    </w:lvl>
    <w:lvl w:ilvl="5">
      <w:start w:val="1"/>
      <w:numFmt w:val="decimal"/>
      <w:pStyle w:val="Overskrift6"/>
      <w:lvlText w:val="%1.%2.%3.%4.%5.%6"/>
      <w:legacy w:legacy="1" w:legacySpace="144" w:legacyIndent="0"/>
      <w:lvlJc w:val="left"/>
    </w:lvl>
    <w:lvl w:ilvl="6">
      <w:start w:val="1"/>
      <w:numFmt w:val="decimal"/>
      <w:pStyle w:val="Overskrift7"/>
      <w:lvlText w:val="%1.%2.%3.%4.%5.%6.%7"/>
      <w:legacy w:legacy="1" w:legacySpace="144" w:legacyIndent="0"/>
      <w:lvlJc w:val="left"/>
    </w:lvl>
    <w:lvl w:ilvl="7">
      <w:start w:val="1"/>
      <w:numFmt w:val="decimal"/>
      <w:pStyle w:val="Overskrift8"/>
      <w:lvlText w:val="%1.%2.%3.%4.%5.%6.%7.%8"/>
      <w:legacy w:legacy="1" w:legacySpace="144" w:legacyIndent="0"/>
      <w:lvlJc w:val="left"/>
    </w:lvl>
    <w:lvl w:ilvl="8">
      <w:start w:val="1"/>
      <w:numFmt w:val="decimal"/>
      <w:pStyle w:val="Overskrift9"/>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6D54"/>
    <w:rsid w:val="000355F6"/>
    <w:rsid w:val="0009634A"/>
    <w:rsid w:val="000A6043"/>
    <w:rsid w:val="001378B9"/>
    <w:rsid w:val="001578EE"/>
    <w:rsid w:val="00166DC7"/>
    <w:rsid w:val="00172159"/>
    <w:rsid w:val="00186528"/>
    <w:rsid w:val="001E4A9D"/>
    <w:rsid w:val="002031C0"/>
    <w:rsid w:val="00206035"/>
    <w:rsid w:val="00256C8F"/>
    <w:rsid w:val="00276401"/>
    <w:rsid w:val="0027698B"/>
    <w:rsid w:val="002D2C9C"/>
    <w:rsid w:val="002D6A57"/>
    <w:rsid w:val="00375299"/>
    <w:rsid w:val="00377A65"/>
    <w:rsid w:val="003B4153"/>
    <w:rsid w:val="003E3258"/>
    <w:rsid w:val="00473225"/>
    <w:rsid w:val="00474255"/>
    <w:rsid w:val="004D68FC"/>
    <w:rsid w:val="0053735C"/>
    <w:rsid w:val="00571CED"/>
    <w:rsid w:val="00577C25"/>
    <w:rsid w:val="005842F9"/>
    <w:rsid w:val="005B6A93"/>
    <w:rsid w:val="005D28A1"/>
    <w:rsid w:val="005E4AAC"/>
    <w:rsid w:val="00603A4D"/>
    <w:rsid w:val="0061710B"/>
    <w:rsid w:val="0062758A"/>
    <w:rsid w:val="00662BCC"/>
    <w:rsid w:val="0068547D"/>
    <w:rsid w:val="00691B4A"/>
    <w:rsid w:val="0069356A"/>
    <w:rsid w:val="006A044B"/>
    <w:rsid w:val="006A1FA3"/>
    <w:rsid w:val="006D451E"/>
    <w:rsid w:val="00737114"/>
    <w:rsid w:val="00763ACD"/>
    <w:rsid w:val="00787583"/>
    <w:rsid w:val="00793DF2"/>
    <w:rsid w:val="007958FE"/>
    <w:rsid w:val="007C08CF"/>
    <w:rsid w:val="007C3600"/>
    <w:rsid w:val="007C7D7E"/>
    <w:rsid w:val="00832388"/>
    <w:rsid w:val="008536AF"/>
    <w:rsid w:val="0087467E"/>
    <w:rsid w:val="008B0897"/>
    <w:rsid w:val="008B197E"/>
    <w:rsid w:val="008B1A77"/>
    <w:rsid w:val="008D74A0"/>
    <w:rsid w:val="008F7414"/>
    <w:rsid w:val="00941EFD"/>
    <w:rsid w:val="00985074"/>
    <w:rsid w:val="009B701B"/>
    <w:rsid w:val="009D7B5B"/>
    <w:rsid w:val="009F334B"/>
    <w:rsid w:val="00A105B5"/>
    <w:rsid w:val="00A32994"/>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713F1"/>
    <w:rsid w:val="00DA70EA"/>
    <w:rsid w:val="00DB7AD4"/>
    <w:rsid w:val="00E01219"/>
    <w:rsid w:val="00E26518"/>
    <w:rsid w:val="00E3178B"/>
    <w:rsid w:val="00EC1F6A"/>
    <w:rsid w:val="00ED3D93"/>
    <w:rsid w:val="00F22538"/>
    <w:rsid w:val="00F34659"/>
    <w:rsid w:val="00F50B82"/>
    <w:rsid w:val="00F5619A"/>
    <w:rsid w:val="00F77FFD"/>
    <w:rsid w:val="00F96495"/>
    <w:rsid w:val="00FF699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1B4A"/>
    <w:pPr>
      <w:spacing w:after="80"/>
      <w:jc w:val="both"/>
    </w:pPr>
    <w:rPr>
      <w:sz w:val="18"/>
    </w:rPr>
  </w:style>
  <w:style w:type="paragraph" w:styleId="Overskrift1">
    <w:name w:val="heading 1"/>
    <w:basedOn w:val="Normal"/>
    <w:next w:val="Normal"/>
    <w:qFormat/>
    <w:rsid w:val="007C7D7E"/>
    <w:pPr>
      <w:keepNext/>
      <w:numPr>
        <w:numId w:val="1"/>
      </w:numPr>
      <w:spacing w:before="120" w:after="0"/>
      <w:jc w:val="left"/>
      <w:outlineLvl w:val="0"/>
    </w:pPr>
    <w:rPr>
      <w:b/>
      <w:kern w:val="28"/>
      <w:sz w:val="24"/>
    </w:rPr>
  </w:style>
  <w:style w:type="paragraph" w:styleId="Overskrift2">
    <w:name w:val="heading 2"/>
    <w:basedOn w:val="Overskrift1"/>
    <w:next w:val="Normal"/>
    <w:qFormat/>
    <w:rsid w:val="00691B4A"/>
    <w:pPr>
      <w:numPr>
        <w:ilvl w:val="1"/>
      </w:numPr>
      <w:outlineLvl w:val="1"/>
    </w:pPr>
  </w:style>
  <w:style w:type="paragraph" w:styleId="Overskrift3">
    <w:name w:val="heading 3"/>
    <w:basedOn w:val="Overskrift2"/>
    <w:next w:val="Normal"/>
    <w:qFormat/>
    <w:rsid w:val="00691B4A"/>
    <w:pPr>
      <w:numPr>
        <w:ilvl w:val="2"/>
      </w:numPr>
      <w:outlineLvl w:val="2"/>
    </w:pPr>
    <w:rPr>
      <w:b w:val="0"/>
      <w:i/>
      <w:sz w:val="22"/>
    </w:rPr>
  </w:style>
  <w:style w:type="paragraph" w:styleId="Overskrift4">
    <w:name w:val="heading 4"/>
    <w:basedOn w:val="Overskrift3"/>
    <w:next w:val="Normal"/>
    <w:qFormat/>
    <w:rsid w:val="00691B4A"/>
    <w:pPr>
      <w:numPr>
        <w:ilvl w:val="3"/>
      </w:numPr>
      <w:outlineLvl w:val="3"/>
    </w:pPr>
  </w:style>
  <w:style w:type="paragraph" w:styleId="Overskrift5">
    <w:name w:val="heading 5"/>
    <w:basedOn w:val="Opstilling-talellerbogst3"/>
    <w:next w:val="Normal"/>
    <w:qFormat/>
    <w:rsid w:val="00691B4A"/>
    <w:pPr>
      <w:numPr>
        <w:ilvl w:val="4"/>
        <w:numId w:val="1"/>
      </w:numPr>
      <w:spacing w:before="40" w:after="0"/>
      <w:ind w:left="0" w:firstLine="0"/>
      <w:jc w:val="left"/>
      <w:outlineLvl w:val="4"/>
    </w:pPr>
    <w:rPr>
      <w:i/>
      <w:sz w:val="22"/>
    </w:rPr>
  </w:style>
  <w:style w:type="paragraph" w:styleId="Overskrift6">
    <w:name w:val="heading 6"/>
    <w:basedOn w:val="Normal"/>
    <w:next w:val="Normal"/>
    <w:qFormat/>
    <w:rsid w:val="00691B4A"/>
    <w:pPr>
      <w:numPr>
        <w:ilvl w:val="5"/>
        <w:numId w:val="1"/>
      </w:numPr>
      <w:spacing w:before="240" w:after="60"/>
      <w:outlineLvl w:val="5"/>
    </w:pPr>
    <w:rPr>
      <w:rFonts w:ascii="Arial" w:hAnsi="Arial"/>
      <w:i/>
      <w:sz w:val="22"/>
    </w:rPr>
  </w:style>
  <w:style w:type="paragraph" w:styleId="Overskrift7">
    <w:name w:val="heading 7"/>
    <w:basedOn w:val="Normal"/>
    <w:next w:val="Normal"/>
    <w:qFormat/>
    <w:rsid w:val="00691B4A"/>
    <w:pPr>
      <w:numPr>
        <w:ilvl w:val="6"/>
        <w:numId w:val="1"/>
      </w:numPr>
      <w:spacing w:before="240" w:after="60"/>
      <w:outlineLvl w:val="6"/>
    </w:pPr>
    <w:rPr>
      <w:rFonts w:ascii="Arial" w:hAnsi="Arial"/>
    </w:rPr>
  </w:style>
  <w:style w:type="paragraph" w:styleId="Overskrift8">
    <w:name w:val="heading 8"/>
    <w:basedOn w:val="Normal"/>
    <w:next w:val="Normal"/>
    <w:qFormat/>
    <w:rsid w:val="00691B4A"/>
    <w:pPr>
      <w:numPr>
        <w:ilvl w:val="7"/>
        <w:numId w:val="1"/>
      </w:numPr>
      <w:spacing w:before="240" w:after="60"/>
      <w:outlineLvl w:val="7"/>
    </w:pPr>
    <w:rPr>
      <w:rFonts w:ascii="Arial" w:hAnsi="Arial"/>
      <w:i/>
    </w:rPr>
  </w:style>
  <w:style w:type="paragraph" w:styleId="Overskrift9">
    <w:name w:val="heading 9"/>
    <w:basedOn w:val="Normal"/>
    <w:next w:val="Normal"/>
    <w:qFormat/>
    <w:rsid w:val="00691B4A"/>
    <w:pPr>
      <w:numPr>
        <w:ilvl w:val="8"/>
        <w:numId w:val="1"/>
      </w:numPr>
      <w:spacing w:before="240" w:after="60"/>
      <w:outlineLvl w:val="8"/>
    </w:pPr>
    <w:rPr>
      <w:rFonts w:ascii="Arial" w:hAnsi="Arial"/>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odnotehenvisning">
    <w:name w:val="footnote reference"/>
    <w:semiHidden/>
    <w:rsid w:val="00691B4A"/>
    <w:rPr>
      <w:rFonts w:ascii="Times New Roman" w:hAnsi="Times New Roman"/>
      <w:sz w:val="18"/>
      <w:vertAlign w:val="superscript"/>
    </w:rPr>
  </w:style>
  <w:style w:type="paragraph" w:customStyle="1" w:styleId="Author">
    <w:name w:val="Author"/>
    <w:basedOn w:val="Normal"/>
    <w:rsid w:val="00691B4A"/>
    <w:pPr>
      <w:jc w:val="center"/>
    </w:pPr>
    <w:rPr>
      <w:rFonts w:ascii="Helvetica" w:hAnsi="Helvetica"/>
      <w:sz w:val="24"/>
    </w:rPr>
  </w:style>
  <w:style w:type="paragraph" w:customStyle="1" w:styleId="Paper-Title">
    <w:name w:val="Paper-Title"/>
    <w:basedOn w:val="Normal"/>
    <w:rsid w:val="00691B4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dnotetekst">
    <w:name w:val="footnote text"/>
    <w:basedOn w:val="Normal"/>
    <w:semiHidden/>
    <w:rsid w:val="00691B4A"/>
    <w:pPr>
      <w:ind w:left="144" w:hanging="144"/>
    </w:pPr>
  </w:style>
  <w:style w:type="paragraph" w:customStyle="1" w:styleId="Bullet">
    <w:name w:val="Bullet"/>
    <w:basedOn w:val="Normal"/>
    <w:rsid w:val="00691B4A"/>
    <w:pPr>
      <w:ind w:left="144" w:hanging="144"/>
    </w:pPr>
  </w:style>
  <w:style w:type="paragraph" w:styleId="Sidefod">
    <w:name w:val="footer"/>
    <w:basedOn w:val="Normal"/>
    <w:rsid w:val="00691B4A"/>
    <w:pPr>
      <w:tabs>
        <w:tab w:val="center" w:pos="4320"/>
        <w:tab w:val="right" w:pos="8640"/>
      </w:tabs>
    </w:pPr>
  </w:style>
  <w:style w:type="paragraph" w:customStyle="1" w:styleId="E-Mail">
    <w:name w:val="E-Mail"/>
    <w:basedOn w:val="Author"/>
    <w:rsid w:val="00691B4A"/>
    <w:pPr>
      <w:spacing w:after="60"/>
    </w:pPr>
  </w:style>
  <w:style w:type="paragraph" w:customStyle="1" w:styleId="Abstract">
    <w:name w:val="Abstract"/>
    <w:basedOn w:val="Overskrift1"/>
    <w:rsid w:val="00691B4A"/>
    <w:pPr>
      <w:numPr>
        <w:numId w:val="0"/>
      </w:numPr>
      <w:spacing w:before="0" w:after="120"/>
      <w:jc w:val="both"/>
      <w:outlineLvl w:val="9"/>
    </w:pPr>
    <w:rPr>
      <w:b w:val="0"/>
      <w:sz w:val="18"/>
    </w:rPr>
  </w:style>
  <w:style w:type="paragraph" w:styleId="Opstilling-talellerbogst3">
    <w:name w:val="List Number 3"/>
    <w:basedOn w:val="Normal"/>
    <w:rsid w:val="00691B4A"/>
    <w:pPr>
      <w:ind w:left="1080" w:hanging="360"/>
    </w:pPr>
  </w:style>
  <w:style w:type="paragraph" w:customStyle="1" w:styleId="Captions">
    <w:name w:val="Captions"/>
    <w:basedOn w:val="Normal"/>
    <w:rsid w:val="00691B4A"/>
    <w:pPr>
      <w:framePr w:w="4680" w:h="2160" w:hRule="exact" w:hSpace="187" w:wrap="around" w:hAnchor="text" w:yAlign="bottom" w:anchorLock="1"/>
      <w:jc w:val="center"/>
    </w:pPr>
    <w:rPr>
      <w:b/>
    </w:rPr>
  </w:style>
  <w:style w:type="paragraph" w:customStyle="1" w:styleId="References">
    <w:name w:val="References"/>
    <w:basedOn w:val="Normal"/>
    <w:rsid w:val="00691B4A"/>
    <w:pPr>
      <w:numPr>
        <w:numId w:val="2"/>
      </w:numPr>
      <w:jc w:val="left"/>
    </w:pPr>
  </w:style>
  <w:style w:type="character" w:styleId="Sidetal">
    <w:name w:val="page number"/>
    <w:basedOn w:val="Standardskrifttypeiafsnit"/>
    <w:rsid w:val="00691B4A"/>
  </w:style>
  <w:style w:type="paragraph" w:styleId="Brdtekstindrykning">
    <w:name w:val="Body Text Indent"/>
    <w:basedOn w:val="Normal"/>
    <w:rsid w:val="00691B4A"/>
    <w:pPr>
      <w:spacing w:after="0"/>
      <w:ind w:firstLine="360"/>
    </w:pPr>
  </w:style>
  <w:style w:type="paragraph" w:styleId="Dokumentoversigt">
    <w:name w:val="Document Map"/>
    <w:basedOn w:val="Normal"/>
    <w:semiHidden/>
    <w:rsid w:val="00691B4A"/>
    <w:pPr>
      <w:shd w:val="clear" w:color="auto" w:fill="000080"/>
    </w:pPr>
    <w:rPr>
      <w:rFonts w:ascii="Tahoma" w:hAnsi="Tahoma" w:cs="Tahoma"/>
    </w:rPr>
  </w:style>
  <w:style w:type="paragraph" w:styleId="Billedtekst">
    <w:name w:val="caption"/>
    <w:basedOn w:val="Normal"/>
    <w:next w:val="Normal"/>
    <w:qFormat/>
    <w:rsid w:val="00691B4A"/>
    <w:pPr>
      <w:jc w:val="center"/>
    </w:pPr>
    <w:rPr>
      <w:rFonts w:cs="Miriam"/>
      <w:b/>
      <w:bCs/>
      <w:szCs w:val="18"/>
      <w:lang w:eastAsia="en-AU"/>
    </w:rPr>
  </w:style>
  <w:style w:type="paragraph" w:styleId="Brdtekst">
    <w:name w:val="Body Text"/>
    <w:basedOn w:val="Normal"/>
    <w:link w:val="BrdtekstTegn"/>
    <w:rsid w:val="00691B4A"/>
    <w:pPr>
      <w:framePr w:w="4680" w:h="2112" w:hRule="exact" w:hSpace="187" w:wrap="around" w:vAnchor="page" w:hAnchor="page" w:x="1155" w:y="12245" w:anchorLock="1"/>
      <w:spacing w:after="0"/>
    </w:pPr>
    <w:rPr>
      <w:sz w:val="16"/>
    </w:rPr>
  </w:style>
  <w:style w:type="character" w:styleId="Hyperlink">
    <w:name w:val="Hyperlink"/>
    <w:rsid w:val="00691B4A"/>
    <w:rPr>
      <w:color w:val="0000FF"/>
      <w:u w:val="single"/>
    </w:rPr>
  </w:style>
  <w:style w:type="paragraph" w:styleId="Sidehoved">
    <w:name w:val="header"/>
    <w:basedOn w:val="Normal"/>
    <w:rsid w:val="00691B4A"/>
    <w:pPr>
      <w:tabs>
        <w:tab w:val="center" w:pos="4320"/>
        <w:tab w:val="right" w:pos="8640"/>
      </w:tabs>
    </w:pPr>
  </w:style>
  <w:style w:type="character" w:styleId="BesgtHyperlink">
    <w:name w:val="FollowedHyperlink"/>
    <w:rsid w:val="0062758A"/>
    <w:rPr>
      <w:color w:val="800080"/>
      <w:u w:val="single"/>
    </w:rPr>
  </w:style>
  <w:style w:type="character" w:styleId="Strk">
    <w:name w:val="Strong"/>
    <w:uiPriority w:val="22"/>
    <w:qFormat/>
    <w:rsid w:val="00B606DF"/>
    <w:rPr>
      <w:rFonts w:cs="Times New Roman"/>
      <w:b/>
      <w:bCs/>
    </w:rPr>
  </w:style>
  <w:style w:type="character" w:customStyle="1" w:styleId="BrdtekstTegn">
    <w:name w:val="Brødtekst Tegn"/>
    <w:link w:val="Brdtekst"/>
    <w:rsid w:val="00166DC7"/>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r="http://schemas.openxmlformats.org/officeDocument/2006/relationships" xmlns:w="http://schemas.openxmlformats.org/wordprocessingml/2006/main">
  <w:divs>
    <w:div w:id="3798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ibrary.caltech.edu/reference/abbreviations/" TargetMode="External"/><Relationship Id="rId18" Type="http://schemas.openxmlformats.org/officeDocument/2006/relationships/hyperlink" Target="http://dx.doi.org/10.1016/j.jss.2005.05.0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cm.org/publications/article-templates/proceedings-template.html/" TargetMode="External"/><Relationship Id="rId17"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hyperlink" Target="http://doi.acm.org/10.1145/332040.3324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m.org/publications/article-templates/CCS-HOWTO-v6-12Jan2015.docx" TargetMode="External"/><Relationship Id="rId5" Type="http://schemas.openxmlformats.org/officeDocument/2006/relationships/webSettings" Target="webSettings.xml"/><Relationship Id="rId15" Type="http://schemas.openxmlformats.org/officeDocument/2006/relationships/hyperlink" Target="http://doi.acm.org/10.1145/161468.16147" TargetMode="External"/><Relationship Id="rId10" Type="http://schemas.openxmlformats.org/officeDocument/2006/relationships/hyperlink" Target="http://www.acm.org/about/class/class/2012" TargetMode="External"/><Relationship Id="rId19" Type="http://schemas.openxmlformats.org/officeDocument/2006/relationships/hyperlink" Target="http://doi.acm.org/10.1145/90417.90738" TargetMode="External"/><Relationship Id="rId4" Type="http://schemas.openxmlformats.org/officeDocument/2006/relationships/settings" Target="settings.xml"/><Relationship Id="rId9" Type="http://schemas.openxmlformats.org/officeDocument/2006/relationships/hyperlink" Target="http://www.acm.org/publications/article-templates/proceedings-template.html/" TargetMode="External"/><Relationship Id="rId14" Type="http://schemas.openxmlformats.org/officeDocument/2006/relationships/image" Target="media/image1.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5A946-2AAD-43DA-983A-273C0049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2168</Words>
  <Characters>12511</Characters>
  <Application>Microsoft Office Word</Application>
  <DocSecurity>0</DocSecurity>
  <Lines>312</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14617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imvcb</cp:lastModifiedBy>
  <cp:revision>10</cp:revision>
  <cp:lastPrinted>2011-01-13T15:51:00Z</cp:lastPrinted>
  <dcterms:created xsi:type="dcterms:W3CDTF">2015-12-03T10:27:00Z</dcterms:created>
  <dcterms:modified xsi:type="dcterms:W3CDTF">2015-12-15T15:16:00Z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