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6267" w14:textId="77777777" w:rsidR="00435CCC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A1A1A"/>
          <w:sz w:val="28"/>
          <w:szCs w:val="28"/>
        </w:rPr>
        <w:t xml:space="preserve">BUSINESS MODEL </w:t>
      </w:r>
      <w:proofErr w:type="gramStart"/>
      <w:r>
        <w:rPr>
          <w:rFonts w:ascii="Arial" w:eastAsia="Arial" w:hAnsi="Arial" w:cs="Arial"/>
          <w:b/>
          <w:bCs/>
          <w:color w:val="1A1A1A"/>
          <w:sz w:val="28"/>
          <w:szCs w:val="28"/>
        </w:rPr>
        <w:t>CANVAS  —</w:t>
      </w:r>
      <w:proofErr w:type="gramEnd"/>
      <w:r>
        <w:rPr>
          <w:rFonts w:ascii="Arial" w:eastAsia="Arial" w:hAnsi="Arial" w:cs="Arial"/>
          <w:b/>
          <w:bCs/>
          <w:color w:val="1A1A1A"/>
          <w:sz w:val="28"/>
          <w:szCs w:val="28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b/>
          <w:bCs/>
          <w:color w:val="E8590C"/>
          <w:sz w:val="28"/>
          <w:szCs w:val="28"/>
        </w:rPr>
        <w:t>dizi</w:t>
      </w:r>
      <w:proofErr w:type="spellEnd"/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Catálogos Digitales para </w:t>
      </w:r>
      <w:proofErr w:type="spellStart"/>
      <w:proofErr w:type="gramStart"/>
      <w:r>
        <w:rPr>
          <w:rFonts w:ascii="Arial" w:eastAsia="Arial" w:hAnsi="Arial" w:cs="Arial"/>
          <w:color w:val="666666"/>
          <w:sz w:val="22"/>
          <w:szCs w:val="22"/>
        </w:rPr>
        <w:t>MYPEs</w:t>
      </w:r>
      <w:proofErr w:type="spellEnd"/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666666"/>
          <w:sz w:val="22"/>
          <w:szCs w:val="22"/>
        </w:rPr>
        <w:t>Mayo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2026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3080"/>
        <w:gridCol w:w="3078"/>
        <w:gridCol w:w="3080"/>
        <w:gridCol w:w="3080"/>
      </w:tblGrid>
      <w:tr w:rsidR="00435CCC" w14:paraId="2FFEB394" w14:textId="77777777">
        <w:tblPrEx>
          <w:tblCellMar>
            <w:top w:w="0" w:type="dxa"/>
            <w:bottom w:w="0" w:type="dxa"/>
          </w:tblCellMar>
        </w:tblPrEx>
        <w:trPr>
          <w:trHeight w:hRule="exact" w:val="2800"/>
        </w:trPr>
        <w:tc>
          <w:tcPr>
            <w:tcW w:w="3080" w:type="dxa"/>
            <w:vMerge w:val="restart"/>
            <w:tcBorders>
              <w:top w:val="single" w:sz="3" w:space="0" w:color="7B1FA2"/>
              <w:left w:val="single" w:sz="3" w:space="0" w:color="7B1FA2"/>
              <w:bottom w:val="single" w:sz="3" w:space="0" w:color="7B1FA2"/>
              <w:right w:val="single" w:sz="3" w:space="0" w:color="7B1FA2"/>
            </w:tcBorders>
            <w:shd w:val="clear" w:color="auto" w:fill="EDE7F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6BCD74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7B1FA2"/>
              </w:rPr>
              <w:t>🤝 Socios Clave</w:t>
            </w:r>
          </w:p>
          <w:p w14:paraId="55B5B249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7B1FA2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(infraestructura BD + Auth)</w:t>
            </w:r>
          </w:p>
          <w:p w14:paraId="36856E84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7B1FA2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(hosting y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deploy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)</w:t>
            </w:r>
          </w:p>
          <w:p w14:paraId="37ED892F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7B1FA2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Mercado Pago (pagos futuros)</w:t>
            </w:r>
          </w:p>
          <w:p w14:paraId="2EB491A3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7B1FA2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Idenza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(agencia de desarrollo, canal de venta)</w:t>
            </w:r>
          </w:p>
          <w:p w14:paraId="6043F194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7B1FA2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Creadores de contenido /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influencers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MYPEs</w:t>
            </w:r>
            <w:proofErr w:type="spellEnd"/>
          </w:p>
          <w:p w14:paraId="2997B307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7B1FA2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Comunidades de emprendedores en Lima</w:t>
            </w:r>
          </w:p>
        </w:tc>
        <w:tc>
          <w:tcPr>
            <w:tcW w:w="3080" w:type="dxa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3F2F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BBDB7A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1565C0"/>
              </w:rPr>
              <w:t>⚙️ Actividades Clave</w:t>
            </w:r>
          </w:p>
          <w:p w14:paraId="30DF992F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• Desarrollo y mejora continua del producto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0D046CF4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• Onboarding autoservicio (registro con ?ref= afiliado)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7DD48E0D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• Operar el loop viral PLG (anuncios nativos en catálogos)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5E5A7884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• Soporte y atención al cliente vía WhatsApp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4FCE3A17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• Generación de contenido para Facebook/Instagram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359771E7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• Gestión de referidos y extensión de días premium (panel super)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359771E7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• Administración de tiendas y control de inactividad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</w:tc>
        <w:tc>
          <w:tcPr>
            <w:tcW w:w="3078" w:type="dxa"/>
            <w:vMerge w:val="restart"/>
            <w:tcBorders>
              <w:top w:val="single" w:sz="3" w:space="0" w:color="E65100"/>
              <w:left w:val="single" w:sz="3" w:space="0" w:color="E65100"/>
              <w:bottom w:val="single" w:sz="3" w:space="0" w:color="E65100"/>
              <w:right w:val="single" w:sz="3" w:space="0" w:color="E651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F973D4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E65100"/>
              </w:rPr>
              <w:t>💎 Propuesta de Valor</w:t>
            </w:r>
          </w:p>
          <w:p w14:paraId="35DD3561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Catálogo digital profesional sin diseñador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025587E9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Listo en menos de 30 minutos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264B9591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15+ modelos de diseño para cualquier rubro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3CB59DB1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Bio-Link con botón WhatsApp directo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1E6F5AC2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Compartible por WhatsApp, Instagram, Facebook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30F97495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Precio más accesible del mercado: desde S/9.90/mes</w:t>
            </w:r>
          </w:p>
          <w:p w14:paraId="6CFA4321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Gana 30 días premium gratis por cada negocio que invitas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57EE425F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Libro de Reclamaciones digital integrado (cumple INDECOPI)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6A751A3D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• Aislamiento de datos por tienda (RLS) y seguridad web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</w:tc>
        <w:tc>
          <w:tcPr>
            <w:tcW w:w="3080" w:type="dxa"/>
            <w:tcBorders>
              <w:top w:val="single" w:sz="3" w:space="0" w:color="2E7D32"/>
              <w:left w:val="single" w:sz="3" w:space="0" w:color="2E7D32"/>
              <w:bottom w:val="single" w:sz="3" w:space="0" w:color="2E7D32"/>
              <w:right w:val="single" w:sz="3" w:space="0" w:color="2E7D32"/>
            </w:tcBorders>
            <w:shd w:val="clear" w:color="auto" w:fill="E8F5E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7C8D4C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2E7D32"/>
              </w:rPr>
              <w:t>💬 Relación con Clientes</w:t>
            </w:r>
          </w:p>
          <w:p w14:paraId="2A456F1B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• Onboarding personalizado vía WhatsApp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44C43820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• Soporte directo por mensaje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36A9EAE2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• Contenido educativo en Facebook (cómo usar Dizi)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2FA4AFFA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• Incentivo de referidos: 30 días premium por invitar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5BFFD56C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• Seguimiento mensual para renovación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</w:tc>
        <w:tc>
          <w:tcPr>
            <w:tcW w:w="3080" w:type="dxa"/>
            <w:vMerge w:val="restart"/>
            <w:tcBorders>
              <w:top w:val="single" w:sz="3" w:space="0" w:color="C62828"/>
              <w:left w:val="single" w:sz="3" w:space="0" w:color="C62828"/>
              <w:bottom w:val="single" w:sz="3" w:space="0" w:color="C62828"/>
              <w:right w:val="single" w:sz="3" w:space="0" w:color="C62828"/>
            </w:tcBorders>
            <w:shd w:val="clear" w:color="auto" w:fill="FCE4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AB74A4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C62828"/>
              </w:rPr>
              <w:t>👥 Segmentos de Clientes</w:t>
            </w:r>
          </w:p>
          <w:p w14:paraId="4CA67A57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Restaurantes y pollerías (nicho 1)</w:t>
            </w:r>
          </w:p>
          <w:p w14:paraId="29B02F61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Florerías y tiendas de ropa (nicho 2)</w:t>
            </w:r>
          </w:p>
          <w:p w14:paraId="67165E06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Clínicas y servicios de salud (nicho 3)</w:t>
            </w:r>
          </w:p>
          <w:p w14:paraId="6021F873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Cualquier MYPE que venda productos físicos</w:t>
            </w:r>
          </w:p>
          <w:p w14:paraId="12453FAD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Principalmente Lima Metropolitana</w:t>
            </w:r>
          </w:p>
          <w:p w14:paraId="05A898E8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Dueños 28-48 años que usan WhatsApp para vender</w:t>
            </w:r>
          </w:p>
        </w:tc>
      </w:tr>
      <w:tr w:rsidR="00435CCC" w14:paraId="55D716D0" w14:textId="77777777">
        <w:tblPrEx>
          <w:tblCellMar>
            <w:top w:w="0" w:type="dxa"/>
            <w:bottom w:w="0" w:type="dxa"/>
          </w:tblCellMar>
        </w:tblPrEx>
        <w:trPr>
          <w:trHeight w:hRule="exact" w:val="2800"/>
        </w:trPr>
        <w:tc>
          <w:tcPr>
            <w:tcW w:w="0" w:type="auto"/>
            <w:vMerge/>
            <w:tcBorders>
              <w:top w:val="single" w:sz="3" w:space="0" w:color="7B1FA2"/>
              <w:left w:val="single" w:sz="3" w:space="0" w:color="7B1FA2"/>
              <w:bottom w:val="single" w:sz="3" w:space="0" w:color="7B1FA2"/>
              <w:right w:val="single" w:sz="3" w:space="0" w:color="7B1FA2"/>
            </w:tcBorders>
          </w:tcPr>
          <w:p w14:paraId="593C108D" w14:textId="77777777" w:rsidR="00435CCC" w:rsidRDefault="00435CCC"/>
        </w:tc>
        <w:tc>
          <w:tcPr>
            <w:tcW w:w="3080" w:type="dxa"/>
            <w:tcBorders>
              <w:top w:val="single" w:sz="3" w:space="0" w:color="0277BD"/>
              <w:left w:val="single" w:sz="3" w:space="0" w:color="0277BD"/>
              <w:bottom w:val="single" w:sz="3" w:space="0" w:color="0277BD"/>
              <w:right w:val="single" w:sz="3" w:space="0" w:color="0277BD"/>
            </w:tcBorders>
            <w:shd w:val="clear" w:color="auto" w:fill="E1F5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053DE9E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0277BD"/>
              </w:rPr>
              <w:t>🏗️ Recursos Clave</w:t>
            </w:r>
          </w:p>
          <w:p w14:paraId="5C9034BB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0277BD"/>
                <w:sz w:val="18"/>
                <w:szCs w:val="18"/>
              </w:rPr>
              <w:t>• Plataforma web React + Supabase (activa y funcional)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2343C1FA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0277BD"/>
                <w:sz w:val="18"/>
                <w:szCs w:val="18"/>
              </w:rPr>
              <w:t>• Motor de loop viral PLG + referidos por tiempo (automatizado)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797557B4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0277BD"/>
                <w:sz w:val="18"/>
                <w:szCs w:val="18"/>
              </w:rPr>
              <w:t>• Panel superadmin con gestión de referidos y vencimientos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</w:p>
          <w:p w14:paraId="25B283F6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0277BD"/>
                <w:sz w:val="18"/>
                <w:szCs w:val="18"/>
              </w:rPr>
              <w:t>• Demos de catálogos por nicho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4C7D39AD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0277BD"/>
                <w:sz w:val="18"/>
                <w:szCs w:val="18"/>
              </w:rPr>
              <w:t>• Conocimiento técnico del founder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</w:p>
          <w:p w14:paraId="4C7D39AD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0277BD"/>
                <w:sz w:val="18"/>
                <w:szCs w:val="18"/>
              </w:rPr>
              <w:t>• Base de clientes pagando (prueba social)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</w:p>
          <w:p w14:paraId="4C7D39AD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0277BD"/>
                <w:sz w:val="18"/>
                <w:szCs w:val="18"/>
              </w:rPr>
              <w:t>• Marca Dizi + dominio dizi.idenza.site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</w:p>
        </w:tc>
        <w:tc>
          <w:tcPr>
            <w:tcW w:w="0" w:type="auto"/>
            <w:vMerge/>
            <w:tcBorders>
              <w:top w:val="single" w:sz="3" w:space="0" w:color="E65100"/>
              <w:left w:val="single" w:sz="3" w:space="0" w:color="E65100"/>
              <w:bottom w:val="single" w:sz="3" w:space="0" w:color="E65100"/>
              <w:right w:val="single" w:sz="3" w:space="0" w:color="E65100"/>
            </w:tcBorders>
          </w:tcPr>
          <w:p w14:paraId="7B1A7C5C" w14:textId="77777777" w:rsidR="00435CCC" w:rsidRDefault="00435CCC"/>
        </w:tc>
        <w:tc>
          <w:tcPr>
            <w:tcW w:w="3080" w:type="dxa"/>
            <w:tcBorders>
              <w:top w:val="single" w:sz="3" w:space="0" w:color="6A1B9A"/>
              <w:left w:val="single" w:sz="3" w:space="0" w:color="6A1B9A"/>
              <w:bottom w:val="single" w:sz="3" w:space="0" w:color="6A1B9A"/>
              <w:right w:val="single" w:sz="3" w:space="0" w:color="6A1B9A"/>
            </w:tcBorders>
            <w:shd w:val="clear" w:color="auto" w:fill="F3E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21BF72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6A1B9A"/>
              </w:rPr>
              <w:t>📣 Canales</w:t>
            </w:r>
          </w:p>
          <w:p w14:paraId="23BA5327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6A1B9A"/>
                <w:sz w:val="18"/>
                <w:szCs w:val="18"/>
              </w:rPr>
              <w:t>• Loop viral PLG: anuncio nativo Dizi en cada catálogo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3E14D7BC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6A1B9A"/>
                <w:sz w:val="18"/>
                <w:szCs w:val="18"/>
              </w:rPr>
              <w:t>• Referidos: enlace ?ref= de cada tienda (boca a boca)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40A51599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6A1B9A"/>
                <w:sz w:val="18"/>
                <w:szCs w:val="18"/>
              </w:rPr>
              <w:t>• Facebook orgánico + Facebook Ads (Lima Norte)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183A614E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6A1B9A"/>
                <w:sz w:val="18"/>
                <w:szCs w:val="18"/>
              </w:rPr>
              <w:t>• WhatsApp directo (venta 1 a 1)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12B3B532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6A1B9A"/>
                <w:sz w:val="18"/>
                <w:szCs w:val="18"/>
              </w:rPr>
              <w:t>• Idenza como canal de referidos / revendedor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133AFA10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6A1B9A"/>
                <w:sz w:val="18"/>
                <w:szCs w:val="18"/>
              </w:rPr>
              <w:t>• Instagram (florería, ropa) y grupos de emprendedores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</w:tc>
        <w:tc>
          <w:tcPr>
            <w:tcW w:w="0" w:type="auto"/>
            <w:vMerge/>
            <w:tcBorders>
              <w:top w:val="single" w:sz="3" w:space="0" w:color="C62828"/>
              <w:left w:val="single" w:sz="3" w:space="0" w:color="C62828"/>
              <w:bottom w:val="single" w:sz="3" w:space="0" w:color="C62828"/>
              <w:right w:val="single" w:sz="3" w:space="0" w:color="C62828"/>
            </w:tcBorders>
          </w:tcPr>
          <w:p w14:paraId="5897E272" w14:textId="77777777" w:rsidR="00435CCC" w:rsidRDefault="00435CCC"/>
        </w:tc>
      </w:tr>
      <w:tr w:rsidR="00435CCC" w14:paraId="098111E6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6160" w:type="dxa"/>
            <w:gridSpan w:val="2"/>
            <w:tcBorders>
              <w:top w:val="single" w:sz="3" w:space="0" w:color="F57F17"/>
              <w:left w:val="single" w:sz="3" w:space="0" w:color="F57F17"/>
              <w:bottom w:val="single" w:sz="3" w:space="0" w:color="F57F17"/>
              <w:right w:val="single" w:sz="3" w:space="0" w:color="F57F17"/>
            </w:tcBorders>
            <w:shd w:val="clear" w:color="auto" w:fill="FFF8E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931CE1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F57F17"/>
              </w:rPr>
              <w:t>💸 ESTRUCTURA DE COSTOS</w:t>
            </w:r>
          </w:p>
          <w:p w14:paraId="21C7AC1F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Free / Pro: $0 – $25/mes</w:t>
            </w:r>
          </w:p>
          <w:p w14:paraId="0422E693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hosting: $0 – $20/mes</w:t>
            </w:r>
          </w:p>
          <w:p w14:paraId="49F4498D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Dominio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dizi.idenza</w:t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.site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: ~$12/año</w:t>
            </w:r>
          </w:p>
          <w:p w14:paraId="3BB6903F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Facebook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(cuando se active): S/150 – S/300/mes</w:t>
            </w:r>
          </w:p>
          <w:p w14:paraId="65C89B8C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Tiempo del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founder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: principal costo actual</w:t>
            </w:r>
          </w:p>
          <w:p w14:paraId="5C0441D1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Herramientas de diseño (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Canva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Pro): $13/mes</w:t>
            </w:r>
          </w:p>
        </w:tc>
        <w:tc>
          <w:tcPr>
            <w:tcW w:w="9238" w:type="dxa"/>
            <w:gridSpan w:val="3"/>
            <w:tcBorders>
              <w:top w:val="single" w:sz="3" w:space="0" w:color="1B5E20"/>
              <w:left w:val="single" w:sz="3" w:space="0" w:color="1B5E20"/>
              <w:bottom w:val="single" w:sz="3" w:space="0" w:color="1B5E20"/>
              <w:right w:val="single" w:sz="3" w:space="0" w:color="1B5E20"/>
            </w:tcBorders>
            <w:shd w:val="clear" w:color="auto" w:fill="E8F5E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5DE7B6" w14:textId="77777777" w:rsidR="00435CC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aps/>
                <w:color w:val="1B5E20"/>
              </w:rPr>
              <w:t>💰 FUENTES DE INGRESOS</w:t>
            </w:r>
          </w:p>
          <w:p w14:paraId="6F8F0376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• Plan Semilla: S/0/mes (freemium, hasta 7 productos — genera leads)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5C84B79B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• Plan Emprendedor: S/9.90/mes (hasta 50 productos)</w:t>
            </w:r>
          </w:p>
          <w:p w14:paraId="6A84AB52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• Plan Pro: S/14.90/mes (hasta 200 productos + modelos premium)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7EAD45D9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• Plan Ilimitado: S/34.90/mes (productos ilimitados + todos los modelos)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585D8699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• Modelo: suscripción mensual recurrente (MRR)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170183A9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• Crecimiento PLG: referidos premian con TIEMPO (30 días), no efectivo</w:t>
            </w:r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3024A956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• Meta Fase 1: 10 clientes × ~S/12 prom. = ~S/120 MRR</w:t>
            </w:r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  <w:p w14:paraId="3024A956" w14:textId="77777777" w:rsidR="00435CCC" w:rsidRDefault="00000000">
            <w:pPr>
              <w:spacing w:before="40" w:after="20"/>
              <w:ind w:left="160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• Meta Fase 3: 100 clientes × ~S/15 prom. = ~S/1,500 MRR</w:t>
            </w:r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</w:r>
          </w:p>
        </w:tc>
      </w:tr>
    </w:tbl>
    <w:p w14:paraId="37986D3C" w14:textId="77777777" w:rsidR="00AF5E96" w:rsidRDefault="00AF5E96"/>
    <w:sectPr w:rsidR="00AF5E96" w:rsidSect="00A5008A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A7B4F"/>
    <w:multiLevelType w:val="hybridMultilevel"/>
    <w:tmpl w:val="7ACC6686"/>
    <w:lvl w:ilvl="0" w:tplc="7AC8E674">
      <w:start w:val="1"/>
      <w:numFmt w:val="bullet"/>
      <w:lvlText w:val="●"/>
      <w:lvlJc w:val="left"/>
      <w:pPr>
        <w:ind w:left="720" w:hanging="360"/>
      </w:pPr>
    </w:lvl>
    <w:lvl w:ilvl="1" w:tplc="9310338A">
      <w:start w:val="1"/>
      <w:numFmt w:val="bullet"/>
      <w:lvlText w:val="○"/>
      <w:lvlJc w:val="left"/>
      <w:pPr>
        <w:ind w:left="1440" w:hanging="360"/>
      </w:pPr>
    </w:lvl>
    <w:lvl w:ilvl="2" w:tplc="91FE24F0">
      <w:start w:val="1"/>
      <w:numFmt w:val="bullet"/>
      <w:lvlText w:val="■"/>
      <w:lvlJc w:val="left"/>
      <w:pPr>
        <w:ind w:left="2160" w:hanging="360"/>
      </w:pPr>
    </w:lvl>
    <w:lvl w:ilvl="3" w:tplc="8AF0C1BA">
      <w:start w:val="1"/>
      <w:numFmt w:val="bullet"/>
      <w:lvlText w:val="●"/>
      <w:lvlJc w:val="left"/>
      <w:pPr>
        <w:ind w:left="2880" w:hanging="360"/>
      </w:pPr>
    </w:lvl>
    <w:lvl w:ilvl="4" w:tplc="7BFCD576">
      <w:start w:val="1"/>
      <w:numFmt w:val="bullet"/>
      <w:lvlText w:val="○"/>
      <w:lvlJc w:val="left"/>
      <w:pPr>
        <w:ind w:left="3600" w:hanging="360"/>
      </w:pPr>
    </w:lvl>
    <w:lvl w:ilvl="5" w:tplc="B83ECA64">
      <w:start w:val="1"/>
      <w:numFmt w:val="bullet"/>
      <w:lvlText w:val="■"/>
      <w:lvlJc w:val="left"/>
      <w:pPr>
        <w:ind w:left="4320" w:hanging="360"/>
      </w:pPr>
    </w:lvl>
    <w:lvl w:ilvl="6" w:tplc="F7C6316A">
      <w:start w:val="1"/>
      <w:numFmt w:val="bullet"/>
      <w:lvlText w:val="●"/>
      <w:lvlJc w:val="left"/>
      <w:pPr>
        <w:ind w:left="5040" w:hanging="360"/>
      </w:pPr>
    </w:lvl>
    <w:lvl w:ilvl="7" w:tplc="16F8A50E">
      <w:start w:val="1"/>
      <w:numFmt w:val="bullet"/>
      <w:lvlText w:val="●"/>
      <w:lvlJc w:val="left"/>
      <w:pPr>
        <w:ind w:left="5760" w:hanging="360"/>
      </w:pPr>
    </w:lvl>
    <w:lvl w:ilvl="8" w:tplc="879003CE">
      <w:start w:val="1"/>
      <w:numFmt w:val="bullet"/>
      <w:lvlText w:val="●"/>
      <w:lvlJc w:val="left"/>
      <w:pPr>
        <w:ind w:left="6480" w:hanging="360"/>
      </w:pPr>
    </w:lvl>
  </w:abstractNum>
  <w:num w:numId="1" w16cid:durableId="1520309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CC"/>
    <w:rsid w:val="00435CCC"/>
    <w:rsid w:val="00A5008A"/>
    <w:rsid w:val="00AF5E96"/>
    <w:rsid w:val="00DC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D7AA7"/>
  <w15:docId w15:val="{C0966AA9-3F13-41D2-9F38-91AFDFAB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426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quispe</cp:lastModifiedBy>
  <cp:revision>3</cp:revision>
  <dcterms:created xsi:type="dcterms:W3CDTF">2026-05-29T17:16:00Z</dcterms:created>
  <dcterms:modified xsi:type="dcterms:W3CDTF">2026-06-28T17:12:00Z</dcterms:modified>
</cp:coreProperties>
</file>