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  <w:r>
        <w:rPr>
          <w:rFonts w:ascii="Arial" w:cs="Arial" w:eastAsia="Arial" w:hAnsi="Arial"/>
          <w:b/>
          <w:bCs/>
          <w:color w:val="E8590C"/>
          <w:sz w:val="52"/>
          <w:szCs w:val="52"/>
        </w:rPr>
        <w:t xml:space="preserve">📱 DIZI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Estrategia de Contenido — Facebook</w:t>
      </w:r>
    </w:p>
    <w:p>
      <w:pPr>
        <w:spacing w:after="600" w:before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Lanzamiento desde cero · 5 posts listos para publicar</w:t>
      </w:r>
    </w:p>
    <w:p>
      <w:pPr>
        <w:pBdr>
          <w:bottom w:val="single" w:color="E8590C" w:sz="6" w:space="1"/>
        </w:pBdr>
        <w:spacing w:after="400" w:before="0"/>
      </w:pPr>
    </w:p>
    <w:p>
      <w:pPr>
        <w:spacing w:after="120" w:before="400"/>
      </w:pPr>
      <w:r>
        <w:rPr>
          <w:rFonts w:ascii="Arial" w:cs="Arial" w:eastAsia="Arial" w:hAnsi="Arial"/>
          <w:b/>
          <w:bCs/>
          <w:color w:val="E8590C"/>
          <w:sz w:val="28"/>
          <w:szCs w:val="28"/>
        </w:rPr>
        <w:t xml:space="preserve">¿Cómo usar este documento?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post tiene la imagen que debes usar, el copy listo para copiar y pegar, y notas de contexto. Publica siguiendo el calendario de la última sección.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Antes de publicar cada post: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Toma el screenshot del demo indicado en dizi.idenza.site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Abre Canva (canva.com), crea un diseño cuadrado 1080x1080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Pega el screenshot y agrega el logo de Dizi + la URL dizi.idenza.site</w:t>
      </w:r>
    </w:p>
    <w:p>
      <w:pPr>
        <w:pStyle w:val="ListParagraph"/>
        <w:numPr>
          <w:ilvl w:val="0"/>
          <w:numId w:val="2"/>
        </w:numPr>
        <w:spacing w:after="200" w:before="40"/>
      </w:pPr>
      <w:r>
        <w:rPr>
          <w:rFonts w:ascii="Arial" w:cs="Arial" w:eastAsia="Arial" w:hAnsi="Arial"/>
          <w:sz w:val="22"/>
          <w:szCs w:val="22"/>
        </w:rPr>
        <w:t xml:space="preserve">Descarga y publica en Facebook con el copy de abajo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E8590C"/>
          <w:sz w:val="28"/>
          <w:szCs w:val="28"/>
        </w:rPr>
        <w:t xml:space="preserve">Los 5 Posts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400"/>
        </w:tblCellMar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90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POST 1 — Presentación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8590C"/>
                <w:sz w:val="20"/>
                <w:szCs w:val="20"/>
              </w:rPr>
              <w:t xml:space="preserve">🖼 IMAGEN: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Screenshot del catálogo Bocados Gourmet — dizi.idenza.site/t/restaurante-demo (fondo oscuro, fotos de comida)</w:t>
            </w:r>
          </w:p>
          <w:p>
            <w:pPr>
              <w:spacing w:after="4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📝 COPY (copia y pega tal cual):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🍽️ ¿Y si tu menú se viera así?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Esto es un catálogo digital hecho con Dizi — sin diseñador, sin agencia, sin complicaciones.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Solo entras, cargas tus productos y listo.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Ideal para restaurantes, pollerías, cafés y cualquier negocio que quiera vender mejor.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👉 Crea el tuyo gratis en dizi.idenza.site</w:t>
            </w:r>
          </w:p>
        </w:tc>
      </w:tr>
    </w:tbl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400"/>
        </w:tblCellMar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90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POST 2 — Versatilidad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8590C"/>
                <w:sz w:val="20"/>
                <w:szCs w:val="20"/>
              </w:rPr>
              <w:t xml:space="preserve">🖼 IMAGEN: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Screenshot del catálogo Florería Pétalos &amp; Detalles — dizi.idenza.site/t/floreria-demo (tema morado con arco)</w:t>
            </w:r>
          </w:p>
          <w:p>
            <w:pPr>
              <w:spacing w:after="4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📝 COPY (copia y pega tal cual):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💐 Para florería, para boutique, para lo que tú vendas.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Dizi se adapta a cualquier tipo de negocio. Cada catálogo tiene su propio estilo, colores y diseño.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Nada de plantillas genéricas. Tu negocio, tu imagen.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📲 Compártelo por WhatsApp, Instagram o donde tus clientes ya estén.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dizi.idenza.site</w:t>
            </w:r>
          </w:p>
        </w:tc>
      </w:tr>
    </w:tbl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400"/>
        </w:tblCellMar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90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POST 3 — El dolor real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8590C"/>
                <w:sz w:val="20"/>
                <w:szCs w:val="20"/>
              </w:rPr>
              <w:t xml:space="preserve">🖼 IMAGEN: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Collage de los 3 demos: restaurante + ortopedia + florería (hazlo en Canva: 3 screenshots en una imagen)</w:t>
            </w:r>
          </w:p>
          <w:p>
            <w:pPr>
              <w:spacing w:after="4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📝 COPY (copia y pega tal cual):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¿Sigues mandando fotos sueltas por WhatsApp para mostrar tus productos?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Tus clientes se pierden, preguntan precios que ya mandaste, y tú repites lo mismo todos los días.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Con Dizi tienes todo en un enlace: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✅ Productos organizados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✅ Precios visibles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✅ Diseño profesional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✅ Lo comparten ellos solos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Pruébalo gratis 👉 dizi.idenza.site</w:t>
            </w:r>
          </w:p>
        </w:tc>
      </w:tr>
    </w:tbl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400"/>
        </w:tblCellMar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90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POST 4 — Caso real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8590C"/>
                <w:sz w:val="20"/>
                <w:szCs w:val="20"/>
              </w:rPr>
              <w:t xml:space="preserve">🖼 IMAGEN: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Screenshot del catálogo de uno de tus clientes reales (We Home o Siempre en Ahorro — pide permiso primero)</w:t>
            </w:r>
          </w:p>
          <w:p>
            <w:pPr>
              <w:spacing w:after="4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📝 COPY (copia y pega tal cual):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Este negocio ya está usando Dizi 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[Nombre del cliente] pasó de mandar listas en PDF a tener un catálogo profesional que sus clientes pueden ver desde el celular en segundos.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Si ellos pudieron, tú también.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📩 Escríbenos por DM o entra a dizi.idenza.site</w:t>
            </w:r>
          </w:p>
        </w:tc>
      </w:tr>
    </w:tbl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400"/>
        </w:tblCellMar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90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POST 5 — Educativo / Confianza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8590C"/>
                <w:sz w:val="20"/>
                <w:szCs w:val="20"/>
              </w:rPr>
              <w:t xml:space="preserve">🖼 IMAGEN: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Logo de Dizi sobre fondo blanco o naranja (puedes hacerlo en Canva en 5 minutos)</w:t>
            </w:r>
          </w:p>
          <w:p>
            <w:pPr>
              <w:spacing w:after="4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📝 COPY (copia y pega tal cual):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3 razones por las que las MYPEs pierden ventas sin darse cuenta: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1️⃣ Los clientes no saben qué vendes ni a qué precio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2️⃣ Los PDFs no abren bien en celular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3️⃣ Las fotos de WhatsApp se pierden en el chat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Dizi resuelve los 3 con un catálogo digital que cabe en un enlace.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2"/>
                <w:szCs w:val="22"/>
              </w:rPr>
              <w:t xml:space="preserve">🔗 dizi.idenza.site</w:t>
            </w:r>
          </w:p>
        </w:tc>
      </w:tr>
    </w:tbl>
    <w:p>
      <w:pPr>
        <w:spacing w:after="0" w:before="600"/>
      </w:pPr>
      <w:r>
        <w:rPr>
          <w:rFonts w:ascii="Arial" w:cs="Arial" w:eastAsia="Arial" w:hAnsi="Arial"/>
          <w:b/>
          <w:bCs/>
          <w:color w:val="E8590C"/>
          <w:sz w:val="28"/>
          <w:szCs w:val="28"/>
        </w:rPr>
        <w:t xml:space="preserve">Calendario de Publicación</w:t>
      </w:r>
    </w:p>
    <w:p>
      <w:pPr>
        <w:spacing w:after="24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Primeras 2 semanas — 5 posts, 1 cada 2-3 días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Lunes (Semana 1)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1 — Presentación restaurante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Miércoles (Semana 1)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2 — Florería / versatilidad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Viernes (Semana 1)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3 — El dolor de WhatsApp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Martes (Semana 2)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4 — Caso real (cliente real)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Jueves (Semana 2)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5 — Educativo / confianza</w:t>
            </w:r>
          </w:p>
        </w:tc>
      </w:tr>
    </w:tbl>
    <w:p>
      <w:pPr>
        <w:spacing w:after="120" w:before="400"/>
      </w:pPr>
      <w:r>
        <w:rPr>
          <w:rFonts w:ascii="Arial" w:cs="Arial" w:eastAsia="Arial" w:hAnsi="Arial"/>
          <w:b/>
          <w:bCs/>
          <w:color w:val="E8590C"/>
          <w:sz w:val="28"/>
          <w:szCs w:val="28"/>
        </w:rPr>
        <w:t xml:space="preserve">Tips para arrancar bien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Pide a tus 2 clientes actuales que le den 'Me gusta' a la página — eso activa las primeras interacciones reales.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Haz un video de pantalla mostrando cómo se ve el catálogo en el celular y súbelo como Reel o video corto.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No pagues publicidad aún — espera 10 posts orgánicos para que la página no se vea vacía.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Usa Canva para agregar el logo y la URL de Dizi encima de cada screenshot antes de publicar.</w:t>
      </w:r>
    </w:p>
    <w:p>
      <w:pPr>
        <w:pStyle w:val="ListParagraph"/>
        <w:numPr>
          <w:ilvl w:val="0"/>
          <w:numId w:val="2"/>
        </w:numPr>
        <w:spacing w:after="200" w:before="40"/>
      </w:pPr>
      <w:r>
        <w:rPr>
          <w:rFonts w:ascii="Arial" w:cs="Arial" w:eastAsia="Arial" w:hAnsi="Arial"/>
          <w:sz w:val="22"/>
          <w:szCs w:val="22"/>
        </w:rPr>
        <w:t xml:space="preserve">Publica a las 8pm los martes, miércoles y jueves — son los mejores horarios para alcance orgánico en Perú.</w:t>
      </w:r>
    </w:p>
    <w:p>
      <w:pPr>
        <w:pBdr>
          <w:top w:val="single" w:color="E8590C" w:sz="4" w:space="1"/>
        </w:pBdr>
        <w:spacing w:after="80" w:before="4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Dizi · dizi.idenza.site · Catálogos digitales para MYPEs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1A1A1A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E8590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2026-05-29T14:47:29.591Z</dcterms:created>
  <dcterms:modified xsi:type="dcterms:W3CDTF">2026-05-29T14:47:29.591Z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