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75900" w:rsidRDefault="006C2678" w:rsidP="00CD2B00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D605E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76766" w:rsidRDefault="00C76766" w:rsidP="00C76766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MISS</w:t>
            </w:r>
            <w:r w:rsidRPr="00C76766">
              <w:rPr>
                <w:b/>
                <w:i/>
                <w:color w:val="FFFF00"/>
                <w:u w:val="single"/>
              </w:rPr>
              <w:t xml:space="preserve"> </w:t>
            </w:r>
            <w:r>
              <w:rPr>
                <w:b/>
                <w:i/>
                <w:color w:val="FFFF00"/>
                <w:u w:val="single"/>
                <w:lang w:val="en-US"/>
              </w:rPr>
              <w:t>OUT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r>
              <w:rPr>
                <w:b/>
                <w:i/>
                <w:color w:val="FFFF00"/>
                <w:u w:val="single"/>
                <w:lang w:val="en-US"/>
              </w:rPr>
              <w:t>m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s</w:t>
            </w:r>
            <w:r>
              <w:rPr>
                <w:b/>
                <w:i/>
                <w:color w:val="FFFF00"/>
                <w:u w:val="single"/>
              </w:rPr>
              <w:t>ʹ</w:t>
            </w:r>
            <w:r>
              <w:rPr>
                <w:b/>
                <w:i/>
                <w:color w:val="FFFF00"/>
                <w:u w:val="single"/>
                <w:lang w:val="en-US"/>
              </w:rPr>
              <w:t>a</w:t>
            </w:r>
            <w:r>
              <w:rPr>
                <w:b/>
                <w:i/>
                <w:color w:val="FFFF00"/>
                <w:u w:val="single"/>
              </w:rPr>
              <w:t>ʋ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76766" w:rsidRDefault="00C76766" w:rsidP="00C7676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ФРАЗ.ГЛАГ. 1 упускать; пропускать, терять шанс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>his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account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of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the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accident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misses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out</w:t>
            </w:r>
            <w:r>
              <w:rPr>
                <w:i/>
                <w:color w:val="FFFF00"/>
              </w:rPr>
              <w:t xml:space="preserve"> 1 </w:t>
            </w:r>
            <w:r>
              <w:rPr>
                <w:i/>
                <w:color w:val="FFFF00"/>
                <w:lang w:val="en-US"/>
              </w:rPr>
              <w:t>or</w:t>
            </w:r>
            <w:r>
              <w:rPr>
                <w:i/>
                <w:color w:val="FFFF00"/>
              </w:rPr>
              <w:t xml:space="preserve"> 2 </w:t>
            </w:r>
            <w:r>
              <w:rPr>
                <w:i/>
                <w:color w:val="FFFF00"/>
                <w:lang w:val="en-US"/>
              </w:rPr>
              <w:t>important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facts</w:t>
            </w:r>
            <w:r>
              <w:rPr>
                <w:i/>
                <w:color w:val="FFFF00"/>
              </w:rPr>
              <w:t xml:space="preserve"> - в его рассказе об этом несчастном случае не упоминаются один-два важных факта 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 xml:space="preserve"> - ничего интересного ты не пропустил </w:t>
            </w:r>
            <w:r>
              <w:rPr>
                <w:i/>
                <w:color w:val="FFFFFF" w:themeColor="background1"/>
              </w:rPr>
              <w:br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course</w:t>
            </w:r>
            <w:proofErr w:type="spellEnd"/>
            <w:r>
              <w:rPr>
                <w:i/>
                <w:color w:val="FFFFFF" w:themeColor="background1"/>
              </w:rPr>
              <w:t xml:space="preserve"> - я не буду есть первое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не обращать внимания (на кого-л.)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fault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>. — Мэри сама виновата в том, что чувствует себя одиноко на этой вечеринке.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6C2678" w:rsidRDefault="006C2678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6C2678" w:rsidRDefault="006C2678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6C2678" w:rsidRDefault="006C2678" w:rsidP="006C2678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HIT ** {hıt}</w:t>
            </w:r>
          </w:p>
          <w:p w:rsidR="006C2678" w:rsidRDefault="006C2678" w:rsidP="006C2678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HIT</w:t>
            </w:r>
          </w:p>
          <w:p w:rsidR="006C2678" w:rsidRDefault="006C2678" w:rsidP="006C2678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HIT</w:t>
            </w:r>
          </w:p>
          <w:p w:rsidR="006C2678" w:rsidRDefault="006C2678" w:rsidP="006C2678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удар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толчок</w:t>
            </w:r>
          </w:p>
          <w:p w:rsidR="006C2678" w:rsidRDefault="006C2678" w:rsidP="006C2678">
            <w:pPr>
              <w:pStyle w:val="a7"/>
              <w:numPr>
                <w:ilvl w:val="0"/>
                <w:numId w:val="62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 ~ with a hammer - </w:t>
            </w:r>
            <w:r>
              <w:rPr>
                <w:i/>
                <w:color w:val="FFFF00"/>
              </w:rPr>
              <w:t>удар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молотом</w:t>
            </w:r>
          </w:p>
          <w:p w:rsidR="006C2678" w:rsidRDefault="006C2678" w:rsidP="006C2678">
            <w:pPr>
              <w:pStyle w:val="a7"/>
              <w:numPr>
                <w:ilvl w:val="0"/>
                <w:numId w:val="6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clever</w:t>
            </w:r>
            <w:proofErr w:type="spellEnd"/>
            <w:r>
              <w:rPr>
                <w:i/>
                <w:color w:val="FFFF00"/>
              </w:rPr>
              <w:t xml:space="preserve"> ~ - меткий удар</w:t>
            </w:r>
          </w:p>
          <w:p w:rsidR="006C2678" w:rsidRDefault="006C2678" w:rsidP="006C2678">
            <w:pPr>
              <w:pStyle w:val="a7"/>
              <w:numPr>
                <w:ilvl w:val="0"/>
                <w:numId w:val="62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free</w:t>
            </w:r>
            <w:proofErr w:type="spellEnd"/>
            <w:r>
              <w:rPr>
                <w:i/>
                <w:color w:val="FFFF00"/>
              </w:rPr>
              <w:t xml:space="preserve"> ~ - свободн</w:t>
            </w:r>
            <w:r>
              <w:rPr>
                <w:i/>
              </w:rPr>
              <w:t>ый удар (футбол)</w:t>
            </w:r>
          </w:p>
          <w:p w:rsidR="006C2678" w:rsidRDefault="006C2678" w:rsidP="006C2678">
            <w:r>
              <w:t>2. попадание</w:t>
            </w:r>
          </w:p>
          <w:p w:rsidR="006C2678" w:rsidRDefault="006C2678" w:rsidP="006C2678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score</w:t>
            </w:r>
            <w:proofErr w:type="spellEnd"/>
            <w:r>
              <w:rPr>
                <w:i/>
              </w:rPr>
              <w:t xml:space="preserve"> a ~ - попасть (в цель)</w:t>
            </w:r>
          </w:p>
          <w:p w:rsidR="006C2678" w:rsidRDefault="006C2678" w:rsidP="006C2678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register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target</w:t>
            </w:r>
            <w:proofErr w:type="spellEnd"/>
            <w:r>
              <w:rPr>
                <w:i/>
              </w:rPr>
              <w:t xml:space="preserve"> - отмечать /наблюдать/ попадание в цель</w:t>
            </w:r>
          </w:p>
          <w:p w:rsidR="006C2678" w:rsidRDefault="006C2678" w:rsidP="006C2678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obtain a ~ - </w:t>
            </w:r>
            <w:proofErr w:type="spellStart"/>
            <w:r>
              <w:rPr>
                <w:i/>
              </w:rPr>
              <w:t>воен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поражать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</w:p>
          <w:p w:rsidR="006C2678" w:rsidRDefault="006C2678" w:rsidP="006C2678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capability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воен.технически</w:t>
            </w:r>
            <w:proofErr w:type="spellEnd"/>
            <w:proofErr w:type="gramEnd"/>
            <w:r>
              <w:rPr>
                <w:i/>
              </w:rPr>
              <w:t xml:space="preserve"> допускаемая меткость</w:t>
            </w:r>
          </w:p>
          <w:p w:rsidR="006C2678" w:rsidRDefault="006C2678" w:rsidP="006C2678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a ~! - туше! (фехтование)</w:t>
            </w:r>
          </w:p>
          <w:p w:rsidR="006C2678" w:rsidRDefault="006C2678" w:rsidP="006C2678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3 </w:t>
            </w:r>
            <w:r>
              <w:rPr>
                <w:i/>
              </w:rPr>
              <w:t>хит, шлягер</w:t>
            </w:r>
          </w:p>
          <w:p w:rsidR="006C2678" w:rsidRDefault="006C2678" w:rsidP="006C2678">
            <w:r>
              <w:t>ГЛАГ. 1. Ударять(</w:t>
            </w:r>
            <w:proofErr w:type="spellStart"/>
            <w:r>
              <w:t>ся</w:t>
            </w:r>
            <w:proofErr w:type="spellEnd"/>
            <w:r>
              <w:t>)</w:t>
            </w:r>
          </w:p>
          <w:p w:rsidR="006C2678" w:rsidRDefault="006C2678" w:rsidP="006C2678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hard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hammer</w:t>
            </w:r>
            <w:proofErr w:type="spellEnd"/>
            <w:r>
              <w:rPr>
                <w:i/>
              </w:rPr>
              <w:t>} - сильно ударять /бить/ по чему-л. {молотком}</w:t>
            </w:r>
          </w:p>
          <w:p w:rsidR="006C2678" w:rsidRDefault="006C2678" w:rsidP="006C2678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(on the head {in the face}) - </w:t>
            </w:r>
            <w:proofErr w:type="gramStart"/>
            <w:r>
              <w:rPr>
                <w:i/>
              </w:rPr>
              <w:t>ударить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(по голове {по лицу})</w:t>
            </w:r>
          </w:p>
          <w:p w:rsidR="006C2678" w:rsidRDefault="006C2678" w:rsidP="006C2678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a </w:t>
            </w:r>
            <w:proofErr w:type="spellStart"/>
            <w:r>
              <w:rPr>
                <w:i/>
              </w:rPr>
              <w:t>heavy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>) - нанести кому-л. сильный удар (по голове)</w:t>
            </w:r>
          </w:p>
          <w:p w:rsidR="006C2678" w:rsidRDefault="006C2678" w:rsidP="006C2678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man when he is down - </w:t>
            </w:r>
            <w:r>
              <w:rPr>
                <w:i/>
              </w:rPr>
              <w:t>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лежачего</w:t>
            </w:r>
          </w:p>
          <w:p w:rsidR="006C2678" w:rsidRDefault="006C2678" w:rsidP="006C2678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ball over the fence - </w:t>
            </w:r>
            <w:r>
              <w:rPr>
                <w:i/>
              </w:rPr>
              <w:t>ударом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мяч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ограду</w:t>
            </w:r>
          </w:p>
          <w:p w:rsidR="006C2678" w:rsidRDefault="006C2678" w:rsidP="006C2678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fair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спорт.нанести</w:t>
            </w:r>
            <w:proofErr w:type="spellEnd"/>
            <w:proofErr w:type="gramEnd"/>
            <w:r>
              <w:rPr>
                <w:i/>
              </w:rPr>
              <w:t xml:space="preserve"> удар по правилам</w:t>
            </w:r>
          </w:p>
          <w:p w:rsidR="006C2678" w:rsidRDefault="006C2678" w:rsidP="006C2678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below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belt</w:t>
            </w:r>
            <w:proofErr w:type="spellEnd"/>
            <w:r>
              <w:rPr>
                <w:i/>
              </w:rPr>
              <w:t xml:space="preserve"> - а) </w:t>
            </w:r>
            <w:proofErr w:type="spellStart"/>
            <w:proofErr w:type="gramStart"/>
            <w:r>
              <w:rPr>
                <w:i/>
              </w:rPr>
              <w:t>спорт.нанести</w:t>
            </w:r>
            <w:proofErr w:type="spellEnd"/>
            <w:proofErr w:type="gramEnd"/>
            <w:r>
              <w:rPr>
                <w:i/>
              </w:rPr>
              <w:t xml:space="preserve"> удар ниже пояса; б) нанести предательский удар; в) поступать нечестно /не по правилам/; воспользоваться своим преимуществом</w:t>
            </w:r>
          </w:p>
          <w:p w:rsidR="006C2678" w:rsidRDefault="006C2678" w:rsidP="006C2678">
            <w:r>
              <w:t>2. попадать (в цель); поражать</w:t>
            </w:r>
          </w:p>
          <w:p w:rsidR="006C2678" w:rsidRDefault="006C2678" w:rsidP="006C2678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lastRenderedPageBreak/>
              <w:t>to</w:t>
            </w:r>
            <w:proofErr w:type="gramEnd"/>
            <w:r>
              <w:rPr>
                <w:i/>
                <w:lang w:val="en-US"/>
              </w:rPr>
              <w:t xml:space="preserve"> ~ a target /the mark, home/ - </w:t>
            </w:r>
            <w:r>
              <w:rPr>
                <w:i/>
              </w:rPr>
              <w:t>попадать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ср</w:t>
            </w:r>
            <w:r>
              <w:rPr>
                <w:i/>
                <w:lang w:val="en-US"/>
              </w:rPr>
              <w:t>. </w:t>
            </w:r>
            <w:proofErr w:type="spellStart"/>
            <w:r>
              <w:rPr>
                <w:i/>
              </w:rPr>
              <w:t>тж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lang w:val="en-US"/>
              </w:rPr>
              <w:t>♢</w:t>
            </w:r>
            <w:r>
              <w:rPr>
                <w:i/>
                <w:lang w:val="en-US"/>
              </w:rPr>
              <w:t>}</w:t>
            </w:r>
          </w:p>
          <w:p w:rsidR="006C2678" w:rsidRDefault="006C2678" w:rsidP="006C2678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by a bullet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пулей</w:t>
            </w:r>
          </w:p>
          <w:p w:rsidR="006C2678" w:rsidRDefault="006C2678" w:rsidP="006C2678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he's</w:t>
            </w:r>
            <w:proofErr w:type="spellEnd"/>
            <w:r>
              <w:rPr>
                <w:i/>
              </w:rPr>
              <w:t xml:space="preserve"> ~ - он ранен</w:t>
            </w:r>
          </w:p>
          <w:p w:rsidR="006C2678" w:rsidRDefault="006C2678" w:rsidP="006C2678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basket</w:t>
            </w:r>
            <w:proofErr w:type="spellEnd"/>
            <w:r>
              <w:rPr>
                <w:i/>
              </w:rPr>
              <w:t xml:space="preserve"> - забросить мяч в корзину (баскетбол)</w:t>
            </w:r>
          </w:p>
          <w:p w:rsidR="006C2678" w:rsidRDefault="006C2678" w:rsidP="006C2678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муз.взять</w:t>
            </w:r>
            <w:proofErr w:type="spellEnd"/>
            <w:proofErr w:type="gramEnd"/>
            <w:r>
              <w:rPr>
                <w:i/>
              </w:rPr>
              <w:t xml:space="preserve"> неверную ноту, сфальшивить</w:t>
            </w:r>
          </w:p>
          <w:p w:rsidR="006C2678" w:rsidRDefault="006C2678" w:rsidP="006C2678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fired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я выстрелил, но не попал</w:t>
            </w:r>
          </w:p>
          <w:p w:rsidR="006C2678" w:rsidRDefault="006C2678" w:rsidP="006C2678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elephant</w:t>
            </w:r>
            <w:proofErr w:type="spellEnd"/>
            <w:r>
              <w:rPr>
                <w:i/>
              </w:rPr>
              <w:t xml:space="preserve"> {a </w:t>
            </w:r>
            <w:proofErr w:type="spellStart"/>
            <w:r>
              <w:rPr>
                <w:i/>
              </w:rPr>
              <w:t>haystack</w:t>
            </w:r>
            <w:proofErr w:type="spellEnd"/>
            <w:r>
              <w:rPr>
                <w:i/>
              </w:rPr>
              <w:t xml:space="preserve">, a </w:t>
            </w:r>
            <w:proofErr w:type="spellStart"/>
            <w:r>
              <w:rPr>
                <w:i/>
              </w:rPr>
              <w:t>barn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door</w:t>
            </w:r>
            <w:proofErr w:type="spellEnd"/>
            <w:r>
              <w:rPr>
                <w:i/>
              </w:rPr>
              <w:t xml:space="preserve">} - он и в слона-то {в стог сена, в сарай} не попадёт /промажет/;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он известный мазила</w:t>
            </w:r>
          </w:p>
          <w:p w:rsidR="006C2678" w:rsidRDefault="006C2678" w:rsidP="006C2678"/>
          <w:p w:rsidR="006C2678" w:rsidRDefault="006C2678" w:rsidP="006C2678"/>
          <w:p w:rsidR="006C2678" w:rsidRDefault="006C2678" w:rsidP="006C2678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GB"/>
              </w:rPr>
              <w:t xml:space="preserve">HERE </w:t>
            </w:r>
            <w:r>
              <w:rPr>
                <w:b/>
                <w:i/>
                <w:color w:val="FFFF00"/>
              </w:rPr>
              <w:t xml:space="preserve">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hıə</w:t>
            </w:r>
            <w:proofErr w:type="spellEnd"/>
            <w:r>
              <w:rPr>
                <w:b/>
                <w:i/>
              </w:rPr>
              <w:t xml:space="preserve">} </w:t>
            </w:r>
            <w:proofErr w:type="spellStart"/>
            <w:r>
              <w:rPr>
                <w:b/>
                <w:i/>
              </w:rPr>
              <w:t>adv</w:t>
            </w:r>
            <w:proofErr w:type="spellEnd"/>
          </w:p>
          <w:p w:rsidR="006C2678" w:rsidRDefault="006C2678" w:rsidP="006C2678">
            <w:r>
              <w:t>1. здесь; тут</w:t>
            </w:r>
          </w:p>
          <w:p w:rsidR="006C2678" w:rsidRDefault="006C2678" w:rsidP="006C2678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lives</w:t>
            </w:r>
            <w:proofErr w:type="spellEnd"/>
            <w:r>
              <w:rPr>
                <w:i/>
              </w:rPr>
              <w:t xml:space="preserve"> ~ - он живёт здесь</w:t>
            </w:r>
          </w:p>
          <w:p w:rsidR="006C2678" w:rsidRDefault="006C2678" w:rsidP="006C2678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~! - здесь! (при перекличке)</w:t>
            </w:r>
          </w:p>
          <w:p w:rsidR="006C2678" w:rsidRDefault="006C2678" w:rsidP="006C2678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belong</w:t>
            </w:r>
            <w:proofErr w:type="spellEnd"/>
            <w:r>
              <w:rPr>
                <w:i/>
              </w:rPr>
              <w:t xml:space="preserve"> ~ - я не отсюда, я не здешний</w:t>
            </w:r>
          </w:p>
          <w:p w:rsidR="006C2678" w:rsidRDefault="006C2678" w:rsidP="006C2678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spring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- пришла весна</w:t>
            </w:r>
          </w:p>
          <w:p w:rsidR="006C2678" w:rsidRDefault="006C2678" w:rsidP="006C2678">
            <w:r>
              <w:t>2) в этот момент</w:t>
            </w:r>
          </w:p>
          <w:p w:rsidR="006C2678" w:rsidRDefault="006C2678" w:rsidP="006C2678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stopped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reading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looked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up</w:t>
            </w:r>
            <w:proofErr w:type="spellEnd"/>
            <w:r>
              <w:rPr>
                <w:i/>
              </w:rPr>
              <w:t xml:space="preserve"> - в этот момент /тут/ он перестал читать и поднял глаза</w:t>
            </w:r>
          </w:p>
          <w:p w:rsidR="006C2678" w:rsidRDefault="006C2678" w:rsidP="006C2678">
            <w:r>
              <w:t>2. сюда</w:t>
            </w:r>
          </w:p>
          <w:p w:rsidR="006C2678" w:rsidRDefault="006C2678" w:rsidP="006C2678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 ~ - идите сюда</w:t>
            </w:r>
          </w:p>
          <w:p w:rsidR="006C2678" w:rsidRDefault="006C2678" w:rsidP="006C2678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bring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 - принесите это сюда</w:t>
            </w:r>
          </w:p>
          <w:p w:rsidR="006C2678" w:rsidRDefault="006C2678" w:rsidP="006C2678">
            <w:r>
              <w:t>3. вот</w:t>
            </w:r>
          </w:p>
          <w:p w:rsidR="006C2678" w:rsidRDefault="006C2678" w:rsidP="006C2678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bag</w:t>
            </w:r>
            <w:proofErr w:type="spellEnd"/>
            <w:r>
              <w:rPr>
                <w:i/>
              </w:rPr>
              <w:t xml:space="preserve"> - вот ваша сумка</w:t>
            </w:r>
          </w:p>
          <w:p w:rsidR="006C2678" w:rsidRDefault="006C2678" w:rsidP="006C2678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comes</w:t>
            </w:r>
            <w:proofErr w:type="spellEnd"/>
            <w:r>
              <w:rPr>
                <w:i/>
              </w:rPr>
              <w:t xml:space="preserve"> - вот и он</w:t>
            </w:r>
          </w:p>
          <w:p w:rsidR="006C2678" w:rsidRDefault="006C2678" w:rsidP="006C2678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! - вот, </w:t>
            </w:r>
            <w:proofErr w:type="gramStart"/>
            <w:r>
              <w:rPr>
                <w:i/>
              </w:rPr>
              <w:t>пожалуйста!,</w:t>
            </w:r>
            <w:proofErr w:type="gramEnd"/>
            <w:r>
              <w:rPr>
                <w:i/>
              </w:rPr>
              <w:t xml:space="preserve"> вот то, что вам нужно</w:t>
            </w:r>
          </w:p>
          <w:p w:rsidR="006C2678" w:rsidRDefault="006C2678" w:rsidP="006C2678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news</w:t>
            </w:r>
            <w:proofErr w:type="spellEnd"/>
            <w:r>
              <w:rPr>
                <w:i/>
              </w:rPr>
              <w:t xml:space="preserve"> - передаём новости /последние известия/</w:t>
            </w:r>
          </w:p>
          <w:p w:rsidR="006C2678" w:rsidRDefault="006C2678" w:rsidP="006C2678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) </w:t>
            </w:r>
            <w:proofErr w:type="spellStart"/>
            <w:r>
              <w:rPr>
                <w:i/>
              </w:rPr>
              <w:t>John</w:t>
            </w:r>
            <w:proofErr w:type="spellEnd"/>
            <w:r>
              <w:rPr>
                <w:i/>
              </w:rPr>
              <w:t xml:space="preserve"> ~ - говорит Джон (в телефонном разговоре)</w:t>
            </w:r>
          </w:p>
          <w:p w:rsidR="006C2678" w:rsidRDefault="006C2678" w:rsidP="006C2678"/>
          <w:p w:rsidR="006C2678" w:rsidRDefault="006C2678" w:rsidP="006C2678"/>
          <w:p w:rsidR="006C2678" w:rsidRDefault="006C2678" w:rsidP="006C2678"/>
          <w:p w:rsidR="006C2678" w:rsidRP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</w:t>
            </w:r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br</w:t>
            </w:r>
            <w:proofErr w:type="spellEnd"/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>ɔı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C2678" w:rsidRPr="006C2678" w:rsidRDefault="006C2678" w:rsidP="006C2678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EMBROILED</w:t>
            </w:r>
          </w:p>
          <w:p w:rsidR="006C2678" w:rsidRPr="006C2678" w:rsidRDefault="006C2678" w:rsidP="006C267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6C2678">
              <w:rPr>
                <w:color w:val="FFFF00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запутывать</w:t>
            </w:r>
            <w:r w:rsidRPr="006C2678">
              <w:rPr>
                <w:color w:val="FFFF00"/>
                <w:highlight w:val="black"/>
                <w:shd w:val="clear" w:color="auto" w:fill="FFFFFF"/>
              </w:rPr>
              <w:t xml:space="preserve">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дело</w:t>
            </w:r>
            <w:r w:rsidRPr="006C267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рассказ</w:t>
            </w:r>
            <w:r w:rsidRPr="006C2678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впутывать, вовлекать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в неприятности и т. п.</w:t>
            </w:r>
            <w:r>
              <w:rPr>
                <w:color w:val="FFFF00"/>
                <w:highlight w:val="black"/>
                <w:shd w:val="clear" w:color="auto" w:fill="FFFFFF"/>
              </w:rPr>
              <w:t>), втянуть</w:t>
            </w:r>
          </w:p>
          <w:p w:rsidR="006C2678" w:rsidRDefault="006C2678" w:rsidP="006C2678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втянуть страну в гражданскую войну</w:t>
            </w:r>
          </w:p>
          <w:p w:rsidR="006C2678" w:rsidRDefault="006C2678" w:rsidP="006C2678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вовлечённым в войну</w:t>
            </w:r>
          </w:p>
          <w:p w:rsidR="006C2678" w:rsidRDefault="006C2678" w:rsidP="006C2678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 arguments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вовлечённый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споры</w:t>
            </w: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ссорить; поссорить, рассорить</w:t>
            </w:r>
          </w:p>
          <w:p w:rsidR="006C2678" w:rsidRDefault="006C2678" w:rsidP="006C2678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relatives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поссорить человека с родственниками</w:t>
            </w:r>
          </w:p>
          <w:p w:rsidR="006C2678" w:rsidRDefault="006C2678" w:rsidP="006C2678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drinking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пьянство часто приводило его в столкновение с законом </w:t>
            </w: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678" w:rsidRDefault="006C2678" w:rsidP="006C2678"/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MEASUREMENT</w:t>
            </w:r>
            <w:r>
              <w:rPr>
                <w:b/>
                <w:color w:val="FFFF00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00"/>
                <w:highlight w:val="black"/>
              </w:rPr>
              <w:t>**</w:t>
            </w:r>
            <w:bookmarkEnd w:id="0"/>
            <w:r>
              <w:rPr>
                <w:b/>
                <w:color w:val="FFFF00"/>
                <w:highlight w:val="black"/>
              </w:rPr>
              <w:t xml:space="preserve"> [ʹ</w:t>
            </w:r>
            <w:proofErr w:type="spellStart"/>
            <w:r>
              <w:rPr>
                <w:b/>
                <w:color w:val="FFFF00"/>
                <w:highlight w:val="black"/>
              </w:rPr>
              <w:t>meʒəmənt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 измерение, определение, оценка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Замер, обмер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замер земли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размер,</w:t>
            </w:r>
            <w:r>
              <w:rPr>
                <w:b/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размеры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a room - </w:t>
            </w:r>
            <w:r>
              <w:rPr>
                <w:i/>
                <w:color w:val="FFFFFF" w:themeColor="background1"/>
                <w:highlight w:val="black"/>
              </w:rPr>
              <w:t>размеры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комнаты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~s - снимать мерку с кого-л.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объём талии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показатель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actually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more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lovely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other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women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known</w:t>
            </w:r>
            <w:r>
              <w:rPr>
                <w:i/>
                <w:color w:val="FFFFFF" w:themeColor="background1"/>
                <w:highlight w:val="black"/>
              </w:rPr>
              <w:t>? - Если их подробно, показатель за показателем, детально сравнить с кем-нибудь другим, окажутся ли они прекраснее?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by all numerical measurements, I didn't pass.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Я знаю, по количественным показателям я не прошел</w:t>
            </w:r>
            <w:r>
              <w:rPr>
                <w:color w:val="FFFFFF" w:themeColor="background1"/>
                <w:highlight w:val="black"/>
              </w:rPr>
              <w:t>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система мер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метрическая система мер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6 единица измерения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It's a measurement of radioactivity.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единица измерения радиоактивности.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измерительный</w:t>
            </w:r>
          </w:p>
          <w:p w:rsidR="00E13BBF" w:rsidRDefault="00E13BBF" w:rsidP="00E13BB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laser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– лазерная измерительная система</w:t>
            </w: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27A43" w:rsidRPr="00C76766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BROWNOUT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braʋnaʋt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 N АМЕР</w:t>
            </w:r>
            <w:r w:rsidRPr="00C75900">
              <w:rPr>
                <w:color w:val="FFFFFF" w:themeColor="background1"/>
              </w:rPr>
              <w:t>. 1) уменьшение освещения улиц и витрин (с целью экономии электроэнергии)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частичное затемнение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Падение напряжения — постепенное уменьшение напряжения вдоль проводника, по которому течет электрический ток, обусловленное тем, что проводник обладает активным сопротивлением.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Brownout's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started</w:t>
            </w:r>
            <w:proofErr w:type="spellEnd"/>
            <w:r w:rsidRPr="00C75900">
              <w:rPr>
                <w:i/>
                <w:color w:val="FFFFFF" w:themeColor="background1"/>
              </w:rPr>
              <w:t>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Начались падения напряжения.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It's the same energy draw as the brownouts you isolated before.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Похоже на предыдущие падения напряжения.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  <w:lang w:val="en-US"/>
              </w:rPr>
              <w:t xml:space="preserve">4 </w:t>
            </w:r>
            <w:r w:rsidRPr="00934ED4">
              <w:rPr>
                <w:color w:val="FFFF00"/>
              </w:rPr>
              <w:t>отключени</w:t>
            </w:r>
            <w:r w:rsidRPr="00C75900">
              <w:rPr>
                <w:color w:val="FFFFFF" w:themeColor="background1"/>
              </w:rPr>
              <w:t>е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That's the third brownout this week.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Это уже третье отключение за неделю</w:t>
            </w:r>
            <w:r w:rsidRPr="00C75900">
              <w:rPr>
                <w:color w:val="FFFFFF" w:themeColor="background1"/>
              </w:rPr>
              <w:t>.</w:t>
            </w:r>
          </w:p>
          <w:p w:rsidR="00DC398B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Pr="00C759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75900">
              <w:rPr>
                <w:b/>
                <w:color w:val="FFFFFF" w:themeColor="background1"/>
              </w:rPr>
              <w:t>CORRECTLY ** [</w:t>
            </w:r>
            <w:proofErr w:type="spellStart"/>
            <w:r w:rsidRPr="00C75900">
              <w:rPr>
                <w:b/>
                <w:color w:val="FFFFFF" w:themeColor="background1"/>
              </w:rPr>
              <w:t>kəʹrektlı</w:t>
            </w:r>
            <w:proofErr w:type="spellEnd"/>
            <w:r w:rsidRPr="00C75900">
              <w:rPr>
                <w:b/>
                <w:color w:val="FFFFFF" w:themeColor="background1"/>
              </w:rPr>
              <w:t>] </w:t>
            </w:r>
            <w:proofErr w:type="spellStart"/>
            <w:r w:rsidRPr="00C75900">
              <w:rPr>
                <w:b/>
                <w:color w:val="FFFFFF" w:themeColor="background1"/>
              </w:rPr>
              <w:t>adv</w:t>
            </w:r>
            <w:proofErr w:type="spellEnd"/>
          </w:p>
          <w:p w:rsidR="00DC398B" w:rsidRPr="00C75900" w:rsidRDefault="00DC398B" w:rsidP="00CD2B00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75900">
              <w:rPr>
                <w:color w:val="FFFFFF" w:themeColor="background1"/>
              </w:rPr>
              <w:t>1. правильно, верно, безошибочно, точно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answered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quite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он отвечал довольно правильно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корректно, вежливо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behave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вести себя корректно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</w:t>
            </w:r>
            <w:r w:rsidRPr="00C75900">
              <w:rPr>
                <w:b/>
                <w:i/>
                <w:color w:val="FFFFFF" w:themeColor="background1"/>
              </w:rPr>
              <w:t xml:space="preserve"> ** {ʹ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da</w:t>
            </w:r>
            <w:r w:rsidRPr="00C75900">
              <w:rPr>
                <w:b/>
                <w:i/>
                <w:color w:val="FFFFFF" w:themeColor="background1"/>
              </w:rPr>
              <w:t>ıə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l</w:t>
            </w:r>
            <w:r w:rsidRPr="00C75900">
              <w:rPr>
                <w:b/>
                <w:i/>
                <w:color w:val="FFFFFF" w:themeColor="background1"/>
              </w:rPr>
              <w:t>ɒ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g</w:t>
            </w:r>
            <w:r w:rsidRPr="00C75900">
              <w:rPr>
                <w:b/>
                <w:i/>
                <w:color w:val="FFFFFF" w:themeColor="background1"/>
              </w:rPr>
              <w:t>}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 xml:space="preserve">Амер. 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DIALOG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DIALOGUED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1. диалог, разговор, беседа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spirited ~ - оживлённая беседа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полит. Диалог, неофициальные переговоры, обмен мнениями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we decided to have a ~ with progressive forces - </w:t>
            </w:r>
            <w:r w:rsidRPr="00C75900">
              <w:rPr>
                <w:i/>
                <w:color w:val="FFFFFF" w:themeColor="background1"/>
              </w:rPr>
              <w:t>мы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решили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начать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диалог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прогрессивными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силами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вести беседу, диалог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ПРИЛ. Диалоговый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50182B" w:rsidRDefault="002D7ACE" w:rsidP="00CD2B0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50182B">
              <w:rPr>
                <w:b/>
                <w:i/>
                <w:color w:val="FFFF00"/>
                <w:u w:val="single"/>
                <w:lang w:val="en-US"/>
              </w:rPr>
              <w:t>INTRICACY</w:t>
            </w:r>
            <w:r w:rsidRPr="0050182B">
              <w:rPr>
                <w:b/>
                <w:i/>
                <w:color w:val="FFFF00"/>
                <w:u w:val="single"/>
              </w:rPr>
              <w:t xml:space="preserve"> ** {ʹı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ntr</w:t>
            </w:r>
            <w:r w:rsidRPr="0050182B">
              <w:rPr>
                <w:b/>
                <w:i/>
                <w:color w:val="FFFF00"/>
                <w:u w:val="single"/>
              </w:rPr>
              <w:t>ı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k</w:t>
            </w:r>
            <w:r w:rsidRPr="0050182B">
              <w:rPr>
                <w:b/>
                <w:i/>
                <w:color w:val="FFFF00"/>
                <w:u w:val="single"/>
              </w:rPr>
              <w:t>ə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s</w:t>
            </w:r>
            <w:r w:rsidRPr="0050182B">
              <w:rPr>
                <w:b/>
                <w:i/>
                <w:color w:val="FFFF00"/>
                <w:u w:val="single"/>
              </w:rPr>
              <w:t>ı}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 n</w:t>
            </w:r>
          </w:p>
          <w:p w:rsidR="002D7ACE" w:rsidRPr="0050182B" w:rsidRDefault="002D7ACE" w:rsidP="00CD2B00">
            <w:pPr>
              <w:spacing w:after="0" w:line="240" w:lineRule="auto"/>
              <w:rPr>
                <w:b/>
                <w:i/>
                <w:color w:val="FFFF00"/>
              </w:rPr>
            </w:pPr>
            <w:r w:rsidRPr="0050182B">
              <w:rPr>
                <w:b/>
                <w:i/>
                <w:color w:val="FFFF00"/>
              </w:rPr>
              <w:t xml:space="preserve">Мн.ч. </w:t>
            </w:r>
            <w:r w:rsidRPr="0050182B">
              <w:rPr>
                <w:b/>
                <w:i/>
                <w:color w:val="FFFF00"/>
                <w:lang w:val="en-US"/>
              </w:rPr>
              <w:t>INTRICACIES</w:t>
            </w:r>
          </w:p>
          <w:p w:rsidR="002D7ACE" w:rsidRPr="0050182B" w:rsidRDefault="002D7ACE" w:rsidP="00CD2B00">
            <w:pPr>
              <w:spacing w:after="0" w:line="240" w:lineRule="auto"/>
              <w:rPr>
                <w:color w:val="FFFF00"/>
              </w:rPr>
            </w:pPr>
            <w:r w:rsidRPr="0050182B">
              <w:rPr>
                <w:color w:val="FFFF00"/>
              </w:rPr>
              <w:t>1. запутанность, сложность; затруднительность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182B">
              <w:rPr>
                <w:i/>
                <w:color w:val="FFFF00"/>
              </w:rPr>
              <w:t>the</w:t>
            </w:r>
            <w:proofErr w:type="spellEnd"/>
            <w:r w:rsidRPr="0050182B">
              <w:rPr>
                <w:i/>
                <w:color w:val="FFFF00"/>
              </w:rPr>
              <w:t xml:space="preserve"> ~ </w:t>
            </w:r>
            <w:proofErr w:type="spellStart"/>
            <w:r w:rsidRPr="0050182B">
              <w:rPr>
                <w:i/>
                <w:color w:val="FFFF00"/>
              </w:rPr>
              <w:t>of</w:t>
            </w:r>
            <w:proofErr w:type="spellEnd"/>
            <w:r w:rsidRPr="0050182B">
              <w:rPr>
                <w:i/>
                <w:color w:val="FFFF00"/>
              </w:rPr>
              <w:t xml:space="preserve"> a </w:t>
            </w:r>
            <w:proofErr w:type="spellStart"/>
            <w:r w:rsidRPr="00CF35EF">
              <w:rPr>
                <w:i/>
                <w:color w:val="FFFFFF" w:themeColor="background1"/>
              </w:rPr>
              <w:t>plot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- запутанность /сложность/ сюжета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F35EF">
              <w:rPr>
                <w:i/>
                <w:color w:val="FFFFFF" w:themeColor="background1"/>
                <w:lang w:val="en-US"/>
              </w:rPr>
              <w:t xml:space="preserve">the intricacies of political </w:t>
            </w:r>
            <w:proofErr w:type="spellStart"/>
            <w:r w:rsidRPr="00CF35EF"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 w:rsidRPr="00CF35EF">
              <w:rPr>
                <w:i/>
                <w:color w:val="FFFFFF" w:themeColor="background1"/>
                <w:lang w:val="en-US"/>
              </w:rPr>
              <w:t xml:space="preserve"> - </w:t>
            </w:r>
            <w:r w:rsidRPr="00CF35EF">
              <w:rPr>
                <w:i/>
                <w:color w:val="FFFFFF" w:themeColor="background1"/>
              </w:rPr>
              <w:t>сложность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политической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тактики</w:t>
            </w:r>
          </w:p>
          <w:p w:rsidR="002D7ACE" w:rsidRPr="00CF35EF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F35EF">
              <w:rPr>
                <w:color w:val="FFFFFF" w:themeColor="background1"/>
              </w:rPr>
              <w:t>2. лабиринт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F35EF"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 w:rsidRPr="00CF35EF">
              <w:rPr>
                <w:i/>
                <w:color w:val="FFFFFF" w:themeColor="background1"/>
              </w:rPr>
              <w:t>long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passages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длинный лабиринт проходов /переходов/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CONVENIENT</w:t>
            </w:r>
            <w:r w:rsidRPr="00C759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75900">
              <w:rPr>
                <w:b/>
                <w:color w:val="FFFFFF" w:themeColor="background1"/>
                <w:highlight w:val="black"/>
              </w:rPr>
              <w:t>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ʹ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vi</w:t>
            </w:r>
            <w:r w:rsidRPr="00C75900">
              <w:rPr>
                <w:b/>
                <w:color w:val="FFFFFF" w:themeColor="background1"/>
                <w:highlight w:val="black"/>
              </w:rPr>
              <w:t>: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ıə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75900">
              <w:rPr>
                <w:b/>
                <w:color w:val="FFFFFF" w:themeColor="background1"/>
                <w:highlight w:val="black"/>
              </w:rPr>
              <w:t>]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1 удобный, комфортный, комфортабельный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convenient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location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– удобное расположение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convenient means of transportation – </w:t>
            </w:r>
            <w:r w:rsidRPr="00C75900">
              <w:rPr>
                <w:i/>
                <w:color w:val="FFFFFF" w:themeColor="background1"/>
                <w:highlight w:val="black"/>
              </w:rPr>
              <w:t>удобное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средство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передвижения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2. удобный, подходящий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>] - удобное /подходящее/ время [место]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tool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удобный инструмент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подходящий метод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I‘ll call on you tomorrow evening if it‘s ~ for you - </w:t>
            </w:r>
            <w:r w:rsidRPr="00C75900">
              <w:rPr>
                <w:i/>
                <w:color w:val="FFFFFF" w:themeColor="background1"/>
                <w:highlight w:val="black"/>
              </w:rPr>
              <w:t>если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удобно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  <w:highlight w:val="black"/>
              </w:rPr>
              <w:t>я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зайду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завтра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вечером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3. (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>) находящийся поблизости, под рукой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our house is very ~ for the shops [to the market] - </w:t>
            </w:r>
            <w:r w:rsidRPr="00C75900">
              <w:rPr>
                <w:i/>
                <w:color w:val="FFFFFF" w:themeColor="background1"/>
                <w:highlight w:val="black"/>
              </w:rPr>
              <w:t>от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нашего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дома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недалеко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магазинов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рынка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FLASHLIGHT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flæʃlaıt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2D7ACE" w:rsidRPr="003446D0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</w:rPr>
              <w:t xml:space="preserve">1. </w:t>
            </w:r>
            <w:r w:rsidRPr="003446D0">
              <w:rPr>
                <w:color w:val="FFFFFF" w:themeColor="background1"/>
              </w:rPr>
              <w:t>сигнальный огонь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3446D0">
              <w:rPr>
                <w:color w:val="FFFFFF" w:themeColor="background1"/>
              </w:rPr>
              <w:t xml:space="preserve">2 яркий мигающий свет (световых реклам и </w:t>
            </w:r>
            <w:r w:rsidRPr="00C75900">
              <w:rPr>
                <w:color w:val="FFFFFF" w:themeColor="background1"/>
              </w:rPr>
              <w:t>т. п.), проблесковый свет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3. карманный или ручной электрический фонарь (значение из </w:t>
            </w:r>
            <w:r w:rsidRPr="00C75900">
              <w:rPr>
                <w:color w:val="FFFFFF" w:themeColor="background1"/>
                <w:lang w:val="en-US"/>
              </w:rPr>
              <w:t>ALIEN</w:t>
            </w:r>
            <w:r w:rsidRPr="00C75900">
              <w:rPr>
                <w:color w:val="FFFFFF" w:themeColor="background1"/>
              </w:rPr>
              <w:t xml:space="preserve"> </w:t>
            </w:r>
            <w:r w:rsidRPr="00C75900">
              <w:rPr>
                <w:color w:val="FFFFFF" w:themeColor="background1"/>
                <w:lang w:val="en-US"/>
              </w:rPr>
              <w:t>ISOLATION</w:t>
            </w:r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lastRenderedPageBreak/>
              <w:t xml:space="preserve">to turn on a flashlight — </w:t>
            </w:r>
            <w:r w:rsidRPr="00C75900">
              <w:rPr>
                <w:i/>
                <w:color w:val="FFFFFF" w:themeColor="background1"/>
              </w:rPr>
              <w:t>зажигать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фонарь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75900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shine a flashlight on — </w:t>
            </w:r>
            <w:r w:rsidRPr="00C75900">
              <w:rPr>
                <w:i/>
                <w:color w:val="FFFFFF" w:themeColor="background1"/>
              </w:rPr>
              <w:t>освещать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что</w:t>
            </w:r>
            <w:r w:rsidRPr="00C75900">
              <w:rPr>
                <w:i/>
                <w:color w:val="FFFFFF" w:themeColor="background1"/>
                <w:lang w:val="en-US"/>
              </w:rPr>
              <w:t>-</w:t>
            </w:r>
            <w:r w:rsidRPr="00C75900">
              <w:rPr>
                <w:i/>
                <w:color w:val="FFFFFF" w:themeColor="background1"/>
              </w:rPr>
              <w:t>л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. </w:t>
            </w:r>
            <w:r w:rsidRPr="00C75900">
              <w:rPr>
                <w:i/>
                <w:color w:val="FFFFFF" w:themeColor="background1"/>
              </w:rPr>
              <w:t>фонарём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4. фотовспышка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photograph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снимок при вспышке магния</w:t>
            </w: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E653EC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SOURCE ** {</w:t>
            </w:r>
            <w:proofErr w:type="spellStart"/>
            <w:proofErr w:type="gramStart"/>
            <w:r w:rsidRPr="00646AF8">
              <w:rPr>
                <w:b/>
                <w:i/>
                <w:color w:val="FFFF00"/>
              </w:rPr>
              <w:t>sɔ:s</w:t>
            </w:r>
            <w:proofErr w:type="spellEnd"/>
            <w:proofErr w:type="gram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1. исток</w:t>
            </w:r>
          </w:p>
          <w:p w:rsidR="002D7ACE" w:rsidRPr="00E653EC" w:rsidRDefault="002D7ACE" w:rsidP="003E77C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653EC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E653EC">
              <w:rPr>
                <w:i/>
                <w:color w:val="FFFFFF" w:themeColor="background1"/>
              </w:rPr>
              <w:t>of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E653EC">
              <w:rPr>
                <w:i/>
                <w:color w:val="FFFFFF" w:themeColor="background1"/>
              </w:rPr>
              <w:t>river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- истоки /верховье/ реки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2. источник, начало, первоисточник, первопричина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653EC">
              <w:rPr>
                <w:i/>
                <w:color w:val="FFFFFF" w:themeColor="background1"/>
                <w:lang w:val="en-US"/>
              </w:rPr>
              <w:t xml:space="preserve">~ of grief {of inspiration, of joy, of knowledge, of supply, of infection} - </w:t>
            </w:r>
            <w:r w:rsidRPr="00E653EC">
              <w:rPr>
                <w:i/>
                <w:color w:val="FFFFFF" w:themeColor="background1"/>
              </w:rPr>
              <w:t>источник</w:t>
            </w:r>
            <w:r w:rsidRPr="00E653EC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горя</w:t>
            </w:r>
            <w:r w:rsidRPr="00C75900">
              <w:rPr>
                <w:i/>
                <w:color w:val="FFFFFF" w:themeColor="background1"/>
                <w:lang w:val="en-US"/>
              </w:rPr>
              <w:t> {</w:t>
            </w:r>
            <w:r w:rsidRPr="00C75900">
              <w:rPr>
                <w:i/>
                <w:color w:val="FFFFFF" w:themeColor="background1"/>
              </w:rPr>
              <w:t>вдохновения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радости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знаний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снабжения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инфекции</w:t>
            </w:r>
            <w:r w:rsidRPr="00C75900">
              <w:rPr>
                <w:i/>
                <w:color w:val="FFFFFF" w:themeColor="background1"/>
                <w:lang w:val="en-US"/>
              </w:rPr>
              <w:t>}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funds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эк.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источник финансирования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75900">
              <w:rPr>
                <w:i/>
                <w:color w:val="FFFFFF" w:themeColor="background1"/>
              </w:rPr>
              <w:t>legitimate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income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законный источник дохода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tap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75900">
              <w:rPr>
                <w:i/>
                <w:color w:val="FFFFFF" w:themeColor="background1"/>
              </w:rPr>
              <w:t>new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revenue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открыть новую доходную статью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cut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evil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its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подавить зло в его истоке /в зародыше/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источник информации, ресурс, документ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know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smth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C75900">
              <w:rPr>
                <w:i/>
                <w:color w:val="FFFFFF" w:themeColor="background1"/>
              </w:rPr>
              <w:t>from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reliable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знать что-л. из достоверных /надёжных/ источников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lastRenderedPageBreak/>
              <w:t>well-informed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C75900">
              <w:rPr>
                <w:i/>
                <w:color w:val="FFFFFF" w:themeColor="background1"/>
              </w:rPr>
              <w:t>say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... - из хорошо осведомлённых источников стало известно, что ...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trace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this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report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смогли выяснить, откуда исходит это сообщение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historical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исторические документы /данные/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original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75900">
              <w:rPr>
                <w:i/>
                <w:color w:val="FFFFFF" w:themeColor="background1"/>
              </w:rPr>
              <w:t>primary</w:t>
            </w:r>
            <w:proofErr w:type="spellEnd"/>
            <w:r w:rsidRPr="00C75900">
              <w:rPr>
                <w:i/>
                <w:color w:val="FFFFFF" w:themeColor="background1"/>
              </w:rPr>
              <w:t>/ ~s - первоисточники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4. вчт. исходный код (тж.~ </w:t>
            </w:r>
            <w:proofErr w:type="spellStart"/>
            <w:r w:rsidRPr="00C75900">
              <w:rPr>
                <w:color w:val="FFFFFF" w:themeColor="background1"/>
              </w:rPr>
              <w:t>code</w:t>
            </w:r>
            <w:proofErr w:type="spellEnd"/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E653EC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STAND BY ** {ʹ</w:t>
            </w:r>
            <w:proofErr w:type="spellStart"/>
            <w:r w:rsidRPr="00E653EC">
              <w:rPr>
                <w:b/>
                <w:i/>
                <w:color w:val="FFFFFF" w:themeColor="background1"/>
              </w:rPr>
              <w:t>stændʹbaı</w:t>
            </w:r>
            <w:proofErr w:type="spell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030D47" w:rsidRPr="00E653EC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E653EC">
              <w:rPr>
                <w:color w:val="FFFFFF" w:themeColor="background1"/>
              </w:rPr>
              <w:t>phr</w:t>
            </w:r>
            <w:proofErr w:type="spellEnd"/>
            <w:r w:rsidRPr="00E653EC">
              <w:rPr>
                <w:color w:val="FFFFFF" w:themeColor="background1"/>
              </w:rPr>
              <w:t xml:space="preserve"> v. 1. быть безучастным зрителем, не вмешиваться, оставаться в стороне</w:t>
            </w:r>
          </w:p>
          <w:p w:rsidR="00030D47" w:rsidRPr="00E653EC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E653EC">
              <w:rPr>
                <w:b/>
                <w:i/>
                <w:color w:val="FFFFFF" w:themeColor="background1"/>
                <w:lang w:val="en-US"/>
              </w:rPr>
              <w:t>= STAND ASIDE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653EC">
              <w:rPr>
                <w:i/>
                <w:color w:val="FFFFFF" w:themeColor="background1"/>
              </w:rPr>
              <w:t>How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can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you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stand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aside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see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the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child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badly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treated</w:t>
            </w:r>
            <w:proofErr w:type="spellEnd"/>
            <w:r w:rsidRPr="00C75900">
              <w:rPr>
                <w:i/>
                <w:color w:val="FFFFFF" w:themeColor="background1"/>
              </w:rPr>
              <w:t>? — Как вы можете оставаться в стороне, когда на ваших глазах обижают ребёнка?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let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ruin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himself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как вы можете безучастно взирать на то, как ваш сын губит себя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idly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while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children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go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hungry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можем оставаться равнодушными, когда голодают дети</w:t>
            </w:r>
          </w:p>
          <w:p w:rsidR="00030D47" w:rsidRPr="00932923" w:rsidRDefault="00030D47" w:rsidP="00CD2B00">
            <w:pPr>
              <w:spacing w:after="0" w:line="240" w:lineRule="auto"/>
              <w:rPr>
                <w:color w:val="FFFF00"/>
              </w:rPr>
            </w:pPr>
            <w:r w:rsidRPr="00C75900">
              <w:rPr>
                <w:color w:val="FFFFFF" w:themeColor="background1"/>
              </w:rPr>
              <w:t>2</w:t>
            </w:r>
            <w:r w:rsidRPr="00932923">
              <w:rPr>
                <w:color w:val="FFFF00"/>
              </w:rPr>
              <w:t>. быть в (боевой) готовности, быть наготове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STAND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BY</w:t>
            </w:r>
            <w:r w:rsidRPr="00C75900">
              <w:rPr>
                <w:i/>
                <w:color w:val="FFFFFF" w:themeColor="background1"/>
              </w:rPr>
              <w:t>! - по местам! ПРИГОТОВИТЬСЯ 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lastRenderedPageBreak/>
              <w:t xml:space="preserve">STAND BY FOR ACTION! - </w:t>
            </w:r>
            <w:proofErr w:type="gramStart"/>
            <w:r w:rsidRPr="00C75900">
              <w:rPr>
                <w:i/>
                <w:color w:val="FFFFFF" w:themeColor="background1"/>
              </w:rPr>
              <w:t>боевая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тревога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! </w:t>
            </w:r>
            <w:r w:rsidRPr="00C75900">
              <w:rPr>
                <w:i/>
                <w:color w:val="FFFFFF" w:themeColor="background1"/>
              </w:rPr>
              <w:t>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for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take-off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ав.ожидать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сигнала на взлёт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dive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приготовиться к погружению (подлодки)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for further instructions - </w:t>
            </w:r>
            <w:r w:rsidRPr="00C75900">
              <w:rPr>
                <w:i/>
                <w:color w:val="FFFFFF" w:themeColor="background1"/>
              </w:rPr>
              <w:t>ожидать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дальнейших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указаний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publishers of the book ~, ready to turn out a huge new edition - </w:t>
            </w:r>
            <w:r w:rsidRPr="00C75900">
              <w:rPr>
                <w:i/>
                <w:color w:val="FFFFFF" w:themeColor="background1"/>
              </w:rPr>
              <w:t>издатели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этой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книги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готовы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выпустить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новое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издание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огромным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тиражом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EVASIVE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ıʹveısıv</w:t>
            </w:r>
            <w:proofErr w:type="spellEnd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7590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1. уклончивый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answers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уклончивые ответы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неопределённые обещания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2. еле заметный, неуловимый, мимолетный, быстро исчезающий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aroma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неуловимый аромат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3 Хитрый, склонный к уловкам, уверткам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4. уклоняющийся, избегающий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уклоняющийся от правдивого ответа 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B23964" w:rsidRDefault="00030D47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B23964">
              <w:rPr>
                <w:b/>
                <w:color w:val="FFFFFF" w:themeColor="background1"/>
                <w:lang w:val="en-US"/>
              </w:rPr>
              <w:t>FORGETFUL ** [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B23964">
              <w:rPr>
                <w:b/>
                <w:color w:val="FFFFFF" w:themeColor="background1"/>
              </w:rPr>
              <w:t>ʹ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getf</w:t>
            </w:r>
            <w:proofErr w:type="spellEnd"/>
            <w:r w:rsidRPr="00B23964">
              <w:rPr>
                <w:b/>
                <w:color w:val="FFFFFF" w:themeColor="background1"/>
                <w:lang w:val="en-US"/>
              </w:rPr>
              <w:t>(ə)l] a</w:t>
            </w:r>
          </w:p>
          <w:p w:rsidR="00030D47" w:rsidRPr="00B23964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B23964">
              <w:rPr>
                <w:color w:val="FFFFFF" w:themeColor="background1"/>
                <w:lang w:val="en-US"/>
              </w:rPr>
              <w:t xml:space="preserve">1. </w:t>
            </w:r>
            <w:r w:rsidRPr="00B23964">
              <w:rPr>
                <w:color w:val="FFFFFF" w:themeColor="background1"/>
              </w:rPr>
              <w:t>забывчивый</w:t>
            </w:r>
            <w:r w:rsidRPr="00B23964">
              <w:rPr>
                <w:color w:val="FFFFFF" w:themeColor="background1"/>
                <w:lang w:val="en-US"/>
              </w:rPr>
              <w:t xml:space="preserve">; </w:t>
            </w:r>
            <w:r w:rsidRPr="00B23964">
              <w:rPr>
                <w:color w:val="FFFFFF" w:themeColor="background1"/>
              </w:rPr>
              <w:t>рассеянный</w:t>
            </w:r>
          </w:p>
          <w:p w:rsidR="00030D47" w:rsidRPr="00B23964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B23964">
              <w:rPr>
                <w:i/>
                <w:color w:val="FFFFFF" w:themeColor="background1"/>
                <w:lang w:val="en-US"/>
              </w:rPr>
              <w:t xml:space="preserve">grandmother has become ~ - </w:t>
            </w:r>
            <w:r w:rsidRPr="00B23964">
              <w:rPr>
                <w:i/>
                <w:color w:val="FFFFFF" w:themeColor="background1"/>
              </w:rPr>
              <w:t>бабушка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стала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забывчивой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23964"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is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B23964">
              <w:rPr>
                <w:i/>
                <w:color w:val="FFFFFF" w:themeColor="background1"/>
              </w:rPr>
              <w:t>of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things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- он всё забывает; он очень </w:t>
            </w:r>
            <w:r w:rsidRPr="00C75900">
              <w:rPr>
                <w:i/>
                <w:color w:val="FFFFFF" w:themeColor="background1"/>
              </w:rPr>
              <w:t>рассеян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небрежный; невнимательный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one's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responsibilities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небрежно относиться к своим обязанностям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Sometimes people are forgetful of good manners. — </w:t>
            </w:r>
            <w:r w:rsidRPr="00C75900">
              <w:rPr>
                <w:i/>
                <w:color w:val="FFFFFF" w:themeColor="background1"/>
              </w:rPr>
              <w:t>Порой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люди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пренебрегают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хорошими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манерами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SINGLETON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ɪŋ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glt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ə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1 одиночка (холостяк, незамужняя женщина)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человек, действующий в одиночку (например, тайный агент)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единственный ребенок (в отличие от близнецов)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Singletons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more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common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twins</w:t>
            </w:r>
            <w:proofErr w:type="spellEnd"/>
            <w:r w:rsidRPr="00C75900">
              <w:rPr>
                <w:i/>
                <w:color w:val="FFFFFF" w:themeColor="background1"/>
              </w:rPr>
              <w:t>. — Рождение одного ребёнка случается чаще, чем рождение близнецов.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 единичный предмет; единственный экземпляр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OVERLOAD ** {ʹ</w:t>
            </w:r>
            <w:proofErr w:type="spellStart"/>
            <w:r w:rsidRPr="00646AF8">
              <w:rPr>
                <w:b/>
                <w:i/>
                <w:color w:val="FFFF00"/>
              </w:rPr>
              <w:t>əʋvələʋd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030D47" w:rsidRPr="00C75900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ГЛАГ. {͵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əʋvəʹləʋd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Перегрузка, чрезмерная нагрузка, перегруз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work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работа с перегрузкой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the ~ of electric current - </w:t>
            </w:r>
            <w:r w:rsidRPr="00C75900">
              <w:rPr>
                <w:i/>
                <w:color w:val="FFFFFF" w:themeColor="background1"/>
              </w:rPr>
              <w:t>эл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  <w:r w:rsidRPr="00C75900">
              <w:rPr>
                <w:i/>
                <w:color w:val="FFFFFF" w:themeColor="background1"/>
              </w:rPr>
              <w:t>перенапряжение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сети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relay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эл.максимальное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реле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lastRenderedPageBreak/>
              <w:t>ГЛАГ. 1. перегружать, нагружать сверх меры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75900">
              <w:rPr>
                <w:i/>
                <w:color w:val="FFFFFF" w:themeColor="background1"/>
              </w:rPr>
              <w:t>boat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перегрузить лодку {судно}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an electric circuit - </w:t>
            </w:r>
            <w:r w:rsidRPr="00C75900">
              <w:rPr>
                <w:i/>
                <w:color w:val="FFFFFF" w:themeColor="background1"/>
              </w:rPr>
              <w:t>перегружать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электросеть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2053" w:rsidRPr="00BA5119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 w:rsidRPr="00C75900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BA5119">
              <w:rPr>
                <w:b/>
                <w:i/>
                <w:color w:val="FFFFFF" w:themeColor="background1"/>
                <w:lang w:val="en-US"/>
              </w:rPr>
              <w:t>:</w:t>
            </w:r>
            <w:r w:rsidRPr="00C75900">
              <w:rPr>
                <w:b/>
                <w:i/>
                <w:color w:val="FFFFFF" w:themeColor="background1"/>
              </w:rPr>
              <w:t>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F2053" w:rsidRPr="00946571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</w:rPr>
              <w:t>Н</w:t>
            </w:r>
            <w:r w:rsidRPr="00946571">
              <w:rPr>
                <w:b/>
                <w:i/>
                <w:color w:val="FFFFFF" w:themeColor="background1"/>
                <w:lang w:val="en-US"/>
              </w:rPr>
              <w:t>/</w:t>
            </w:r>
            <w:r w:rsidRPr="00C75900">
              <w:rPr>
                <w:b/>
                <w:i/>
                <w:color w:val="FFFFFF" w:themeColor="background1"/>
              </w:rPr>
              <w:t>С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СУЩ.</w:t>
            </w:r>
            <w:r w:rsidRPr="00C75900">
              <w:rPr>
                <w:color w:val="FFFFFF" w:themeColor="background1"/>
              </w:rPr>
              <w:t xml:space="preserve"> тех. 1. </w:t>
            </w:r>
            <w:r w:rsidRPr="00646AF8">
              <w:rPr>
                <w:color w:val="FFFF00"/>
              </w:rPr>
              <w:t>возврат в исходное положение, сброс, перезапуск, перезагрузка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повторная установка на нуль (секундомера и т. п.)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 тех. 1 вновь устанавливать; возвращать в исходное положение, сбрасывать на 0 (обнулить), перезапустить, перезагрузить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r w:rsidRPr="00C75900">
              <w:rPr>
                <w:color w:val="FFFFFF" w:themeColor="background1"/>
              </w:rPr>
              <w:t>мед. вправлять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VITALITY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va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ʹt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l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ı]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 1 жизнеспособность, живучесть, жизнестойкость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2 </w:t>
            </w:r>
            <w:proofErr w:type="spellStart"/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витальность</w:t>
            </w:r>
            <w:proofErr w:type="spellEnd"/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3 всхожесть;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4 живость, энергичность, энергия, жизненная сила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B27B14" w:rsidRPr="00116B54" w:rsidRDefault="00B27B1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Default="00116B54" w:rsidP="00CD2B00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ADDICT</w:t>
            </w:r>
            <w:r>
              <w:rPr>
                <w:b/>
                <w:color w:val="FFFFFF" w:themeColor="background1"/>
                <w:highlight w:val="black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ADDICTED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наркоман (тж.</w:t>
            </w:r>
            <w:r>
              <w:rPr>
                <w:color w:val="FFFFFF" w:themeColor="background1"/>
                <w:highlight w:val="black"/>
                <w:lang w:val="en-US"/>
              </w:rPr>
              <w:t> drug</w:t>
            </w:r>
            <w:r>
              <w:rPr>
                <w:color w:val="FFFFFF" w:themeColor="background1"/>
                <w:highlight w:val="black"/>
              </w:rPr>
              <w:t xml:space="preserve"> ~), алкоголик, зависимый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cocaine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morphine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кокаинист [морфинист]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человек, приверженный чему-л. (часто дурному); раб привычки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курильщик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alcohol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алкоголик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человек, который жить не может без кофе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поклонник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страстный поклонник оперы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ballet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балетоман [меломан]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футбольный болельщик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detective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читатель, глотающий детективы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>) 1. </w:t>
            </w:r>
            <w:proofErr w:type="spellStart"/>
            <w:r>
              <w:rPr>
                <w:color w:val="FFFFFF" w:themeColor="background1"/>
                <w:highlight w:val="black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</w:rPr>
              <w:t> создавать, культивировать привычку (обыкн. дурную); предаваться чему-л, подсесть на что-л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 пороку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посвящать, думать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mind to business - </w:t>
            </w:r>
            <w:r>
              <w:rPr>
                <w:i/>
                <w:color w:val="FFFFFF" w:themeColor="background1"/>
                <w:highlight w:val="black"/>
              </w:rPr>
              <w:t>думать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Зависимый, </w:t>
            </w:r>
            <w:proofErr w:type="spellStart"/>
            <w:r>
              <w:rPr>
                <w:color w:val="FFFFFF" w:themeColor="background1"/>
                <w:highlight w:val="black"/>
              </w:rPr>
              <w:t>присрастившийся</w:t>
            </w:r>
            <w:proofErr w:type="spellEnd"/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ACCELERATE</w:t>
            </w:r>
            <w:r w:rsidRPr="00116B5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sel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ACCELERATED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sel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1) ускорять(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); разгонять(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увеличивать скорость</w:t>
            </w:r>
          </w:p>
          <w:p w:rsidR="00116B54" w:rsidRDefault="00116B54" w:rsidP="003E77C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economic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growth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ускорять экономический рост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форсирорвать</w:t>
            </w:r>
            <w:proofErr w:type="spellEnd"/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активизировать, усиливать(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ERASE ** [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ɪ'reɪz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Erased</w:t>
            </w:r>
            <w:r w:rsidRPr="00116B54"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ɪˈreɪz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стирать, стереть, удалять, удалить, уничтожить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соскабливать, подчищать (резинкой, ножом)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вычёркивать; исключать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name from the list - </w:t>
            </w:r>
            <w:r>
              <w:rPr>
                <w:i/>
                <w:color w:val="FFFFFF" w:themeColor="background1"/>
                <w:highlight w:val="black"/>
              </w:rPr>
              <w:t>вычеркнуть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фамилию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списка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provisions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исключить из соглашения следующие положения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изглаживать (из памяти)</w:t>
            </w:r>
          </w:p>
          <w:p w:rsidR="00116B54" w:rsidRDefault="00116B54" w:rsidP="003E77C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memories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воспоминания, которые нелегко стереть из памяти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3. стереть с лица земли, убить (человека)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WILD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wa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(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 xml:space="preserve"> ~</w:t>
            </w:r>
            <w:r>
              <w:rPr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  <w:r>
              <w:rPr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</w:rPr>
              <w:t xml:space="preserve"> дебри, чаща, дикая, малообитаемая местность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Дикая, девственная природа, естественная среда обитания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in the ~s of Africa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дебрях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Африки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поэт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девственная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</w:rPr>
              <w:t>лоно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call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зов предков, стремление на лоно 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естественных условиях, на воле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дикие животный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Дикий, дикорастущий, девственный;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animals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дикие звери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полевые цветы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дикий мёд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Необитаемый, пустынный, невозделанный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необузданный, неконтролируемый, бурный, буйный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буйная толпа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трудновоспитуемые /распущенные/ дети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сумасбродный, необдуманный, нелепый; необоснованный, безумный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idea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безумная идея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accusations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необоснованные обвинения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scheme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сумасбродный план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экстремистский, крайний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bands of wild fanatics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банды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сумасшедших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фанатиков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штормовой, бурный (о море, погоде и т. п.), бушующий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шторм, ураган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бушующие волны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 ~ night - </w:t>
            </w:r>
            <w:r>
              <w:rPr>
                <w:i/>
                <w:color w:val="FFFFFF" w:themeColor="background1"/>
                <w:highlight w:val="black"/>
              </w:rPr>
              <w:t>ночью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буря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sea-coast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берег, опасный для судов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rFonts w:asciiTheme="minorHAnsi" w:hAnsiTheme="minorHAnsi"/>
                <w:color w:val="FFFFFF" w:themeColor="background1"/>
                <w:sz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Дико, диким образом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бесконтрольно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наугад, как попало, не так как было намечено</w:t>
            </w: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VERSATILE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vɜ:sətaıl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разносторонний; многогранный, разнообразный, разноплановый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genius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разносторонний гений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inventor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имеющий изобретения в различных областях, разносторонний изобретатель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riter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автор, пишущий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непостоянный, изменчивый; неустойчивый, нестабильный, ненадежный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изменчивое настроение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loyalty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ненадёжная преданность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tenderness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минутная нежность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преим. спец. подвижный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antenna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подвижная антенна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универсальный, многоцелевой, многофункциональный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универсальный стройматериал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универсальная подвижность (на суше, на море и в воздухе)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aircraft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ав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многоцелевой самолёт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5119" w:rsidRPr="00E06530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MURMUR</w:t>
            </w:r>
            <w:r w:rsidRPr="00E0653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mɜ:mə] </w:t>
            </w:r>
            <w:r w:rsidRPr="00E0653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b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MURMURED [</w:t>
            </w:r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mɜːməd</w:t>
            </w:r>
            <w:proofErr w:type="spellEnd"/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приглушённый шум голосов</w:t>
            </w:r>
          </w:p>
          <w:p w:rsidR="00BA5119" w:rsidRPr="00E06530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distant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of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voices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далёкий /приглушённый расстоянием/ звук /шум/ голосов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 журчание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воды, ручейка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глухой рокот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волн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шорох, шелест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листьев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жужжание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пчёл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3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бормотание; шёпот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converse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разговаривать вполголоса /шёпотом/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didn't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она не издала ни звука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4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ропот; ворчание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безропотно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мед. 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шум (в сердце;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тж. 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heart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~)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ГЛАГ.</w:t>
            </w: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говорить тихо; шептать; бормотать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reply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пробормотать что-л. в ответ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prayer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шептать молитву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child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sleep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ребёнок, разговаривающий во сне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(a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secret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)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.'s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прошептать кому-л. на ухо (какую-л. тайну)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журчать; рокотать; шелестеть; жужжать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 brook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in the garden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саду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журчал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ручеёк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lastRenderedPageBreak/>
              <w:t>they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like a swarm of bees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жужжали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как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пчёл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 роптать, ворчать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new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taxes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роптать /выражать недовольство/ по поводу новых налогов</w:t>
            </w: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TIME-OUT ** [ˌ</w:t>
            </w:r>
            <w:proofErr w:type="spellStart"/>
            <w:r>
              <w:rPr>
                <w:b/>
                <w:i/>
                <w:color w:val="FFFFFF" w:themeColor="background1"/>
              </w:rPr>
              <w:t>taɪm'aut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спорт. тайм-аут, пауза, перерыв, простой, ожидание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блокировка по времени;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INTERVAL</w:t>
            </w:r>
            <w:r>
              <w:rPr>
                <w:b/>
                <w:i/>
                <w:color w:val="FFFFFF" w:themeColor="background1"/>
              </w:rPr>
              <w:t xml:space="preserve"> ** {ʹı</w:t>
            </w:r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промежуток, интервал, перерыв, пауза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two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trees</w:t>
            </w:r>
            <w:r>
              <w:rPr>
                <w:i/>
                <w:color w:val="FFFFFF" w:themeColor="background1"/>
              </w:rPr>
              <w:t xml:space="preserve"> - промежуток /расстояние/ между двумя деревьями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~s - с промежутками, на расстоянии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regular</w:t>
            </w:r>
            <w:proofErr w:type="spellEnd"/>
            <w:r>
              <w:rPr>
                <w:i/>
                <w:color w:val="FFFFFF" w:themeColor="background1"/>
              </w:rPr>
              <w:t>} ~s - а) с небольшими {большими, равномерными} промежутками; б) на небольшом {большом, одинаковом} расстоянии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feet</w:t>
            </w:r>
            <w:proofErr w:type="spellEnd"/>
            <w:r>
              <w:rPr>
                <w:i/>
                <w:color w:val="FFFFFF" w:themeColor="background1"/>
              </w:rPr>
              <w:t xml:space="preserve"> - с промежутками в десять футов, на расстоянии десяти футов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minute's</w:t>
            </w:r>
            <w:proofErr w:type="spellEnd"/>
            <w:r>
              <w:rPr>
                <w:i/>
                <w:color w:val="FFFFFF" w:themeColor="background1"/>
              </w:rPr>
              <w:t xml:space="preserve"> ~ - минутная пауза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week's ~, an ~ of a week - </w:t>
            </w:r>
            <w:r>
              <w:rPr>
                <w:i/>
                <w:color w:val="FFFFFF" w:themeColor="background1"/>
              </w:rPr>
              <w:t>недельный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перерыв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~s of an hour -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каждый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</w:t>
            </w:r>
          </w:p>
          <w:p w:rsidR="00BA5119" w:rsidRDefault="00BA5119" w:rsidP="003E77C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во время перерыва</w:t>
            </w: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DEPARTURE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отъезд; уход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- после чьего-л. ухода /отъезда/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отправная точка, исходный пункт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рассуждении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lounge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зал ожидания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время отъезда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уходить, уезжать; прощаться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отбытие, отправление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вылет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отправление поезда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время отправления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платформа отправления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отход, отклонение, отступление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отклонения /отступления/ от общего правила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отступление от истины [закона]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tradition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отход от традиции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отправная точка; новое направление, новшество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новый курс, новая линия поведения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computerization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institute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внедрение вычислительной техники откроет новую страницу в жизни института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отправной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HULL ** {</w:t>
            </w:r>
            <w:proofErr w:type="spellStart"/>
            <w:r>
              <w:rPr>
                <w:b/>
                <w:i/>
                <w:color w:val="FFFFFF" w:themeColor="background1"/>
              </w:rPr>
              <w:t>hʌl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мор. корпус (корабля, самолета, танка и т.д.), фюзеляж; остов, каркас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скрытым за горизонтом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который виден (на горизонте)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Pr="00F8497F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D605EE">
              <w:rPr>
                <w:b/>
                <w:color w:val="FFFF00"/>
                <w:highlight w:val="black"/>
                <w:lang w:val="en-US"/>
              </w:rPr>
              <w:t>DISMAY</w:t>
            </w:r>
            <w:r w:rsidRPr="00F8497F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ı]</w:t>
            </w:r>
          </w:p>
          <w:p w:rsidR="00F52A0D" w:rsidRPr="00F8497F" w:rsidRDefault="00F52A0D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D605EE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DISMAYED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F52A0D" w:rsidRPr="00D605EE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605EE">
              <w:rPr>
                <w:b/>
                <w:i/>
                <w:iCs/>
                <w:color w:val="FFFF00"/>
                <w:highlight w:val="black"/>
              </w:rPr>
              <w:t>СУЩ.</w:t>
            </w:r>
            <w:r w:rsidRPr="00D605EE">
              <w:rPr>
                <w:i/>
                <w:iCs/>
                <w:color w:val="FFFF00"/>
                <w:highlight w:val="black"/>
              </w:rPr>
              <w:t xml:space="preserve"> 1 </w:t>
            </w:r>
            <w:r w:rsidRPr="00D605EE">
              <w:rPr>
                <w:color w:val="FFFF00"/>
                <w:highlight w:val="black"/>
              </w:rPr>
              <w:t>смятение, замешательство, растерянность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605EE">
              <w:rPr>
                <w:color w:val="FFFF00"/>
                <w:highlight w:val="black"/>
              </w:rPr>
              <w:t>2 тревога; беспокойство</w:t>
            </w:r>
            <w:r>
              <w:rPr>
                <w:color w:val="FFFFFF" w:themeColor="background1"/>
                <w:highlight w:val="black"/>
              </w:rPr>
              <w:t>, волнение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испуг, страх, ужас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в смятении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охваченный тревогой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ошеломить кого-л., привести кого-л. в смятение /в крайнее замешательство/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растерялся, когда увидел, что она пришла не одна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 разочарование, уныние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приводить в смятение; замешательство, встревожить; пугать, вселять страх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эта новость привела его в (полное) смятение 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Pr="00D9679E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9679E">
              <w:rPr>
                <w:b/>
                <w:i/>
                <w:color w:val="FFFFFF" w:themeColor="background1"/>
                <w:lang w:val="en-US"/>
              </w:rPr>
              <w:t>CHARGE</w:t>
            </w:r>
            <w:r w:rsidRPr="00D9679E">
              <w:rPr>
                <w:b/>
                <w:i/>
                <w:color w:val="FFFFFF" w:themeColor="background1"/>
              </w:rPr>
              <w:t xml:space="preserve"> ** {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t</w:t>
            </w:r>
            <w:r w:rsidRPr="00D9679E">
              <w:rPr>
                <w:b/>
                <w:i/>
                <w:color w:val="FFFFFF" w:themeColor="background1"/>
              </w:rPr>
              <w:t>ʃɑ: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D9679E">
              <w:rPr>
                <w:b/>
                <w:i/>
                <w:color w:val="FFFFFF" w:themeColor="background1"/>
              </w:rPr>
              <w:t xml:space="preserve">ʒ} 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1. нагрузка, загрузка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surety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спец. допускаемая нагрузка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additional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догрузка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reactivity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запас реактивности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2. заряд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9679E">
              <w:rPr>
                <w:i/>
                <w:color w:val="FFFFFF" w:themeColor="background1"/>
                <w:lang w:val="en-US"/>
              </w:rPr>
              <w:t xml:space="preserve">the emotional ~ of the drama - </w:t>
            </w:r>
            <w:r w:rsidRPr="00D9679E">
              <w:rPr>
                <w:i/>
                <w:color w:val="FFFFFF" w:themeColor="background1"/>
              </w:rPr>
              <w:t>эмоциональный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заряд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этой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драмы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3. обязанности; ответственность; руководство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be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а) (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) заведовать, ведать; руководить (чем-л.) {ср. тж.1}; I </w:t>
            </w:r>
            <w:proofErr w:type="spellStart"/>
            <w:r w:rsidRPr="00D9679E">
              <w:rPr>
                <w:i/>
                <w:color w:val="FFFFFF" w:themeColor="background1"/>
              </w:rPr>
              <w:t>am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я заведую /ведаю, руковожу/ этим учреждением; </w:t>
            </w:r>
            <w:proofErr w:type="spellStart"/>
            <w:r w:rsidRPr="00D9679E">
              <w:rPr>
                <w:i/>
                <w:color w:val="FFFFFF" w:themeColor="background1"/>
              </w:rPr>
              <w:t>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sole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matter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он несёт единоличную ответственность за это дело; б) быть за старшего, стоять во главе (группы и т. п.); </w:t>
            </w:r>
            <w:proofErr w:type="spellStart"/>
            <w:r w:rsidRPr="00D9679E">
              <w:rPr>
                <w:i/>
                <w:color w:val="FFFFFF" w:themeColor="background1"/>
              </w:rPr>
              <w:t>who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here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? - </w:t>
            </w:r>
            <w:proofErr w:type="spellStart"/>
            <w:r w:rsidRPr="00D9679E">
              <w:rPr>
                <w:i/>
                <w:color w:val="FFFFFF" w:themeColor="background1"/>
              </w:rPr>
              <w:t>разг.кто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здесь главный?, к кому здесь можно обратиться?; в) дежурить, быть дежурным, нести дежурство (где-л.); </w:t>
            </w:r>
            <w:proofErr w:type="spellStart"/>
            <w:r w:rsidRPr="00D9679E">
              <w:rPr>
                <w:i/>
                <w:color w:val="FFFFFF" w:themeColor="background1"/>
              </w:rPr>
              <w:t>officer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дежурный офицер; г) быть в ведении (кого-л.);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lastRenderedPageBreak/>
              <w:t>my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это учреждение подчинено мне /работает под моим руководством/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put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поставить во главе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have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overall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осуществлять общее руко</w:t>
            </w:r>
            <w:r>
              <w:rPr>
                <w:i/>
                <w:color w:val="FFFFFF" w:themeColor="background1"/>
              </w:rPr>
              <w:t>водство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обвинять кого-л. в чём-л.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bring /to proffer/ a ~ against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предъявлять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опровергать 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acquitted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оправданным (по обвинению в чём-л.)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arrested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murder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арестован по обвинению в убийстве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the ~ against him?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обвиняется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Pr="0050182B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24357F">
              <w:rPr>
                <w:b/>
                <w:color w:val="FFFFFF" w:themeColor="background1"/>
                <w:highlight w:val="black"/>
              </w:rPr>
              <w:t>ʹ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ɒ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52A0D" w:rsidRPr="0050182B" w:rsidRDefault="00F52A0D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BOTTLED</w:t>
            </w:r>
          </w:p>
          <w:p w:rsidR="00F52A0D" w:rsidRPr="0050182B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24357F">
              <w:rPr>
                <w:color w:val="FFFFFF" w:themeColor="background1"/>
                <w:highlight w:val="black"/>
              </w:rPr>
              <w:t>бутылка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,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бутыль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флакон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колба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склянка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фляга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пузырек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сосуд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plastic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 — пластиковый сосуд, пластиковая </w:t>
            </w:r>
            <w:r>
              <w:rPr>
                <w:i/>
                <w:color w:val="FFFFFF" w:themeColor="background1"/>
                <w:highlight w:val="black"/>
              </w:rPr>
              <w:t>бутылка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returnable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сосуд многократного использования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hot-water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грелка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Thermos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термос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24357F">
              <w:rPr>
                <w:color w:val="FFFF00"/>
                <w:highlight w:val="black"/>
              </w:rPr>
              <w:t>2 баллон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gas bottle</w:t>
            </w:r>
            <w:r>
              <w:rPr>
                <w:i/>
                <w:color w:val="FFFFFF" w:themeColor="background1"/>
                <w:highlight w:val="black"/>
              </w:rPr>
              <w:t xml:space="preserve"> – газовый баллон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4357F">
              <w:rPr>
                <w:color w:val="FFFFFF" w:themeColor="background1"/>
                <w:highlight w:val="black"/>
              </w:rPr>
              <w:lastRenderedPageBreak/>
              <w:t>3 спиртное, выпивка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 бутылкой вина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fond of the bottle — </w:t>
            </w:r>
            <w:r>
              <w:rPr>
                <w:i/>
                <w:color w:val="FFFFFF" w:themeColor="background1"/>
                <w:highlight w:val="black"/>
              </w:rPr>
              <w:t>любить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выпить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pass the bottle round — </w:t>
            </w:r>
            <w:r>
              <w:rPr>
                <w:i/>
                <w:color w:val="FFFFFF" w:themeColor="background1"/>
                <w:highlight w:val="black"/>
              </w:rPr>
              <w:t>передавать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бутылку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вкруговую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flee from the bottle — </w:t>
            </w:r>
            <w:r>
              <w:rPr>
                <w:i/>
                <w:color w:val="FFFFFF" w:themeColor="background1"/>
                <w:highlight w:val="black"/>
              </w:rPr>
              <w:t>избегать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спиртных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напитков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разливать по бутылкам; </w:t>
            </w:r>
            <w:proofErr w:type="spellStart"/>
            <w:r>
              <w:rPr>
                <w:color w:val="FFFFFF" w:themeColor="background1"/>
                <w:highlight w:val="black"/>
              </w:rPr>
              <w:t>бутилировать</w:t>
            </w:r>
            <w:proofErr w:type="spellEnd"/>
            <w:r>
              <w:rPr>
                <w:color w:val="FFFFFF" w:themeColor="background1"/>
                <w:highlight w:val="black"/>
              </w:rPr>
              <w:t>, хранить в бутылках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9679E" w:rsidRDefault="00D9679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646E" w:rsidRDefault="00A1565C" w:rsidP="00CD2B00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C7646E">
              <w:rPr>
                <w:b/>
                <w:i/>
                <w:color w:val="FFFF00"/>
                <w:highlight w:val="black"/>
              </w:rPr>
              <w:t>JUMPY ** [ʹ</w:t>
            </w:r>
            <w:proofErr w:type="spellStart"/>
            <w:r w:rsidRPr="00C7646E">
              <w:rPr>
                <w:b/>
                <w:i/>
                <w:color w:val="FFFF00"/>
                <w:highlight w:val="black"/>
              </w:rPr>
              <w:t>dʒʌmpı</w:t>
            </w:r>
            <w:proofErr w:type="spellEnd"/>
            <w:r w:rsidRPr="00C7646E">
              <w:rPr>
                <w:b/>
                <w:i/>
                <w:color w:val="FFFF00"/>
                <w:highlight w:val="black"/>
              </w:rPr>
              <w:t>] a</w:t>
            </w:r>
          </w:p>
          <w:p w:rsidR="00A1565C" w:rsidRPr="00C7646E" w:rsidRDefault="00A1565C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>1. нервный, неспокойный;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 xml:space="preserve">2 боязливый, часто </w:t>
            </w:r>
            <w:r w:rsidRPr="00C77AEC">
              <w:rPr>
                <w:color w:val="FFFFFF" w:themeColor="background1"/>
                <w:highlight w:val="black"/>
              </w:rPr>
              <w:t>вздрагивающий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3. щекочущий нервы, действующий на нервы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4. скачущий (о ценах, температуре и т. п.)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D605EE" w:rsidRDefault="00D76A22" w:rsidP="00CD2B00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  <w:lang w:val="en-US"/>
              </w:rPr>
              <w:t>MOVABLE ** [</w:t>
            </w:r>
            <w:r w:rsidRPr="00D605EE">
              <w:rPr>
                <w:b/>
                <w:i/>
                <w:color w:val="FFFF00"/>
              </w:rPr>
              <w:t>ʹ</w:t>
            </w:r>
            <w:r w:rsidRPr="00D605EE">
              <w:rPr>
                <w:b/>
                <w:i/>
                <w:color w:val="FFFF00"/>
                <w:lang w:val="en-US"/>
              </w:rPr>
              <w:t>mu:vəb(ə)l] a</w:t>
            </w:r>
          </w:p>
          <w:p w:rsidR="00D76A22" w:rsidRPr="00D605EE" w:rsidRDefault="00D76A22" w:rsidP="00CD2B00">
            <w:pPr>
              <w:spacing w:after="0" w:line="240" w:lineRule="auto"/>
              <w:rPr>
                <w:color w:val="FFFF00"/>
              </w:rPr>
            </w:pPr>
            <w:r w:rsidRPr="00D605EE">
              <w:rPr>
                <w:color w:val="FFFF00"/>
              </w:rPr>
              <w:t>1. 1) подвижной; переносной, передвижной; разборный, съёмный</w:t>
            </w:r>
          </w:p>
          <w:p w:rsidR="00D76A22" w:rsidRPr="00D605EE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D605EE">
              <w:rPr>
                <w:i/>
                <w:color w:val="FFFF00"/>
              </w:rPr>
              <w:t>movable</w:t>
            </w:r>
            <w:proofErr w:type="spellEnd"/>
            <w:r w:rsidRPr="00D605EE">
              <w:rPr>
                <w:i/>
                <w:color w:val="FFFF00"/>
              </w:rPr>
              <w:t xml:space="preserve"> </w:t>
            </w:r>
            <w:proofErr w:type="spellStart"/>
            <w:r w:rsidRPr="00D605EE">
              <w:rPr>
                <w:i/>
                <w:color w:val="FFFF00"/>
              </w:rPr>
              <w:t>joint</w:t>
            </w:r>
            <w:proofErr w:type="spellEnd"/>
            <w:r w:rsidRPr="00D605EE">
              <w:rPr>
                <w:i/>
                <w:color w:val="FFFF00"/>
              </w:rPr>
              <w:t xml:space="preserve"> – подвижное соединение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605EE">
              <w:rPr>
                <w:i/>
                <w:color w:val="FFFF00"/>
              </w:rPr>
              <w:t>movable</w:t>
            </w:r>
            <w:proofErr w:type="spellEnd"/>
            <w:r w:rsidRPr="00D605EE">
              <w:rPr>
                <w:i/>
                <w:color w:val="FFFF00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walls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передвижные стены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type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подвижный тип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tank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съемная цистерна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2) движущийся, закреплённый подвижно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2. движимый (об имуществе)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3. переходящий (по времени)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841687">
              <w:rPr>
                <w:i/>
                <w:color w:val="FFFFFF" w:themeColor="background1"/>
              </w:rPr>
              <w:t>feast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841687">
              <w:rPr>
                <w:i/>
                <w:color w:val="FFFFFF" w:themeColor="background1"/>
              </w:rPr>
              <w:t>holiday</w:t>
            </w:r>
            <w:proofErr w:type="spellEnd"/>
            <w:r w:rsidRPr="00841687">
              <w:rPr>
                <w:i/>
                <w:color w:val="FFFFFF" w:themeColor="background1"/>
              </w:rPr>
              <w:t>/ - </w:t>
            </w:r>
            <w:proofErr w:type="spellStart"/>
            <w:proofErr w:type="gramStart"/>
            <w:r w:rsidRPr="00841687">
              <w:rPr>
                <w:i/>
                <w:color w:val="FFFFFF" w:themeColor="background1"/>
              </w:rPr>
              <w:t>церк.переходящий</w:t>
            </w:r>
            <w:proofErr w:type="spellEnd"/>
            <w:proofErr w:type="gramEnd"/>
            <w:r w:rsidRPr="00841687">
              <w:rPr>
                <w:i/>
                <w:color w:val="FFFFFF" w:themeColor="background1"/>
              </w:rPr>
              <w:t xml:space="preserve"> праздник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Default="00D76A22" w:rsidP="00CD2B00">
            <w:pPr>
              <w:spacing w:after="0" w:line="240" w:lineRule="auto"/>
              <w:rPr>
                <w:color w:val="FFFF00"/>
              </w:rPr>
            </w:pP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ORCHESTRATE ** {ʹ</w:t>
            </w:r>
            <w:proofErr w:type="spellStart"/>
            <w:proofErr w:type="gramStart"/>
            <w:r>
              <w:rPr>
                <w:b/>
                <w:i/>
                <w:color w:val="00B050"/>
              </w:rPr>
              <w:t>ɔ:kıstreıt</w:t>
            </w:r>
            <w:proofErr w:type="spellEnd"/>
            <w:proofErr w:type="gramEnd"/>
            <w:r>
              <w:rPr>
                <w:b/>
                <w:i/>
                <w:color w:val="00B050"/>
              </w:rPr>
              <w:t>} v</w:t>
            </w:r>
          </w:p>
          <w:p w:rsidR="003E77C2" w:rsidRDefault="003E77C2" w:rsidP="003E77C2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оркестровать, инструментовать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2. </w:t>
            </w:r>
            <w:r>
              <w:rPr>
                <w:color w:val="FF0000"/>
              </w:rPr>
              <w:t>располагать в определённом порядке; распределять, организовывать</w:t>
            </w: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ORCHESTRATED [ˈ</w:t>
            </w:r>
            <w:proofErr w:type="spellStart"/>
            <w:r>
              <w:rPr>
                <w:b/>
                <w:i/>
                <w:color w:val="FFFFFF" w:themeColor="background1"/>
              </w:rPr>
              <w:t>ɔːkɪstreɪtɪd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Организованный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спланированный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срежиссированный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United States and European delegations on the UN security council have urged action over Belarus’s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on its border with Poland, describing the migrant crisis as “orchestrated” and saying Minsk was endangering migrants “for political purposes”</w:t>
            </w:r>
          </w:p>
          <w:p w:rsidR="003E77C2" w:rsidRDefault="003E77C2" w:rsidP="003E77C2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MUTUAL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mju:tʃʋəl]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взаимный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обоюдный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aid /assistance, help/ - </w:t>
            </w:r>
            <w:r>
              <w:rPr>
                <w:i/>
                <w:color w:val="FFFFFF" w:themeColor="background1"/>
                <w:highlight w:val="black"/>
              </w:rPr>
              <w:t>взаимопомощь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relations</w:t>
            </w:r>
            <w:r>
              <w:rPr>
                <w:i/>
                <w:color w:val="FFFFFF" w:themeColor="background1"/>
                <w:highlight w:val="black"/>
              </w:rPr>
              <w:t xml:space="preserve"> - взаимоотношения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взаимная /обоюдная/ ненависть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общий, совместный, принадлежащий обеим сторонам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общий друг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высказать [выразить] общее мнение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общая стена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между двумя прилегающими зданиями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соответственный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каждый взял своё /принадлежащее ему/ оружие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MERCENARY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mɜ:s(ə)n(ə)rı]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 наёмный солдат, наёмник, контрактник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наемничество</w:t>
            </w:r>
            <w:proofErr w:type="spellEnd"/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корыстный; продажный, меркантильный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politicians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корыстные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продажные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политиканы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marriage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расчёту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motives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действовать из корыстных побуждений</w:t>
            </w: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497F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наёмный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140C7" w:rsidRPr="00F8497F" w:rsidRDefault="002140C7" w:rsidP="002140C7">
            <w:pPr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DENY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na</w:t>
            </w:r>
            <w:proofErr w:type="spellEnd"/>
            <w:r w:rsidRPr="00F8497F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</w:p>
          <w:p w:rsidR="002140C7" w:rsidRPr="00F8497F" w:rsidRDefault="002140C7" w:rsidP="002140C7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Denied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na</w:t>
            </w:r>
            <w:proofErr w:type="spellEnd"/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отрицать; отвергать, не признавать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the possibility of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</w:rPr>
              <w:t>отрицать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возможность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 theory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отвергнуть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теорию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опровергнуть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charges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отвести /отмести/ обвинения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truth of the statement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 the statement is true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утверждать, что заявление не соответствует действительности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talent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 кому-л. в таланте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отказывать, ограничивать, не давать, не допускать, не позволять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request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отказать в просьбе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 кому-л. в праве делать что-л.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отказывать себе в чём-л., воздерживаться от чего-л.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luxury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позволять себе ничего лишнего, ограничивать себя во всём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отказаться от удовольствия сделать что-л.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Лишить, лишать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terrorists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лишить террористов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лишать женщин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отрекаться, отпираться, отказываться, брать назад, отступаться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своей подписи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своих слов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Pr="002140C7" w:rsidRDefault="002140C7" w:rsidP="002140C7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lastRenderedPageBreak/>
              <w:t>CONFIRM</w:t>
            </w:r>
            <w:r w:rsidRPr="002140C7">
              <w:rPr>
                <w:b/>
                <w:color w:val="FFFF00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lang w:val="en-US"/>
              </w:rPr>
              <w:t>k</w:t>
            </w:r>
            <w:r w:rsidRPr="002140C7">
              <w:rPr>
                <w:b/>
                <w:color w:val="FFFF00"/>
                <w:lang w:val="en-US"/>
              </w:rPr>
              <w:t>ə</w:t>
            </w:r>
            <w:r>
              <w:rPr>
                <w:b/>
                <w:color w:val="FFFF00"/>
                <w:lang w:val="en-US"/>
              </w:rPr>
              <w:t>n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f</w:t>
            </w:r>
            <w:r w:rsidRPr="002140C7">
              <w:rPr>
                <w:b/>
                <w:color w:val="FFFF00"/>
                <w:lang w:val="en-US"/>
              </w:rPr>
              <w:t>ɜ:</w:t>
            </w:r>
            <w:r>
              <w:rPr>
                <w:b/>
                <w:color w:val="FFFF00"/>
                <w:lang w:val="en-US"/>
              </w:rPr>
              <w:t>m</w:t>
            </w:r>
            <w:proofErr w:type="spellEnd"/>
            <w:r w:rsidRPr="002140C7">
              <w:rPr>
                <w:b/>
                <w:color w:val="FFFF00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CONFIRMED [</w:t>
            </w:r>
            <w:proofErr w:type="spellStart"/>
            <w:r>
              <w:rPr>
                <w:b/>
                <w:color w:val="FFFF00"/>
                <w:lang w:val="en-US"/>
              </w:rPr>
              <w:t>kən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fɜ:md</w:t>
            </w:r>
            <w:proofErr w:type="spellEnd"/>
            <w:r>
              <w:rPr>
                <w:b/>
                <w:color w:val="FFFF00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ГЛАГ</w:t>
            </w:r>
            <w:r>
              <w:rPr>
                <w:b/>
                <w:i/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 xml:space="preserve"> 1. </w:t>
            </w:r>
            <w:r>
              <w:rPr>
                <w:color w:val="FFFF00"/>
              </w:rPr>
              <w:t>Подтверждать, подтвердить(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report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- теперь сообщение </w:t>
            </w:r>
            <w:r>
              <w:rPr>
                <w:i/>
                <w:color w:val="FFFFFF" w:themeColor="background1"/>
              </w:rPr>
              <w:t>подтверждено /подтвердилось/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telephone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message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letter</w:t>
            </w:r>
            <w:proofErr w:type="spellEnd"/>
            <w:r>
              <w:rPr>
                <w:i/>
                <w:color w:val="FFFFFF" w:themeColor="background1"/>
              </w:rPr>
              <w:t xml:space="preserve"> - офиц. просим подтвердить ваше телефонное сообщение письмом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oath</w:t>
            </w:r>
            <w:proofErr w:type="spellEnd"/>
            <w:r>
              <w:rPr>
                <w:i/>
                <w:color w:val="FFFFFF" w:themeColor="background1"/>
              </w:rPr>
              <w:t xml:space="preserve"> - юр. подтвердить (что-л.) под присягой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утверждать, утвердить, ратифицировать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appointment has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by a higher authority - </w:t>
            </w:r>
            <w:r>
              <w:rPr>
                <w:i/>
                <w:color w:val="FFFFFF" w:themeColor="background1"/>
              </w:rPr>
              <w:t>назначение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вышестоящими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инстанциями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2140C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office</w:t>
            </w:r>
            <w:r>
              <w:rPr>
                <w:i/>
                <w:color w:val="FFFFFF" w:themeColor="background1"/>
              </w:rPr>
              <w:t xml:space="preserve"> - утвердить кого-л. в должности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a treaty</w:t>
            </w:r>
            <w:r>
              <w:rPr>
                <w:i/>
                <w:color w:val="FFFFFF" w:themeColor="background1"/>
              </w:rPr>
              <w:t xml:space="preserve"> - ратифицировать договор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the decision of the lower court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юр.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утвердить приговор /решение/ нижестоящего суда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подкреплять, укреплять, поддерживать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decision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>] - поддержать /укрепить/ кого-л. в его решении [чьё-л. мнение]</w:t>
            </w:r>
          </w:p>
          <w:p w:rsidR="002140C7" w:rsidRDefault="002140C7" w:rsidP="002140C7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determination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укрепили его решимость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BRANCH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</w:t>
            </w:r>
            <w:proofErr w:type="spellEnd"/>
            <w:r>
              <w:rPr>
                <w:b/>
                <w:i/>
                <w:color w:val="FFFFFF" w:themeColor="background1"/>
              </w:rPr>
              <w:t>ɑ: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</w:rPr>
              <w:t>ʃ}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ветвь, ветка, ответвление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отрасль (промышленности, науки и т. п.)</w:t>
            </w:r>
          </w:p>
          <w:p w:rsidR="004329B9" w:rsidRDefault="004329B9" w:rsidP="004329B9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learning</w:t>
            </w:r>
            <w:proofErr w:type="spellEnd"/>
            <w:r>
              <w:rPr>
                <w:i/>
                <w:color w:val="FFFFFF" w:themeColor="background1"/>
              </w:rPr>
              <w:t xml:space="preserve"> - отрасль знания</w:t>
            </w:r>
          </w:p>
          <w:p w:rsidR="004329B9" w:rsidRDefault="004329B9" w:rsidP="004329B9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pathology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medicine</w:t>
            </w:r>
            <w:proofErr w:type="spellEnd"/>
            <w:r>
              <w:rPr>
                <w:i/>
                <w:color w:val="FFFFFF" w:themeColor="background1"/>
              </w:rPr>
              <w:t xml:space="preserve"> - патология - один из разделов медицины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филиал, отделение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establishment</w:t>
            </w:r>
            <w:proofErr w:type="spellEnd"/>
            <w:r>
              <w:rPr>
                <w:i/>
                <w:color w:val="FFFFFF" w:themeColor="background1"/>
              </w:rPr>
              <w:t xml:space="preserve"> - филиал, отделение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post-office</w:t>
            </w:r>
            <w:proofErr w:type="spellEnd"/>
            <w:r>
              <w:rPr>
                <w:i/>
                <w:color w:val="FFFFFF" w:themeColor="background1"/>
              </w:rPr>
              <w:t xml:space="preserve"> - (местное) почтовое отделение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- отделение банка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neighbourhood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library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соседнее /ближайшее/ отделение городской библиотеки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zaın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329B9" w:rsidRDefault="004329B9" w:rsidP="004329B9">
            <w:pPr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RESIGNED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(часто </w:t>
            </w:r>
            <w:proofErr w:type="spellStart"/>
            <w:r>
              <w:rPr>
                <w:color w:val="FFFFFF" w:themeColor="background1"/>
              </w:rPr>
              <w:t>from</w:t>
            </w:r>
            <w:proofErr w:type="spellEnd"/>
            <w:r>
              <w:rPr>
                <w:color w:val="FFFFFF" w:themeColor="background1"/>
              </w:rPr>
              <w:t>) отказываться от должности; слагать с себя обязанности, уходить в отставку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management</w:t>
            </w:r>
            <w:proofErr w:type="spellEnd"/>
            <w:r>
              <w:rPr>
                <w:i/>
                <w:color w:val="FFFFFF" w:themeColor="background1"/>
              </w:rPr>
              <w:t>} - отказаться от должности {от руководства}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воен.подать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 отставку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- выйти из (состава) правительства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he has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(from) his post as Permanent Secretary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ушёл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постоянного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секретаря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KAZAKHSTAN PROTESTS: GOVERNMENT RESIGNS AMID RARE OUTBREAK OF UNREST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он ушёл в отставку /на пенсию/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правительство подало в отставку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Pr="00D605EE" w:rsidRDefault="004329B9" w:rsidP="004329B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  <w:lang w:val="en-US"/>
              </w:rPr>
              <w:t>ARRANGEMENT ** {ə</w:t>
            </w:r>
            <w:r w:rsidRPr="00D605EE">
              <w:rPr>
                <w:b/>
                <w:i/>
                <w:color w:val="FFFF00"/>
              </w:rPr>
              <w:t>ʹ</w:t>
            </w:r>
            <w:proofErr w:type="spellStart"/>
            <w:r w:rsidRPr="00D605EE">
              <w:rPr>
                <w:b/>
                <w:i/>
                <w:color w:val="FFFF00"/>
                <w:lang w:val="en-US"/>
              </w:rPr>
              <w:t>reındʒmənt</w:t>
            </w:r>
            <w:proofErr w:type="spellEnd"/>
            <w:r w:rsidRPr="00D605EE">
              <w:rPr>
                <w:b/>
                <w:i/>
                <w:color w:val="FFFF00"/>
                <w:lang w:val="en-US"/>
              </w:rPr>
              <w:t>} n</w:t>
            </w:r>
          </w:p>
          <w:p w:rsidR="004329B9" w:rsidRPr="00D605EE" w:rsidRDefault="004329B9" w:rsidP="004329B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</w:rPr>
              <w:t>Н</w:t>
            </w:r>
            <w:r w:rsidRPr="00D605EE">
              <w:rPr>
                <w:b/>
                <w:i/>
                <w:color w:val="FFFF00"/>
                <w:lang w:val="en-US"/>
              </w:rPr>
              <w:t>/</w:t>
            </w:r>
            <w:r w:rsidRPr="00D605EE">
              <w:rPr>
                <w:b/>
                <w:i/>
                <w:color w:val="FFFF00"/>
              </w:rPr>
              <w:t>С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 w:rsidRPr="00D605EE">
              <w:rPr>
                <w:color w:val="FFFF00"/>
              </w:rPr>
              <w:t>1 договорённость</w:t>
            </w:r>
            <w:r>
              <w:rPr>
                <w:color w:val="FFFFFF" w:themeColor="background1"/>
              </w:rPr>
              <w:t>, соглашение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прийти к соглашению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сговориться, условиться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price of the house is a matter of ~ -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договариваться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STAIRWELL ** </w:t>
            </w:r>
            <w:r>
              <w:rPr>
                <w:b/>
                <w:i/>
                <w:color w:val="FFFF00"/>
                <w:lang w:val="en-US"/>
              </w:rPr>
              <w:t>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steəwel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лестничный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колодец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клетка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RUTHLESS</w:t>
            </w:r>
            <w:r w:rsidRPr="00F8497F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ru</w:t>
            </w:r>
            <w:proofErr w:type="spellEnd"/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θ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4329B9" w:rsidRPr="00F8497F" w:rsidRDefault="004329B9" w:rsidP="004329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06"/>
            <w:r>
              <w:rPr>
                <w:color w:val="FFFFFF" w:themeColor="background1"/>
                <w:highlight w:val="black"/>
              </w:rPr>
              <w:t>ПРИЛ</w:t>
            </w:r>
            <w:r w:rsidRPr="00F8497F">
              <w:rPr>
                <w:color w:val="FFFFFF" w:themeColor="background1"/>
                <w:highlight w:val="black"/>
              </w:rPr>
              <w:t>.</w:t>
            </w:r>
            <w:bookmarkEnd w:id="1"/>
            <w:r w:rsidRPr="00F8497F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безжалостный</w:t>
            </w:r>
            <w:r w:rsidRPr="00F8497F">
              <w:rPr>
                <w:color w:val="FFFFFF" w:themeColor="background1"/>
                <w:highlight w:val="black"/>
              </w:rPr>
              <w:t>,</w:t>
            </w:r>
            <w:r w:rsidRPr="00D605EE"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беспощадный</w:t>
            </w:r>
            <w:r w:rsidRPr="00F8497F">
              <w:rPr>
                <w:color w:val="FFFFFF" w:themeColor="background1"/>
                <w:highlight w:val="black"/>
              </w:rPr>
              <w:t>,</w:t>
            </w:r>
            <w:r w:rsidRPr="00D605EE"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жестокий</w:t>
            </w: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VICIOUS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proofErr w:type="spellStart"/>
            <w:r>
              <w:rPr>
                <w:b/>
                <w:i/>
                <w:color w:val="FFFF00"/>
              </w:rPr>
              <w:t>ıʃə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ПРИЛ. 1 злой, злобный; злостный; жестокий, свирепый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r>
              <w:rPr>
                <w:i/>
                <w:color w:val="FFFF00"/>
                <w:lang w:val="en-US"/>
              </w:rPr>
              <w:t>temper </w:t>
            </w:r>
            <w:r>
              <w:rPr>
                <w:i/>
                <w:color w:val="FFFF00"/>
              </w:rPr>
              <w:t>{</w:t>
            </w:r>
            <w:r>
              <w:rPr>
                <w:i/>
                <w:color w:val="FFFF00"/>
                <w:lang w:val="en-US"/>
              </w:rPr>
              <w:t>look</w:t>
            </w:r>
            <w:r>
              <w:rPr>
                <w:i/>
                <w:color w:val="FFFF00"/>
              </w:rPr>
              <w:t>}</w:t>
            </w:r>
            <w:r>
              <w:rPr>
                <w:i/>
                <w:color w:val="FFFF00"/>
                <w:lang w:val="en-US"/>
              </w:rPr>
              <w:t> </w:t>
            </w:r>
            <w:r>
              <w:rPr>
                <w:i/>
                <w:color w:val="FFFF00"/>
              </w:rPr>
              <w:t>- злобный нрав</w:t>
            </w:r>
            <w:r>
              <w:rPr>
                <w:i/>
                <w:color w:val="FFFF00"/>
                <w:lang w:val="en-US"/>
              </w:rPr>
              <w:t> </w:t>
            </w:r>
            <w:r>
              <w:rPr>
                <w:i/>
                <w:color w:val="FFFF00"/>
              </w:rPr>
              <w:t>{взгляд}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slander - </w:t>
            </w:r>
            <w:r>
              <w:rPr>
                <w:i/>
              </w:rPr>
              <w:t>злостная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клевета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remark - </w:t>
            </w:r>
            <w:r>
              <w:rPr>
                <w:i/>
              </w:rPr>
              <w:t>язвительное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замечание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</w:rPr>
            </w:pPr>
            <w:r>
              <w:rPr>
                <w:i/>
                <w:lang w:val="en-US"/>
              </w:rPr>
              <w:t xml:space="preserve">~ </w:t>
            </w:r>
            <w:proofErr w:type="spellStart"/>
            <w:r>
              <w:rPr>
                <w:i/>
                <w:lang w:val="en-US"/>
              </w:rPr>
              <w:t>rumour</w:t>
            </w:r>
            <w:proofErr w:type="spellEnd"/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злонамеренный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слух; злостная сплетня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bigot</w:t>
            </w:r>
            <w:proofErr w:type="spellEnd"/>
            <w:r>
              <w:rPr>
                <w:i/>
              </w:rPr>
              <w:t xml:space="preserve"> - озлобленный изувер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fight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>} - жестокая схватка {-</w:t>
            </w:r>
            <w:proofErr w:type="spellStart"/>
            <w:r>
              <w:rPr>
                <w:i/>
              </w:rPr>
              <w:t>ий</w:t>
            </w:r>
            <w:proofErr w:type="spellEnd"/>
            <w:r>
              <w:rPr>
                <w:i/>
              </w:rPr>
              <w:t xml:space="preserve"> удар}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spurt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temper</w:t>
            </w:r>
            <w:proofErr w:type="spellEnd"/>
            <w:r>
              <w:rPr>
                <w:i/>
              </w:rPr>
              <w:t xml:space="preserve"> - приступ озлобления, состояние крайнего раздражения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beware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dogs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«осторожно, злые собаки!» (надпись)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THE SCENE OF A HUNGRY LION CAPTURING A LONE GAZELLE AND BEGINNING TO EAT THE WOUNDED ANIMAL WHILE ITS BODY IS STILL WARM SHOULD BE ENOUGH TO CONVINCE ANYONE THAT THE PAST HAS NO </w:t>
            </w:r>
            <w:r>
              <w:rPr>
                <w:b/>
                <w:i/>
                <w:lang w:val="en-US"/>
              </w:rPr>
              <w:lastRenderedPageBreak/>
              <w:t>MONOPOLY ON VICIOUS ANIMALS.</w:t>
            </w: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LATELY ** ['</w:t>
            </w:r>
            <w:proofErr w:type="spellStart"/>
            <w:r>
              <w:rPr>
                <w:b/>
                <w:i/>
              </w:rPr>
              <w:t>leɪtlɪ</w:t>
            </w:r>
            <w:proofErr w:type="spellEnd"/>
            <w:r>
              <w:rPr>
                <w:b/>
                <w:i/>
              </w:rPr>
              <w:t>]</w:t>
            </w:r>
          </w:p>
          <w:p w:rsidR="00F8497F" w:rsidRDefault="00F8497F" w:rsidP="00F8497F">
            <w:r>
              <w:t>нареч. недавно; на днях, в последнее время, за последнее время</w:t>
            </w:r>
          </w:p>
          <w:p w:rsidR="00F8497F" w:rsidRDefault="00F8497F" w:rsidP="00F8497F"/>
          <w:p w:rsidR="00F8497F" w:rsidRDefault="00F8497F" w:rsidP="00F8497F"/>
          <w:p w:rsidR="00F8497F" w:rsidRDefault="00F8497F" w:rsidP="00F8497F"/>
          <w:p w:rsidR="00F8497F" w:rsidRDefault="00F8497F" w:rsidP="00F8497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IT IS WORTH NOTING</w:t>
            </w: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wɜ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ː</w:t>
            </w:r>
            <w:r>
              <w:rPr>
                <w:b/>
                <w:i/>
                <w:color w:val="FFFF00"/>
              </w:rPr>
              <w:t>θ</w:t>
            </w:r>
            <w:r>
              <w:rPr>
                <w:b/>
                <w:i/>
                <w:color w:val="FFFF00"/>
                <w:lang w:val="en-US"/>
              </w:rPr>
              <w:t>] [ˈ</w:t>
            </w:r>
            <w:r>
              <w:rPr>
                <w:b/>
                <w:i/>
                <w:color w:val="FFFF00"/>
                <w:lang w:val="en-GB"/>
              </w:rPr>
              <w:t>n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əʊ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t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ɪŋ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F8497F" w:rsidRDefault="00F8497F" w:rsidP="00F8497F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Стоит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отметить</w:t>
            </w:r>
          </w:p>
          <w:p w:rsidR="00F8497F" w:rsidRDefault="00F8497F" w:rsidP="00F8497F">
            <w:pPr>
              <w:rPr>
                <w:color w:val="FFFF00"/>
                <w:lang w:val="en-US"/>
              </w:rPr>
            </w:pPr>
          </w:p>
          <w:p w:rsidR="00F8497F" w:rsidRDefault="00F8497F" w:rsidP="00F8497F">
            <w:pPr>
              <w:rPr>
                <w:color w:val="FFFF00"/>
                <w:lang w:val="en-US"/>
              </w:rPr>
            </w:pPr>
          </w:p>
          <w:p w:rsidR="00F8497F" w:rsidRDefault="00F8497F" w:rsidP="00F8497F">
            <w:pPr>
              <w:rPr>
                <w:color w:val="FFFF00"/>
                <w:lang w:val="en-US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SMASH DOWN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smæʃ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daʋn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F8497F" w:rsidRDefault="00F8497F" w:rsidP="00F8497F">
            <w:pPr>
              <w:rPr>
                <w:color w:val="FFFF00"/>
              </w:rPr>
            </w:pPr>
            <w:proofErr w:type="spellStart"/>
            <w:proofErr w:type="gramStart"/>
            <w:r>
              <w:rPr>
                <w:color w:val="FFFF00"/>
                <w:lang w:val="en-US"/>
              </w:rPr>
              <w:t>phr</w:t>
            </w:r>
            <w:proofErr w:type="spellEnd"/>
            <w:proofErr w:type="gramEnd"/>
            <w:r>
              <w:rPr>
                <w:color w:val="FFFF00"/>
                <w:lang w:val="en-US"/>
              </w:rPr>
              <w:t xml:space="preserve"> v</w:t>
            </w:r>
            <w:r>
              <w:rPr>
                <w:color w:val="FFFF00"/>
              </w:rPr>
              <w:t>. 1. сносить, валить; крушить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 fence </w:t>
            </w:r>
            <w:r>
              <w:rPr>
                <w:i/>
                <w:lang w:val="en-US"/>
              </w:rPr>
              <w:t xml:space="preserve">- </w:t>
            </w:r>
            <w:r>
              <w:rPr>
                <w:i/>
              </w:rPr>
              <w:t>повалить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забор</w:t>
            </w:r>
          </w:p>
          <w:p w:rsidR="00F8497F" w:rsidRDefault="00F8497F" w:rsidP="00F8497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выбить</w:t>
            </w:r>
            <w:r>
              <w:rPr>
                <w:lang w:val="en-US"/>
              </w:rPr>
              <w:t xml:space="preserve">, </w:t>
            </w:r>
            <w:r>
              <w:t>взломать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firemen smashed down the door - </w:t>
            </w:r>
            <w:r>
              <w:rPr>
                <w:i/>
              </w:rPr>
              <w:t>пожарные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дверь</w:t>
            </w: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PUT ASIDE</w:t>
            </w:r>
            <w:r>
              <w:rPr>
                <w:b/>
                <w:i/>
                <w:color w:val="FF0000"/>
                <w:lang w:val="en-GB"/>
              </w:rPr>
              <w:t xml:space="preserve"> ** </w:t>
            </w:r>
            <w:r>
              <w:rPr>
                <w:b/>
                <w:i/>
                <w:color w:val="FF0000"/>
                <w:lang w:val="en-US"/>
              </w:rPr>
              <w:t>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pʋtə</w:t>
            </w:r>
            <w:proofErr w:type="spellEnd"/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 xml:space="preserve">saıd}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phr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 v</w:t>
            </w:r>
          </w:p>
          <w:p w:rsidR="00F8497F" w:rsidRDefault="00F8497F" w:rsidP="00F8497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1. откладывать (в сторону)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</w:rPr>
              <w:t>book</w:t>
            </w:r>
            <w:proofErr w:type="spellEnd"/>
            <w:r>
              <w:rPr>
                <w:i/>
              </w:rPr>
              <w:t xml:space="preserve"> - отложить (в сторону) книгу, перестать читать</w:t>
            </w:r>
          </w:p>
          <w:p w:rsidR="00F8497F" w:rsidRDefault="00F8497F" w:rsidP="00F8497F"/>
          <w:p w:rsidR="00F8497F" w:rsidRDefault="00F8497F" w:rsidP="00F8497F"/>
          <w:p w:rsidR="00F8497F" w:rsidRDefault="00F8497F" w:rsidP="00F8497F"/>
          <w:p w:rsidR="00F8497F" w:rsidRDefault="00F8497F" w:rsidP="00F8497F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PUT AWAY</w:t>
            </w:r>
            <w:r>
              <w:rPr>
                <w:b/>
                <w:i/>
                <w:color w:val="FF0000"/>
                <w:lang w:val="en-GB"/>
              </w:rPr>
              <w:t xml:space="preserve"> ** </w:t>
            </w:r>
            <w:r>
              <w:rPr>
                <w:b/>
                <w:i/>
                <w:color w:val="FF0000"/>
                <w:lang w:val="en-US"/>
              </w:rPr>
              <w:t>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pʋtə</w:t>
            </w:r>
            <w:proofErr w:type="spellEnd"/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weı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}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phr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 v</w:t>
            </w:r>
          </w:p>
          <w:p w:rsidR="00F8497F" w:rsidRDefault="00F8497F" w:rsidP="00F8497F">
            <w:pPr>
              <w:rPr>
                <w:color w:val="FF0000"/>
              </w:rPr>
            </w:pPr>
            <w:r>
              <w:rPr>
                <w:color w:val="FF0000"/>
              </w:rPr>
              <w:t>1. убирать, прятать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one's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</w:rPr>
              <w:t>clothes</w:t>
            </w:r>
            <w:proofErr w:type="spellEnd"/>
            <w:r>
              <w:rPr>
                <w:i/>
              </w:rPr>
              <w:t xml:space="preserve"> - убрать одежду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I'll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- я только поставлю машину</w:t>
            </w:r>
          </w:p>
          <w:p w:rsidR="00F8497F" w:rsidRDefault="00F8497F" w:rsidP="00F8497F">
            <w:pPr>
              <w:jc w:val="center"/>
            </w:pPr>
          </w:p>
          <w:p w:rsidR="00F8497F" w:rsidRDefault="00F8497F" w:rsidP="00F8497F">
            <w:pPr>
              <w:jc w:val="center"/>
            </w:pPr>
          </w:p>
          <w:p w:rsidR="00F8497F" w:rsidRDefault="00F8497F" w:rsidP="00F8497F">
            <w:pPr>
              <w:jc w:val="center"/>
            </w:pP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REHEARSE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1. репетировать, отрабатывать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2. повторять, перечислять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the </w:t>
            </w:r>
            <w:r>
              <w:rPr>
                <w:i/>
                <w:lang w:val="en-GB"/>
              </w:rPr>
              <w:t xml:space="preserve">events of the day - </w:t>
            </w:r>
            <w:r>
              <w:rPr>
                <w:i/>
              </w:rPr>
              <w:t>изложить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события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дня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grievances</w:t>
            </w:r>
            <w:proofErr w:type="spellEnd"/>
            <w:r>
              <w:rPr>
                <w:i/>
              </w:rPr>
              <w:t xml:space="preserve"> - излить свои жалобы</w:t>
            </w:r>
          </w:p>
          <w:p w:rsidR="00F8497F" w:rsidRDefault="00F8497F" w:rsidP="00F8497F"/>
          <w:p w:rsidR="00F8497F" w:rsidRDefault="00F8497F" w:rsidP="00F8497F"/>
          <w:p w:rsidR="00F8497F" w:rsidRDefault="00F8497F" w:rsidP="00F8497F"/>
          <w:p w:rsidR="00F8497F" w:rsidRDefault="00F8497F" w:rsidP="00F8497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VACANCY ** {ʹ</w:t>
            </w:r>
            <w:proofErr w:type="spellStart"/>
            <w:r>
              <w:rPr>
                <w:b/>
                <w:i/>
                <w:color w:val="FFFF00"/>
              </w:rPr>
              <w:t>veıkənsı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1. пустота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~ - смотреть в пустоту /в пространство/</w:t>
            </w:r>
          </w:p>
          <w:p w:rsidR="00F8497F" w:rsidRDefault="00F8497F" w:rsidP="00F8497F">
            <w:r>
              <w:rPr>
                <w:color w:val="FFFF00"/>
              </w:rPr>
              <w:t xml:space="preserve">2. пустое, незанятое </w:t>
            </w:r>
            <w:r>
              <w:t>место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warehouse</w:t>
            </w:r>
            <w:proofErr w:type="spellEnd"/>
            <w:r>
              <w:rPr>
                <w:i/>
              </w:rPr>
              <w:t xml:space="preserve"> - свободное место на складе</w:t>
            </w:r>
          </w:p>
          <w:p w:rsidR="00F8497F" w:rsidRDefault="00F8497F" w:rsidP="00F8497F">
            <w:r>
              <w:t>4. пробел, пропуск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~ in one's knowledge - </w:t>
            </w:r>
            <w:r>
              <w:rPr>
                <w:i/>
              </w:rPr>
              <w:t>пробел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знаниях</w:t>
            </w:r>
          </w:p>
          <w:p w:rsidR="00F8497F" w:rsidRDefault="00F8497F" w:rsidP="00F8497F">
            <w:r>
              <w:t>5. вакансия, незанятая должность, незанятое рабочее место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fill</w:t>
            </w:r>
            <w:proofErr w:type="spellEnd"/>
            <w:r>
              <w:rPr>
                <w:i/>
              </w:rPr>
              <w:t xml:space="preserve"> a ~ - заполнять вакансию</w:t>
            </w:r>
          </w:p>
          <w:p w:rsidR="00F8497F" w:rsidRDefault="00F8497F" w:rsidP="00F8497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we've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vacancies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workers</w:t>
            </w:r>
            <w:proofErr w:type="spellEnd"/>
            <w:r>
              <w:rPr>
                <w:i/>
              </w:rPr>
              <w:t xml:space="preserve"> - нашему предприятию нужны только рабочие-металлисты</w:t>
            </w:r>
          </w:p>
          <w:p w:rsidR="00F8497F" w:rsidRDefault="00F8497F" w:rsidP="00F8497F">
            <w:pPr>
              <w:rPr>
                <w:i/>
              </w:rPr>
            </w:pPr>
          </w:p>
          <w:p w:rsidR="00F8497F" w:rsidRDefault="00F8497F" w:rsidP="00F8497F">
            <w:pPr>
              <w:rPr>
                <w:i/>
              </w:rPr>
            </w:pPr>
          </w:p>
          <w:p w:rsidR="00F8497F" w:rsidRDefault="00F8497F" w:rsidP="00F8497F">
            <w:pPr>
              <w:rPr>
                <w:i/>
              </w:rPr>
            </w:pPr>
          </w:p>
          <w:p w:rsidR="008D3487" w:rsidRPr="006C2678" w:rsidRDefault="008D3487" w:rsidP="008D3487"/>
          <w:p w:rsidR="00116B54" w:rsidRPr="006C2678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</w:p>
          <w:p w:rsidR="00FD31CF" w:rsidRPr="006C2678" w:rsidRDefault="00FD31CF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color w:val="FFFFFF" w:themeColor="background1"/>
                <w:szCs w:val="36"/>
              </w:rPr>
            </w:pPr>
          </w:p>
        </w:tc>
      </w:tr>
    </w:tbl>
    <w:p w:rsidR="005B77F3" w:rsidRPr="006C2678" w:rsidRDefault="005B77F3" w:rsidP="00CD2B00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</w:rPr>
      </w:pPr>
    </w:p>
    <w:sectPr w:rsidR="005B77F3" w:rsidRPr="006C267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584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968A3"/>
    <w:multiLevelType w:val="hybridMultilevel"/>
    <w:tmpl w:val="0678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A728D"/>
    <w:multiLevelType w:val="hybridMultilevel"/>
    <w:tmpl w:val="CE6E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844A4"/>
    <w:multiLevelType w:val="hybridMultilevel"/>
    <w:tmpl w:val="21B8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E29F0"/>
    <w:multiLevelType w:val="hybridMultilevel"/>
    <w:tmpl w:val="0876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218D7"/>
    <w:multiLevelType w:val="hybridMultilevel"/>
    <w:tmpl w:val="32A6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53381"/>
    <w:multiLevelType w:val="hybridMultilevel"/>
    <w:tmpl w:val="2FE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C6C0A"/>
    <w:multiLevelType w:val="hybridMultilevel"/>
    <w:tmpl w:val="127A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D6B90"/>
    <w:multiLevelType w:val="hybridMultilevel"/>
    <w:tmpl w:val="F56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F2F1C"/>
    <w:multiLevelType w:val="hybridMultilevel"/>
    <w:tmpl w:val="ED9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F14DB"/>
    <w:multiLevelType w:val="hybridMultilevel"/>
    <w:tmpl w:val="86C4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97E16"/>
    <w:multiLevelType w:val="hybridMultilevel"/>
    <w:tmpl w:val="C0B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B23C4"/>
    <w:multiLevelType w:val="hybridMultilevel"/>
    <w:tmpl w:val="A738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D5FB4"/>
    <w:multiLevelType w:val="hybridMultilevel"/>
    <w:tmpl w:val="D540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A6B4A"/>
    <w:multiLevelType w:val="hybridMultilevel"/>
    <w:tmpl w:val="8A9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232C4"/>
    <w:multiLevelType w:val="hybridMultilevel"/>
    <w:tmpl w:val="76AE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0641E7"/>
    <w:multiLevelType w:val="hybridMultilevel"/>
    <w:tmpl w:val="EB3A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82528B"/>
    <w:multiLevelType w:val="hybridMultilevel"/>
    <w:tmpl w:val="1D0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93FDB"/>
    <w:multiLevelType w:val="hybridMultilevel"/>
    <w:tmpl w:val="7C8A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F1730"/>
    <w:multiLevelType w:val="hybridMultilevel"/>
    <w:tmpl w:val="886A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04C83"/>
    <w:multiLevelType w:val="hybridMultilevel"/>
    <w:tmpl w:val="298E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DB046B"/>
    <w:multiLevelType w:val="hybridMultilevel"/>
    <w:tmpl w:val="642C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4864DC"/>
    <w:multiLevelType w:val="hybridMultilevel"/>
    <w:tmpl w:val="676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384EEA"/>
    <w:multiLevelType w:val="hybridMultilevel"/>
    <w:tmpl w:val="3E82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A7D7B"/>
    <w:multiLevelType w:val="hybridMultilevel"/>
    <w:tmpl w:val="56E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361DF5"/>
    <w:multiLevelType w:val="hybridMultilevel"/>
    <w:tmpl w:val="0F3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4D364F"/>
    <w:multiLevelType w:val="hybridMultilevel"/>
    <w:tmpl w:val="7B4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C4541B"/>
    <w:multiLevelType w:val="hybridMultilevel"/>
    <w:tmpl w:val="990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29"/>
  </w:num>
  <w:num w:numId="4">
    <w:abstractNumId w:val="27"/>
  </w:num>
  <w:num w:numId="5">
    <w:abstractNumId w:val="34"/>
  </w:num>
  <w:num w:numId="6">
    <w:abstractNumId w:val="12"/>
  </w:num>
  <w:num w:numId="7">
    <w:abstractNumId w:val="42"/>
  </w:num>
  <w:num w:numId="8">
    <w:abstractNumId w:val="18"/>
  </w:num>
  <w:num w:numId="9">
    <w:abstractNumId w:val="28"/>
  </w:num>
  <w:num w:numId="10">
    <w:abstractNumId w:val="54"/>
  </w:num>
  <w:num w:numId="11">
    <w:abstractNumId w:val="50"/>
  </w:num>
  <w:num w:numId="12">
    <w:abstractNumId w:val="8"/>
  </w:num>
  <w:num w:numId="13">
    <w:abstractNumId w:val="33"/>
  </w:num>
  <w:num w:numId="14">
    <w:abstractNumId w:val="12"/>
  </w:num>
  <w:num w:numId="15">
    <w:abstractNumId w:val="23"/>
  </w:num>
  <w:num w:numId="16">
    <w:abstractNumId w:val="41"/>
  </w:num>
  <w:num w:numId="17">
    <w:abstractNumId w:val="3"/>
  </w:num>
  <w:num w:numId="18">
    <w:abstractNumId w:val="57"/>
  </w:num>
  <w:num w:numId="19">
    <w:abstractNumId w:val="1"/>
  </w:num>
  <w:num w:numId="20">
    <w:abstractNumId w:val="31"/>
  </w:num>
  <w:num w:numId="21">
    <w:abstractNumId w:val="52"/>
  </w:num>
  <w:num w:numId="22">
    <w:abstractNumId w:val="21"/>
  </w:num>
  <w:num w:numId="23">
    <w:abstractNumId w:val="35"/>
  </w:num>
  <w:num w:numId="24">
    <w:abstractNumId w:val="21"/>
  </w:num>
  <w:num w:numId="25">
    <w:abstractNumId w:val="10"/>
  </w:num>
  <w:num w:numId="26">
    <w:abstractNumId w:val="13"/>
  </w:num>
  <w:num w:numId="27">
    <w:abstractNumId w:val="25"/>
  </w:num>
  <w:num w:numId="28">
    <w:abstractNumId w:val="51"/>
  </w:num>
  <w:num w:numId="29">
    <w:abstractNumId w:val="35"/>
  </w:num>
  <w:num w:numId="30">
    <w:abstractNumId w:val="40"/>
  </w:num>
  <w:num w:numId="31">
    <w:abstractNumId w:val="37"/>
  </w:num>
  <w:num w:numId="32">
    <w:abstractNumId w:val="37"/>
  </w:num>
  <w:num w:numId="33">
    <w:abstractNumId w:val="7"/>
  </w:num>
  <w:num w:numId="34">
    <w:abstractNumId w:val="44"/>
  </w:num>
  <w:num w:numId="35">
    <w:abstractNumId w:val="22"/>
  </w:num>
  <w:num w:numId="36">
    <w:abstractNumId w:val="47"/>
  </w:num>
  <w:num w:numId="37">
    <w:abstractNumId w:val="4"/>
  </w:num>
  <w:num w:numId="38">
    <w:abstractNumId w:val="55"/>
  </w:num>
  <w:num w:numId="39">
    <w:abstractNumId w:val="57"/>
  </w:num>
  <w:num w:numId="40">
    <w:abstractNumId w:val="5"/>
  </w:num>
  <w:num w:numId="41">
    <w:abstractNumId w:val="39"/>
  </w:num>
  <w:num w:numId="42">
    <w:abstractNumId w:val="15"/>
  </w:num>
  <w:num w:numId="43">
    <w:abstractNumId w:val="53"/>
  </w:num>
  <w:num w:numId="44">
    <w:abstractNumId w:val="26"/>
  </w:num>
  <w:num w:numId="45">
    <w:abstractNumId w:val="16"/>
  </w:num>
  <w:num w:numId="46">
    <w:abstractNumId w:val="0"/>
  </w:num>
  <w:num w:numId="47">
    <w:abstractNumId w:val="12"/>
  </w:num>
  <w:num w:numId="48">
    <w:abstractNumId w:val="3"/>
  </w:num>
  <w:num w:numId="49">
    <w:abstractNumId w:val="56"/>
  </w:num>
  <w:num w:numId="50">
    <w:abstractNumId w:val="45"/>
  </w:num>
  <w:num w:numId="51">
    <w:abstractNumId w:val="6"/>
  </w:num>
  <w:num w:numId="52">
    <w:abstractNumId w:val="17"/>
  </w:num>
  <w:num w:numId="53">
    <w:abstractNumId w:val="48"/>
  </w:num>
  <w:num w:numId="54">
    <w:abstractNumId w:val="20"/>
  </w:num>
  <w:num w:numId="55">
    <w:abstractNumId w:val="37"/>
  </w:num>
  <w:num w:numId="56">
    <w:abstractNumId w:val="38"/>
  </w:num>
  <w:num w:numId="57">
    <w:abstractNumId w:val="11"/>
  </w:num>
  <w:num w:numId="58">
    <w:abstractNumId w:val="5"/>
  </w:num>
  <w:num w:numId="59">
    <w:abstractNumId w:val="19"/>
  </w:num>
  <w:num w:numId="60">
    <w:abstractNumId w:val="49"/>
  </w:num>
  <w:num w:numId="61">
    <w:abstractNumId w:val="2"/>
  </w:num>
  <w:num w:numId="6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07FC7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A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39B9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E717F"/>
    <w:rsid w:val="000F10D7"/>
    <w:rsid w:val="000F2053"/>
    <w:rsid w:val="000F3276"/>
    <w:rsid w:val="000F52E0"/>
    <w:rsid w:val="000F52E5"/>
    <w:rsid w:val="000F6133"/>
    <w:rsid w:val="00100EDB"/>
    <w:rsid w:val="001013BA"/>
    <w:rsid w:val="00101996"/>
    <w:rsid w:val="00102979"/>
    <w:rsid w:val="00103C4F"/>
    <w:rsid w:val="00104654"/>
    <w:rsid w:val="001050D1"/>
    <w:rsid w:val="0010540A"/>
    <w:rsid w:val="00107563"/>
    <w:rsid w:val="00107CEE"/>
    <w:rsid w:val="00107DE0"/>
    <w:rsid w:val="00112535"/>
    <w:rsid w:val="00116B54"/>
    <w:rsid w:val="00116C3A"/>
    <w:rsid w:val="00121950"/>
    <w:rsid w:val="00123219"/>
    <w:rsid w:val="00132A42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141F"/>
    <w:rsid w:val="00153426"/>
    <w:rsid w:val="00154A5B"/>
    <w:rsid w:val="0015609F"/>
    <w:rsid w:val="00156C3B"/>
    <w:rsid w:val="00157C67"/>
    <w:rsid w:val="00160558"/>
    <w:rsid w:val="001605AC"/>
    <w:rsid w:val="001627BF"/>
    <w:rsid w:val="00163461"/>
    <w:rsid w:val="00163A6C"/>
    <w:rsid w:val="00164481"/>
    <w:rsid w:val="00166771"/>
    <w:rsid w:val="00166C21"/>
    <w:rsid w:val="00170CF3"/>
    <w:rsid w:val="00171561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566A"/>
    <w:rsid w:val="001E61A6"/>
    <w:rsid w:val="001E69BE"/>
    <w:rsid w:val="001F581F"/>
    <w:rsid w:val="001F5AC5"/>
    <w:rsid w:val="00201DA7"/>
    <w:rsid w:val="00202EAB"/>
    <w:rsid w:val="00204A15"/>
    <w:rsid w:val="002140C7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2BFA"/>
    <w:rsid w:val="0024357F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22C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36F6"/>
    <w:rsid w:val="00296F51"/>
    <w:rsid w:val="002A0131"/>
    <w:rsid w:val="002A05A5"/>
    <w:rsid w:val="002A08ED"/>
    <w:rsid w:val="002A1AE9"/>
    <w:rsid w:val="002A66D7"/>
    <w:rsid w:val="002A6BE3"/>
    <w:rsid w:val="002B0D50"/>
    <w:rsid w:val="002B45EF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2CE8"/>
    <w:rsid w:val="0034419F"/>
    <w:rsid w:val="003446D0"/>
    <w:rsid w:val="00344B5B"/>
    <w:rsid w:val="00344E4B"/>
    <w:rsid w:val="0034602E"/>
    <w:rsid w:val="003466FD"/>
    <w:rsid w:val="00346B93"/>
    <w:rsid w:val="003477BF"/>
    <w:rsid w:val="00350C4E"/>
    <w:rsid w:val="00352B0D"/>
    <w:rsid w:val="00353A4F"/>
    <w:rsid w:val="003542C5"/>
    <w:rsid w:val="003553B2"/>
    <w:rsid w:val="00355D1C"/>
    <w:rsid w:val="00356E85"/>
    <w:rsid w:val="00357A5F"/>
    <w:rsid w:val="00360311"/>
    <w:rsid w:val="00361503"/>
    <w:rsid w:val="00361868"/>
    <w:rsid w:val="003641D5"/>
    <w:rsid w:val="00365D03"/>
    <w:rsid w:val="00365D2D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3F01"/>
    <w:rsid w:val="00385836"/>
    <w:rsid w:val="003866CB"/>
    <w:rsid w:val="0038789A"/>
    <w:rsid w:val="0039034B"/>
    <w:rsid w:val="0039074E"/>
    <w:rsid w:val="00391D4C"/>
    <w:rsid w:val="00392621"/>
    <w:rsid w:val="00393BAA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2AEE"/>
    <w:rsid w:val="003C50C4"/>
    <w:rsid w:val="003C5404"/>
    <w:rsid w:val="003C6163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7C2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29B9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2312"/>
    <w:rsid w:val="00474065"/>
    <w:rsid w:val="00474151"/>
    <w:rsid w:val="00476251"/>
    <w:rsid w:val="0048460F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5123"/>
    <w:rsid w:val="004C519A"/>
    <w:rsid w:val="004C6247"/>
    <w:rsid w:val="004C6579"/>
    <w:rsid w:val="004C6C18"/>
    <w:rsid w:val="004C77E7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72FA"/>
    <w:rsid w:val="0050182B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57B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6132"/>
    <w:rsid w:val="00630ECB"/>
    <w:rsid w:val="00632541"/>
    <w:rsid w:val="0063359D"/>
    <w:rsid w:val="00633984"/>
    <w:rsid w:val="006354AF"/>
    <w:rsid w:val="00635661"/>
    <w:rsid w:val="00636D4A"/>
    <w:rsid w:val="00637B4A"/>
    <w:rsid w:val="0064045C"/>
    <w:rsid w:val="006418C0"/>
    <w:rsid w:val="0064269A"/>
    <w:rsid w:val="006427C6"/>
    <w:rsid w:val="00642FF1"/>
    <w:rsid w:val="00643188"/>
    <w:rsid w:val="00646AF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5D4F"/>
    <w:rsid w:val="00666CAB"/>
    <w:rsid w:val="00667DAB"/>
    <w:rsid w:val="00670468"/>
    <w:rsid w:val="00670CD3"/>
    <w:rsid w:val="00670CE8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2678"/>
    <w:rsid w:val="006C71EC"/>
    <w:rsid w:val="006D0E41"/>
    <w:rsid w:val="006D1FE2"/>
    <w:rsid w:val="006D2A70"/>
    <w:rsid w:val="006D3DE7"/>
    <w:rsid w:val="006D4366"/>
    <w:rsid w:val="006D735E"/>
    <w:rsid w:val="006E0B25"/>
    <w:rsid w:val="006E32D4"/>
    <w:rsid w:val="006E4297"/>
    <w:rsid w:val="006E7375"/>
    <w:rsid w:val="006E73EC"/>
    <w:rsid w:val="006F37EE"/>
    <w:rsid w:val="006F6C33"/>
    <w:rsid w:val="00700DBD"/>
    <w:rsid w:val="00700E83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50E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389A"/>
    <w:rsid w:val="00786F4E"/>
    <w:rsid w:val="00787B05"/>
    <w:rsid w:val="00787F56"/>
    <w:rsid w:val="007901B9"/>
    <w:rsid w:val="00790600"/>
    <w:rsid w:val="00793089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11"/>
    <w:rsid w:val="00833398"/>
    <w:rsid w:val="008335B0"/>
    <w:rsid w:val="0083575C"/>
    <w:rsid w:val="0083583F"/>
    <w:rsid w:val="00837F91"/>
    <w:rsid w:val="00837FB8"/>
    <w:rsid w:val="00840271"/>
    <w:rsid w:val="00841687"/>
    <w:rsid w:val="00841C50"/>
    <w:rsid w:val="00842568"/>
    <w:rsid w:val="00842BB5"/>
    <w:rsid w:val="00843452"/>
    <w:rsid w:val="0084551B"/>
    <w:rsid w:val="00846F8F"/>
    <w:rsid w:val="0085056A"/>
    <w:rsid w:val="00850F34"/>
    <w:rsid w:val="0085183A"/>
    <w:rsid w:val="008524C2"/>
    <w:rsid w:val="008526FB"/>
    <w:rsid w:val="00852D2B"/>
    <w:rsid w:val="00854786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3487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45CC"/>
    <w:rsid w:val="008F7854"/>
    <w:rsid w:val="008F7920"/>
    <w:rsid w:val="00900D7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5536"/>
    <w:rsid w:val="009267CB"/>
    <w:rsid w:val="00926B53"/>
    <w:rsid w:val="0093001F"/>
    <w:rsid w:val="00931FAC"/>
    <w:rsid w:val="00932923"/>
    <w:rsid w:val="009348E0"/>
    <w:rsid w:val="00934ED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571"/>
    <w:rsid w:val="009475F3"/>
    <w:rsid w:val="00950961"/>
    <w:rsid w:val="00950D6E"/>
    <w:rsid w:val="00953F04"/>
    <w:rsid w:val="009547D8"/>
    <w:rsid w:val="00955781"/>
    <w:rsid w:val="00955EC4"/>
    <w:rsid w:val="009603FC"/>
    <w:rsid w:val="00961CFC"/>
    <w:rsid w:val="00963289"/>
    <w:rsid w:val="00971181"/>
    <w:rsid w:val="00973461"/>
    <w:rsid w:val="00973A80"/>
    <w:rsid w:val="0097566F"/>
    <w:rsid w:val="00980980"/>
    <w:rsid w:val="00980B48"/>
    <w:rsid w:val="009817DB"/>
    <w:rsid w:val="009831C1"/>
    <w:rsid w:val="009859DB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D0729"/>
    <w:rsid w:val="009D1C07"/>
    <w:rsid w:val="009D2A41"/>
    <w:rsid w:val="009D3473"/>
    <w:rsid w:val="009D5A9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565C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27A43"/>
    <w:rsid w:val="00A30F46"/>
    <w:rsid w:val="00A346C7"/>
    <w:rsid w:val="00A34995"/>
    <w:rsid w:val="00A34D2D"/>
    <w:rsid w:val="00A35F68"/>
    <w:rsid w:val="00A36E1D"/>
    <w:rsid w:val="00A3767F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3964"/>
    <w:rsid w:val="00B25484"/>
    <w:rsid w:val="00B25BD0"/>
    <w:rsid w:val="00B261F4"/>
    <w:rsid w:val="00B27B1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84A5F"/>
    <w:rsid w:val="00B90EF9"/>
    <w:rsid w:val="00B9153D"/>
    <w:rsid w:val="00B9276E"/>
    <w:rsid w:val="00B94AAE"/>
    <w:rsid w:val="00B94F6D"/>
    <w:rsid w:val="00B97726"/>
    <w:rsid w:val="00BA191D"/>
    <w:rsid w:val="00BA2596"/>
    <w:rsid w:val="00BA3EB8"/>
    <w:rsid w:val="00BA4337"/>
    <w:rsid w:val="00BA5119"/>
    <w:rsid w:val="00BA6B6C"/>
    <w:rsid w:val="00BA7562"/>
    <w:rsid w:val="00BA79AB"/>
    <w:rsid w:val="00BB0D5C"/>
    <w:rsid w:val="00BB0FD9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785D"/>
    <w:rsid w:val="00BE157A"/>
    <w:rsid w:val="00BE2050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900"/>
    <w:rsid w:val="00C75DC9"/>
    <w:rsid w:val="00C7646E"/>
    <w:rsid w:val="00C76766"/>
    <w:rsid w:val="00C77AEC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3E8"/>
    <w:rsid w:val="00CD1F3E"/>
    <w:rsid w:val="00CD2B00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5EF"/>
    <w:rsid w:val="00CF3D2A"/>
    <w:rsid w:val="00CF4D5F"/>
    <w:rsid w:val="00CF5CAB"/>
    <w:rsid w:val="00CF601C"/>
    <w:rsid w:val="00CF7559"/>
    <w:rsid w:val="00D02DAF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2C2"/>
    <w:rsid w:val="00D17619"/>
    <w:rsid w:val="00D17D91"/>
    <w:rsid w:val="00D229CF"/>
    <w:rsid w:val="00D258A8"/>
    <w:rsid w:val="00D25CD2"/>
    <w:rsid w:val="00D26E1F"/>
    <w:rsid w:val="00D26EB6"/>
    <w:rsid w:val="00D27B1A"/>
    <w:rsid w:val="00D27CBF"/>
    <w:rsid w:val="00D27E68"/>
    <w:rsid w:val="00D304F3"/>
    <w:rsid w:val="00D33AAB"/>
    <w:rsid w:val="00D34A46"/>
    <w:rsid w:val="00D37059"/>
    <w:rsid w:val="00D3717B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5EE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6A22"/>
    <w:rsid w:val="00D7792A"/>
    <w:rsid w:val="00D808B3"/>
    <w:rsid w:val="00D80ED8"/>
    <w:rsid w:val="00D834B4"/>
    <w:rsid w:val="00D83D6A"/>
    <w:rsid w:val="00D873B2"/>
    <w:rsid w:val="00D87FAE"/>
    <w:rsid w:val="00D901DD"/>
    <w:rsid w:val="00D91646"/>
    <w:rsid w:val="00D92A3C"/>
    <w:rsid w:val="00D96451"/>
    <w:rsid w:val="00D9679E"/>
    <w:rsid w:val="00DA18F7"/>
    <w:rsid w:val="00DA1A44"/>
    <w:rsid w:val="00DA4EC0"/>
    <w:rsid w:val="00DA670B"/>
    <w:rsid w:val="00DA68FD"/>
    <w:rsid w:val="00DA7715"/>
    <w:rsid w:val="00DB0D14"/>
    <w:rsid w:val="00DB1F74"/>
    <w:rsid w:val="00DB37AB"/>
    <w:rsid w:val="00DB57C4"/>
    <w:rsid w:val="00DB5A1A"/>
    <w:rsid w:val="00DB6114"/>
    <w:rsid w:val="00DB69B7"/>
    <w:rsid w:val="00DC17F1"/>
    <w:rsid w:val="00DC2BFD"/>
    <w:rsid w:val="00DC31F8"/>
    <w:rsid w:val="00DC398B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3F20"/>
    <w:rsid w:val="00DE4B9E"/>
    <w:rsid w:val="00DE5D8B"/>
    <w:rsid w:val="00DE6738"/>
    <w:rsid w:val="00DF0305"/>
    <w:rsid w:val="00DF2995"/>
    <w:rsid w:val="00DF36E6"/>
    <w:rsid w:val="00E018E7"/>
    <w:rsid w:val="00E032D7"/>
    <w:rsid w:val="00E06530"/>
    <w:rsid w:val="00E06B64"/>
    <w:rsid w:val="00E0765E"/>
    <w:rsid w:val="00E13A1A"/>
    <w:rsid w:val="00E13BBF"/>
    <w:rsid w:val="00E13E6C"/>
    <w:rsid w:val="00E1529D"/>
    <w:rsid w:val="00E21353"/>
    <w:rsid w:val="00E2219F"/>
    <w:rsid w:val="00E22436"/>
    <w:rsid w:val="00E22645"/>
    <w:rsid w:val="00E2492A"/>
    <w:rsid w:val="00E24DB9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0400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53EC"/>
    <w:rsid w:val="00E6650E"/>
    <w:rsid w:val="00E67A04"/>
    <w:rsid w:val="00E714EA"/>
    <w:rsid w:val="00E803DD"/>
    <w:rsid w:val="00E83788"/>
    <w:rsid w:val="00E84953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A71A8"/>
    <w:rsid w:val="00EB16DB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454F8"/>
    <w:rsid w:val="00F5047F"/>
    <w:rsid w:val="00F51C0B"/>
    <w:rsid w:val="00F5248F"/>
    <w:rsid w:val="00F52A0D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97F"/>
    <w:rsid w:val="00F84B73"/>
    <w:rsid w:val="00F861E6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DAA"/>
    <w:rsid w:val="00FC56EC"/>
    <w:rsid w:val="00FD0F49"/>
    <w:rsid w:val="00FD2075"/>
    <w:rsid w:val="00FD3139"/>
    <w:rsid w:val="00FD31CF"/>
    <w:rsid w:val="00FE1E9C"/>
    <w:rsid w:val="00FE2C12"/>
    <w:rsid w:val="00FE45FE"/>
    <w:rsid w:val="00FE53E6"/>
    <w:rsid w:val="00FE6772"/>
    <w:rsid w:val="00FF0B80"/>
    <w:rsid w:val="00FF3012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35BD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4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1CF7B-9F3A-42F2-A4BC-3350E82A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34</Pages>
  <Words>3713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51</cp:revision>
  <dcterms:created xsi:type="dcterms:W3CDTF">2021-09-23T21:07:00Z</dcterms:created>
  <dcterms:modified xsi:type="dcterms:W3CDTF">2022-02-28T20:46:00Z</dcterms:modified>
</cp:coreProperties>
</file>