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wntnlssgxyd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chr1xuu5wgwr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n°14 - Sélectionner une balise HTML</w:t>
      </w:r>
    </w:p>
    <w:p w:rsidR="00000000" w:rsidDel="00000000" w:rsidP="00000000" w:rsidRDefault="00000000" w:rsidRPr="00000000" w14:paraId="00000004">
      <w:pPr>
        <w:pStyle w:val="Title"/>
        <w:jc w:val="both"/>
        <w:rPr>
          <w:color w:val="ffffff"/>
          <w:sz w:val="60"/>
          <w:szCs w:val="60"/>
        </w:rPr>
      </w:pPr>
      <w:bookmarkStart w:colFirst="0" w:colLast="0" w:name="_heading=h.pit2gx4tplh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both"/>
        <w:rPr/>
      </w:pPr>
      <w:bookmarkStart w:colFirst="0" w:colLast="0" w:name="_heading=h.63h07sbn8y1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jc w:val="both"/>
        <w:rPr>
          <w:color w:val="ffffff"/>
        </w:rPr>
      </w:pPr>
      <w:bookmarkStart w:colFirst="0" w:colLast="0" w:name="_heading=h.5b9nkynwb9sl" w:id="5"/>
      <w:bookmarkEnd w:id="5"/>
      <w:r w:rsidDel="00000000" w:rsidR="00000000" w:rsidRPr="00000000">
        <w:rPr>
          <w:color w:val="ffffff"/>
          <w:sz w:val="40"/>
          <w:szCs w:val="40"/>
          <w:rtl w:val="0"/>
        </w:rPr>
        <w:t xml:space="preserve">Durée de l’exercice : 30min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76" w:lineRule="auto"/>
        <w:rPr>
          <w:color w:val="ffffff"/>
        </w:rPr>
      </w:pPr>
      <w:bookmarkStart w:colFirst="0" w:colLast="0" w:name="_heading=h.ic9gxdpmfp1j" w:id="6"/>
      <w:bookmarkEnd w:id="6"/>
      <w:r w:rsidDel="00000000" w:rsidR="00000000" w:rsidRPr="00000000">
        <w:rPr>
          <w:color w:val="ffffff"/>
          <w:rtl w:val="0"/>
        </w:rPr>
        <w:t xml:space="preserve">Méthodes pour sélectionner une balise HTML</w:t>
      </w:r>
    </w:p>
    <w:p w:rsidR="00000000" w:rsidDel="00000000" w:rsidP="00000000" w:rsidRDefault="00000000" w:rsidRPr="00000000" w14:paraId="00000010">
      <w:pPr>
        <w:spacing w:line="276" w:lineRule="auto"/>
        <w:rPr>
          <w:i w:val="1"/>
          <w:color w:val="ffffff"/>
        </w:rPr>
      </w:pPr>
      <w:r w:rsidDel="00000000" w:rsidR="00000000" w:rsidRPr="00000000">
        <w:rPr>
          <w:i w:val="1"/>
          <w:color w:val="ffffff"/>
          <w:rtl w:val="0"/>
        </w:rPr>
        <w:t xml:space="preserve">getElementById, getElementsByTagName, getElementsByClassName,querySelector, querySelectorAll</w:t>
      </w:r>
    </w:p>
    <w:p w:rsidR="00000000" w:rsidDel="00000000" w:rsidP="00000000" w:rsidRDefault="00000000" w:rsidRPr="00000000" w14:paraId="00000011">
      <w:pPr>
        <w:spacing w:line="276" w:lineRule="auto"/>
        <w:rPr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i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de l'exercice : </w:t>
      </w:r>
      <w:r w:rsidDel="00000000" w:rsidR="00000000" w:rsidRPr="00000000">
        <w:rPr>
          <w:color w:val="ffffff"/>
          <w:rtl w:val="0"/>
        </w:rPr>
        <w:t xml:space="preserve">C</w:t>
      </w:r>
      <w:r w:rsidDel="00000000" w:rsidR="00000000" w:rsidRPr="00000000">
        <w:rPr>
          <w:color w:val="ffffff"/>
          <w:rtl w:val="0"/>
        </w:rPr>
        <w:t xml:space="preserve">omment trouver et accéder aux éléments HTML dans une page HTML. Trouver et manipuler des éléments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: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  <w:rtl w:val="0"/>
        </w:rPr>
        <w:t xml:space="preserve">document.getElementById()- Select the unique element with the given id. In case there are 2 same IDs then it selects the first element.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  <w:rtl w:val="0"/>
        </w:rPr>
        <w:t xml:space="preserve">document.getElementsByClassName()- Select collection elements with given classname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  <w:rtl w:val="0"/>
        </w:rPr>
        <w:t xml:space="preserve">document.getElementsByTagName() - Select collection elements with given tagname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  <w:rtl w:val="0"/>
        </w:rPr>
        <w:t xml:space="preserve">document.querySelector() - Select element the first element on the basic of CSS string(id, class or tag)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  <w:rtl w:val="0"/>
        </w:rPr>
        <w:t xml:space="preserve">document.querySelectorALL()- Select a list of elements on the basic of CSS string (id, class or tag)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F">
      <w:pPr>
        <w:pStyle w:val="Heading3"/>
        <w:rPr>
          <w:color w:val="ffffff"/>
        </w:rPr>
      </w:pPr>
      <w:bookmarkStart w:colFirst="0" w:colLast="0" w:name="_heading=h.aj79rlqmwjlk" w:id="7"/>
      <w:bookmarkEnd w:id="7"/>
      <w:r w:rsidDel="00000000" w:rsidR="00000000" w:rsidRPr="00000000">
        <w:rPr>
          <w:color w:val="ffffff"/>
          <w:rtl w:val="0"/>
        </w:rPr>
        <w:t xml:space="preserve">1 - getElementsByTagName(‘tagname’);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03030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030303" w:val="clear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030303" w:val="clear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030303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shd w:fill="030303" w:val="clear"/>
          <w:rtl w:val="0"/>
        </w:rPr>
        <w:t xml:space="preserve">getElementsByTagName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030303" w:val="clear"/>
          <w:rtl w:val="0"/>
        </w:rPr>
        <w:t xml:space="preserve">'h1'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030303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Étapes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Créez un document html avec une balise 3 paragraphes et 2 balises h1 avec du texte.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Sélectionnez le paragraphe en utilisant getElementsByTagName et changez la couleur du premier paragraphe en rouge et du deuxième paragraphe en bleu.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Sélectionnez l'élément h1 en utilisant getElementsByTagName et changez la taille de la police du premier élément h1.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="276" w:lineRule="auto"/>
        <w:ind w:left="0" w:right="0" w:firstLine="0"/>
        <w:jc w:val="left"/>
        <w:rPr>
          <w:rFonts w:ascii="Verdana" w:cs="Verdana" w:eastAsia="Verdana" w:hAnsi="Verdana"/>
          <w:b w:val="1"/>
          <w:color w:val="222222"/>
          <w:sz w:val="24"/>
          <w:szCs w:val="24"/>
          <w:highlight w:val="white"/>
        </w:rPr>
      </w:pPr>
      <w:bookmarkStart w:colFirst="0" w:colLast="0" w:name="_heading=h.g8m4dkcyo43v" w:id="8"/>
      <w:bookmarkEnd w:id="8"/>
      <w:r w:rsidDel="00000000" w:rsidR="00000000" w:rsidRPr="00000000">
        <w:rPr>
          <w:color w:val="ffffff"/>
          <w:rtl w:val="0"/>
        </w:rPr>
        <w:t xml:space="preserve">2. </w:t>
      </w:r>
      <w:r w:rsidDel="00000000" w:rsidR="00000000" w:rsidRPr="00000000">
        <w:rPr>
          <w:color w:val="ffffff"/>
          <w:rtl w:val="0"/>
        </w:rPr>
        <w:t xml:space="preserve">getElementsById</w:t>
      </w:r>
      <w:r w:rsidDel="00000000" w:rsidR="00000000" w:rsidRPr="00000000">
        <w:rPr>
          <w:color w:val="ffffff"/>
          <w:rtl w:val="0"/>
        </w:rPr>
        <w:t xml:space="preserve">('idname');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Étapes </w:t>
      </w:r>
      <w:r w:rsidDel="00000000" w:rsidR="00000000" w:rsidRPr="00000000">
        <w:rPr>
          <w:b w:val="1"/>
          <w:color w:val="ffffff"/>
          <w:rtl w:val="0"/>
        </w:rPr>
        <w:t xml:space="preserve">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Trouver des éléments HTML avec l’Id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Changer la taille de caractère de l’élément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color w:val="ffffff"/>
        </w:rPr>
      </w:pPr>
      <w:bookmarkStart w:colFirst="0" w:colLast="0" w:name="_heading=h.wi4cjmb4el4s" w:id="9"/>
      <w:bookmarkEnd w:id="9"/>
      <w:r w:rsidDel="00000000" w:rsidR="00000000" w:rsidRPr="00000000">
        <w:rPr>
          <w:color w:val="ffffff"/>
          <w:rtl w:val="0"/>
        </w:rPr>
        <w:t xml:space="preserve">3. getElementsByClassName('classname');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b w:val="1"/>
          <w:color w:val="292e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Étapes : 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Créez une liste non ordonnée avec 4 éléments.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"fruits"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Vegetable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"fruits"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banana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"fruits"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mango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Sélectionnez l'élément ou le groupe d'éléments avec le nom de la classe.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Changez la couleur de la mangue en rouge.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>
          <w:color w:val="ffffff"/>
        </w:rPr>
      </w:pPr>
      <w:bookmarkStart w:colFirst="0" w:colLast="0" w:name="_heading=h.eu5nkma8c4c2" w:id="10"/>
      <w:bookmarkEnd w:id="10"/>
      <w:r w:rsidDel="00000000" w:rsidR="00000000" w:rsidRPr="00000000">
        <w:rPr>
          <w:color w:val="ffffff"/>
          <w:rtl w:val="0"/>
        </w:rPr>
        <w:t xml:space="preserve">4. querySelector('any css');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Étapes 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Créez une liste non ordonnée avec 4 éléments.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ul class=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"bg-color"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"fruits"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Vegetable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"fruits"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banana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"fruits"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mango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color w:val="292e35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Sélectionnez la balise ul à l'aide du querySelector.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Appliquer la couleur de fond orange à la balise 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color w:val="ffffff"/>
        </w:rPr>
      </w:pPr>
      <w:bookmarkStart w:colFirst="0" w:colLast="0" w:name="_heading=h.fskl80115e2" w:id="11"/>
      <w:bookmarkEnd w:id="11"/>
      <w:r w:rsidDel="00000000" w:rsidR="00000000" w:rsidRPr="00000000">
        <w:rPr>
          <w:color w:val="ffffff"/>
          <w:rtl w:val="0"/>
        </w:rPr>
        <w:t xml:space="preserve">5. querySelectorAll('any css');</w:t>
      </w:r>
    </w:p>
    <w:p w:rsidR="00000000" w:rsidDel="00000000" w:rsidP="00000000" w:rsidRDefault="00000000" w:rsidRPr="00000000" w14:paraId="00000048">
      <w:pPr>
        <w:rPr>
          <w:color w:val="292e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Étapes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Créez une liste non ordonnée avec 4 éléments.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ul class=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"bg-color"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"fruits"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apple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Vegetable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"fruits"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banana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shd w:fill="292e35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shd w:fill="292e35" w:val="clear"/>
          <w:rtl w:val="0"/>
        </w:rPr>
        <w:t xml:space="preserve">"fruits"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mango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color w:val="ffffff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shd w:fill="292e35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shd w:fill="292e35" w:val="clear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1"/>
          <w:szCs w:val="21"/>
          <w:shd w:fill="292e35" w:val="clear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rtl w:val="0"/>
        </w:rPr>
        <w:t xml:space="preserve">Sélectionnez la balise de liste ayant le nom de classe fruits en utilisant querySelectorAll.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  <w:rPr>
          <w:color w:val="ffffff"/>
          <w:u w:val="none"/>
        </w:rPr>
      </w:pPr>
      <w:r w:rsidDel="00000000" w:rsidR="00000000" w:rsidRPr="00000000">
        <w:rPr>
          <w:color w:val="ffffff"/>
          <w:sz w:val="22"/>
          <w:szCs w:val="22"/>
          <w:rtl w:val="0"/>
        </w:rPr>
        <w:t xml:space="preserve">Changez la couleur de toutes les balises li sélectionnées en rouge.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-228596</wp:posOffset>
          </wp:positionV>
          <wp:extent cx="2090738" cy="424556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998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  <w:jc w:val="both"/>
    </w:pPr>
    <w:rPr>
      <w:b w:val="1"/>
      <w:color w:val="43434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Mi4lbBGt1+AOA0pcn+IUZuAeOg==">AMUW2mVyX6+YnaU8Ag5nu3r/Iajc3vKLDTli8rCP/H84HUfANCeAyOk8b+ue1XNGv3Clk3lBqNeIAAMGNZE6kXiNhJVkgLNhtRfF4aaP4n8bR/STvnNDS2yWx+w4mfDfiRfn6kCPxRgjhpNKH0QTBljanG3tb7BK58F0KWtLgAOdUt+pz65We7W0s8nq1UMoEnhnF/eOjl/1MDp4HmBDvo66IVtzeAwJpZQBf1X1ai3HsMTyoFSBBZdaTRQf8OMvSAV3iHB4wHjrwPMt0n5Qaj9kUuuQsK9HvayAtDdOcxZmDv5CGTJT6fAAa0kNHU3QgvFFXwAmTxEf8EwzflPEneN8epLrIToKwQnyD7vE0gQ4Z6kI3AUvD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