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1E1E2D"/>
  <w:body>
    <w:p w:rsidR="00000000" w:rsidDel="00000000" w:rsidP="00000000" w:rsidRDefault="00000000" w:rsidRPr="00000000" w14:paraId="00000001">
      <w:pPr>
        <w:pStyle w:val="Title"/>
        <w:jc w:val="both"/>
        <w:rPr>
          <w:color w:val="ffffff"/>
          <w:sz w:val="60"/>
          <w:szCs w:val="60"/>
        </w:rPr>
      </w:pPr>
      <w:bookmarkStart w:colFirst="0" w:colLast="0" w:name="_heading=h.wntnlssgxyd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both"/>
        <w:rPr>
          <w:color w:val="ffffff"/>
          <w:sz w:val="60"/>
          <w:szCs w:val="60"/>
        </w:rPr>
      </w:pPr>
      <w:bookmarkStart w:colFirst="0" w:colLast="0" w:name="_heading=h.chr1xuu5wgwr" w:id="1"/>
      <w:bookmarkEnd w:id="1"/>
      <w:r w:rsidDel="00000000" w:rsidR="00000000" w:rsidRPr="00000000">
        <w:rPr>
          <w:color w:val="ffffff"/>
          <w:sz w:val="60"/>
          <w:szCs w:val="60"/>
          <w:rtl w:val="0"/>
        </w:rPr>
        <w:t xml:space="preserve">Module : JavaScript</w:t>
      </w:r>
    </w:p>
    <w:p w:rsidR="00000000" w:rsidDel="00000000" w:rsidP="00000000" w:rsidRDefault="00000000" w:rsidRPr="00000000" w14:paraId="00000003">
      <w:pPr>
        <w:pStyle w:val="Title"/>
        <w:jc w:val="both"/>
        <w:rPr>
          <w:color w:val="ffffff"/>
          <w:sz w:val="60"/>
          <w:szCs w:val="60"/>
        </w:rPr>
      </w:pPr>
      <w:bookmarkStart w:colFirst="0" w:colLast="0" w:name="_heading=h.14iky9enyozf" w:id="2"/>
      <w:bookmarkEnd w:id="2"/>
      <w:r w:rsidDel="00000000" w:rsidR="00000000" w:rsidRPr="00000000">
        <w:rPr>
          <w:color w:val="ffffff"/>
          <w:sz w:val="60"/>
          <w:szCs w:val="60"/>
          <w:rtl w:val="0"/>
        </w:rPr>
        <w:t xml:space="preserve">Exercice n°23 - Stockage local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jc w:val="both"/>
        <w:rPr>
          <w:color w:val="ffffff"/>
        </w:rPr>
      </w:pPr>
      <w:bookmarkStart w:colFirst="0" w:colLast="0" w:name="_heading=h.5b9nkynwb9sl" w:id="3"/>
      <w:bookmarkEnd w:id="3"/>
      <w:r w:rsidDel="00000000" w:rsidR="00000000" w:rsidRPr="00000000">
        <w:rPr>
          <w:color w:val="ffffff"/>
          <w:sz w:val="40"/>
          <w:szCs w:val="40"/>
          <w:rtl w:val="0"/>
        </w:rPr>
        <w:t xml:space="preserve">Durée de l’exercice : 30min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color w:val="ffffff"/>
        </w:rPr>
      </w:pPr>
      <w:bookmarkStart w:colFirst="0" w:colLast="0" w:name="_heading=h.qiu8mw6ae3ci" w:id="4"/>
      <w:bookmarkEnd w:id="4"/>
      <w:r w:rsidDel="00000000" w:rsidR="00000000" w:rsidRPr="00000000">
        <w:rPr>
          <w:color w:val="ffffff"/>
          <w:rtl w:val="0"/>
        </w:rPr>
        <w:t xml:space="preserve">LocalStorage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Écrivez un code JavaScript pour sauvegarder un tableau de données dans le localstorage, récupérer les données du localstorage et le journal de la console.</w:t>
      </w:r>
    </w:p>
    <w:p w:rsidR="00000000" w:rsidDel="00000000" w:rsidP="00000000" w:rsidRDefault="00000000" w:rsidRPr="00000000" w14:paraId="00000012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Objectif : </w:t>
      </w:r>
      <w:r w:rsidDel="00000000" w:rsidR="00000000" w:rsidRPr="00000000">
        <w:rPr>
          <w:color w:val="ffffff"/>
          <w:rtl w:val="0"/>
        </w:rPr>
        <w:t xml:space="preserve">E</w:t>
      </w:r>
      <w:r w:rsidDel="00000000" w:rsidR="00000000" w:rsidRPr="00000000">
        <w:rPr>
          <w:color w:val="ffffff"/>
          <w:rtl w:val="0"/>
        </w:rPr>
        <w:t xml:space="preserve">nregistrer et récupérer des données dans le localstorage.</w:t>
      </w:r>
    </w:p>
    <w:p w:rsidR="00000000" w:rsidDel="00000000" w:rsidP="00000000" w:rsidRDefault="00000000" w:rsidRPr="00000000" w14:paraId="00000014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JSON.stringify(), JSON.parse</w:t>
      </w:r>
    </w:p>
    <w:p w:rsidR="00000000" w:rsidDel="00000000" w:rsidP="00000000" w:rsidRDefault="00000000" w:rsidRPr="00000000" w14:paraId="00000015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Énoncé : </w:t>
      </w:r>
      <w:r w:rsidDel="00000000" w:rsidR="00000000" w:rsidRPr="00000000">
        <w:rPr>
          <w:color w:val="ffffff"/>
          <w:rtl w:val="0"/>
        </w:rPr>
        <w:t xml:space="preserve">L'objet localStorage permet d'enregistrer des paires clé/valeur dans le navigateur.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Enregistrer des données dans le stockage local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Lire les données du stockage local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Supprimer des données du stockage local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Tout supprimer (effacer le stockage local)</w:t>
      </w:r>
    </w:p>
    <w:p w:rsidR="00000000" w:rsidDel="00000000" w:rsidP="00000000" w:rsidRDefault="00000000" w:rsidRPr="00000000" w14:paraId="0000001B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Code HTML :</w:t>
      </w:r>
    </w:p>
    <w:p w:rsidR="00000000" w:rsidDel="00000000" w:rsidP="00000000" w:rsidRDefault="00000000" w:rsidRPr="00000000" w14:paraId="0000001D">
      <w:pPr>
        <w:rPr>
          <w:color w:val="292e3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ES6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&lt;!-- javascript --&gt;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"app.js"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color w:val="292e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color w:val="ffffff"/>
        </w:rPr>
      </w:pPr>
      <w:bookmarkStart w:colFirst="0" w:colLast="0" w:name="_heading=h.cmh3yegymwy6" w:id="5"/>
      <w:bookmarkEnd w:id="5"/>
      <w:r w:rsidDel="00000000" w:rsidR="00000000" w:rsidRPr="00000000">
        <w:rPr>
          <w:color w:val="ffffff"/>
          <w:rtl w:val="0"/>
        </w:rPr>
        <w:t xml:space="preserve">Exercice relatif au DOM à compléter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Écrire un programme pour changer l'arrière-plan d'un document en cliquant sur le bouton. Utilisez le code couleur hexadécimal.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Écrire un programme de compteur avec 3 boutons (augmentation, diminution et remise à zéro).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Construire un jeu de devinettes sur les nombres. </w:t>
      </w:r>
    </w:p>
    <w:p w:rsidR="00000000" w:rsidDel="00000000" w:rsidP="00000000" w:rsidRDefault="00000000" w:rsidRPr="00000000" w14:paraId="00000027">
      <w:pPr>
        <w:ind w:firstLine="720"/>
        <w:rPr>
          <w:b w:val="1"/>
          <w:color w:val="ffffff"/>
          <w:u w:val="single"/>
        </w:rPr>
      </w:pPr>
      <w:r w:rsidDel="00000000" w:rsidR="00000000" w:rsidRPr="00000000">
        <w:rPr>
          <w:b w:val="1"/>
          <w:color w:val="ffffff"/>
          <w:u w:val="single"/>
          <w:rtl w:val="0"/>
        </w:rPr>
        <w:t xml:space="preserve">Exigences 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144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Un utilisateur a cinq essais pour deviner le nombre, entre 1-100, que l'ordinateur a choisi.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144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À chaque fois qu'il devine, il faut lui dire si son estimation est trop élevée ou trop basse.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144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Après leur troisième essai, révélez-leur le nombre choisi par l'ordinateur et faites-leur savoir s'ils l'ont bien ou mal choisi.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144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Utilisez un formulaire HTML pour créer un champ de saisie dans lequel l'utilisateur pourra entrer son estimation.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144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Ajoutez un bouton "Submit" au formulaire et utilisez l'attribut "onsubmit" pour appeler votre fonction JavaScript.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Construisez un quiz de cinq questions.</w:t>
      </w:r>
    </w:p>
    <w:p w:rsidR="00000000" w:rsidDel="00000000" w:rsidP="00000000" w:rsidRDefault="00000000" w:rsidRPr="00000000" w14:paraId="0000002E">
      <w:pPr>
        <w:ind w:firstLine="720"/>
        <w:rPr>
          <w:b w:val="1"/>
          <w:color w:val="ffffff"/>
          <w:u w:val="single"/>
        </w:rPr>
      </w:pPr>
      <w:r w:rsidDel="00000000" w:rsidR="00000000" w:rsidRPr="00000000">
        <w:rPr>
          <w:b w:val="1"/>
          <w:color w:val="ffffff"/>
          <w:u w:val="single"/>
          <w:rtl w:val="0"/>
        </w:rPr>
        <w:t xml:space="preserve">Exigences 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Créez un formulaire HTML avec un quiz de cinq questions.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Chaque question doit comporter quatre réponses à choix multiple.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Lorsque l'utilisateur soumet le quiz, ajoutez un message sous chaque question pour lui faire savoir s'il a bien ou mal répondu (donnez-lui la bonne réponse).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44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À la fin du quiz, affichez le résultat eb. 2 correct / sur 5</w:t>
      </w:r>
    </w:p>
    <w:sectPr>
      <w:headerReference r:id="rId7" w:type="default"/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1817850</wp:posOffset>
          </wp:positionH>
          <wp:positionV relativeFrom="paragraph">
            <wp:posOffset>-228589</wp:posOffset>
          </wp:positionV>
          <wp:extent cx="2090738" cy="424556"/>
          <wp:effectExtent b="0" l="0" r="0" t="0"/>
          <wp:wrapNone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9993" l="0" r="0" t="39999"/>
                  <a:stretch>
                    <a:fillRect/>
                  </a:stretch>
                </pic:blipFill>
                <pic:spPr>
                  <a:xfrm>
                    <a:off x="0" y="0"/>
                    <a:ext cx="2090738" cy="42455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jc w:val="both"/>
    </w:pPr>
    <w:rPr>
      <w:b w:val="1"/>
      <w:color w:val="434343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hQpUTKUNG5shCvedX4sJdt4aYQ==">AMUW2mU/XC/2PPxLzkLIe29GXjMPTwDvlgW0BuzIekMQ/WK9cPlY6XNk38iTq3zRNYnh9mF1tm5N19VZk3oX1pa2PomRUaYOLtLu46eQKqGIwhqD9YClvcIgQOkEcfAu6ROdDq1cJ5lNOfK3tBkZEx90w3VJShdSUUP6QPY5MUxeMDjqh/MfNXrud8+jInB5bpjIPeYcgEzNAsWsN1LIhzEpL0GXTTZtxrhj9D1jr86jsRtDPRnEY5E=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