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</w:pPr>
            <w:r>
              <w:t>16 February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D8634F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56EAF34F">
            <w:pPr>
              <w:spacing w:after="0" w:line="240" w:lineRule="auto"/>
            </w:pPr>
            <w:r>
              <w:t>IntelliSQL: Intelligent SQL Querying with LLMs Using Gemini Pro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72C5D42E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7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</w:tcPr>
          <w:p w14:paraId="665E64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0A176E6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>
            <w:pPr>
              <w:spacing w:after="0" w:line="240" w:lineRule="auto"/>
            </w:pPr>
            <w:r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638988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>
            <w:pPr>
              <w:spacing w:after="0" w:line="240" w:lineRule="auto"/>
            </w:pPr>
            <w:r>
              <w:t xml:space="preserve">IntelliSQL is an "intelligent query assistant" that uses </w:t>
            </w:r>
            <w:r>
              <w:rPr>
                <w:b/>
                <w:bCs/>
              </w:rPr>
              <w:t>Gemini 1.5 Flash</w:t>
            </w:r>
            <w:r>
              <w:t xml:space="preserve"> to translate natural language English into executable SQL queries. It features a professional </w:t>
            </w:r>
            <w:r>
              <w:rPr>
                <w:b/>
                <w:bCs/>
              </w:rPr>
              <w:t>Streamlit</w:t>
            </w:r>
            <w:r>
              <w:t xml:space="preserve"> dashboard where users type questions and receive structured data tables instantly.</w:t>
            </w: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</w:tcPr>
          <w:p w14:paraId="7A1B85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>
            <w:pPr>
              <w:spacing w:after="0" w:line="240" w:lineRule="auto"/>
            </w:pPr>
            <w:r>
              <w:t xml:space="preserve">The solution uses </w:t>
            </w:r>
            <w:r>
              <w:rPr>
                <w:b/>
                <w:bCs/>
              </w:rPr>
              <w:t>LLM architecture</w:t>
            </w:r>
            <w:r>
              <w:t xml:space="preserve"> and </w:t>
            </w:r>
            <w:r>
              <w:rPr>
                <w:b/>
                <w:bCs/>
              </w:rPr>
              <w:t>Regex-based sanitization</w:t>
            </w:r>
            <w:r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287CB04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>
            <w:pPr>
              <w:spacing w:after="0" w:line="240" w:lineRule="auto"/>
            </w:pPr>
            <w:r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AB75F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>
            <w:pPr>
              <w:spacing w:after="0" w:line="240" w:lineRule="auto"/>
            </w:pPr>
            <w:r>
              <w:t xml:space="preserve">The model can follow a </w:t>
            </w:r>
            <w:r>
              <w:rPr>
                <w:b/>
                <w:bCs/>
              </w:rPr>
              <w:t>SaaS (Software as a Service)</w:t>
            </w:r>
            <w:r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95034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>
            <w:pPr>
              <w:spacing w:after="0" w:line="240" w:lineRule="auto"/>
            </w:pPr>
            <w:r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62ACD"/>
    <w:multiLevelType w:val="multilevel"/>
    <w:tmpl w:val="2FA62AC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394F59"/>
    <w:rsid w:val="00604E29"/>
    <w:rsid w:val="006B70DD"/>
    <w:rsid w:val="007560F4"/>
    <w:rsid w:val="0093511A"/>
    <w:rsid w:val="00C27B72"/>
    <w:rsid w:val="00D843C5"/>
    <w:rsid w:val="00D90E76"/>
    <w:rsid w:val="00E25435"/>
    <w:rsid w:val="3EF1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304</Words>
  <Characters>1737</Characters>
  <Lines>14</Lines>
  <Paragraphs>4</Paragraphs>
  <TotalTime>3</TotalTime>
  <ScaleCrop>false</ScaleCrop>
  <LinksUpToDate>false</LinksUpToDate>
  <CharactersWithSpaces>2037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dcterms:modified xsi:type="dcterms:W3CDTF">2026-02-20T12:46:00Z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0447004F642843DEA404EC0EAE957827_12</vt:lpwstr>
  </property>
</Properties>
</file>