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70C97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Acceptance</w:t>
      </w:r>
      <w:r>
        <w:rPr>
          <w:rFonts w:ascii="Arial" w:hAnsi="Arial" w:cs="Arial"/>
          <w:b/>
          <w:spacing w:val="-13"/>
          <w:sz w:val="24"/>
        </w:rPr>
        <w:t xml:space="preserve"> </w:t>
      </w:r>
      <w:r>
        <w:rPr>
          <w:rFonts w:ascii="Arial" w:hAnsi="Arial" w:cs="Arial"/>
          <w:b/>
          <w:spacing w:val="-2"/>
          <w:sz w:val="24"/>
        </w:rPr>
        <w:t>Testing</w:t>
      </w:r>
      <w:bookmarkStart w:id="0" w:name="_GoBack"/>
      <w:bookmarkEnd w:id="0"/>
    </w:p>
    <w:p w14:paraId="74CAB307">
      <w:pPr>
        <w:ind w:right="118"/>
        <w:jc w:val="center"/>
        <w:rPr>
          <w:rFonts w:ascii="Arial" w:hAnsi="Arial" w:cs="Arial"/>
          <w:b/>
          <w:sz w:val="23"/>
        </w:rPr>
      </w:pPr>
      <w:r>
        <w:rPr>
          <w:rFonts w:ascii="Arial" w:hAnsi="Arial" w:cs="Arial"/>
          <w:b/>
          <w:sz w:val="23"/>
        </w:rPr>
        <w:t>UAT</w:t>
      </w:r>
      <w:r>
        <w:rPr>
          <w:rFonts w:ascii="Arial" w:hAnsi="Arial" w:cs="Arial"/>
          <w:b/>
          <w:spacing w:val="-2"/>
          <w:sz w:val="23"/>
        </w:rPr>
        <w:t xml:space="preserve"> </w:t>
      </w:r>
      <w:r>
        <w:rPr>
          <w:rFonts w:ascii="Arial" w:hAnsi="Arial" w:cs="Arial"/>
          <w:b/>
          <w:sz w:val="23"/>
        </w:rPr>
        <w:t>Execution</w:t>
      </w:r>
      <w:r>
        <w:rPr>
          <w:rFonts w:ascii="Arial" w:hAnsi="Arial" w:cs="Arial"/>
          <w:b/>
          <w:spacing w:val="-4"/>
          <w:sz w:val="23"/>
        </w:rPr>
        <w:t xml:space="preserve"> </w:t>
      </w:r>
      <w:r>
        <w:rPr>
          <w:rFonts w:ascii="Arial" w:hAnsi="Arial" w:cs="Arial"/>
          <w:b/>
          <w:sz w:val="23"/>
        </w:rPr>
        <w:t>&amp;</w:t>
      </w:r>
      <w:r>
        <w:rPr>
          <w:rFonts w:ascii="Arial" w:hAnsi="Arial" w:cs="Arial"/>
          <w:b/>
          <w:spacing w:val="-3"/>
          <w:sz w:val="23"/>
        </w:rPr>
        <w:t xml:space="preserve"> </w:t>
      </w:r>
      <w:r>
        <w:rPr>
          <w:rFonts w:ascii="Arial" w:hAnsi="Arial" w:cs="Arial"/>
          <w:b/>
          <w:sz w:val="23"/>
        </w:rPr>
        <w:t>Report</w:t>
      </w:r>
      <w:r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>
      <w:pPr>
        <w:pStyle w:val="5"/>
        <w:spacing w:before="44" w:after="1"/>
        <w:rPr>
          <w:rFonts w:ascii="Arial" w:hAnsi="Arial" w:cs="Arial"/>
          <w:b/>
          <w:sz w:val="20"/>
        </w:rPr>
      </w:pPr>
    </w:p>
    <w:tbl>
      <w:tblPr>
        <w:tblStyle w:val="4"/>
        <w:tblW w:w="0" w:type="auto"/>
        <w:tblInd w:w="13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7"/>
        <w:gridCol w:w="5545"/>
      </w:tblGrid>
      <w:tr w14:paraId="7F0B9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987" w:type="dxa"/>
          </w:tcPr>
          <w:p w14:paraId="6779A4D3">
            <w:pPr>
              <w:pStyle w:val="9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>
            <w:pPr>
              <w:pStyle w:val="9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 February 2026</w:t>
            </w:r>
          </w:p>
        </w:tc>
      </w:tr>
      <w:tr w14:paraId="617BB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987" w:type="dxa"/>
          </w:tcPr>
          <w:p w14:paraId="7A3FA8BB">
            <w:pPr>
              <w:pStyle w:val="9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  <w:r>
              <w:rPr>
                <w:rFonts w:ascii="Arial" w:hAnsi="Arial" w:cs="Arial"/>
                <w:spacing w:val="-2"/>
              </w:rPr>
              <w:t xml:space="preserve"> </w:t>
            </w:r>
            <w:r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>
            <w:pPr>
              <w:pStyle w:val="9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LTVIP2026TMIDS65842</w:t>
            </w:r>
          </w:p>
        </w:tc>
      </w:tr>
      <w:tr w14:paraId="44235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987" w:type="dxa"/>
          </w:tcPr>
          <w:p w14:paraId="621512DB">
            <w:pPr>
              <w:pStyle w:val="9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</w:t>
            </w:r>
            <w:r>
              <w:rPr>
                <w:rFonts w:ascii="Arial" w:hAnsi="Arial" w:cs="Arial"/>
                <w:spacing w:val="-2"/>
              </w:rPr>
              <w:t xml:space="preserve"> </w:t>
            </w:r>
            <w:r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>
            <w:pPr>
              <w:pStyle w:val="9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IntelliSQL: Intelligent SQL Querying with LLMs Using Gemini Pro</w:t>
            </w:r>
          </w:p>
        </w:tc>
      </w:tr>
      <w:tr w14:paraId="515E63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987" w:type="dxa"/>
          </w:tcPr>
          <w:p w14:paraId="1ABE7E95">
            <w:pPr>
              <w:pStyle w:val="9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</w:t>
            </w:r>
            <w:r>
              <w:rPr>
                <w:rFonts w:ascii="Arial" w:hAnsi="Arial" w:cs="Arial"/>
                <w:spacing w:val="-6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>
            <w:pPr>
              <w:pStyle w:val="9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</w:t>
            </w:r>
            <w:r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>
      <w:pPr>
        <w:pStyle w:val="5"/>
        <w:spacing w:before="55"/>
        <w:rPr>
          <w:rFonts w:ascii="Arial" w:hAnsi="Arial" w:cs="Arial"/>
          <w:b/>
          <w:sz w:val="23"/>
        </w:rPr>
      </w:pPr>
    </w:p>
    <w:p w14:paraId="4B158B89">
      <w:pPr>
        <w:pStyle w:val="2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7"/>
        </w:rPr>
        <w:t xml:space="preserve"> </w:t>
      </w:r>
      <w:r>
        <w:rPr>
          <w:color w:val="933634"/>
          <w:spacing w:val="-2"/>
        </w:rPr>
        <w:t>Document</w:t>
      </w:r>
    </w:p>
    <w:p w14:paraId="1496E5B5">
      <w:pPr>
        <w:pStyle w:val="5"/>
        <w:spacing w:before="174" w:line="285" w:lineRule="auto"/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The purpose of this document is to explain the test coverage and open issues for the </w:t>
      </w:r>
      <w:r>
        <w:rPr>
          <w:rFonts w:ascii="Arial" w:hAnsi="Arial" w:cs="Arial"/>
          <w:b/>
          <w:bCs/>
        </w:rPr>
        <w:t>IntelliSQL</w:t>
      </w:r>
      <w:r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>
      <w:pPr>
        <w:pStyle w:val="5"/>
        <w:spacing w:before="161"/>
        <w:rPr>
          <w:rFonts w:ascii="Arial" w:hAnsi="Arial" w:cs="Arial"/>
        </w:rPr>
      </w:pPr>
    </w:p>
    <w:p w14:paraId="4F3633EC">
      <w:pPr>
        <w:pStyle w:val="2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6D72CC82">
      <w:pPr>
        <w:pStyle w:val="5"/>
        <w:spacing w:before="171" w:after="8" w:line="285" w:lineRule="auto"/>
        <w:ind w:left="708"/>
        <w:rPr>
          <w:rFonts w:ascii="Arial" w:hAnsi="Arial" w:cs="Arial"/>
        </w:rPr>
      </w:pPr>
      <w:r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Style w:val="4"/>
        <w:tblW w:w="0" w:type="auto"/>
        <w:tblInd w:w="36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5"/>
        <w:gridCol w:w="1306"/>
        <w:gridCol w:w="1606"/>
        <w:gridCol w:w="1608"/>
        <w:gridCol w:w="1606"/>
        <w:gridCol w:w="1615"/>
      </w:tblGrid>
      <w:tr w14:paraId="09533A0E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>
            <w:pPr>
              <w:pStyle w:val="9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>
            <w:pPr>
              <w:pStyle w:val="9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>
            <w:pPr>
              <w:pStyle w:val="9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>
            <w:pPr>
              <w:pStyle w:val="9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>
            <w:pPr>
              <w:pStyle w:val="9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>
            <w:pPr>
              <w:pStyle w:val="9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14:paraId="7D25230B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58E6ED79">
            <w:pPr>
              <w:pStyle w:val="9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By</w:t>
            </w:r>
            <w:r>
              <w:rPr>
                <w:rFonts w:ascii="Arial" w:hAnsi="Arial" w:cs="Arial"/>
                <w:spacing w:val="-5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>
            <w:pPr>
              <w:pStyle w:val="9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>
            <w:pPr>
              <w:pStyle w:val="9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>
            <w:pPr>
              <w:pStyle w:val="9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>
            <w:pPr>
              <w:pStyle w:val="9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>
            <w:pPr>
              <w:pStyle w:val="9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14:paraId="6641AF7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14BE4AEB">
            <w:pPr>
              <w:pStyle w:val="9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>
            <w:pPr>
              <w:pStyle w:val="9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>
            <w:pPr>
              <w:pStyle w:val="9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>
            <w:pPr>
              <w:pStyle w:val="9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>
            <w:pPr>
              <w:pStyle w:val="9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>
            <w:pPr>
              <w:pStyle w:val="9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14:paraId="53DBF7F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00F47E83">
            <w:pPr>
              <w:pStyle w:val="9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>
            <w:pPr>
              <w:pStyle w:val="9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>
            <w:pPr>
              <w:pStyle w:val="9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>
            <w:pPr>
              <w:pStyle w:val="9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>
            <w:pPr>
              <w:pStyle w:val="9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>
            <w:pPr>
              <w:pStyle w:val="9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14:paraId="43BF39D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915" w:type="dxa"/>
            <w:tcBorders>
              <w:left w:val="nil"/>
            </w:tcBorders>
          </w:tcPr>
          <w:p w14:paraId="38C4BCE9">
            <w:pPr>
              <w:pStyle w:val="9"/>
              <w:spacing w:before="103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>
            <w:pPr>
              <w:pStyle w:val="9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>
            <w:pPr>
              <w:pStyle w:val="9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>
            <w:pPr>
              <w:pStyle w:val="9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>
            <w:pPr>
              <w:pStyle w:val="9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>
            <w:pPr>
              <w:pStyle w:val="9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14:paraId="3084E03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1A1A09D4">
            <w:pPr>
              <w:pStyle w:val="9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</w:t>
            </w:r>
            <w:r>
              <w:rPr>
                <w:rFonts w:ascii="Arial" w:hAnsi="Arial" w:cs="Arial"/>
                <w:spacing w:val="-3"/>
              </w:rPr>
              <w:t xml:space="preserve"> </w:t>
            </w:r>
            <w:r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>
            <w:pPr>
              <w:pStyle w:val="9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>
            <w:pPr>
              <w:pStyle w:val="9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>
            <w:pPr>
              <w:pStyle w:val="9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>
            <w:pPr>
              <w:pStyle w:val="9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>
            <w:pPr>
              <w:pStyle w:val="9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</w:tr>
      <w:tr w14:paraId="69526A8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749B1ADC">
            <w:pPr>
              <w:pStyle w:val="9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>
            <w:pPr>
              <w:pStyle w:val="9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>
            <w:pPr>
              <w:pStyle w:val="9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>
            <w:pPr>
              <w:pStyle w:val="9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>
            <w:pPr>
              <w:pStyle w:val="9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>
            <w:pPr>
              <w:pStyle w:val="9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14:paraId="30B96D2B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915" w:type="dxa"/>
            <w:tcBorders>
              <w:left w:val="nil"/>
            </w:tcBorders>
          </w:tcPr>
          <w:p w14:paraId="19CDD945">
            <w:pPr>
              <w:pStyle w:val="9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Won't</w:t>
            </w:r>
            <w:r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>
            <w:pPr>
              <w:pStyle w:val="9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>
            <w:pPr>
              <w:pStyle w:val="9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>
            <w:pPr>
              <w:pStyle w:val="9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>
            <w:pPr>
              <w:pStyle w:val="9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>
            <w:pPr>
              <w:pStyle w:val="9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14:paraId="3C4BA2A3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>
            <w:pPr>
              <w:pStyle w:val="9"/>
              <w:spacing w:before="103"/>
              <w:ind w:left="98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>
            <w:pPr>
              <w:pStyle w:val="9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>
            <w:pPr>
              <w:pStyle w:val="9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>
            <w:pPr>
              <w:pStyle w:val="9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>
            <w:pPr>
              <w:pStyle w:val="9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>
            <w:pPr>
              <w:pStyle w:val="9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>
      <w:pPr>
        <w:pStyle w:val="5"/>
        <w:rPr>
          <w:rFonts w:ascii="Arial" w:hAnsi="Arial" w:cs="Arial"/>
        </w:rPr>
      </w:pPr>
    </w:p>
    <w:p w14:paraId="0BE38A7A">
      <w:pPr>
        <w:pStyle w:val="5"/>
        <w:rPr>
          <w:rFonts w:ascii="Arial" w:hAnsi="Arial" w:cs="Arial"/>
        </w:rPr>
      </w:pPr>
    </w:p>
    <w:p w14:paraId="3344272A">
      <w:pPr>
        <w:pStyle w:val="5"/>
        <w:spacing w:before="203"/>
        <w:rPr>
          <w:rFonts w:ascii="Arial" w:hAnsi="Arial" w:cs="Arial"/>
        </w:rPr>
      </w:pPr>
    </w:p>
    <w:p w14:paraId="589F3C9D">
      <w:pPr>
        <w:pStyle w:val="2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6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4"/>
        </w:rPr>
        <w:t xml:space="preserve"> </w:t>
      </w:r>
      <w:r>
        <w:rPr>
          <w:color w:val="933634"/>
          <w:spacing w:val="-2"/>
        </w:rPr>
        <w:t>Analysis</w:t>
      </w:r>
    </w:p>
    <w:p w14:paraId="6FE54260">
      <w:pPr>
        <w:pStyle w:val="5"/>
        <w:spacing w:before="174" w:after="42"/>
        <w:ind w:left="722"/>
        <w:rPr>
          <w:rFonts w:ascii="Arial" w:hAnsi="Arial" w:cs="Arial"/>
        </w:rPr>
      </w:pPr>
      <w:r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Style w:val="4"/>
        <w:tblW w:w="0" w:type="auto"/>
        <w:tblInd w:w="36" w:type="dxa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84"/>
        <w:gridCol w:w="1485"/>
        <w:gridCol w:w="1440"/>
        <w:gridCol w:w="885"/>
        <w:gridCol w:w="761"/>
      </w:tblGrid>
      <w:tr w14:paraId="20EEADD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>
            <w:pPr>
              <w:pStyle w:val="9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>
            <w:pPr>
              <w:pStyle w:val="9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>
            <w:pPr>
              <w:pStyle w:val="9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>
            <w:pPr>
              <w:pStyle w:val="9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>
            <w:pPr>
              <w:pStyle w:val="9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14:paraId="429D5520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5084" w:type="dxa"/>
            <w:tcBorders>
              <w:left w:val="nil"/>
            </w:tcBorders>
          </w:tcPr>
          <w:p w14:paraId="7F8F1B9D">
            <w:pPr>
              <w:pStyle w:val="9"/>
              <w:spacing w:before="107"/>
              <w:ind w:left="122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AI Processing Engine</w:t>
            </w:r>
            <w:r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>
            <w:pPr>
              <w:pStyle w:val="9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>
            <w:pPr>
              <w:pStyle w:val="9"/>
              <w:spacing w:before="107"/>
              <w:ind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>
            <w:pPr>
              <w:pStyle w:val="9"/>
              <w:spacing w:before="107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>
            <w:pPr>
              <w:pStyle w:val="9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7</w:t>
            </w:r>
          </w:p>
        </w:tc>
      </w:tr>
      <w:tr w14:paraId="3A9927D0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5084" w:type="dxa"/>
            <w:tcBorders>
              <w:left w:val="nil"/>
            </w:tcBorders>
          </w:tcPr>
          <w:p w14:paraId="28D785DE">
            <w:pPr>
              <w:pStyle w:val="9"/>
              <w:spacing w:before="107"/>
              <w:ind w:left="122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Client Application</w:t>
            </w:r>
            <w:r>
              <w:rPr>
                <w:rFonts w:ascii="Arial" w:hAnsi="Arial" w:cs="Arial"/>
              </w:rPr>
              <w:t xml:space="preserve"> (Streamlit UI)</w:t>
            </w:r>
          </w:p>
        </w:tc>
        <w:tc>
          <w:tcPr>
            <w:tcW w:w="1485" w:type="dxa"/>
          </w:tcPr>
          <w:p w14:paraId="6F3755EF">
            <w:pPr>
              <w:pStyle w:val="9"/>
              <w:spacing w:before="107"/>
              <w:ind w:left="2"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>
            <w:pPr>
              <w:pStyle w:val="9"/>
              <w:spacing w:before="107"/>
              <w:ind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>
            <w:pPr>
              <w:pStyle w:val="9"/>
              <w:spacing w:before="107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>
            <w:pPr>
              <w:pStyle w:val="9"/>
              <w:spacing w:before="107"/>
              <w:ind w:left="2"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51</w:t>
            </w:r>
          </w:p>
        </w:tc>
      </w:tr>
      <w:tr w14:paraId="7B1FA47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5084" w:type="dxa"/>
            <w:tcBorders>
              <w:left w:val="nil"/>
            </w:tcBorders>
          </w:tcPr>
          <w:p w14:paraId="73C40979">
            <w:pPr>
              <w:pStyle w:val="9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Security </w:t>
            </w:r>
            <w:r>
              <w:rPr>
                <w:rFonts w:ascii="Arial" w:hAnsi="Arial" w:cs="Arial"/>
              </w:rPr>
              <w:t>(API Masking &amp; .env)</w:t>
            </w:r>
          </w:p>
        </w:tc>
        <w:tc>
          <w:tcPr>
            <w:tcW w:w="1485" w:type="dxa"/>
          </w:tcPr>
          <w:p w14:paraId="42AC6942">
            <w:pPr>
              <w:pStyle w:val="9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>
            <w:pPr>
              <w:pStyle w:val="9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>
            <w:pPr>
              <w:pStyle w:val="9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>
            <w:pPr>
              <w:pStyle w:val="9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14:paraId="076302D0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5084" w:type="dxa"/>
            <w:tcBorders>
              <w:left w:val="nil"/>
            </w:tcBorders>
          </w:tcPr>
          <w:p w14:paraId="209928D6">
            <w:pPr>
              <w:pStyle w:val="9"/>
              <w:spacing w:before="107"/>
              <w:ind w:left="122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pacing w:val="-2"/>
              </w:rPr>
              <w:t>Database Integration</w:t>
            </w:r>
            <w:r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>
            <w:pPr>
              <w:pStyle w:val="9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>
            <w:pPr>
              <w:pStyle w:val="9"/>
              <w:spacing w:before="107"/>
              <w:ind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>
            <w:pPr>
              <w:pStyle w:val="9"/>
              <w:spacing w:before="107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>
            <w:pPr>
              <w:pStyle w:val="9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14:paraId="12B00266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5084" w:type="dxa"/>
            <w:tcBorders>
              <w:left w:val="nil"/>
            </w:tcBorders>
          </w:tcPr>
          <w:p w14:paraId="7C6FA2B3">
            <w:pPr>
              <w:pStyle w:val="9"/>
              <w:spacing w:before="108"/>
              <w:ind w:left="122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Exception Reporting</w:t>
            </w:r>
            <w:r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>
            <w:pPr>
              <w:pStyle w:val="9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>
            <w:pPr>
              <w:pStyle w:val="9"/>
              <w:spacing w:before="108"/>
              <w:ind w:right="3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>
            <w:pPr>
              <w:pStyle w:val="9"/>
              <w:spacing w:before="108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>
            <w:pPr>
              <w:pStyle w:val="9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14:paraId="4B7C7555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5084" w:type="dxa"/>
            <w:tcBorders>
              <w:left w:val="nil"/>
            </w:tcBorders>
          </w:tcPr>
          <w:p w14:paraId="125337E5">
            <w:pPr>
              <w:pStyle w:val="9"/>
              <w:spacing w:before="108"/>
              <w:ind w:left="122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Final Report Output</w:t>
            </w:r>
            <w:r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>
            <w:pPr>
              <w:pStyle w:val="9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>
            <w:pPr>
              <w:pStyle w:val="9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>
            <w:pPr>
              <w:pStyle w:val="9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>
            <w:pPr>
              <w:pStyle w:val="9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14:paraId="07D443A8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5084" w:type="dxa"/>
            <w:tcBorders>
              <w:left w:val="nil"/>
            </w:tcBorders>
          </w:tcPr>
          <w:p w14:paraId="516634C8">
            <w:pPr>
              <w:pStyle w:val="9"/>
              <w:spacing w:before="108"/>
              <w:ind w:left="122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Version Control</w:t>
            </w:r>
            <w:r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>
            <w:pPr>
              <w:pStyle w:val="9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>
            <w:pPr>
              <w:pStyle w:val="9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>
            <w:pPr>
              <w:pStyle w:val="9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>
            <w:pPr>
              <w:pStyle w:val="9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14:paraId="2DDF3C0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5084" w:type="dxa"/>
            <w:tcBorders>
              <w:left w:val="nil"/>
            </w:tcBorders>
          </w:tcPr>
          <w:p w14:paraId="6FB3410F">
            <w:pPr>
              <w:pStyle w:val="9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>
            <w:pPr>
              <w:pStyle w:val="9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>
            <w:pPr>
              <w:pStyle w:val="9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>
            <w:pPr>
              <w:pStyle w:val="9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>
            <w:pPr>
              <w:pStyle w:val="9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>
      <w:pPr>
        <w:rPr>
          <w:rFonts w:ascii="Arial" w:hAnsi="Arial" w:cs="Arial"/>
        </w:rPr>
      </w:pPr>
    </w:p>
    <w:sectPr>
      <w:pgSz w:w="11930" w:h="16860"/>
      <w:pgMar w:top="1940" w:right="992" w:bottom="280" w:left="113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772AA"/>
    <w:multiLevelType w:val="multilevel"/>
    <w:tmpl w:val="10B772AA"/>
    <w:lvl w:ilvl="0" w:tentative="0">
      <w:start w:val="1"/>
      <w:numFmt w:val="decimal"/>
      <w:lvlText w:val="%1."/>
      <w:lvlJc w:val="left"/>
      <w:pPr>
        <w:ind w:left="717" w:hanging="363"/>
      </w:pPr>
      <w:rPr>
        <w:rFonts w:hint="default" w:ascii="Arial" w:hAnsi="Arial" w:eastAsia="Arial" w:cs="Arial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F10EFF"/>
    <w:rsid w:val="000071A7"/>
    <w:rsid w:val="000B273C"/>
    <w:rsid w:val="002F1745"/>
    <w:rsid w:val="00356E51"/>
    <w:rsid w:val="003A5FA0"/>
    <w:rsid w:val="004152A3"/>
    <w:rsid w:val="005F6A6A"/>
    <w:rsid w:val="008F03E7"/>
    <w:rsid w:val="00945CAB"/>
    <w:rsid w:val="009C5652"/>
    <w:rsid w:val="00B15FB9"/>
    <w:rsid w:val="00D25425"/>
    <w:rsid w:val="00D86030"/>
    <w:rsid w:val="00F10EFF"/>
    <w:rsid w:val="2AA0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16" w:hanging="361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</w:style>
  <w:style w:type="paragraph" w:styleId="6">
    <w:name w:val="foot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paragraph" w:styleId="8">
    <w:name w:val="List Paragraph"/>
    <w:basedOn w:val="1"/>
    <w:qFormat/>
    <w:uiPriority w:val="1"/>
    <w:pPr>
      <w:ind w:left="716" w:hanging="361"/>
    </w:pPr>
    <w:rPr>
      <w:rFonts w:ascii="Arial" w:hAnsi="Arial" w:eastAsia="Arial" w:cs="Arial"/>
    </w:rPr>
  </w:style>
  <w:style w:type="paragraph" w:customStyle="1" w:styleId="9">
    <w:name w:val="Table Paragraph"/>
    <w:basedOn w:val="1"/>
    <w:qFormat/>
    <w:uiPriority w:val="1"/>
    <w:pPr>
      <w:spacing w:before="100"/>
      <w:jc w:val="center"/>
    </w:pPr>
  </w:style>
  <w:style w:type="character" w:customStyle="1" w:styleId="10">
    <w:name w:val="Header Char"/>
    <w:basedOn w:val="3"/>
    <w:link w:val="7"/>
    <w:uiPriority w:val="99"/>
    <w:rPr>
      <w:rFonts w:ascii="Arial MT" w:hAnsi="Arial MT" w:eastAsia="Arial MT" w:cs="Arial MT"/>
    </w:rPr>
  </w:style>
  <w:style w:type="character" w:customStyle="1" w:styleId="11">
    <w:name w:val="Footer Char"/>
    <w:basedOn w:val="3"/>
    <w:link w:val="6"/>
    <w:uiPriority w:val="99"/>
    <w:rPr>
      <w:rFonts w:ascii="Arial MT" w:hAnsi="Arial MT" w:eastAsia="Arial MT" w:cs="Arial MT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1325</Characters>
  <Lines>11</Lines>
  <Paragraphs>3</Paragraphs>
  <TotalTime>24</TotalTime>
  <ScaleCrop>false</ScaleCrop>
  <LinksUpToDate>false</LinksUpToDate>
  <CharactersWithSpaces>1554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2026-02-19T11:28:00Z</dcterms:created>
  <dc:creator>Simhachalam Panasa</dc:creator>
  <cp:lastModifiedBy>Lovaraju Dungala</cp:lastModifiedBy>
  <dcterms:modified xsi:type="dcterms:W3CDTF">2026-02-20T13:01:47Z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03F6CF49466D4546BB339960A92356B7_12</vt:lpwstr>
  </property>
</Properties>
</file>