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745" w:rsidRDefault="00AB6E35" w:rsidP="00AB6E35">
      <w:pPr>
        <w:pStyle w:val="Heading1"/>
      </w:pPr>
      <w:r>
        <w:t>Release 5</w:t>
      </w:r>
      <w:r w:rsidR="00415A1E">
        <w:t>.0</w:t>
      </w:r>
      <w:r>
        <w:t xml:space="preserve"> Deployment</w:t>
      </w:r>
    </w:p>
    <w:p w:rsidR="00AB6E35" w:rsidRDefault="00B274E0" w:rsidP="00B274E0">
      <w:pPr>
        <w:pStyle w:val="Heading2"/>
      </w:pPr>
      <w:r>
        <w:t>Database</w:t>
      </w:r>
    </w:p>
    <w:p w:rsidR="00070A7D" w:rsidRPr="00007FB6" w:rsidRDefault="00070A7D" w:rsidP="00B274E0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07FB6">
        <w:rPr>
          <w:sz w:val="20"/>
          <w:szCs w:val="20"/>
        </w:rPr>
        <w:t>Create backup</w:t>
      </w:r>
    </w:p>
    <w:p w:rsidR="00B274E0" w:rsidRPr="00007FB6" w:rsidRDefault="00B274E0" w:rsidP="00B274E0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07FB6">
        <w:rPr>
          <w:sz w:val="20"/>
          <w:szCs w:val="20"/>
        </w:rPr>
        <w:t>Run the upgrade script</w:t>
      </w:r>
    </w:p>
    <w:p w:rsidR="00480EB9" w:rsidRPr="00007FB6" w:rsidRDefault="00480EB9" w:rsidP="00B274E0">
      <w:pPr>
        <w:pStyle w:val="ListParagraph"/>
        <w:numPr>
          <w:ilvl w:val="0"/>
          <w:numId w:val="5"/>
        </w:numPr>
        <w:rPr>
          <w:i/>
          <w:sz w:val="20"/>
          <w:szCs w:val="20"/>
          <w:highlight w:val="yellow"/>
        </w:rPr>
      </w:pPr>
      <w:r w:rsidRPr="00007FB6">
        <w:rPr>
          <w:i/>
          <w:sz w:val="20"/>
          <w:szCs w:val="20"/>
          <w:highlight w:val="yellow"/>
        </w:rPr>
        <w:t xml:space="preserve">Run script to convert GC into a Vendor and add </w:t>
      </w:r>
      <w:proofErr w:type="gramStart"/>
      <w:r w:rsidRPr="00007FB6">
        <w:rPr>
          <w:i/>
          <w:sz w:val="20"/>
          <w:szCs w:val="20"/>
          <w:highlight w:val="yellow"/>
        </w:rPr>
        <w:t>MSP ,</w:t>
      </w:r>
      <w:proofErr w:type="gramEnd"/>
      <w:r w:rsidRPr="00007FB6">
        <w:rPr>
          <w:i/>
          <w:sz w:val="20"/>
          <w:szCs w:val="20"/>
          <w:highlight w:val="yellow"/>
        </w:rPr>
        <w:t xml:space="preserve"> etc .</w:t>
      </w:r>
    </w:p>
    <w:p w:rsidR="00B274E0" w:rsidRPr="00007FB6" w:rsidRDefault="00B274E0" w:rsidP="00B274E0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07FB6">
        <w:rPr>
          <w:sz w:val="20"/>
          <w:szCs w:val="20"/>
        </w:rPr>
        <w:t>Run the password hashing utility</w:t>
      </w:r>
      <w:r w:rsidR="00480EB9" w:rsidRPr="00007FB6">
        <w:rPr>
          <w:sz w:val="20"/>
          <w:szCs w:val="20"/>
        </w:rPr>
        <w:t xml:space="preserve"> (?)</w:t>
      </w:r>
    </w:p>
    <w:p w:rsidR="00B274E0" w:rsidRPr="00007FB6" w:rsidRDefault="00B274E0" w:rsidP="00B274E0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07FB6">
        <w:rPr>
          <w:sz w:val="20"/>
          <w:szCs w:val="20"/>
        </w:rPr>
        <w:t>Update the setting table:</w:t>
      </w:r>
    </w:p>
    <w:p w:rsidR="00B274E0" w:rsidRPr="00007FB6" w:rsidRDefault="00A870F7" w:rsidP="00B274E0">
      <w:pPr>
        <w:pStyle w:val="ListParagraph"/>
        <w:numPr>
          <w:ilvl w:val="1"/>
          <w:numId w:val="5"/>
        </w:numPr>
        <w:rPr>
          <w:sz w:val="20"/>
          <w:szCs w:val="20"/>
          <w:highlight w:val="yellow"/>
        </w:rPr>
      </w:pPr>
      <w:proofErr w:type="spellStart"/>
      <w:r w:rsidRPr="00007FB6">
        <w:rPr>
          <w:sz w:val="20"/>
          <w:szCs w:val="20"/>
          <w:highlight w:val="yellow"/>
        </w:rPr>
        <w:t>CandidateSettings.DefaultPasswordFormat</w:t>
      </w:r>
      <w:proofErr w:type="spellEnd"/>
      <w:r w:rsidRPr="00007FB6">
        <w:rPr>
          <w:sz w:val="20"/>
          <w:szCs w:val="20"/>
          <w:highlight w:val="yellow"/>
        </w:rPr>
        <w:t xml:space="preserve"> = Hashed</w:t>
      </w:r>
    </w:p>
    <w:p w:rsidR="00A870F7" w:rsidRPr="00007FB6" w:rsidRDefault="00A870F7" w:rsidP="00993B6E">
      <w:pPr>
        <w:pStyle w:val="ListParagraph"/>
        <w:ind w:left="1440"/>
        <w:rPr>
          <w:sz w:val="20"/>
          <w:szCs w:val="20"/>
        </w:rPr>
      </w:pPr>
    </w:p>
    <w:p w:rsidR="00AB6E35" w:rsidRDefault="00AB6E35" w:rsidP="00AB6E35">
      <w:pPr>
        <w:pStyle w:val="Heading2"/>
      </w:pPr>
      <w:r>
        <w:t>General (applies to all sites)</w:t>
      </w:r>
    </w:p>
    <w:p w:rsidR="00AB6E35" w:rsidRPr="00007FB6" w:rsidRDefault="00AB6E35" w:rsidP="00E870B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07FB6">
        <w:rPr>
          <w:sz w:val="20"/>
          <w:szCs w:val="20"/>
        </w:rPr>
        <w:t>Code must be compiled in ‘</w:t>
      </w:r>
      <w:r w:rsidRPr="00007FB6">
        <w:rPr>
          <w:sz w:val="20"/>
          <w:szCs w:val="20"/>
          <w:highlight w:val="yellow"/>
        </w:rPr>
        <w:t>Release</w:t>
      </w:r>
      <w:r w:rsidRPr="00007FB6">
        <w:rPr>
          <w:sz w:val="20"/>
          <w:szCs w:val="20"/>
        </w:rPr>
        <w:t xml:space="preserve">’ </w:t>
      </w:r>
      <w:proofErr w:type="gramStart"/>
      <w:r w:rsidRPr="00007FB6">
        <w:rPr>
          <w:sz w:val="20"/>
          <w:szCs w:val="20"/>
        </w:rPr>
        <w:t>mode,</w:t>
      </w:r>
      <w:proofErr w:type="gramEnd"/>
      <w:r w:rsidRPr="00007FB6">
        <w:rPr>
          <w:sz w:val="20"/>
          <w:szCs w:val="20"/>
        </w:rPr>
        <w:t xml:space="preserve"> otherwise the emails will not go through.</w:t>
      </w:r>
    </w:p>
    <w:p w:rsidR="0006508D" w:rsidRPr="00007FB6" w:rsidRDefault="0006508D" w:rsidP="0006508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07FB6">
        <w:rPr>
          <w:sz w:val="20"/>
          <w:szCs w:val="20"/>
        </w:rPr>
        <w:t xml:space="preserve">In all </w:t>
      </w:r>
      <w:proofErr w:type="spellStart"/>
      <w:r w:rsidRPr="00007FB6">
        <w:rPr>
          <w:sz w:val="20"/>
          <w:szCs w:val="20"/>
        </w:rPr>
        <w:t>web.config</w:t>
      </w:r>
      <w:proofErr w:type="spellEnd"/>
      <w:r w:rsidRPr="00007FB6">
        <w:rPr>
          <w:sz w:val="20"/>
          <w:szCs w:val="20"/>
        </w:rPr>
        <w:t xml:space="preserve"> files, the debug compilation should be set to false:</w:t>
      </w:r>
    </w:p>
    <w:p w:rsidR="0006508D" w:rsidRPr="00007FB6" w:rsidRDefault="0006508D" w:rsidP="0006508D">
      <w:pPr>
        <w:pStyle w:val="ListParagraph"/>
        <w:rPr>
          <w:sz w:val="20"/>
          <w:szCs w:val="20"/>
        </w:rPr>
      </w:pPr>
      <w:r w:rsidRPr="00007FB6">
        <w:rPr>
          <w:rFonts w:cs="Consolas"/>
          <w:color w:val="0000FF"/>
          <w:sz w:val="20"/>
          <w:szCs w:val="20"/>
          <w:highlight w:val="white"/>
        </w:rPr>
        <w:t>&lt;</w:t>
      </w:r>
      <w:r w:rsidRPr="00007FB6">
        <w:rPr>
          <w:rFonts w:cs="Consolas"/>
          <w:color w:val="A31515"/>
          <w:sz w:val="20"/>
          <w:szCs w:val="20"/>
          <w:highlight w:val="white"/>
        </w:rPr>
        <w:t>compilation</w:t>
      </w:r>
      <w:r w:rsidRPr="00007FB6">
        <w:rPr>
          <w:rFonts w:cs="Consolas"/>
          <w:color w:val="0000FF"/>
          <w:sz w:val="20"/>
          <w:szCs w:val="20"/>
          <w:highlight w:val="white"/>
        </w:rPr>
        <w:t xml:space="preserve"> </w:t>
      </w:r>
      <w:r w:rsidRPr="00007FB6">
        <w:rPr>
          <w:rFonts w:cs="Consolas"/>
          <w:color w:val="FF0000"/>
          <w:sz w:val="20"/>
          <w:szCs w:val="20"/>
          <w:highlight w:val="yellow"/>
        </w:rPr>
        <w:t>debug</w:t>
      </w:r>
      <w:r w:rsidRPr="00007FB6">
        <w:rPr>
          <w:rFonts w:cs="Consolas"/>
          <w:color w:val="0000FF"/>
          <w:sz w:val="20"/>
          <w:szCs w:val="20"/>
          <w:highlight w:val="yellow"/>
        </w:rPr>
        <w:t>=</w:t>
      </w:r>
      <w:r w:rsidRPr="00007FB6">
        <w:rPr>
          <w:rFonts w:cs="Consolas"/>
          <w:color w:val="000000"/>
          <w:sz w:val="20"/>
          <w:szCs w:val="20"/>
          <w:highlight w:val="yellow"/>
        </w:rPr>
        <w:t>"</w:t>
      </w:r>
      <w:r w:rsidRPr="00007FB6">
        <w:rPr>
          <w:rFonts w:cs="Consolas"/>
          <w:color w:val="0000FF"/>
          <w:sz w:val="20"/>
          <w:szCs w:val="20"/>
          <w:highlight w:val="yellow"/>
        </w:rPr>
        <w:t>false</w:t>
      </w:r>
      <w:r w:rsidRPr="00007FB6">
        <w:rPr>
          <w:rFonts w:cs="Consolas"/>
          <w:color w:val="000000"/>
          <w:sz w:val="20"/>
          <w:szCs w:val="20"/>
          <w:highlight w:val="white"/>
        </w:rPr>
        <w:t>"</w:t>
      </w:r>
      <w:r w:rsidRPr="00007FB6">
        <w:rPr>
          <w:rFonts w:cs="Consolas"/>
          <w:color w:val="0000FF"/>
          <w:sz w:val="20"/>
          <w:szCs w:val="20"/>
          <w:highlight w:val="white"/>
        </w:rPr>
        <w:t xml:space="preserve"> </w:t>
      </w:r>
      <w:proofErr w:type="spellStart"/>
      <w:r w:rsidRPr="00007FB6">
        <w:rPr>
          <w:rFonts w:cs="Consolas"/>
          <w:color w:val="FF0000"/>
          <w:sz w:val="20"/>
          <w:szCs w:val="20"/>
          <w:highlight w:val="white"/>
        </w:rPr>
        <w:t>targetFramework</w:t>
      </w:r>
      <w:proofErr w:type="spellEnd"/>
      <w:r w:rsidRPr="00007FB6">
        <w:rPr>
          <w:rFonts w:cs="Consolas"/>
          <w:color w:val="0000FF"/>
          <w:sz w:val="20"/>
          <w:szCs w:val="20"/>
          <w:highlight w:val="white"/>
        </w:rPr>
        <w:t>=</w:t>
      </w:r>
      <w:r w:rsidRPr="00007FB6">
        <w:rPr>
          <w:rFonts w:cs="Consolas"/>
          <w:color w:val="000000"/>
          <w:sz w:val="20"/>
          <w:szCs w:val="20"/>
          <w:highlight w:val="white"/>
        </w:rPr>
        <w:t>"</w:t>
      </w:r>
      <w:r w:rsidRPr="00007FB6">
        <w:rPr>
          <w:rFonts w:cs="Consolas"/>
          <w:color w:val="0000FF"/>
          <w:sz w:val="20"/>
          <w:szCs w:val="20"/>
          <w:highlight w:val="white"/>
        </w:rPr>
        <w:t>4.5.1</w:t>
      </w:r>
      <w:r w:rsidRPr="00007FB6">
        <w:rPr>
          <w:rFonts w:cs="Consolas"/>
          <w:color w:val="000000"/>
          <w:sz w:val="20"/>
          <w:szCs w:val="20"/>
          <w:highlight w:val="white"/>
        </w:rPr>
        <w:t>"</w:t>
      </w:r>
      <w:r w:rsidRPr="00007FB6">
        <w:rPr>
          <w:rFonts w:cs="Consolas"/>
          <w:color w:val="0000FF"/>
          <w:sz w:val="20"/>
          <w:szCs w:val="20"/>
          <w:highlight w:val="white"/>
        </w:rPr>
        <w:t xml:space="preserve"> /&gt;</w:t>
      </w:r>
    </w:p>
    <w:p w:rsidR="00AB6E35" w:rsidRDefault="00AB6E35" w:rsidP="00AB6E35">
      <w:pPr>
        <w:pStyle w:val="Heading2"/>
      </w:pPr>
      <w:r>
        <w:t>Public site</w:t>
      </w:r>
    </w:p>
    <w:p w:rsidR="00AB6E35" w:rsidRPr="00007FB6" w:rsidRDefault="00AB6E35" w:rsidP="00E870B7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 w:rsidRPr="00007FB6">
        <w:rPr>
          <w:sz w:val="20"/>
          <w:szCs w:val="20"/>
        </w:rPr>
        <w:t>Config</w:t>
      </w:r>
      <w:proofErr w:type="spellEnd"/>
      <w:r w:rsidRPr="00007FB6">
        <w:rPr>
          <w:sz w:val="20"/>
          <w:szCs w:val="20"/>
        </w:rPr>
        <w:t xml:space="preserve"> file should include the keys for the new </w:t>
      </w:r>
      <w:proofErr w:type="spellStart"/>
      <w:r w:rsidRPr="00007FB6">
        <w:rPr>
          <w:sz w:val="20"/>
          <w:szCs w:val="20"/>
        </w:rPr>
        <w:t>Capthca</w:t>
      </w:r>
      <w:proofErr w:type="spellEnd"/>
      <w:r w:rsidRPr="00007FB6">
        <w:rPr>
          <w:sz w:val="20"/>
          <w:szCs w:val="20"/>
        </w:rPr>
        <w:t xml:space="preserve"> control</w:t>
      </w:r>
      <w:r w:rsidR="00E304B0" w:rsidRPr="00007FB6">
        <w:rPr>
          <w:sz w:val="20"/>
          <w:szCs w:val="20"/>
        </w:rPr>
        <w:t xml:space="preserve">. (see the </w:t>
      </w:r>
      <w:r w:rsidR="00316E33" w:rsidRPr="00007FB6">
        <w:rPr>
          <w:sz w:val="20"/>
          <w:szCs w:val="20"/>
        </w:rPr>
        <w:t>‘</w:t>
      </w:r>
      <w:proofErr w:type="spellStart"/>
      <w:r w:rsidR="00316E33" w:rsidRPr="00007FB6">
        <w:rPr>
          <w:sz w:val="20"/>
          <w:szCs w:val="20"/>
        </w:rPr>
        <w:t>appsettings</w:t>
      </w:r>
      <w:proofErr w:type="spellEnd"/>
      <w:r w:rsidR="00316E33" w:rsidRPr="00007FB6">
        <w:rPr>
          <w:sz w:val="20"/>
          <w:szCs w:val="20"/>
        </w:rPr>
        <w:t xml:space="preserve">’ section of </w:t>
      </w:r>
      <w:proofErr w:type="spellStart"/>
      <w:r w:rsidR="00E304B0" w:rsidRPr="00007FB6">
        <w:rPr>
          <w:sz w:val="20"/>
          <w:szCs w:val="20"/>
        </w:rPr>
        <w:t>Web.config</w:t>
      </w:r>
      <w:proofErr w:type="spellEnd"/>
      <w:r w:rsidR="00E304B0" w:rsidRPr="00007FB6">
        <w:rPr>
          <w:sz w:val="20"/>
          <w:szCs w:val="20"/>
        </w:rPr>
        <w:t xml:space="preserve"> in Wfm.web project)</w:t>
      </w:r>
    </w:p>
    <w:p w:rsidR="00AB6E35" w:rsidRDefault="00AB6E35" w:rsidP="00AB6E35">
      <w:pPr>
        <w:pStyle w:val="Heading2"/>
      </w:pPr>
      <w:r>
        <w:t>Client Site</w:t>
      </w:r>
    </w:p>
    <w:p w:rsidR="00AB6E35" w:rsidRDefault="00AB6E35" w:rsidP="00E870B7">
      <w:pPr>
        <w:pStyle w:val="ListParagraph"/>
        <w:numPr>
          <w:ilvl w:val="0"/>
          <w:numId w:val="2"/>
        </w:numPr>
      </w:pPr>
      <w:r>
        <w:t>The following items must be removed from the ‘</w:t>
      </w:r>
      <w:proofErr w:type="spellStart"/>
      <w:r>
        <w:t>Sitemap.config</w:t>
      </w:r>
      <w:proofErr w:type="spellEnd"/>
      <w:r>
        <w:t>’ in Client site:</w:t>
      </w:r>
    </w:p>
    <w:p w:rsidR="00AB6E35" w:rsidRPr="00007FB6" w:rsidRDefault="00AB6E35" w:rsidP="00AB6E35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  <w:highlight w:val="white"/>
        </w:rPr>
      </w:pPr>
      <w:r w:rsidRPr="00007FB6">
        <w:rPr>
          <w:rFonts w:cs="Consolas"/>
          <w:color w:val="0000FF"/>
          <w:sz w:val="18"/>
          <w:szCs w:val="18"/>
          <w:highlight w:val="white"/>
        </w:rPr>
        <w:t>&lt;</w:t>
      </w:r>
      <w:proofErr w:type="spellStart"/>
      <w:r w:rsidRPr="00007FB6">
        <w:rPr>
          <w:rFonts w:cs="Consolas"/>
          <w:color w:val="A31515"/>
          <w:sz w:val="18"/>
          <w:szCs w:val="18"/>
          <w:highlight w:val="white"/>
        </w:rPr>
        <w:t>siteMapNode</w:t>
      </w:r>
      <w:proofErr w:type="spellEnd"/>
      <w:r w:rsidRPr="00007FB6">
        <w:rPr>
          <w:rFonts w:cs="Consolas"/>
          <w:color w:val="0000FF"/>
          <w:sz w:val="18"/>
          <w:szCs w:val="18"/>
          <w:highlight w:val="white"/>
        </w:rPr>
        <w:t xml:space="preserve"> </w:t>
      </w:r>
      <w:r w:rsidRPr="00007FB6">
        <w:rPr>
          <w:rFonts w:cs="Consolas"/>
          <w:color w:val="FF0000"/>
          <w:sz w:val="18"/>
          <w:szCs w:val="18"/>
          <w:highlight w:val="white"/>
        </w:rPr>
        <w:t>title</w:t>
      </w:r>
      <w:r w:rsidRPr="00007FB6">
        <w:rPr>
          <w:rFonts w:cs="Consolas"/>
          <w:color w:val="0000FF"/>
          <w:sz w:val="18"/>
          <w:szCs w:val="18"/>
          <w:highlight w:val="white"/>
        </w:rPr>
        <w:t>=</w:t>
      </w:r>
      <w:r w:rsidRPr="00007FB6">
        <w:rPr>
          <w:rFonts w:cs="Consolas"/>
          <w:color w:val="000000"/>
          <w:sz w:val="18"/>
          <w:szCs w:val="18"/>
          <w:highlight w:val="white"/>
        </w:rPr>
        <w:t>"</w:t>
      </w:r>
      <w:r w:rsidRPr="00007FB6">
        <w:rPr>
          <w:rFonts w:cs="Consolas"/>
          <w:color w:val="0000FF"/>
          <w:sz w:val="18"/>
          <w:szCs w:val="18"/>
          <w:highlight w:val="white"/>
        </w:rPr>
        <w:t>Job Posting</w:t>
      </w:r>
      <w:r w:rsidRPr="00007FB6">
        <w:rPr>
          <w:rFonts w:cs="Consolas"/>
          <w:color w:val="000000"/>
          <w:sz w:val="18"/>
          <w:szCs w:val="18"/>
          <w:highlight w:val="white"/>
        </w:rPr>
        <w:t>"</w:t>
      </w:r>
      <w:r w:rsidRPr="00007FB6">
        <w:rPr>
          <w:rFonts w:cs="Consolas"/>
          <w:color w:val="0000FF"/>
          <w:sz w:val="18"/>
          <w:szCs w:val="18"/>
          <w:highlight w:val="white"/>
        </w:rPr>
        <w:t xml:space="preserve"> </w:t>
      </w:r>
      <w:proofErr w:type="spellStart"/>
      <w:r w:rsidRPr="00007FB6">
        <w:rPr>
          <w:rFonts w:cs="Consolas"/>
          <w:color w:val="FF0000"/>
          <w:sz w:val="18"/>
          <w:szCs w:val="18"/>
          <w:highlight w:val="white"/>
        </w:rPr>
        <w:t>wfmResource</w:t>
      </w:r>
      <w:proofErr w:type="spellEnd"/>
      <w:r w:rsidRPr="00007FB6">
        <w:rPr>
          <w:rFonts w:cs="Consolas"/>
          <w:color w:val="0000FF"/>
          <w:sz w:val="18"/>
          <w:szCs w:val="18"/>
          <w:highlight w:val="white"/>
        </w:rPr>
        <w:t>=</w:t>
      </w:r>
      <w:r w:rsidRPr="00007FB6">
        <w:rPr>
          <w:rFonts w:cs="Consolas"/>
          <w:color w:val="000000"/>
          <w:sz w:val="18"/>
          <w:szCs w:val="18"/>
          <w:highlight w:val="white"/>
        </w:rPr>
        <w:t>"</w:t>
      </w:r>
      <w:proofErr w:type="spellStart"/>
      <w:r w:rsidRPr="00007FB6">
        <w:rPr>
          <w:rFonts w:cs="Consolas"/>
          <w:color w:val="0000FF"/>
          <w:sz w:val="18"/>
          <w:szCs w:val="18"/>
          <w:highlight w:val="white"/>
        </w:rPr>
        <w:t>Admin.JobPostings</w:t>
      </w:r>
      <w:proofErr w:type="spellEnd"/>
      <w:r w:rsidRPr="00007FB6">
        <w:rPr>
          <w:rFonts w:cs="Consolas"/>
          <w:color w:val="000000"/>
          <w:sz w:val="18"/>
          <w:szCs w:val="18"/>
          <w:highlight w:val="white"/>
        </w:rPr>
        <w:t>"</w:t>
      </w:r>
    </w:p>
    <w:p w:rsidR="00AB6E35" w:rsidRPr="00007FB6" w:rsidRDefault="00AB6E35" w:rsidP="00AB6E35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0000FF"/>
          <w:sz w:val="18"/>
          <w:szCs w:val="18"/>
          <w:highlight w:val="white"/>
        </w:rPr>
      </w:pPr>
      <w:r w:rsidRPr="00007FB6">
        <w:rPr>
          <w:rFonts w:cs="Consolas"/>
          <w:color w:val="0000FF"/>
          <w:sz w:val="18"/>
          <w:szCs w:val="18"/>
          <w:highlight w:val="white"/>
        </w:rPr>
        <w:t>&lt;</w:t>
      </w:r>
      <w:proofErr w:type="spellStart"/>
      <w:r w:rsidRPr="00007FB6">
        <w:rPr>
          <w:rFonts w:cs="Consolas"/>
          <w:color w:val="A31515"/>
          <w:sz w:val="18"/>
          <w:szCs w:val="18"/>
          <w:highlight w:val="white"/>
        </w:rPr>
        <w:t>siteMapNode</w:t>
      </w:r>
      <w:proofErr w:type="spellEnd"/>
      <w:r w:rsidRPr="00007FB6">
        <w:rPr>
          <w:rFonts w:cs="Consolas"/>
          <w:color w:val="0000FF"/>
          <w:sz w:val="18"/>
          <w:szCs w:val="18"/>
          <w:highlight w:val="white"/>
        </w:rPr>
        <w:t xml:space="preserve"> </w:t>
      </w:r>
      <w:r w:rsidRPr="00007FB6">
        <w:rPr>
          <w:rFonts w:cs="Consolas"/>
          <w:color w:val="FF0000"/>
          <w:sz w:val="18"/>
          <w:szCs w:val="18"/>
          <w:highlight w:val="white"/>
        </w:rPr>
        <w:t>title</w:t>
      </w:r>
      <w:r w:rsidRPr="00007FB6">
        <w:rPr>
          <w:rFonts w:cs="Consolas"/>
          <w:color w:val="0000FF"/>
          <w:sz w:val="18"/>
          <w:szCs w:val="18"/>
          <w:highlight w:val="white"/>
        </w:rPr>
        <w:t>=</w:t>
      </w:r>
      <w:r w:rsidRPr="00007FB6">
        <w:rPr>
          <w:rFonts w:cs="Consolas"/>
          <w:color w:val="000000"/>
          <w:sz w:val="18"/>
          <w:szCs w:val="18"/>
          <w:highlight w:val="white"/>
        </w:rPr>
        <w:t>"</w:t>
      </w:r>
      <w:r w:rsidRPr="00007FB6">
        <w:rPr>
          <w:rFonts w:cs="Consolas"/>
          <w:color w:val="0000FF"/>
          <w:sz w:val="18"/>
          <w:szCs w:val="18"/>
          <w:highlight w:val="white"/>
        </w:rPr>
        <w:t>Employee</w:t>
      </w:r>
      <w:r w:rsidRPr="00007FB6">
        <w:rPr>
          <w:rFonts w:cs="Consolas"/>
          <w:color w:val="000000"/>
          <w:sz w:val="18"/>
          <w:szCs w:val="18"/>
          <w:highlight w:val="white"/>
        </w:rPr>
        <w:t>"</w:t>
      </w:r>
      <w:r w:rsidRPr="00007FB6">
        <w:rPr>
          <w:rFonts w:cs="Consolas"/>
          <w:color w:val="0000FF"/>
          <w:sz w:val="18"/>
          <w:szCs w:val="18"/>
          <w:highlight w:val="white"/>
        </w:rPr>
        <w:t xml:space="preserve"> </w:t>
      </w:r>
      <w:proofErr w:type="spellStart"/>
      <w:r w:rsidRPr="00007FB6">
        <w:rPr>
          <w:rFonts w:cs="Consolas"/>
          <w:color w:val="FF0000"/>
          <w:sz w:val="18"/>
          <w:szCs w:val="18"/>
          <w:highlight w:val="white"/>
        </w:rPr>
        <w:t>wfmResource</w:t>
      </w:r>
      <w:proofErr w:type="spellEnd"/>
      <w:r w:rsidRPr="00007FB6">
        <w:rPr>
          <w:rFonts w:cs="Consolas"/>
          <w:color w:val="0000FF"/>
          <w:sz w:val="18"/>
          <w:szCs w:val="18"/>
          <w:highlight w:val="white"/>
        </w:rPr>
        <w:t>=</w:t>
      </w:r>
      <w:r w:rsidRPr="00007FB6">
        <w:rPr>
          <w:rFonts w:cs="Consolas"/>
          <w:color w:val="000000"/>
          <w:sz w:val="18"/>
          <w:szCs w:val="18"/>
          <w:highlight w:val="white"/>
        </w:rPr>
        <w:t>"</w:t>
      </w:r>
      <w:proofErr w:type="spellStart"/>
      <w:r w:rsidRPr="00007FB6">
        <w:rPr>
          <w:rFonts w:cs="Consolas"/>
          <w:color w:val="0000FF"/>
          <w:sz w:val="18"/>
          <w:szCs w:val="18"/>
          <w:highlight w:val="white"/>
        </w:rPr>
        <w:t>Common.Employees</w:t>
      </w:r>
      <w:proofErr w:type="spellEnd"/>
      <w:r w:rsidRPr="00007FB6">
        <w:rPr>
          <w:rFonts w:cs="Consolas"/>
          <w:color w:val="000000"/>
          <w:sz w:val="18"/>
          <w:szCs w:val="18"/>
          <w:highlight w:val="white"/>
        </w:rPr>
        <w:t>"</w:t>
      </w:r>
      <w:r w:rsidRPr="00007FB6">
        <w:rPr>
          <w:rFonts w:cs="Consolas"/>
          <w:color w:val="0000FF"/>
          <w:sz w:val="18"/>
          <w:szCs w:val="18"/>
          <w:highlight w:val="white"/>
        </w:rPr>
        <w:t xml:space="preserve"> </w:t>
      </w:r>
    </w:p>
    <w:p w:rsidR="00AB6E35" w:rsidRPr="00007FB6" w:rsidRDefault="00AB6E35" w:rsidP="00AB6E35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  <w:highlight w:val="white"/>
        </w:rPr>
      </w:pPr>
      <w:r w:rsidRPr="00007FB6">
        <w:rPr>
          <w:rFonts w:cs="Consolas"/>
          <w:color w:val="0000FF"/>
          <w:sz w:val="18"/>
          <w:szCs w:val="18"/>
          <w:highlight w:val="white"/>
        </w:rPr>
        <w:t>&lt;</w:t>
      </w:r>
      <w:proofErr w:type="spellStart"/>
      <w:r w:rsidRPr="00007FB6">
        <w:rPr>
          <w:rFonts w:cs="Consolas"/>
          <w:color w:val="A31515"/>
          <w:sz w:val="18"/>
          <w:szCs w:val="18"/>
          <w:highlight w:val="white"/>
        </w:rPr>
        <w:t>siteMapNode</w:t>
      </w:r>
      <w:proofErr w:type="spellEnd"/>
      <w:r w:rsidRPr="00007FB6">
        <w:rPr>
          <w:rFonts w:cs="Consolas"/>
          <w:color w:val="0000FF"/>
          <w:sz w:val="18"/>
          <w:szCs w:val="18"/>
          <w:highlight w:val="white"/>
        </w:rPr>
        <w:t xml:space="preserve"> </w:t>
      </w:r>
      <w:r w:rsidRPr="00007FB6">
        <w:rPr>
          <w:rFonts w:cs="Consolas"/>
          <w:color w:val="FF0000"/>
          <w:sz w:val="18"/>
          <w:szCs w:val="18"/>
          <w:highlight w:val="white"/>
        </w:rPr>
        <w:t>title</w:t>
      </w:r>
      <w:r w:rsidRPr="00007FB6">
        <w:rPr>
          <w:rFonts w:cs="Consolas"/>
          <w:color w:val="0000FF"/>
          <w:sz w:val="18"/>
          <w:szCs w:val="18"/>
          <w:highlight w:val="white"/>
        </w:rPr>
        <w:t>=</w:t>
      </w:r>
      <w:r w:rsidRPr="00007FB6">
        <w:rPr>
          <w:rFonts w:cs="Consolas"/>
          <w:color w:val="000000"/>
          <w:sz w:val="18"/>
          <w:szCs w:val="18"/>
          <w:highlight w:val="white"/>
        </w:rPr>
        <w:t>"</w:t>
      </w:r>
      <w:r w:rsidRPr="00007FB6">
        <w:rPr>
          <w:rFonts w:cs="Consolas"/>
          <w:color w:val="0000FF"/>
          <w:sz w:val="18"/>
          <w:szCs w:val="18"/>
          <w:highlight w:val="white"/>
        </w:rPr>
        <w:t>Scheduling</w:t>
      </w:r>
      <w:r w:rsidRPr="00007FB6">
        <w:rPr>
          <w:rFonts w:cs="Consolas"/>
          <w:color w:val="000000"/>
          <w:sz w:val="18"/>
          <w:szCs w:val="18"/>
          <w:highlight w:val="white"/>
        </w:rPr>
        <w:t>"</w:t>
      </w:r>
      <w:r w:rsidRPr="00007FB6">
        <w:rPr>
          <w:rFonts w:cs="Consolas"/>
          <w:color w:val="0000FF"/>
          <w:sz w:val="18"/>
          <w:szCs w:val="18"/>
          <w:highlight w:val="white"/>
        </w:rPr>
        <w:t xml:space="preserve"> </w:t>
      </w:r>
      <w:proofErr w:type="spellStart"/>
      <w:r w:rsidRPr="00007FB6">
        <w:rPr>
          <w:rFonts w:cs="Consolas"/>
          <w:color w:val="FF0000"/>
          <w:sz w:val="18"/>
          <w:szCs w:val="18"/>
          <w:highlight w:val="white"/>
        </w:rPr>
        <w:t>wfmResource</w:t>
      </w:r>
      <w:proofErr w:type="spellEnd"/>
      <w:r w:rsidRPr="00007FB6">
        <w:rPr>
          <w:rFonts w:cs="Consolas"/>
          <w:color w:val="0000FF"/>
          <w:sz w:val="18"/>
          <w:szCs w:val="18"/>
          <w:highlight w:val="white"/>
        </w:rPr>
        <w:t>=</w:t>
      </w:r>
      <w:r w:rsidRPr="00007FB6">
        <w:rPr>
          <w:rFonts w:cs="Consolas"/>
          <w:color w:val="000000"/>
          <w:sz w:val="18"/>
          <w:szCs w:val="18"/>
          <w:highlight w:val="white"/>
        </w:rPr>
        <w:t>"</w:t>
      </w:r>
      <w:proofErr w:type="spellStart"/>
      <w:r w:rsidRPr="00007FB6">
        <w:rPr>
          <w:rFonts w:cs="Consolas"/>
          <w:color w:val="0000FF"/>
          <w:sz w:val="18"/>
          <w:szCs w:val="18"/>
          <w:highlight w:val="white"/>
        </w:rPr>
        <w:t>Common.Scheduling</w:t>
      </w:r>
      <w:proofErr w:type="spellEnd"/>
      <w:r w:rsidRPr="00007FB6">
        <w:rPr>
          <w:rFonts w:cs="Consolas"/>
          <w:color w:val="000000"/>
          <w:sz w:val="18"/>
          <w:szCs w:val="18"/>
          <w:highlight w:val="white"/>
        </w:rPr>
        <w:t>"</w:t>
      </w:r>
    </w:p>
    <w:p w:rsidR="00AB6E35" w:rsidRPr="00007FB6" w:rsidRDefault="00AB6E35" w:rsidP="00AB6E35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  <w:highlight w:val="white"/>
        </w:rPr>
      </w:pPr>
      <w:r w:rsidRPr="00007FB6">
        <w:rPr>
          <w:rFonts w:cs="Consolas"/>
          <w:color w:val="000000"/>
          <w:sz w:val="18"/>
          <w:szCs w:val="18"/>
          <w:highlight w:val="white"/>
        </w:rPr>
        <w:tab/>
      </w:r>
      <w:r w:rsidRPr="00007FB6">
        <w:rPr>
          <w:rFonts w:cs="Consolas"/>
          <w:color w:val="0000FF"/>
          <w:sz w:val="18"/>
          <w:szCs w:val="18"/>
          <w:highlight w:val="white"/>
        </w:rPr>
        <w:t>&lt;</w:t>
      </w:r>
      <w:proofErr w:type="spellStart"/>
      <w:r w:rsidRPr="00007FB6">
        <w:rPr>
          <w:rFonts w:cs="Consolas"/>
          <w:color w:val="A31515"/>
          <w:sz w:val="18"/>
          <w:szCs w:val="18"/>
          <w:highlight w:val="white"/>
        </w:rPr>
        <w:t>siteMapNode</w:t>
      </w:r>
      <w:proofErr w:type="spellEnd"/>
      <w:r w:rsidRPr="00007FB6">
        <w:rPr>
          <w:rFonts w:cs="Consolas"/>
          <w:color w:val="0000FF"/>
          <w:sz w:val="18"/>
          <w:szCs w:val="18"/>
          <w:highlight w:val="white"/>
        </w:rPr>
        <w:t xml:space="preserve"> </w:t>
      </w:r>
      <w:r w:rsidRPr="00007FB6">
        <w:rPr>
          <w:rFonts w:cs="Consolas"/>
          <w:color w:val="FF0000"/>
          <w:sz w:val="18"/>
          <w:szCs w:val="18"/>
          <w:highlight w:val="white"/>
        </w:rPr>
        <w:t>title</w:t>
      </w:r>
      <w:r w:rsidRPr="00007FB6">
        <w:rPr>
          <w:rFonts w:cs="Consolas"/>
          <w:color w:val="0000FF"/>
          <w:sz w:val="18"/>
          <w:szCs w:val="18"/>
          <w:highlight w:val="white"/>
        </w:rPr>
        <w:t>=</w:t>
      </w:r>
      <w:r w:rsidRPr="00007FB6">
        <w:rPr>
          <w:rFonts w:cs="Consolas"/>
          <w:color w:val="000000"/>
          <w:sz w:val="18"/>
          <w:szCs w:val="18"/>
          <w:highlight w:val="white"/>
        </w:rPr>
        <w:t>"</w:t>
      </w:r>
      <w:r w:rsidRPr="00007FB6">
        <w:rPr>
          <w:rFonts w:cs="Consolas"/>
          <w:color w:val="0000FF"/>
          <w:sz w:val="18"/>
          <w:szCs w:val="18"/>
          <w:highlight w:val="white"/>
        </w:rPr>
        <w:t xml:space="preserve">Shift </w:t>
      </w:r>
      <w:r w:rsidRPr="00007FB6">
        <w:rPr>
          <w:rFonts w:cs="Consolas"/>
          <w:color w:val="FF0000"/>
          <w:sz w:val="18"/>
          <w:szCs w:val="18"/>
          <w:highlight w:val="white"/>
        </w:rPr>
        <w:t>&amp;amp;</w:t>
      </w:r>
      <w:r w:rsidRPr="00007FB6">
        <w:rPr>
          <w:rFonts w:cs="Consolas"/>
          <w:color w:val="0000FF"/>
          <w:sz w:val="18"/>
          <w:szCs w:val="18"/>
          <w:highlight w:val="white"/>
        </w:rPr>
        <w:t xml:space="preserve"> Roles</w:t>
      </w:r>
      <w:r w:rsidRPr="00007FB6">
        <w:rPr>
          <w:rFonts w:cs="Consolas"/>
          <w:color w:val="000000"/>
          <w:sz w:val="18"/>
          <w:szCs w:val="18"/>
          <w:highlight w:val="white"/>
        </w:rPr>
        <w:t>"</w:t>
      </w:r>
      <w:r w:rsidRPr="00007FB6">
        <w:rPr>
          <w:rFonts w:cs="Consolas"/>
          <w:color w:val="0000FF"/>
          <w:sz w:val="18"/>
          <w:szCs w:val="18"/>
          <w:highlight w:val="white"/>
        </w:rPr>
        <w:t xml:space="preserve"> </w:t>
      </w:r>
      <w:proofErr w:type="spellStart"/>
      <w:r w:rsidRPr="00007FB6">
        <w:rPr>
          <w:rFonts w:cs="Consolas"/>
          <w:color w:val="FF0000"/>
          <w:sz w:val="18"/>
          <w:szCs w:val="18"/>
          <w:highlight w:val="white"/>
        </w:rPr>
        <w:t>wfmResource</w:t>
      </w:r>
      <w:proofErr w:type="spellEnd"/>
      <w:r w:rsidRPr="00007FB6">
        <w:rPr>
          <w:rFonts w:cs="Consolas"/>
          <w:color w:val="0000FF"/>
          <w:sz w:val="18"/>
          <w:szCs w:val="18"/>
          <w:highlight w:val="white"/>
        </w:rPr>
        <w:t>=</w:t>
      </w:r>
      <w:r w:rsidRPr="00007FB6">
        <w:rPr>
          <w:rFonts w:cs="Consolas"/>
          <w:color w:val="000000"/>
          <w:sz w:val="18"/>
          <w:szCs w:val="18"/>
          <w:highlight w:val="white"/>
        </w:rPr>
        <w:t>"</w:t>
      </w:r>
      <w:proofErr w:type="spellStart"/>
      <w:r w:rsidRPr="00007FB6">
        <w:rPr>
          <w:rFonts w:cs="Consolas"/>
          <w:color w:val="0000FF"/>
          <w:sz w:val="18"/>
          <w:szCs w:val="18"/>
          <w:highlight w:val="white"/>
        </w:rPr>
        <w:t>Common.ShiftAndRoles</w:t>
      </w:r>
      <w:proofErr w:type="spellEnd"/>
      <w:r w:rsidRPr="00007FB6">
        <w:rPr>
          <w:rFonts w:cs="Consolas"/>
          <w:color w:val="000000"/>
          <w:sz w:val="18"/>
          <w:szCs w:val="18"/>
          <w:highlight w:val="white"/>
        </w:rPr>
        <w:t>"</w:t>
      </w:r>
    </w:p>
    <w:p w:rsidR="00AB6E35" w:rsidRPr="00007FB6" w:rsidRDefault="00AB6E35" w:rsidP="00AB6E35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  <w:highlight w:val="white"/>
        </w:rPr>
      </w:pPr>
      <w:r w:rsidRPr="00007FB6">
        <w:rPr>
          <w:rFonts w:cs="Consolas"/>
          <w:color w:val="0000FF"/>
          <w:sz w:val="18"/>
          <w:szCs w:val="18"/>
          <w:highlight w:val="white"/>
        </w:rPr>
        <w:tab/>
        <w:t>&lt;</w:t>
      </w:r>
      <w:proofErr w:type="spellStart"/>
      <w:r w:rsidRPr="00007FB6">
        <w:rPr>
          <w:rFonts w:cs="Consolas"/>
          <w:color w:val="A31515"/>
          <w:sz w:val="18"/>
          <w:szCs w:val="18"/>
          <w:highlight w:val="white"/>
        </w:rPr>
        <w:t>siteMapNode</w:t>
      </w:r>
      <w:proofErr w:type="spellEnd"/>
      <w:r w:rsidRPr="00007FB6">
        <w:rPr>
          <w:rFonts w:cs="Consolas"/>
          <w:color w:val="0000FF"/>
          <w:sz w:val="18"/>
          <w:szCs w:val="18"/>
          <w:highlight w:val="white"/>
        </w:rPr>
        <w:t xml:space="preserve"> </w:t>
      </w:r>
      <w:r w:rsidRPr="00007FB6">
        <w:rPr>
          <w:rFonts w:cs="Consolas"/>
          <w:color w:val="FF0000"/>
          <w:sz w:val="18"/>
          <w:szCs w:val="18"/>
          <w:highlight w:val="white"/>
        </w:rPr>
        <w:t>title</w:t>
      </w:r>
      <w:r w:rsidRPr="00007FB6">
        <w:rPr>
          <w:rFonts w:cs="Consolas"/>
          <w:color w:val="0000FF"/>
          <w:sz w:val="18"/>
          <w:szCs w:val="18"/>
          <w:highlight w:val="white"/>
        </w:rPr>
        <w:t>=</w:t>
      </w:r>
      <w:r w:rsidRPr="00007FB6">
        <w:rPr>
          <w:rFonts w:cs="Consolas"/>
          <w:color w:val="000000"/>
          <w:sz w:val="18"/>
          <w:szCs w:val="18"/>
          <w:highlight w:val="white"/>
        </w:rPr>
        <w:t>"</w:t>
      </w:r>
      <w:r w:rsidRPr="00007FB6">
        <w:rPr>
          <w:rFonts w:cs="Consolas"/>
          <w:color w:val="0000FF"/>
          <w:sz w:val="18"/>
          <w:szCs w:val="18"/>
          <w:highlight w:val="white"/>
        </w:rPr>
        <w:t>Schedule Period</w:t>
      </w:r>
      <w:r w:rsidRPr="00007FB6">
        <w:rPr>
          <w:rFonts w:cs="Consolas"/>
          <w:color w:val="000000"/>
          <w:sz w:val="18"/>
          <w:szCs w:val="18"/>
          <w:highlight w:val="white"/>
        </w:rPr>
        <w:t>"</w:t>
      </w:r>
      <w:r w:rsidRPr="00007FB6">
        <w:rPr>
          <w:rFonts w:cs="Consolas"/>
          <w:color w:val="0000FF"/>
          <w:sz w:val="18"/>
          <w:szCs w:val="18"/>
          <w:highlight w:val="white"/>
        </w:rPr>
        <w:t xml:space="preserve"> </w:t>
      </w:r>
      <w:proofErr w:type="spellStart"/>
      <w:r w:rsidRPr="00007FB6">
        <w:rPr>
          <w:rFonts w:cs="Consolas"/>
          <w:color w:val="FF0000"/>
          <w:sz w:val="18"/>
          <w:szCs w:val="18"/>
          <w:highlight w:val="white"/>
        </w:rPr>
        <w:t>wfmResource</w:t>
      </w:r>
      <w:proofErr w:type="spellEnd"/>
      <w:r w:rsidRPr="00007FB6">
        <w:rPr>
          <w:rFonts w:cs="Consolas"/>
          <w:color w:val="0000FF"/>
          <w:sz w:val="18"/>
          <w:szCs w:val="18"/>
          <w:highlight w:val="white"/>
        </w:rPr>
        <w:t>=</w:t>
      </w:r>
      <w:r w:rsidRPr="00007FB6">
        <w:rPr>
          <w:rFonts w:cs="Consolas"/>
          <w:color w:val="000000"/>
          <w:sz w:val="18"/>
          <w:szCs w:val="18"/>
          <w:highlight w:val="white"/>
        </w:rPr>
        <w:t>"</w:t>
      </w:r>
      <w:proofErr w:type="spellStart"/>
      <w:r w:rsidRPr="00007FB6">
        <w:rPr>
          <w:rFonts w:cs="Consolas"/>
          <w:color w:val="0000FF"/>
          <w:sz w:val="18"/>
          <w:szCs w:val="18"/>
          <w:highlight w:val="white"/>
        </w:rPr>
        <w:t>Common.SchedulePeriod</w:t>
      </w:r>
      <w:proofErr w:type="spellEnd"/>
      <w:r w:rsidRPr="00007FB6">
        <w:rPr>
          <w:rFonts w:cs="Consolas"/>
          <w:color w:val="000000"/>
          <w:sz w:val="18"/>
          <w:szCs w:val="18"/>
          <w:highlight w:val="white"/>
        </w:rPr>
        <w:t>"</w:t>
      </w:r>
    </w:p>
    <w:p w:rsidR="00AB6E35" w:rsidRPr="00007FB6" w:rsidRDefault="00AB6E35" w:rsidP="00AB6E35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cs="Consolas"/>
          <w:color w:val="0000FF"/>
          <w:sz w:val="18"/>
          <w:szCs w:val="18"/>
          <w:highlight w:val="white"/>
        </w:rPr>
      </w:pPr>
      <w:r w:rsidRPr="00007FB6">
        <w:rPr>
          <w:rFonts w:cs="Consolas"/>
          <w:color w:val="0000FF"/>
          <w:sz w:val="18"/>
          <w:szCs w:val="18"/>
          <w:highlight w:val="white"/>
        </w:rPr>
        <w:t>&lt;</w:t>
      </w:r>
      <w:proofErr w:type="spellStart"/>
      <w:r w:rsidRPr="00007FB6">
        <w:rPr>
          <w:rFonts w:cs="Consolas"/>
          <w:color w:val="A31515"/>
          <w:sz w:val="18"/>
          <w:szCs w:val="18"/>
          <w:highlight w:val="white"/>
        </w:rPr>
        <w:t>siteMapNode</w:t>
      </w:r>
      <w:proofErr w:type="spellEnd"/>
      <w:r w:rsidRPr="00007FB6">
        <w:rPr>
          <w:rFonts w:cs="Consolas"/>
          <w:color w:val="0000FF"/>
          <w:sz w:val="18"/>
          <w:szCs w:val="18"/>
          <w:highlight w:val="white"/>
        </w:rPr>
        <w:t xml:space="preserve"> </w:t>
      </w:r>
      <w:r w:rsidRPr="00007FB6">
        <w:rPr>
          <w:rFonts w:cs="Consolas"/>
          <w:color w:val="FF0000"/>
          <w:sz w:val="18"/>
          <w:szCs w:val="18"/>
          <w:highlight w:val="white"/>
        </w:rPr>
        <w:t>title</w:t>
      </w:r>
      <w:r w:rsidRPr="00007FB6">
        <w:rPr>
          <w:rFonts w:cs="Consolas"/>
          <w:color w:val="0000FF"/>
          <w:sz w:val="18"/>
          <w:szCs w:val="18"/>
          <w:highlight w:val="white"/>
        </w:rPr>
        <w:t>=</w:t>
      </w:r>
      <w:r w:rsidRPr="00007FB6">
        <w:rPr>
          <w:rFonts w:cs="Consolas"/>
          <w:color w:val="000000"/>
          <w:sz w:val="18"/>
          <w:szCs w:val="18"/>
          <w:highlight w:val="white"/>
        </w:rPr>
        <w:t>"</w:t>
      </w:r>
      <w:r w:rsidRPr="00007FB6">
        <w:rPr>
          <w:rFonts w:cs="Consolas"/>
          <w:color w:val="0000FF"/>
          <w:sz w:val="18"/>
          <w:szCs w:val="18"/>
          <w:highlight w:val="white"/>
        </w:rPr>
        <w:t>Schedule - Employee View</w:t>
      </w:r>
      <w:r w:rsidRPr="00007FB6">
        <w:rPr>
          <w:rFonts w:cs="Consolas"/>
          <w:color w:val="000000"/>
          <w:sz w:val="18"/>
          <w:szCs w:val="18"/>
          <w:highlight w:val="white"/>
        </w:rPr>
        <w:t>"</w:t>
      </w:r>
      <w:r w:rsidRPr="00007FB6">
        <w:rPr>
          <w:rFonts w:cs="Consolas"/>
          <w:color w:val="0000FF"/>
          <w:sz w:val="18"/>
          <w:szCs w:val="18"/>
          <w:highlight w:val="white"/>
        </w:rPr>
        <w:t xml:space="preserve"> </w:t>
      </w:r>
    </w:p>
    <w:p w:rsidR="00AB6E35" w:rsidRPr="00007FB6" w:rsidRDefault="00AB6E35" w:rsidP="00AB6E35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cs="Consolas"/>
          <w:color w:val="0000FF"/>
          <w:sz w:val="18"/>
          <w:szCs w:val="18"/>
          <w:highlight w:val="white"/>
        </w:rPr>
      </w:pPr>
      <w:r w:rsidRPr="00007FB6">
        <w:rPr>
          <w:rFonts w:cs="Consolas"/>
          <w:color w:val="0000FF"/>
          <w:sz w:val="18"/>
          <w:szCs w:val="18"/>
          <w:highlight w:val="white"/>
        </w:rPr>
        <w:t>&lt;</w:t>
      </w:r>
      <w:proofErr w:type="spellStart"/>
      <w:r w:rsidRPr="00007FB6">
        <w:rPr>
          <w:rFonts w:cs="Consolas"/>
          <w:color w:val="A31515"/>
          <w:sz w:val="18"/>
          <w:szCs w:val="18"/>
          <w:highlight w:val="white"/>
        </w:rPr>
        <w:t>siteMapNode</w:t>
      </w:r>
      <w:proofErr w:type="spellEnd"/>
      <w:r w:rsidRPr="00007FB6">
        <w:rPr>
          <w:rFonts w:cs="Consolas"/>
          <w:color w:val="0000FF"/>
          <w:sz w:val="18"/>
          <w:szCs w:val="18"/>
          <w:highlight w:val="white"/>
        </w:rPr>
        <w:t xml:space="preserve"> </w:t>
      </w:r>
      <w:r w:rsidRPr="00007FB6">
        <w:rPr>
          <w:rFonts w:cs="Consolas"/>
          <w:color w:val="FF0000"/>
          <w:sz w:val="18"/>
          <w:szCs w:val="18"/>
          <w:highlight w:val="white"/>
        </w:rPr>
        <w:t>title</w:t>
      </w:r>
      <w:r w:rsidRPr="00007FB6">
        <w:rPr>
          <w:rFonts w:cs="Consolas"/>
          <w:color w:val="0000FF"/>
          <w:sz w:val="18"/>
          <w:szCs w:val="18"/>
          <w:highlight w:val="white"/>
        </w:rPr>
        <w:t>=</w:t>
      </w:r>
      <w:r w:rsidRPr="00007FB6">
        <w:rPr>
          <w:rFonts w:cs="Consolas"/>
          <w:color w:val="000000"/>
          <w:sz w:val="18"/>
          <w:szCs w:val="18"/>
          <w:highlight w:val="white"/>
        </w:rPr>
        <w:t>"</w:t>
      </w:r>
      <w:r w:rsidRPr="00007FB6">
        <w:rPr>
          <w:rFonts w:cs="Consolas"/>
          <w:color w:val="0000FF"/>
          <w:sz w:val="18"/>
          <w:szCs w:val="18"/>
          <w:highlight w:val="white"/>
        </w:rPr>
        <w:t>Schedule - Shift View</w:t>
      </w:r>
    </w:p>
    <w:p w:rsidR="00A870F7" w:rsidRPr="00007FB6" w:rsidRDefault="00A870F7" w:rsidP="00A870F7">
      <w:pPr>
        <w:autoSpaceDE w:val="0"/>
        <w:autoSpaceDN w:val="0"/>
        <w:adjustRightInd w:val="0"/>
        <w:spacing w:after="0" w:line="240" w:lineRule="auto"/>
        <w:rPr>
          <w:rFonts w:cs="Consolas"/>
          <w:color w:val="0000FF"/>
          <w:sz w:val="18"/>
          <w:szCs w:val="18"/>
          <w:highlight w:val="white"/>
        </w:rPr>
      </w:pPr>
      <w:r w:rsidRPr="00007FB6">
        <w:rPr>
          <w:rFonts w:cs="Consolas"/>
          <w:color w:val="0000FF"/>
          <w:sz w:val="18"/>
          <w:szCs w:val="18"/>
          <w:highlight w:val="white"/>
        </w:rPr>
        <w:tab/>
      </w:r>
      <w:r w:rsidRPr="00007FB6">
        <w:rPr>
          <w:rFonts w:cs="Consolas"/>
          <w:color w:val="008000"/>
          <w:sz w:val="18"/>
          <w:szCs w:val="18"/>
          <w:highlight w:val="white"/>
        </w:rPr>
        <w:t>&lt;</w:t>
      </w:r>
      <w:proofErr w:type="spellStart"/>
      <w:r w:rsidRPr="00007FB6">
        <w:rPr>
          <w:rFonts w:cs="Consolas"/>
          <w:color w:val="008000"/>
          <w:sz w:val="18"/>
          <w:szCs w:val="18"/>
          <w:highlight w:val="white"/>
        </w:rPr>
        <w:t>siteMapNode</w:t>
      </w:r>
      <w:proofErr w:type="spellEnd"/>
      <w:r w:rsidRPr="00007FB6">
        <w:rPr>
          <w:rFonts w:cs="Consolas"/>
          <w:color w:val="008000"/>
          <w:sz w:val="18"/>
          <w:szCs w:val="18"/>
          <w:highlight w:val="white"/>
        </w:rPr>
        <w:t xml:space="preserve"> title="Profile" </w:t>
      </w:r>
    </w:p>
    <w:p w:rsidR="00AB6E35" w:rsidRDefault="00AB6E35" w:rsidP="00AB6E35">
      <w:pPr>
        <w:pStyle w:val="Heading2"/>
        <w:rPr>
          <w:highlight w:val="white"/>
        </w:rPr>
      </w:pPr>
      <w:r>
        <w:rPr>
          <w:highlight w:val="white"/>
        </w:rPr>
        <w:t>Admin Site</w:t>
      </w:r>
    </w:p>
    <w:p w:rsidR="00A870F7" w:rsidRDefault="00A870F7" w:rsidP="00A870F7">
      <w:pPr>
        <w:pStyle w:val="ListParagraph"/>
        <w:numPr>
          <w:ilvl w:val="0"/>
          <w:numId w:val="6"/>
        </w:numPr>
      </w:pPr>
      <w:r>
        <w:t>The following items must be removed from the ‘</w:t>
      </w:r>
      <w:proofErr w:type="spellStart"/>
      <w:r>
        <w:t>Sitemap.config</w:t>
      </w:r>
      <w:proofErr w:type="spellEnd"/>
      <w:r>
        <w:t>’ in Client site:</w:t>
      </w:r>
    </w:p>
    <w:p w:rsidR="00A870F7" w:rsidRPr="00007FB6" w:rsidRDefault="00A870F7" w:rsidP="00A870F7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8"/>
          <w:szCs w:val="18"/>
          <w:highlight w:val="white"/>
        </w:rPr>
      </w:pPr>
      <w:r w:rsidRPr="00007FB6">
        <w:rPr>
          <w:rFonts w:cs="Consolas"/>
          <w:color w:val="0000FF"/>
          <w:sz w:val="18"/>
          <w:szCs w:val="18"/>
          <w:highlight w:val="white"/>
        </w:rPr>
        <w:t>&lt;</w:t>
      </w:r>
      <w:proofErr w:type="spellStart"/>
      <w:r w:rsidRPr="00007FB6">
        <w:rPr>
          <w:rFonts w:cs="Consolas"/>
          <w:color w:val="A31515"/>
          <w:sz w:val="18"/>
          <w:szCs w:val="18"/>
          <w:highlight w:val="white"/>
        </w:rPr>
        <w:t>siteMapNode</w:t>
      </w:r>
      <w:proofErr w:type="spellEnd"/>
      <w:r w:rsidRPr="00007FB6">
        <w:rPr>
          <w:rFonts w:cs="Consolas"/>
          <w:color w:val="0000FF"/>
          <w:sz w:val="18"/>
          <w:szCs w:val="18"/>
          <w:highlight w:val="white"/>
        </w:rPr>
        <w:t xml:space="preserve"> </w:t>
      </w:r>
      <w:r w:rsidRPr="00007FB6">
        <w:rPr>
          <w:rFonts w:cs="Consolas"/>
          <w:color w:val="FF0000"/>
          <w:sz w:val="18"/>
          <w:szCs w:val="18"/>
          <w:highlight w:val="white"/>
        </w:rPr>
        <w:t>title</w:t>
      </w:r>
      <w:r w:rsidRPr="00007FB6">
        <w:rPr>
          <w:rFonts w:cs="Consolas"/>
          <w:color w:val="0000FF"/>
          <w:sz w:val="18"/>
          <w:szCs w:val="18"/>
          <w:highlight w:val="white"/>
        </w:rPr>
        <w:t>=</w:t>
      </w:r>
      <w:r w:rsidRPr="00007FB6">
        <w:rPr>
          <w:rFonts w:cs="Consolas"/>
          <w:color w:val="000000"/>
          <w:sz w:val="18"/>
          <w:szCs w:val="18"/>
          <w:highlight w:val="white"/>
        </w:rPr>
        <w:t>"</w:t>
      </w:r>
      <w:r w:rsidRPr="00007FB6">
        <w:rPr>
          <w:rFonts w:cs="Consolas"/>
          <w:color w:val="0000FF"/>
          <w:sz w:val="18"/>
          <w:szCs w:val="18"/>
          <w:highlight w:val="white"/>
        </w:rPr>
        <w:t>Job Posting</w:t>
      </w:r>
      <w:r w:rsidRPr="00007FB6">
        <w:rPr>
          <w:rFonts w:cs="Consolas"/>
          <w:color w:val="000000"/>
          <w:sz w:val="18"/>
          <w:szCs w:val="18"/>
          <w:highlight w:val="white"/>
        </w:rPr>
        <w:t>"</w:t>
      </w:r>
      <w:r w:rsidRPr="00007FB6">
        <w:rPr>
          <w:rFonts w:cs="Consolas"/>
          <w:color w:val="0000FF"/>
          <w:sz w:val="18"/>
          <w:szCs w:val="18"/>
          <w:highlight w:val="white"/>
        </w:rPr>
        <w:t xml:space="preserve"> </w:t>
      </w:r>
      <w:proofErr w:type="spellStart"/>
      <w:r w:rsidRPr="00007FB6">
        <w:rPr>
          <w:rFonts w:cs="Consolas"/>
          <w:color w:val="FF0000"/>
          <w:sz w:val="18"/>
          <w:szCs w:val="18"/>
          <w:highlight w:val="white"/>
        </w:rPr>
        <w:t>wfmResource</w:t>
      </w:r>
      <w:proofErr w:type="spellEnd"/>
      <w:r w:rsidRPr="00007FB6">
        <w:rPr>
          <w:rFonts w:cs="Consolas"/>
          <w:color w:val="0000FF"/>
          <w:sz w:val="18"/>
          <w:szCs w:val="18"/>
          <w:highlight w:val="white"/>
        </w:rPr>
        <w:t>=</w:t>
      </w:r>
      <w:r w:rsidRPr="00007FB6">
        <w:rPr>
          <w:rFonts w:cs="Consolas"/>
          <w:color w:val="000000"/>
          <w:sz w:val="18"/>
          <w:szCs w:val="18"/>
          <w:highlight w:val="white"/>
        </w:rPr>
        <w:t>"</w:t>
      </w:r>
      <w:proofErr w:type="spellStart"/>
      <w:r w:rsidRPr="00007FB6">
        <w:rPr>
          <w:rFonts w:cs="Consolas"/>
          <w:color w:val="0000FF"/>
          <w:sz w:val="18"/>
          <w:szCs w:val="18"/>
          <w:highlight w:val="white"/>
        </w:rPr>
        <w:t>Admin.JobPostings</w:t>
      </w:r>
      <w:proofErr w:type="spellEnd"/>
      <w:r w:rsidRPr="00007FB6">
        <w:rPr>
          <w:rFonts w:cs="Consolas"/>
          <w:color w:val="000000"/>
          <w:sz w:val="18"/>
          <w:szCs w:val="18"/>
          <w:highlight w:val="white"/>
        </w:rPr>
        <w:t>"</w:t>
      </w:r>
    </w:p>
    <w:p w:rsidR="00A870F7" w:rsidRPr="00007FB6" w:rsidRDefault="00A870F7" w:rsidP="00A870F7">
      <w:pPr>
        <w:rPr>
          <w:rFonts w:cs="Consolas"/>
          <w:color w:val="008000"/>
          <w:sz w:val="18"/>
          <w:szCs w:val="18"/>
          <w:highlight w:val="white"/>
        </w:rPr>
      </w:pPr>
      <w:r w:rsidRPr="00007FB6">
        <w:rPr>
          <w:sz w:val="18"/>
          <w:szCs w:val="18"/>
          <w:highlight w:val="white"/>
        </w:rPr>
        <w:tab/>
      </w:r>
      <w:r w:rsidRPr="00007FB6">
        <w:rPr>
          <w:rFonts w:cs="Consolas"/>
          <w:color w:val="008000"/>
          <w:sz w:val="18"/>
          <w:szCs w:val="18"/>
          <w:highlight w:val="white"/>
        </w:rPr>
        <w:t>&lt;</w:t>
      </w:r>
      <w:proofErr w:type="spellStart"/>
      <w:r w:rsidRPr="00007FB6">
        <w:rPr>
          <w:rFonts w:cs="Consolas"/>
          <w:color w:val="008000"/>
          <w:sz w:val="18"/>
          <w:szCs w:val="18"/>
          <w:highlight w:val="white"/>
        </w:rPr>
        <w:t>siteMapNode</w:t>
      </w:r>
      <w:proofErr w:type="spellEnd"/>
      <w:r w:rsidRPr="00007FB6">
        <w:rPr>
          <w:rFonts w:cs="Consolas"/>
          <w:color w:val="008000"/>
          <w:sz w:val="18"/>
          <w:szCs w:val="18"/>
          <w:highlight w:val="white"/>
        </w:rPr>
        <w:t xml:space="preserve"> title="Profile" </w:t>
      </w:r>
      <w:proofErr w:type="spellStart"/>
      <w:r w:rsidRPr="00007FB6">
        <w:rPr>
          <w:rFonts w:cs="Consolas"/>
          <w:color w:val="008000"/>
          <w:sz w:val="18"/>
          <w:szCs w:val="18"/>
          <w:highlight w:val="white"/>
        </w:rPr>
        <w:t>wfmResource</w:t>
      </w:r>
      <w:proofErr w:type="spellEnd"/>
      <w:r w:rsidRPr="00007FB6">
        <w:rPr>
          <w:rFonts w:cs="Consolas"/>
          <w:color w:val="008000"/>
          <w:sz w:val="18"/>
          <w:szCs w:val="18"/>
          <w:highlight w:val="white"/>
        </w:rPr>
        <w:t>="</w:t>
      </w:r>
      <w:proofErr w:type="spellStart"/>
      <w:r w:rsidRPr="00007FB6">
        <w:rPr>
          <w:rFonts w:cs="Consolas"/>
          <w:color w:val="008000"/>
          <w:sz w:val="18"/>
          <w:szCs w:val="18"/>
          <w:highlight w:val="white"/>
        </w:rPr>
        <w:t>Admin.Profile</w:t>
      </w:r>
      <w:proofErr w:type="spellEnd"/>
      <w:r w:rsidRPr="00007FB6">
        <w:rPr>
          <w:rFonts w:cs="Consolas"/>
          <w:color w:val="008000"/>
          <w:sz w:val="18"/>
          <w:szCs w:val="18"/>
          <w:highlight w:val="white"/>
        </w:rPr>
        <w:t>"</w:t>
      </w:r>
    </w:p>
    <w:p w:rsidR="00E53A73" w:rsidRDefault="00E53A73" w:rsidP="00E53A73">
      <w:pPr>
        <w:pStyle w:val="Heading2"/>
        <w:rPr>
          <w:highlight w:val="white"/>
        </w:rPr>
      </w:pPr>
      <w:r>
        <w:rPr>
          <w:highlight w:val="white"/>
        </w:rPr>
        <w:t>Access Control List</w:t>
      </w:r>
    </w:p>
    <w:p w:rsidR="00007FB6" w:rsidRPr="00007FB6" w:rsidRDefault="00E53A73" w:rsidP="00007FB6">
      <w:pPr>
        <w:rPr>
          <w:sz w:val="18"/>
          <w:szCs w:val="18"/>
        </w:rPr>
      </w:pPr>
      <w:r w:rsidRPr="00007FB6">
        <w:rPr>
          <w:sz w:val="18"/>
          <w:szCs w:val="18"/>
          <w:highlight w:val="white"/>
        </w:rPr>
        <w:t>Apply these changes:</w:t>
      </w:r>
    </w:p>
    <w:p w:rsidR="00E53A73" w:rsidRPr="00007FB6" w:rsidRDefault="00E53A73" w:rsidP="00007FB6">
      <w:pPr>
        <w:pStyle w:val="ListParagraph"/>
        <w:numPr>
          <w:ilvl w:val="0"/>
          <w:numId w:val="8"/>
        </w:numPr>
        <w:rPr>
          <w:sz w:val="18"/>
          <w:szCs w:val="18"/>
          <w:highlight w:val="white"/>
        </w:rPr>
      </w:pPr>
      <w:r w:rsidRPr="00007FB6">
        <w:rPr>
          <w:sz w:val="18"/>
          <w:szCs w:val="18"/>
        </w:rPr>
        <w:t>Admin area. Allow Reset Candidate Password :</w:t>
      </w:r>
      <w:r w:rsidRPr="00007FB6">
        <w:rPr>
          <w:color w:val="245D75"/>
          <w:sz w:val="18"/>
          <w:szCs w:val="18"/>
        </w:rPr>
        <w:t xml:space="preserve"> </w:t>
      </w:r>
      <w:r w:rsidRPr="00007FB6">
        <w:rPr>
          <w:color w:val="00B050"/>
          <w:sz w:val="18"/>
          <w:szCs w:val="18"/>
        </w:rPr>
        <w:t xml:space="preserve">enable </w:t>
      </w:r>
      <w:r w:rsidRPr="00007FB6">
        <w:rPr>
          <w:sz w:val="18"/>
          <w:szCs w:val="18"/>
        </w:rPr>
        <w:t xml:space="preserve">for all </w:t>
      </w:r>
      <w:r w:rsidRPr="00007FB6">
        <w:rPr>
          <w:sz w:val="18"/>
          <w:szCs w:val="18"/>
          <w:u w:val="single"/>
        </w:rPr>
        <w:t>vendor</w:t>
      </w:r>
      <w:r w:rsidRPr="00007FB6">
        <w:rPr>
          <w:sz w:val="18"/>
          <w:szCs w:val="18"/>
        </w:rPr>
        <w:t xml:space="preserve"> accounts</w:t>
      </w:r>
    </w:p>
    <w:p w:rsidR="00E53A73" w:rsidRPr="00007FB6" w:rsidRDefault="00E53A73" w:rsidP="00E53A73">
      <w:pPr>
        <w:pStyle w:val="ListParagraph"/>
        <w:numPr>
          <w:ilvl w:val="0"/>
          <w:numId w:val="8"/>
        </w:numPr>
        <w:rPr>
          <w:sz w:val="18"/>
          <w:szCs w:val="18"/>
          <w:highlight w:val="white"/>
        </w:rPr>
      </w:pPr>
      <w:r w:rsidRPr="00007FB6">
        <w:rPr>
          <w:sz w:val="18"/>
          <w:szCs w:val="18"/>
        </w:rPr>
        <w:t>Admin area. Manage Candidate Bank Accounts:</w:t>
      </w:r>
      <w:r w:rsidRPr="00007FB6">
        <w:rPr>
          <w:color w:val="245D75"/>
          <w:sz w:val="18"/>
          <w:szCs w:val="18"/>
        </w:rPr>
        <w:t xml:space="preserve">  </w:t>
      </w:r>
      <w:r w:rsidRPr="00007FB6">
        <w:rPr>
          <w:color w:val="FF0000"/>
          <w:sz w:val="18"/>
          <w:szCs w:val="18"/>
        </w:rPr>
        <w:t>disable</w:t>
      </w:r>
      <w:r w:rsidRPr="00007FB6">
        <w:rPr>
          <w:color w:val="245D75"/>
          <w:sz w:val="18"/>
          <w:szCs w:val="18"/>
        </w:rPr>
        <w:t xml:space="preserve"> </w:t>
      </w:r>
      <w:r w:rsidRPr="00007FB6">
        <w:rPr>
          <w:sz w:val="18"/>
          <w:szCs w:val="18"/>
        </w:rPr>
        <w:t>for all accounts</w:t>
      </w:r>
    </w:p>
    <w:p w:rsidR="00E53A73" w:rsidRPr="002A6421" w:rsidRDefault="00F15DF4" w:rsidP="00E53A73">
      <w:pPr>
        <w:pStyle w:val="ListParagraph"/>
        <w:numPr>
          <w:ilvl w:val="0"/>
          <w:numId w:val="8"/>
        </w:numPr>
        <w:rPr>
          <w:sz w:val="18"/>
          <w:szCs w:val="18"/>
          <w:highlight w:val="white"/>
        </w:rPr>
      </w:pPr>
      <w:r w:rsidRPr="002A6421">
        <w:rPr>
          <w:sz w:val="18"/>
          <w:szCs w:val="18"/>
        </w:rPr>
        <w:t xml:space="preserve">Admin area. Reports : </w:t>
      </w:r>
      <w:r w:rsidRPr="002A6421">
        <w:rPr>
          <w:color w:val="00B050"/>
          <w:sz w:val="18"/>
          <w:szCs w:val="18"/>
        </w:rPr>
        <w:t xml:space="preserve">enable </w:t>
      </w:r>
      <w:r w:rsidRPr="002A6421">
        <w:rPr>
          <w:sz w:val="18"/>
          <w:szCs w:val="18"/>
        </w:rPr>
        <w:t>for all accounts</w:t>
      </w:r>
    </w:p>
    <w:p w:rsidR="00F15DF4" w:rsidRPr="002A6421" w:rsidRDefault="00F15DF4" w:rsidP="00E53A73">
      <w:pPr>
        <w:pStyle w:val="ListParagraph"/>
        <w:numPr>
          <w:ilvl w:val="0"/>
          <w:numId w:val="8"/>
        </w:numPr>
        <w:rPr>
          <w:sz w:val="18"/>
          <w:szCs w:val="18"/>
          <w:highlight w:val="white"/>
        </w:rPr>
      </w:pPr>
      <w:r w:rsidRPr="002A6421">
        <w:rPr>
          <w:sz w:val="18"/>
          <w:szCs w:val="18"/>
        </w:rPr>
        <w:t xml:space="preserve">Admin area. View Candidate SIN: </w:t>
      </w:r>
      <w:r w:rsidRPr="002A6421">
        <w:rPr>
          <w:color w:val="00B050"/>
          <w:sz w:val="18"/>
          <w:szCs w:val="18"/>
        </w:rPr>
        <w:t xml:space="preserve">enable </w:t>
      </w:r>
      <w:r w:rsidRPr="002A6421">
        <w:rPr>
          <w:sz w:val="18"/>
          <w:szCs w:val="18"/>
        </w:rPr>
        <w:t>for vendor admin and vendor recruiter supervisor accounts</w:t>
      </w:r>
    </w:p>
    <w:p w:rsidR="00F15DF4" w:rsidRPr="002A6421" w:rsidRDefault="00F15DF4" w:rsidP="00E53A73">
      <w:pPr>
        <w:pStyle w:val="ListParagraph"/>
        <w:numPr>
          <w:ilvl w:val="0"/>
          <w:numId w:val="8"/>
        </w:numPr>
        <w:rPr>
          <w:sz w:val="18"/>
          <w:szCs w:val="18"/>
          <w:highlight w:val="white"/>
        </w:rPr>
      </w:pPr>
      <w:r w:rsidRPr="002A6421">
        <w:rPr>
          <w:sz w:val="18"/>
          <w:szCs w:val="18"/>
        </w:rPr>
        <w:t xml:space="preserve">Admin area. View Contacts: </w:t>
      </w:r>
      <w:r w:rsidRPr="002A6421">
        <w:rPr>
          <w:color w:val="00B050"/>
          <w:sz w:val="18"/>
          <w:szCs w:val="18"/>
        </w:rPr>
        <w:t>enable</w:t>
      </w:r>
      <w:r w:rsidRPr="002A6421">
        <w:rPr>
          <w:sz w:val="18"/>
          <w:szCs w:val="18"/>
        </w:rPr>
        <w:t xml:space="preserve"> for all vendor accounts</w:t>
      </w:r>
    </w:p>
    <w:p w:rsidR="00F15DF4" w:rsidRPr="002A6421" w:rsidRDefault="00F15DF4" w:rsidP="00E53A73">
      <w:pPr>
        <w:pStyle w:val="ListParagraph"/>
        <w:numPr>
          <w:ilvl w:val="0"/>
          <w:numId w:val="8"/>
        </w:numPr>
        <w:rPr>
          <w:sz w:val="18"/>
          <w:szCs w:val="18"/>
          <w:highlight w:val="white"/>
        </w:rPr>
      </w:pPr>
      <w:r w:rsidRPr="002A6421">
        <w:rPr>
          <w:sz w:val="18"/>
          <w:szCs w:val="18"/>
        </w:rPr>
        <w:t xml:space="preserve">Manage Job Posting: </w:t>
      </w:r>
      <w:r w:rsidRPr="002A6421">
        <w:rPr>
          <w:color w:val="FF0000"/>
          <w:sz w:val="18"/>
          <w:szCs w:val="18"/>
        </w:rPr>
        <w:t>disable</w:t>
      </w:r>
      <w:r w:rsidRPr="002A6421">
        <w:rPr>
          <w:sz w:val="18"/>
          <w:szCs w:val="18"/>
        </w:rPr>
        <w:t xml:space="preserve"> for all accounts</w:t>
      </w:r>
    </w:p>
    <w:p w:rsidR="00F15DF4" w:rsidRPr="002A6421" w:rsidRDefault="00F15DF4" w:rsidP="00E53A73">
      <w:pPr>
        <w:pStyle w:val="ListParagraph"/>
        <w:numPr>
          <w:ilvl w:val="0"/>
          <w:numId w:val="8"/>
        </w:numPr>
        <w:rPr>
          <w:sz w:val="18"/>
          <w:szCs w:val="18"/>
          <w:highlight w:val="white"/>
        </w:rPr>
      </w:pPr>
      <w:r w:rsidRPr="002A6421">
        <w:rPr>
          <w:sz w:val="18"/>
          <w:szCs w:val="18"/>
        </w:rPr>
        <w:t>Client area. Reports:</w:t>
      </w:r>
      <w:r w:rsidRPr="002A6421">
        <w:rPr>
          <w:color w:val="00B050"/>
          <w:sz w:val="18"/>
          <w:szCs w:val="18"/>
        </w:rPr>
        <w:t xml:space="preserve"> enable</w:t>
      </w:r>
      <w:r w:rsidRPr="002A6421">
        <w:rPr>
          <w:sz w:val="18"/>
          <w:szCs w:val="18"/>
        </w:rPr>
        <w:t xml:space="preserve"> for HR Manager</w:t>
      </w:r>
    </w:p>
    <w:p w:rsidR="00AB6E35" w:rsidRPr="002A6421" w:rsidRDefault="00F15DF4" w:rsidP="00007FB6">
      <w:pPr>
        <w:pStyle w:val="ListParagraph"/>
        <w:numPr>
          <w:ilvl w:val="0"/>
          <w:numId w:val="8"/>
        </w:numPr>
        <w:rPr>
          <w:sz w:val="18"/>
          <w:szCs w:val="18"/>
          <w:highlight w:val="white"/>
        </w:rPr>
      </w:pPr>
      <w:r w:rsidRPr="002A6421">
        <w:rPr>
          <w:sz w:val="18"/>
          <w:szCs w:val="18"/>
        </w:rPr>
        <w:t xml:space="preserve">Client area. Schedule workforce: </w:t>
      </w:r>
      <w:r w:rsidRPr="002A6421">
        <w:rPr>
          <w:color w:val="FF0000"/>
          <w:sz w:val="18"/>
          <w:szCs w:val="18"/>
        </w:rPr>
        <w:t>disable</w:t>
      </w:r>
      <w:r w:rsidRPr="002A6421">
        <w:rPr>
          <w:sz w:val="18"/>
          <w:szCs w:val="18"/>
        </w:rPr>
        <w:t xml:space="preserve"> for all accounts</w:t>
      </w:r>
    </w:p>
    <w:sectPr w:rsidR="00AB6E35" w:rsidRPr="002A6421" w:rsidSect="004822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53939"/>
    <w:multiLevelType w:val="hybridMultilevel"/>
    <w:tmpl w:val="7EF025BC"/>
    <w:lvl w:ilvl="0" w:tplc="A6907D76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11A4472"/>
    <w:multiLevelType w:val="hybridMultilevel"/>
    <w:tmpl w:val="C8D8BDC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734185"/>
    <w:multiLevelType w:val="hybridMultilevel"/>
    <w:tmpl w:val="4030FB64"/>
    <w:lvl w:ilvl="0" w:tplc="13D639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744F28"/>
    <w:multiLevelType w:val="hybridMultilevel"/>
    <w:tmpl w:val="568EEA4C"/>
    <w:lvl w:ilvl="0" w:tplc="109A44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4B0BE5"/>
    <w:multiLevelType w:val="hybridMultilevel"/>
    <w:tmpl w:val="218A1438"/>
    <w:lvl w:ilvl="0" w:tplc="5A6A2B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1A3CC5"/>
    <w:multiLevelType w:val="hybridMultilevel"/>
    <w:tmpl w:val="DC66E2FA"/>
    <w:lvl w:ilvl="0" w:tplc="0226DD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3B0DF6"/>
    <w:multiLevelType w:val="hybridMultilevel"/>
    <w:tmpl w:val="D35CF4A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B9064F"/>
    <w:multiLevelType w:val="hybridMultilevel"/>
    <w:tmpl w:val="7EF025BC"/>
    <w:lvl w:ilvl="0" w:tplc="A6907D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AB6E35"/>
    <w:rsid w:val="00007FB6"/>
    <w:rsid w:val="0006508D"/>
    <w:rsid w:val="00070A7D"/>
    <w:rsid w:val="002A6421"/>
    <w:rsid w:val="00316E33"/>
    <w:rsid w:val="00415A1E"/>
    <w:rsid w:val="00480EB9"/>
    <w:rsid w:val="004822DD"/>
    <w:rsid w:val="006E5CFD"/>
    <w:rsid w:val="008C541B"/>
    <w:rsid w:val="00993B6E"/>
    <w:rsid w:val="00A34FB5"/>
    <w:rsid w:val="00A870F7"/>
    <w:rsid w:val="00AB6E35"/>
    <w:rsid w:val="00AE7183"/>
    <w:rsid w:val="00B24A89"/>
    <w:rsid w:val="00B274E0"/>
    <w:rsid w:val="00D64E97"/>
    <w:rsid w:val="00E304B0"/>
    <w:rsid w:val="00E53A73"/>
    <w:rsid w:val="00E870B7"/>
    <w:rsid w:val="00EA446A"/>
    <w:rsid w:val="00F15D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2DD"/>
  </w:style>
  <w:style w:type="paragraph" w:styleId="Heading1">
    <w:name w:val="heading 1"/>
    <w:basedOn w:val="Normal"/>
    <w:next w:val="Normal"/>
    <w:link w:val="Heading1Char"/>
    <w:uiPriority w:val="9"/>
    <w:qFormat/>
    <w:rsid w:val="00AB6E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6E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E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6E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B6E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GC</dc:creator>
  <cp:lastModifiedBy>GC</cp:lastModifiedBy>
  <cp:revision>15</cp:revision>
  <dcterms:created xsi:type="dcterms:W3CDTF">2016-03-09T14:32:00Z</dcterms:created>
  <dcterms:modified xsi:type="dcterms:W3CDTF">2016-06-29T14:26:00Z</dcterms:modified>
</cp:coreProperties>
</file>