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A79C9" w14:textId="5085C22B" w:rsidR="00E97161" w:rsidRDefault="00E97161" w:rsidP="00E97161">
      <w:pPr>
        <w:rPr>
          <w:lang w:val="ru-UA"/>
        </w:rPr>
      </w:pPr>
      <w:r w:rsidRPr="00E97161">
        <w:rPr>
          <w:lang w:val="ru-UA"/>
        </w:rPr>
        <w:t>Іспанська піраміда має характерну </w:t>
      </w:r>
      <w:r w:rsidRPr="00E97161">
        <w:rPr>
          <w:b/>
          <w:bCs/>
          <w:lang w:val="ru-UA"/>
        </w:rPr>
        <w:t>"</w:t>
      </w:r>
      <w:r w:rsidRPr="00E97161">
        <w:rPr>
          <w:b/>
          <w:bCs/>
        </w:rPr>
        <w:t>constrictive</w:t>
      </w:r>
      <w:r w:rsidRPr="00E97161">
        <w:rPr>
          <w:b/>
          <w:bCs/>
          <w:lang w:val="ru-UA"/>
        </w:rPr>
        <w:t>" форму</w:t>
      </w:r>
      <w:r>
        <w:rPr>
          <w:b/>
          <w:bCs/>
          <w:lang w:val="ru-UA"/>
        </w:rPr>
        <w:t>, which is typical for high-developed countries</w:t>
      </w:r>
      <w:r w:rsidRPr="00E97161">
        <w:rPr>
          <w:lang w:val="ru-UA"/>
        </w:rPr>
        <w:t> з чітко вираженим розширенням у віковій групі </w:t>
      </w:r>
      <w:r w:rsidRPr="00E97161">
        <w:rPr>
          <w:b/>
          <w:bCs/>
          <w:lang w:val="ru-UA"/>
        </w:rPr>
        <w:t>40-59 років</w:t>
      </w:r>
      <w:r w:rsidRPr="00E97161">
        <w:rPr>
          <w:lang w:val="ru-UA"/>
        </w:rPr>
        <w:t> (наслідки бейбі-буму 1960-80-х), різким звуженням у молодших віках (через низьку народжуваність після 1990-х) та поступовим зменшенням серед літнього населення. Міграція частково заповнює прогалини у віках </w:t>
      </w:r>
      <w:r w:rsidRPr="00E97161">
        <w:rPr>
          <w:b/>
          <w:bCs/>
          <w:lang w:val="ru-UA"/>
        </w:rPr>
        <w:t>25-44</w:t>
      </w:r>
      <w:r w:rsidRPr="00E97161">
        <w:rPr>
          <w:lang w:val="ru-UA"/>
        </w:rPr>
        <w:t>, але не усуває структурних проблем.</w:t>
      </w:r>
    </w:p>
    <w:p w14:paraId="18AD6CC2" w14:textId="77777777" w:rsidR="00A96F84" w:rsidRDefault="00A96F84" w:rsidP="00E97161">
      <w:pPr>
        <w:rPr>
          <w:lang w:val="ru-UA"/>
        </w:rPr>
      </w:pPr>
    </w:p>
    <w:p w14:paraId="6C432A2D" w14:textId="09D91514" w:rsidR="008E473B" w:rsidRPr="00A96F84" w:rsidRDefault="00A96F84">
      <w:pPr>
        <w:rPr>
          <w:lang w:val="sk-SK"/>
        </w:rPr>
      </w:pPr>
      <w:r>
        <w:rPr>
          <w:lang w:val="ru-UA"/>
        </w:rPr>
        <w:t>Spain’s Dymographic pyramid has a constrictive shape with a significant</w:t>
      </w:r>
      <w:r w:rsidR="00E3748C">
        <w:rPr>
          <w:lang w:val="ru-UA"/>
        </w:rPr>
        <w:t>ly</w:t>
      </w:r>
      <w:r>
        <w:rPr>
          <w:lang w:val="ru-UA"/>
        </w:rPr>
        <w:t xml:space="preserve"> wider mid</w:t>
      </w:r>
      <w:r w:rsidR="00F1684E">
        <w:rPr>
          <w:lang w:val="ru-UA"/>
        </w:rPr>
        <w:t>(39-59)</w:t>
      </w:r>
      <w:r w:rsidR="00C24CEA">
        <w:rPr>
          <w:lang w:val="ru-UA"/>
        </w:rPr>
        <w:t xml:space="preserve"> which is made mostly by residents of the country</w:t>
      </w:r>
      <w:r>
        <w:rPr>
          <w:lang w:val="ru-UA"/>
        </w:rPr>
        <w:t xml:space="preserve">.  </w:t>
      </w:r>
      <w:r>
        <w:rPr>
          <w:lang w:val="sk-SK"/>
        </w:rPr>
        <w:t>Demographic segments of children, teenagers and young people are almost the same</w:t>
      </w:r>
      <w:r w:rsidR="00C24CEA">
        <w:rPr>
          <w:lang w:val="sk-SK"/>
        </w:rPr>
        <w:t>, because of the migrants support</w:t>
      </w:r>
      <w:r w:rsidR="00E3748C">
        <w:rPr>
          <w:lang w:val="sk-SK"/>
        </w:rPr>
        <w:t xml:space="preserve"> (amount of 20-34 non-native people is meaningful bigger then 5-19)</w:t>
      </w:r>
      <w:r>
        <w:rPr>
          <w:lang w:val="sk-SK"/>
        </w:rPr>
        <w:t xml:space="preserve">. Eldery </w:t>
      </w:r>
      <w:r w:rsidR="00E3748C">
        <w:rPr>
          <w:lang w:val="sk-SK"/>
        </w:rPr>
        <w:t xml:space="preserve">native </w:t>
      </w:r>
      <w:r>
        <w:rPr>
          <w:lang w:val="sk-SK"/>
        </w:rPr>
        <w:t>people population is rapidly decreasing with the ag</w:t>
      </w:r>
      <w:r w:rsidR="00E3748C">
        <w:rPr>
          <w:lang w:val="sk-SK"/>
        </w:rPr>
        <w:t>e as the eldery migrants.</w:t>
      </w:r>
    </w:p>
    <w:sectPr w:rsidR="008E473B" w:rsidRPr="00A96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930A5"/>
    <w:multiLevelType w:val="multilevel"/>
    <w:tmpl w:val="C8F8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6061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61"/>
    <w:rsid w:val="001A647A"/>
    <w:rsid w:val="002D3283"/>
    <w:rsid w:val="00854639"/>
    <w:rsid w:val="008E473B"/>
    <w:rsid w:val="00903216"/>
    <w:rsid w:val="00A96F84"/>
    <w:rsid w:val="00C24CEA"/>
    <w:rsid w:val="00E3748C"/>
    <w:rsid w:val="00E97161"/>
    <w:rsid w:val="00F1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3E8E7"/>
  <w15:chartTrackingRefBased/>
  <w15:docId w15:val="{6F866A10-7C5C-4E18-A2EC-34D5890C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7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7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71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7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71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7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7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7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7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71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7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71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716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716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71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71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71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71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7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7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7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97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7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71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971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716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7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716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971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7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2025-04-10T17:15:00Z</dcterms:created>
  <dcterms:modified xsi:type="dcterms:W3CDTF">2025-04-10T17:52:00Z</dcterms:modified>
</cp:coreProperties>
</file>