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AD" w:rsidRDefault="00C7582B">
      <w:pPr>
        <w:spacing w:before="0" w:after="0"/>
        <w:jc w:val="center"/>
        <w:rPr>
          <w:rFonts w:ascii="Times New Roman" w:hAnsi="Times New Roman"/>
          <w:b/>
          <w:color w:val="auto"/>
          <w:sz w:val="28"/>
          <w:szCs w:val="28"/>
        </w:rPr>
      </w:pPr>
      <w:r>
        <w:rPr>
          <w:rFonts w:ascii="Times New Roman" w:hAnsi="Times New Roman"/>
          <w:b/>
          <w:color w:val="auto"/>
          <w:sz w:val="28"/>
          <w:szCs w:val="28"/>
        </w:rPr>
        <w:t>ĐỀ CƯƠNG CÔNG TRÌNH NGHIÊN CỨU KHOA HỌC SINH VIÊN</w:t>
      </w:r>
    </w:p>
    <w:p w:rsidR="00180DAD" w:rsidRDefault="00C7582B">
      <w:pPr>
        <w:spacing w:before="0" w:after="0"/>
        <w:jc w:val="center"/>
        <w:rPr>
          <w:rFonts w:ascii="Times New Roman" w:hAnsi="Times New Roman"/>
          <w:b/>
          <w:color w:val="auto"/>
          <w:sz w:val="24"/>
          <w:szCs w:val="24"/>
        </w:rPr>
      </w:pPr>
      <w:r>
        <w:rPr>
          <w:rFonts w:ascii="Times New Roman" w:hAnsi="Times New Roman"/>
          <w:b/>
          <w:color w:val="auto"/>
          <w:sz w:val="28"/>
          <w:szCs w:val="28"/>
        </w:rPr>
        <w:t>NĂM HỌC 20</w:t>
      </w:r>
      <w:r>
        <w:rPr>
          <w:rFonts w:ascii="Times New Roman" w:hAnsi="Times New Roman"/>
          <w:b/>
          <w:color w:val="auto"/>
          <w:sz w:val="28"/>
          <w:szCs w:val="28"/>
        </w:rPr>
        <w:t>24</w:t>
      </w:r>
      <w:r>
        <w:rPr>
          <w:rFonts w:ascii="Times New Roman" w:hAnsi="Times New Roman"/>
          <w:b/>
          <w:color w:val="auto"/>
          <w:sz w:val="28"/>
          <w:szCs w:val="28"/>
        </w:rPr>
        <w:t xml:space="preserve"> – 20</w:t>
      </w:r>
      <w:r>
        <w:rPr>
          <w:rFonts w:ascii="Times New Roman" w:hAnsi="Times New Roman"/>
          <w:b/>
          <w:color w:val="auto"/>
          <w:sz w:val="28"/>
          <w:szCs w:val="28"/>
        </w:rPr>
        <w:t>25</w:t>
      </w:r>
    </w:p>
    <w:p w:rsidR="00180DAD" w:rsidRDefault="00180DAD">
      <w:pPr>
        <w:spacing w:before="0" w:after="0"/>
        <w:rPr>
          <w:rFonts w:ascii="Times New Roman" w:hAnsi="Times New Roman"/>
          <w:color w:val="auto"/>
          <w:sz w:val="24"/>
          <w:szCs w:val="24"/>
        </w:rPr>
      </w:pPr>
    </w:p>
    <w:p w:rsidR="00180DAD" w:rsidRDefault="00C7582B">
      <w:pPr>
        <w:jc w:val="left"/>
        <w:rPr>
          <w:rFonts w:ascii="Times New Roman" w:hAnsi="Times New Roman"/>
          <w:color w:val="auto"/>
          <w:sz w:val="24"/>
          <w:szCs w:val="24"/>
        </w:rPr>
      </w:pPr>
      <w:r>
        <w:rPr>
          <w:rFonts w:ascii="Times New Roman" w:hAnsi="Times New Roman"/>
          <w:b/>
          <w:color w:val="auto"/>
          <w:sz w:val="24"/>
          <w:szCs w:val="24"/>
        </w:rPr>
        <w:t xml:space="preserve">1. </w:t>
      </w:r>
      <w:r>
        <w:rPr>
          <w:rFonts w:ascii="Times New Roman" w:hAnsi="Times New Roman"/>
          <w:b/>
          <w:color w:val="auto"/>
          <w:sz w:val="24"/>
          <w:szCs w:val="24"/>
          <w:u w:val="single"/>
        </w:rPr>
        <w:t>Tên đề tài</w:t>
      </w:r>
      <w:r>
        <w:rPr>
          <w:rFonts w:ascii="Times New Roman" w:hAnsi="Times New Roman"/>
          <w:color w:val="auto"/>
          <w:sz w:val="24"/>
          <w:szCs w:val="24"/>
        </w:rPr>
        <w:t>:</w:t>
      </w:r>
    </w:p>
    <w:p w:rsidR="00180DAD" w:rsidRDefault="00C7582B">
      <w:pPr>
        <w:jc w:val="center"/>
        <w:rPr>
          <w:rFonts w:ascii="Times New Roman" w:hAnsi="Times New Roman"/>
          <w:b/>
          <w:color w:val="auto"/>
          <w:sz w:val="26"/>
          <w:szCs w:val="26"/>
        </w:rPr>
      </w:pPr>
      <w:r>
        <w:rPr>
          <w:rFonts w:ascii="Times New Roman" w:hAnsi="Times New Roman"/>
          <w:b/>
          <w:color w:val="auto"/>
          <w:sz w:val="26"/>
          <w:szCs w:val="26"/>
        </w:rPr>
        <w:t xml:space="preserve">Xây dựng ứng dụng hỗ trợ đầu tư chứng khoán </w:t>
      </w:r>
    </w:p>
    <w:p w:rsidR="00180DAD" w:rsidRDefault="00C7582B">
      <w:pPr>
        <w:jc w:val="center"/>
        <w:rPr>
          <w:rFonts w:ascii="Times New Roman" w:hAnsi="Times New Roman"/>
          <w:b/>
          <w:color w:val="auto"/>
          <w:sz w:val="26"/>
          <w:szCs w:val="26"/>
        </w:rPr>
      </w:pPr>
      <w:proofErr w:type="gramStart"/>
      <w:r>
        <w:rPr>
          <w:rFonts w:ascii="Times New Roman" w:hAnsi="Times New Roman"/>
          <w:b/>
          <w:color w:val="auto"/>
          <w:sz w:val="26"/>
          <w:szCs w:val="26"/>
        </w:rPr>
        <w:t>bằng</w:t>
      </w:r>
      <w:proofErr w:type="gramEnd"/>
      <w:r>
        <w:rPr>
          <w:rFonts w:ascii="Times New Roman" w:hAnsi="Times New Roman"/>
          <w:b/>
          <w:color w:val="auto"/>
          <w:sz w:val="26"/>
          <w:szCs w:val="26"/>
        </w:rPr>
        <w:t xml:space="preserve"> trí tuệ nhân tạo và phân tích cơ bản</w:t>
      </w:r>
    </w:p>
    <w:p w:rsidR="00180DAD" w:rsidRDefault="00C7582B">
      <w:pPr>
        <w:numPr>
          <w:ilvl w:val="0"/>
          <w:numId w:val="3"/>
        </w:numPr>
        <w:rPr>
          <w:rFonts w:ascii="Times New Roman" w:hAnsi="Times New Roman"/>
          <w:color w:val="auto"/>
          <w:sz w:val="24"/>
          <w:szCs w:val="24"/>
        </w:rPr>
      </w:pPr>
      <w:r>
        <w:rPr>
          <w:rFonts w:ascii="Times New Roman" w:hAnsi="Times New Roman"/>
          <w:b/>
          <w:color w:val="auto"/>
          <w:sz w:val="24"/>
          <w:szCs w:val="24"/>
          <w:u w:val="single"/>
        </w:rPr>
        <w:t>Lý do/ mục đích nghiên cứu</w:t>
      </w:r>
      <w:r>
        <w:rPr>
          <w:rFonts w:ascii="Times New Roman" w:hAnsi="Times New Roman"/>
          <w:color w:val="auto"/>
          <w:sz w:val="24"/>
          <w:szCs w:val="24"/>
        </w:rPr>
        <w:t>:</w:t>
      </w:r>
    </w:p>
    <w:p w:rsidR="00180DAD" w:rsidRDefault="00C7582B">
      <w:pPr>
        <w:rPr>
          <w:rFonts w:ascii="Times New Roman" w:hAnsi="Times New Roman"/>
          <w:bCs/>
          <w:color w:val="auto"/>
          <w:sz w:val="24"/>
          <w:szCs w:val="24"/>
        </w:rPr>
      </w:pPr>
      <w:r>
        <w:rPr>
          <w:rFonts w:ascii="Times New Roman" w:hAnsi="Times New Roman"/>
          <w:b/>
          <w:color w:val="auto"/>
          <w:sz w:val="24"/>
          <w:szCs w:val="24"/>
        </w:rPr>
        <w:t>-</w:t>
      </w:r>
      <w:r>
        <w:rPr>
          <w:rFonts w:ascii="Times New Roman" w:hAnsi="Times New Roman"/>
          <w:bCs/>
          <w:color w:val="auto"/>
          <w:sz w:val="24"/>
          <w:szCs w:val="24"/>
        </w:rPr>
        <w:t xml:space="preserve"> </w:t>
      </w:r>
      <w:r>
        <w:rPr>
          <w:rFonts w:ascii="Times New Roman" w:hAnsi="Times New Roman"/>
          <w:bCs/>
          <w:color w:val="auto"/>
          <w:sz w:val="24"/>
          <w:szCs w:val="24"/>
        </w:rPr>
        <w:t xml:space="preserve">Hiện nay, ngày càng nhiều người quan tâm đến việc </w:t>
      </w:r>
      <w:r>
        <w:rPr>
          <w:rFonts w:ascii="Times New Roman" w:hAnsi="Times New Roman"/>
          <w:bCs/>
          <w:color w:val="auto"/>
          <w:sz w:val="24"/>
          <w:szCs w:val="24"/>
        </w:rPr>
        <w:t xml:space="preserve">đầu tư chứng khoán, nhưng nhiều người gặp khó khăn trong việc bắt đầu, dẫn đến những sai lầm và thiệt hại tài chính. </w:t>
      </w:r>
      <w:proofErr w:type="gramStart"/>
      <w:r>
        <w:rPr>
          <w:rFonts w:ascii="Times New Roman" w:hAnsi="Times New Roman"/>
          <w:bCs/>
          <w:color w:val="auto"/>
          <w:sz w:val="24"/>
          <w:szCs w:val="24"/>
        </w:rPr>
        <w:t>Nhà đầu tư và người mới bắt đầu thường thiếu thông tin chính xác và đầy đủ về thị trường chứng khoán, cũng như khả năng dự đoán xu hướng th</w:t>
      </w:r>
      <w:r>
        <w:rPr>
          <w:rFonts w:ascii="Times New Roman" w:hAnsi="Times New Roman"/>
          <w:bCs/>
          <w:color w:val="auto"/>
          <w:sz w:val="24"/>
          <w:szCs w:val="24"/>
        </w:rPr>
        <w:t>ị trường.</w:t>
      </w:r>
      <w:proofErr w:type="gramEnd"/>
      <w:r>
        <w:rPr>
          <w:rFonts w:ascii="Times New Roman" w:hAnsi="Times New Roman"/>
          <w:bCs/>
          <w:color w:val="auto"/>
          <w:sz w:val="24"/>
          <w:szCs w:val="24"/>
        </w:rPr>
        <w:t xml:space="preserve"> Sự thiếu hụt kiến thức cơ bản và khả năng phân tích dữ liệu khiến họ dễ dàng rơi vào tình trạng đầu tư </w:t>
      </w:r>
      <w:proofErr w:type="gramStart"/>
      <w:r>
        <w:rPr>
          <w:rFonts w:ascii="Times New Roman" w:hAnsi="Times New Roman"/>
          <w:bCs/>
          <w:color w:val="auto"/>
          <w:sz w:val="24"/>
          <w:szCs w:val="24"/>
        </w:rPr>
        <w:t>theo</w:t>
      </w:r>
      <w:proofErr w:type="gramEnd"/>
      <w:r>
        <w:rPr>
          <w:rFonts w:ascii="Times New Roman" w:hAnsi="Times New Roman"/>
          <w:bCs/>
          <w:color w:val="auto"/>
          <w:sz w:val="24"/>
          <w:szCs w:val="24"/>
        </w:rPr>
        <w:t xml:space="preserve"> cảm tính, không có cơ sở vững chắc.</w:t>
      </w:r>
    </w:p>
    <w:p w:rsidR="00180DAD" w:rsidRDefault="00C7582B">
      <w:pPr>
        <w:rPr>
          <w:rFonts w:ascii="Times New Roman" w:hAnsi="Times New Roman"/>
          <w:bCs/>
          <w:color w:val="auto"/>
          <w:sz w:val="24"/>
          <w:szCs w:val="24"/>
        </w:rPr>
      </w:pPr>
      <w:r>
        <w:rPr>
          <w:rFonts w:ascii="Times New Roman" w:hAnsi="Times New Roman"/>
          <w:b/>
          <w:color w:val="auto"/>
          <w:sz w:val="24"/>
          <w:szCs w:val="24"/>
        </w:rPr>
        <w:t>-</w:t>
      </w:r>
      <w:r>
        <w:rPr>
          <w:rFonts w:ascii="Times New Roman" w:hAnsi="Times New Roman"/>
          <w:bCs/>
          <w:color w:val="auto"/>
          <w:sz w:val="24"/>
          <w:szCs w:val="24"/>
        </w:rPr>
        <w:t xml:space="preserve"> </w:t>
      </w:r>
      <w:r>
        <w:rPr>
          <w:rFonts w:ascii="Times New Roman" w:hAnsi="Times New Roman"/>
          <w:bCs/>
          <w:color w:val="auto"/>
          <w:sz w:val="24"/>
          <w:szCs w:val="24"/>
        </w:rPr>
        <w:t>Với sự phát triển mạnh mẽ của công nghệ, đặc biệt là trí tuệ nhân tạo (AI) và các mô hình học máy (M</w:t>
      </w:r>
      <w:r>
        <w:rPr>
          <w:rFonts w:ascii="Times New Roman" w:hAnsi="Times New Roman"/>
          <w:bCs/>
          <w:color w:val="auto"/>
          <w:sz w:val="24"/>
          <w:szCs w:val="24"/>
        </w:rPr>
        <w:t xml:space="preserve">achine Learning), việc phân tích dữ liệu và dự đoán xu hướng thị trường trở nên khả thi và hiệu quả hơn. Dự </w:t>
      </w:r>
      <w:proofErr w:type="gramStart"/>
      <w:r>
        <w:rPr>
          <w:rFonts w:ascii="Times New Roman" w:hAnsi="Times New Roman"/>
          <w:bCs/>
          <w:color w:val="auto"/>
          <w:sz w:val="24"/>
          <w:szCs w:val="24"/>
        </w:rPr>
        <w:t>án</w:t>
      </w:r>
      <w:proofErr w:type="gramEnd"/>
      <w:r>
        <w:rPr>
          <w:rFonts w:ascii="Times New Roman" w:hAnsi="Times New Roman"/>
          <w:bCs/>
          <w:color w:val="auto"/>
          <w:sz w:val="24"/>
          <w:szCs w:val="24"/>
        </w:rPr>
        <w:t xml:space="preserve"> này nhằm hỗ trợ nhà đầu tư, từ người mới bắt đầu đến người có kinh nghiệm, bằng cách cung cấp một công cụ hữu ích để tiếp cận thị trường chứng kh</w:t>
      </w:r>
      <w:r>
        <w:rPr>
          <w:rFonts w:ascii="Times New Roman" w:hAnsi="Times New Roman"/>
          <w:bCs/>
          <w:color w:val="auto"/>
          <w:sz w:val="24"/>
          <w:szCs w:val="24"/>
        </w:rPr>
        <w:t>oán một cách thông minh và có kế hoạch. Thông qua việc ứng dụng AI và Machine Learning vào phân tích dữ liệu, hệ thống sẽ cung cấp thông tin và dự đoán chính xác, giúp người dùng đưa ra quyết định đầu tư hiệu quả, giảm thiểu rủi ro và tối ưu hóa lợi nhuận.</w:t>
      </w:r>
    </w:p>
    <w:p w:rsidR="00180DAD" w:rsidRDefault="00C7582B">
      <w:pPr>
        <w:rPr>
          <w:rFonts w:ascii="Times New Roman" w:hAnsi="Times New Roman"/>
          <w:b/>
          <w:color w:val="auto"/>
          <w:sz w:val="24"/>
          <w:szCs w:val="24"/>
        </w:rPr>
      </w:pPr>
      <w:r>
        <w:rPr>
          <w:rFonts w:ascii="Times New Roman" w:hAnsi="Times New Roman"/>
          <w:b/>
          <w:color w:val="auto"/>
          <w:sz w:val="24"/>
          <w:szCs w:val="24"/>
        </w:rPr>
        <w:t xml:space="preserve">3. </w:t>
      </w:r>
      <w:r>
        <w:rPr>
          <w:rFonts w:ascii="Times New Roman" w:hAnsi="Times New Roman"/>
          <w:b/>
          <w:color w:val="auto"/>
          <w:sz w:val="24"/>
          <w:szCs w:val="24"/>
          <w:u w:val="single"/>
        </w:rPr>
        <w:t>Đối tượng nghiên cứu</w:t>
      </w:r>
      <w:r>
        <w:rPr>
          <w:rFonts w:ascii="Times New Roman" w:hAnsi="Times New Roman"/>
          <w:b/>
          <w:color w:val="auto"/>
          <w:sz w:val="24"/>
          <w:szCs w:val="24"/>
        </w:rPr>
        <w:t>:</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Nghiên cứu các thuật toán dự đoán xu hướng của thị trường:</w:t>
      </w:r>
    </w:p>
    <w:p w:rsidR="00180DAD" w:rsidRDefault="00C7582B">
      <w:pPr>
        <w:ind w:firstLine="400"/>
        <w:rPr>
          <w:rFonts w:ascii="Times New Roman" w:hAnsi="Times New Roman"/>
          <w:color w:val="auto"/>
          <w:sz w:val="24"/>
          <w:szCs w:val="24"/>
        </w:rPr>
      </w:pPr>
      <w:r>
        <w:rPr>
          <w:rFonts w:ascii="Times New Roman" w:hAnsi="Times New Roman"/>
          <w:color w:val="auto"/>
          <w:sz w:val="24"/>
          <w:szCs w:val="24"/>
        </w:rPr>
        <w:t>+ Thu thập tin tức và chuyển hoá thành dữ liệu số.</w:t>
      </w:r>
    </w:p>
    <w:p w:rsidR="00180DAD" w:rsidRDefault="00C7582B">
      <w:pPr>
        <w:ind w:firstLine="400"/>
        <w:rPr>
          <w:rFonts w:ascii="Times New Roman" w:hAnsi="Times New Roman"/>
          <w:color w:val="auto"/>
          <w:sz w:val="24"/>
          <w:szCs w:val="24"/>
        </w:rPr>
      </w:pPr>
      <w:r>
        <w:rPr>
          <w:rFonts w:ascii="Times New Roman" w:hAnsi="Times New Roman"/>
          <w:color w:val="auto"/>
          <w:sz w:val="24"/>
          <w:szCs w:val="24"/>
        </w:rPr>
        <w:t>+ Cập nhật giá mua bán của các mã cổ phiếu và doanh nghiệp, tập đoàn sở hữu.</w:t>
      </w:r>
    </w:p>
    <w:p w:rsidR="00180DAD" w:rsidRDefault="00C7582B">
      <w:pPr>
        <w:ind w:firstLine="400"/>
        <w:rPr>
          <w:rFonts w:ascii="Times New Roman" w:hAnsi="Times New Roman"/>
          <w:color w:val="auto"/>
          <w:sz w:val="24"/>
          <w:szCs w:val="24"/>
        </w:rPr>
      </w:pPr>
      <w:r>
        <w:rPr>
          <w:rFonts w:ascii="Times New Roman" w:hAnsi="Times New Roman"/>
          <w:color w:val="auto"/>
          <w:sz w:val="24"/>
          <w:szCs w:val="24"/>
        </w:rPr>
        <w:t xml:space="preserve">+ Phân tích dữ liệu đã </w:t>
      </w:r>
      <w:proofErr w:type="gramStart"/>
      <w:r>
        <w:rPr>
          <w:rFonts w:ascii="Times New Roman" w:hAnsi="Times New Roman"/>
          <w:color w:val="auto"/>
          <w:sz w:val="24"/>
          <w:szCs w:val="24"/>
        </w:rPr>
        <w:t>thu</w:t>
      </w:r>
      <w:proofErr w:type="gramEnd"/>
      <w:r>
        <w:rPr>
          <w:rFonts w:ascii="Times New Roman" w:hAnsi="Times New Roman"/>
          <w:color w:val="auto"/>
          <w:sz w:val="24"/>
          <w:szCs w:val="24"/>
        </w:rPr>
        <w:t xml:space="preserve"> thập để huấn l</w:t>
      </w:r>
      <w:r>
        <w:rPr>
          <w:rFonts w:ascii="Times New Roman" w:hAnsi="Times New Roman"/>
          <w:color w:val="auto"/>
          <w:sz w:val="24"/>
          <w:szCs w:val="24"/>
        </w:rPr>
        <w:t>uyện mô hình học máy</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Các công nghệ được sử dụng:</w:t>
      </w:r>
    </w:p>
    <w:p w:rsidR="00180DAD" w:rsidRDefault="00C7582B">
      <w:pPr>
        <w:ind w:firstLineChars="166" w:firstLine="398"/>
        <w:rPr>
          <w:rFonts w:ascii="Times New Roman" w:hAnsi="Times New Roman"/>
          <w:color w:val="auto"/>
          <w:sz w:val="24"/>
          <w:szCs w:val="24"/>
        </w:rPr>
      </w:pPr>
      <w:r>
        <w:rPr>
          <w:rFonts w:ascii="Times New Roman" w:hAnsi="Times New Roman"/>
          <w:color w:val="auto"/>
          <w:sz w:val="24"/>
          <w:szCs w:val="24"/>
        </w:rPr>
        <w:t>+ Ngôn ngữ: Python, HTML, JavaScript.</w:t>
      </w:r>
    </w:p>
    <w:p w:rsidR="00180DAD" w:rsidRDefault="00C7582B">
      <w:pPr>
        <w:ind w:firstLineChars="166" w:firstLine="398"/>
        <w:rPr>
          <w:rFonts w:ascii="Times New Roman" w:hAnsi="Times New Roman"/>
          <w:color w:val="auto"/>
          <w:sz w:val="24"/>
          <w:szCs w:val="24"/>
        </w:rPr>
      </w:pPr>
      <w:r>
        <w:rPr>
          <w:rFonts w:ascii="Times New Roman" w:hAnsi="Times New Roman"/>
          <w:color w:val="auto"/>
          <w:sz w:val="24"/>
          <w:szCs w:val="24"/>
        </w:rPr>
        <w:t>+ Framework: Flask, ReactJs.</w:t>
      </w:r>
    </w:p>
    <w:p w:rsidR="00180DAD" w:rsidRDefault="00C7582B">
      <w:pPr>
        <w:ind w:firstLineChars="166" w:firstLine="398"/>
        <w:rPr>
          <w:rFonts w:ascii="Times New Roman" w:hAnsi="Times New Roman"/>
          <w:color w:val="auto"/>
          <w:sz w:val="24"/>
          <w:szCs w:val="24"/>
        </w:rPr>
      </w:pPr>
      <w:r>
        <w:rPr>
          <w:rFonts w:ascii="Times New Roman" w:hAnsi="Times New Roman"/>
          <w:color w:val="auto"/>
          <w:sz w:val="24"/>
          <w:szCs w:val="24"/>
        </w:rPr>
        <w:t>+ Thư viện: Python, Numpy, TensorFlow, Pandas, Matplotlib.</w:t>
      </w:r>
    </w:p>
    <w:p w:rsidR="00180DAD" w:rsidRDefault="00C7582B">
      <w:pPr>
        <w:ind w:firstLineChars="166" w:firstLine="398"/>
        <w:rPr>
          <w:rFonts w:ascii="Times New Roman" w:hAnsi="Times New Roman"/>
          <w:color w:val="auto"/>
          <w:sz w:val="24"/>
          <w:szCs w:val="24"/>
        </w:rPr>
      </w:pPr>
      <w:r>
        <w:rPr>
          <w:rFonts w:ascii="Times New Roman" w:hAnsi="Times New Roman"/>
          <w:color w:val="auto"/>
          <w:sz w:val="24"/>
          <w:szCs w:val="24"/>
        </w:rPr>
        <w:t>+ Quản lý Database: SQLITE, PostgreSQL.</w:t>
      </w:r>
    </w:p>
    <w:p w:rsidR="00180DAD" w:rsidRDefault="00C7582B">
      <w:pPr>
        <w:rPr>
          <w:rFonts w:ascii="Times New Roman" w:hAnsi="Times New Roman"/>
          <w:b/>
          <w:color w:val="auto"/>
          <w:sz w:val="24"/>
          <w:szCs w:val="24"/>
        </w:rPr>
      </w:pPr>
      <w:r>
        <w:rPr>
          <w:rFonts w:ascii="Times New Roman" w:hAnsi="Times New Roman"/>
          <w:b/>
          <w:color w:val="auto"/>
          <w:sz w:val="24"/>
          <w:szCs w:val="24"/>
        </w:rPr>
        <w:t xml:space="preserve">4. </w:t>
      </w:r>
      <w:r>
        <w:rPr>
          <w:rFonts w:ascii="Times New Roman" w:hAnsi="Times New Roman"/>
          <w:b/>
          <w:color w:val="auto"/>
          <w:sz w:val="24"/>
          <w:szCs w:val="24"/>
          <w:u w:val="single"/>
        </w:rPr>
        <w:t xml:space="preserve">Phạm </w:t>
      </w:r>
      <w:proofErr w:type="gramStart"/>
      <w:r>
        <w:rPr>
          <w:rFonts w:ascii="Times New Roman" w:hAnsi="Times New Roman"/>
          <w:b/>
          <w:color w:val="auto"/>
          <w:sz w:val="24"/>
          <w:szCs w:val="24"/>
          <w:u w:val="single"/>
        </w:rPr>
        <w:t>vi</w:t>
      </w:r>
      <w:proofErr w:type="gramEnd"/>
      <w:r>
        <w:rPr>
          <w:rFonts w:ascii="Times New Roman" w:hAnsi="Times New Roman"/>
          <w:b/>
          <w:color w:val="auto"/>
          <w:sz w:val="24"/>
          <w:szCs w:val="24"/>
          <w:u w:val="single"/>
        </w:rPr>
        <w:t>/ giới hạn nghiên cứu</w:t>
      </w:r>
      <w:r>
        <w:rPr>
          <w:rFonts w:ascii="Times New Roman" w:hAnsi="Times New Roman"/>
          <w:b/>
          <w:color w:val="auto"/>
          <w:sz w:val="24"/>
          <w:szCs w:val="24"/>
        </w:rPr>
        <w:t>:</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Phân</w:t>
      </w:r>
      <w:r>
        <w:rPr>
          <w:rFonts w:ascii="Times New Roman" w:hAnsi="Times New Roman"/>
          <w:color w:val="auto"/>
          <w:sz w:val="24"/>
          <w:szCs w:val="24"/>
        </w:rPr>
        <w:t xml:space="preserve"> tích dữ liệu thị trường chứng khoán:</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ml:space="preserve">+ Thu thập và xử lý dữ liệu thời gian thực: Dữ liệu từ các nguồn chứng khoán, bao gồm giá cổ phiếu, khối lượng giao dịch, chỉ số thị trường và các yếu tố kinh tế </w:t>
      </w:r>
      <w:proofErr w:type="gramStart"/>
      <w:r>
        <w:rPr>
          <w:rFonts w:ascii="Times New Roman" w:hAnsi="Times New Roman"/>
          <w:color w:val="auto"/>
          <w:sz w:val="24"/>
          <w:szCs w:val="24"/>
        </w:rPr>
        <w:t>vĩ</w:t>
      </w:r>
      <w:proofErr w:type="gramEnd"/>
      <w:r>
        <w:rPr>
          <w:rFonts w:ascii="Times New Roman" w:hAnsi="Times New Roman"/>
          <w:color w:val="auto"/>
          <w:sz w:val="24"/>
          <w:szCs w:val="24"/>
        </w:rPr>
        <w:t xml:space="preserve"> mô, sẽ được thu thập và xử lý ngay lập tức.</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ml:space="preserve">+ Tạo bộ </w:t>
      </w:r>
      <w:r>
        <w:rPr>
          <w:rFonts w:ascii="Times New Roman" w:hAnsi="Times New Roman"/>
          <w:color w:val="auto"/>
          <w:sz w:val="24"/>
          <w:szCs w:val="24"/>
        </w:rPr>
        <w:t>dữ liệu có cấu trúc: Dữ liệu được chuyển đổi thành các bộ dữ liệu có cấu trúc, phục vụ cho quá trình học và dự đoán của mô hình học máy.</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Ứng dụng mô hình học máy</w:t>
      </w:r>
      <w:r>
        <w:rPr>
          <w:rFonts w:ascii="Times New Roman" w:hAnsi="Times New Roman"/>
          <w:color w:val="auto"/>
          <w:sz w:val="24"/>
          <w:szCs w:val="24"/>
        </w:rPr>
        <w:t xml:space="preserve"> </w:t>
      </w:r>
      <w:r>
        <w:rPr>
          <w:rFonts w:ascii="Times New Roman" w:hAnsi="Times New Roman"/>
          <w:color w:val="auto"/>
          <w:sz w:val="24"/>
          <w:szCs w:val="24"/>
        </w:rPr>
        <w:t>(Machine Learning):</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lastRenderedPageBreak/>
        <w:t xml:space="preserve">+ Phân tích dữ liệu lịch sử: Sử dụng mô hình học máy để phân tích dữ </w:t>
      </w:r>
      <w:r>
        <w:rPr>
          <w:rFonts w:ascii="Times New Roman" w:hAnsi="Times New Roman"/>
          <w:color w:val="auto"/>
          <w:sz w:val="24"/>
          <w:szCs w:val="24"/>
        </w:rPr>
        <w:t>liệu lịch sử, phát hiện xu hướng và mô hình có thể ảnh hưởng đến biến động giá cổ phiếu.</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Dự đoán giá cổ phiếu và xu hướng thị trường: Dự đoán ngắn hạn và dài hạn dựa trên các mô hình học máy.</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Xây dựng và huấn luyện mô hình: Mô hình học máy được xây dựn</w:t>
      </w:r>
      <w:r>
        <w:rPr>
          <w:rFonts w:ascii="Times New Roman" w:hAnsi="Times New Roman"/>
          <w:color w:val="auto"/>
          <w:sz w:val="24"/>
          <w:szCs w:val="24"/>
        </w:rPr>
        <w:t xml:space="preserve">g và huấn luyện bằng Python, với sự hỗ trợ từ các </w:t>
      </w:r>
      <w:proofErr w:type="gramStart"/>
      <w:r>
        <w:rPr>
          <w:rFonts w:ascii="Times New Roman" w:hAnsi="Times New Roman"/>
          <w:color w:val="auto"/>
          <w:sz w:val="24"/>
          <w:szCs w:val="24"/>
        </w:rPr>
        <w:t>thư</w:t>
      </w:r>
      <w:proofErr w:type="gramEnd"/>
      <w:r>
        <w:rPr>
          <w:rFonts w:ascii="Times New Roman" w:hAnsi="Times New Roman"/>
          <w:color w:val="auto"/>
          <w:sz w:val="24"/>
          <w:szCs w:val="24"/>
        </w:rPr>
        <w:t xml:space="preserve"> viện như TensorFlow, PyTorch, scikit-learn.</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Phát triển trang web với Python (Flask) và ReactJS:</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ml:space="preserve">+ BackEnd với Flask: BackEnd được phát triển bằng Python và Flask, giúp quản lý dữ liệu và tích hợp các </w:t>
      </w:r>
      <w:r>
        <w:rPr>
          <w:rFonts w:ascii="Times New Roman" w:hAnsi="Times New Roman"/>
          <w:color w:val="auto"/>
          <w:sz w:val="24"/>
          <w:szCs w:val="24"/>
        </w:rPr>
        <w:t>mô hình học máy để cung cấp kết quả phân tích và dự đoán cho người dùng.</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ml:space="preserve">+ FrontEnd với ReactJS: FrontEnd được phát triển bằng ReactJS, tạo giao diện người dùng trực quan, cung cấp biểu đồ phân tích và báo cáo chi tiết về hiệu suất đầu </w:t>
      </w:r>
      <w:proofErr w:type="gramStart"/>
      <w:r>
        <w:rPr>
          <w:rFonts w:ascii="Times New Roman" w:hAnsi="Times New Roman"/>
          <w:color w:val="auto"/>
          <w:sz w:val="24"/>
          <w:szCs w:val="24"/>
        </w:rPr>
        <w:t>tư</w:t>
      </w:r>
      <w:proofErr w:type="gramEnd"/>
      <w:r>
        <w:rPr>
          <w:rFonts w:ascii="Times New Roman" w:hAnsi="Times New Roman"/>
          <w:color w:val="auto"/>
          <w:sz w:val="24"/>
          <w:szCs w:val="24"/>
        </w:rPr>
        <w:t>.</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Truy cập dự đo</w:t>
      </w:r>
      <w:r>
        <w:rPr>
          <w:rFonts w:ascii="Times New Roman" w:hAnsi="Times New Roman"/>
          <w:color w:val="auto"/>
          <w:sz w:val="24"/>
          <w:szCs w:val="24"/>
        </w:rPr>
        <w:t>án qua giao diện web: Người dùng có thể nhận phân tích và dự đoán từ mô hình AI thông qua giao diện web tiện lợi.</w:t>
      </w:r>
    </w:p>
    <w:p w:rsidR="00180DAD" w:rsidRDefault="00C7582B">
      <w:pPr>
        <w:rPr>
          <w:rFonts w:ascii="Times New Roman" w:hAnsi="Times New Roman"/>
          <w:color w:val="auto"/>
          <w:sz w:val="24"/>
          <w:szCs w:val="24"/>
        </w:rPr>
      </w:pPr>
      <w:r>
        <w:rPr>
          <w:rFonts w:ascii="Times New Roman" w:hAnsi="Times New Roman"/>
          <w:b/>
          <w:bCs/>
          <w:color w:val="auto"/>
          <w:sz w:val="24"/>
          <w:szCs w:val="24"/>
        </w:rPr>
        <w:t>-</w:t>
      </w:r>
      <w:r>
        <w:rPr>
          <w:rFonts w:ascii="Times New Roman" w:hAnsi="Times New Roman"/>
          <w:color w:val="auto"/>
          <w:sz w:val="24"/>
          <w:szCs w:val="24"/>
        </w:rPr>
        <w:t xml:space="preserve"> Phân tích và quản lý rủi ro:</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Dự báo rủi ro: Sử dụng mô hình thống kê để dự báo rủi ro và biến động thị trường, cung cấp phân tích mức độ r</w:t>
      </w:r>
      <w:r>
        <w:rPr>
          <w:rFonts w:ascii="Times New Roman" w:hAnsi="Times New Roman"/>
          <w:color w:val="auto"/>
          <w:sz w:val="24"/>
          <w:szCs w:val="24"/>
        </w:rPr>
        <w:t xml:space="preserve">ủi ro cho từng loại cổ phiếu hoặc danh mục đầu </w:t>
      </w:r>
      <w:proofErr w:type="gramStart"/>
      <w:r>
        <w:rPr>
          <w:rFonts w:ascii="Times New Roman" w:hAnsi="Times New Roman"/>
          <w:color w:val="auto"/>
          <w:sz w:val="24"/>
          <w:szCs w:val="24"/>
        </w:rPr>
        <w:t>tư</w:t>
      </w:r>
      <w:proofErr w:type="gramEnd"/>
      <w:r>
        <w:rPr>
          <w:rFonts w:ascii="Times New Roman" w:hAnsi="Times New Roman"/>
          <w:color w:val="auto"/>
          <w:sz w:val="24"/>
          <w:szCs w:val="24"/>
        </w:rPr>
        <w:t>.</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xml:space="preserve">+ Đánh giá rủi ro: Hệ thống hỗ trợ người dùng đánh giá mức độ rủi ro trước khi thực hiện quyết định đầu </w:t>
      </w:r>
      <w:proofErr w:type="gramStart"/>
      <w:r>
        <w:rPr>
          <w:rFonts w:ascii="Times New Roman" w:hAnsi="Times New Roman"/>
          <w:color w:val="auto"/>
          <w:sz w:val="24"/>
          <w:szCs w:val="24"/>
        </w:rPr>
        <w:t>tư</w:t>
      </w:r>
      <w:proofErr w:type="gramEnd"/>
      <w:r>
        <w:rPr>
          <w:rFonts w:ascii="Times New Roman" w:hAnsi="Times New Roman"/>
          <w:color w:val="auto"/>
          <w:sz w:val="24"/>
          <w:szCs w:val="24"/>
        </w:rPr>
        <w:t>.</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 xml:space="preserve">Phạm </w:t>
      </w:r>
      <w:proofErr w:type="gramStart"/>
      <w:r>
        <w:rPr>
          <w:rFonts w:ascii="Times New Roman" w:hAnsi="Times New Roman"/>
          <w:color w:val="auto"/>
          <w:sz w:val="24"/>
          <w:szCs w:val="24"/>
        </w:rPr>
        <w:t>vi</w:t>
      </w:r>
      <w:proofErr w:type="gramEnd"/>
      <w:r>
        <w:rPr>
          <w:rFonts w:ascii="Times New Roman" w:hAnsi="Times New Roman"/>
          <w:color w:val="auto"/>
          <w:sz w:val="24"/>
          <w:szCs w:val="24"/>
        </w:rPr>
        <w:t xml:space="preserve"> thị trường:</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 xml:space="preserve">Phân tích và dự đoán thị trường lớn: Dự </w:t>
      </w:r>
      <w:proofErr w:type="gramStart"/>
      <w:r>
        <w:rPr>
          <w:rFonts w:ascii="Times New Roman" w:hAnsi="Times New Roman"/>
          <w:bCs/>
          <w:color w:val="auto"/>
          <w:sz w:val="24"/>
          <w:szCs w:val="24"/>
        </w:rPr>
        <w:t>án</w:t>
      </w:r>
      <w:proofErr w:type="gramEnd"/>
      <w:r>
        <w:rPr>
          <w:rFonts w:ascii="Times New Roman" w:hAnsi="Times New Roman"/>
          <w:bCs/>
          <w:color w:val="auto"/>
          <w:sz w:val="24"/>
          <w:szCs w:val="24"/>
        </w:rPr>
        <w:t xml:space="preserve"> tập trung vào việc phân tích </w:t>
      </w:r>
      <w:r>
        <w:rPr>
          <w:rFonts w:ascii="Times New Roman" w:hAnsi="Times New Roman"/>
          <w:bCs/>
          <w:color w:val="auto"/>
          <w:sz w:val="24"/>
          <w:szCs w:val="24"/>
        </w:rPr>
        <w:t>và dự đoán các thị trường chứng khoán lớn như Việt Nam và các thị trường quốc tế, bao gồm các sàn giao dịch HOSE, HNX, NYSE, NASDAQ.</w:t>
      </w:r>
    </w:p>
    <w:p w:rsidR="00180DAD" w:rsidRDefault="00C7582B">
      <w:pPr>
        <w:rPr>
          <w:rFonts w:ascii="Times New Roman" w:hAnsi="Times New Roman"/>
          <w:b/>
          <w:color w:val="auto"/>
          <w:sz w:val="24"/>
          <w:szCs w:val="24"/>
        </w:rPr>
      </w:pPr>
      <w:r>
        <w:rPr>
          <w:rFonts w:ascii="Times New Roman" w:hAnsi="Times New Roman"/>
          <w:b/>
          <w:color w:val="auto"/>
          <w:sz w:val="24"/>
          <w:szCs w:val="24"/>
        </w:rPr>
        <w:t xml:space="preserve">5. </w:t>
      </w:r>
      <w:r>
        <w:rPr>
          <w:rFonts w:ascii="Times New Roman" w:hAnsi="Times New Roman"/>
          <w:b/>
          <w:color w:val="auto"/>
          <w:sz w:val="24"/>
          <w:szCs w:val="24"/>
          <w:u w:val="single"/>
        </w:rPr>
        <w:t>Nội dung/ phương pháp nghiên cứu</w:t>
      </w:r>
      <w:r>
        <w:rPr>
          <w:rFonts w:ascii="Times New Roman" w:hAnsi="Times New Roman"/>
          <w:b/>
          <w:color w:val="auto"/>
          <w:sz w:val="24"/>
          <w:szCs w:val="24"/>
        </w:rPr>
        <w:t>:</w:t>
      </w:r>
    </w:p>
    <w:p w:rsidR="00180DAD" w:rsidRDefault="00C7582B">
      <w:pPr>
        <w:rPr>
          <w:rFonts w:ascii="Times New Roman" w:hAnsi="Times New Roman"/>
          <w:color w:val="auto"/>
          <w:sz w:val="24"/>
          <w:szCs w:val="24"/>
        </w:rPr>
      </w:pPr>
      <w:r>
        <w:rPr>
          <w:rFonts w:ascii="Times New Roman" w:hAnsi="Times New Roman"/>
          <w:b/>
          <w:bCs/>
          <w:color w:val="auto"/>
          <w:sz w:val="24"/>
          <w:szCs w:val="24"/>
        </w:rPr>
        <w:t xml:space="preserve">- </w:t>
      </w:r>
      <w:r>
        <w:rPr>
          <w:rFonts w:ascii="Times New Roman" w:hAnsi="Times New Roman"/>
          <w:color w:val="auto"/>
          <w:sz w:val="24"/>
          <w:szCs w:val="24"/>
        </w:rPr>
        <w:t>Nội dung</w:t>
      </w:r>
      <w:r>
        <w:rPr>
          <w:rFonts w:ascii="Times New Roman" w:hAnsi="Times New Roman"/>
          <w:color w:val="auto"/>
          <w:sz w:val="24"/>
          <w:szCs w:val="24"/>
        </w:rPr>
        <w:t>:</w:t>
      </w:r>
    </w:p>
    <w:p w:rsidR="00180DAD" w:rsidRDefault="00C7582B">
      <w:pPr>
        <w:ind w:leftChars="200" w:left="400"/>
        <w:rPr>
          <w:rFonts w:ascii="Times New Roman" w:hAnsi="Times New Roman"/>
          <w:color w:val="auto"/>
          <w:sz w:val="24"/>
          <w:szCs w:val="24"/>
        </w:rPr>
      </w:pPr>
      <w:r>
        <w:rPr>
          <w:rFonts w:ascii="Times New Roman" w:hAnsi="Times New Roman"/>
          <w:color w:val="auto"/>
          <w:sz w:val="24"/>
          <w:szCs w:val="24"/>
        </w:rPr>
        <w:t>+ Phát triển hệ thống thông tin cổ phiếu và xu hướng thị trường:</w:t>
      </w:r>
    </w:p>
    <w:p w:rsidR="00180DAD" w:rsidRDefault="00C7582B">
      <w:pPr>
        <w:tabs>
          <w:tab w:val="right" w:leader="dot" w:pos="9070"/>
        </w:tabs>
        <w:ind w:leftChars="400" w:left="800"/>
        <w:rPr>
          <w:rFonts w:ascii="Times New Roman" w:hAnsi="Times New Roman"/>
          <w:color w:val="000000" w:themeColor="text1"/>
          <w:sz w:val="24"/>
          <w:szCs w:val="24"/>
        </w:rPr>
      </w:pPr>
      <w:r>
        <w:rPr>
          <w:rFonts w:ascii="Times New Roman" w:hAnsi="Times New Roman"/>
          <w:color w:val="000000" w:themeColor="text1"/>
          <w:sz w:val="24"/>
          <w:szCs w:val="24"/>
        </w:rPr>
        <w:t>- Thu thậ</w:t>
      </w:r>
      <w:r>
        <w:rPr>
          <w:rFonts w:ascii="Times New Roman" w:hAnsi="Times New Roman"/>
          <w:color w:val="000000" w:themeColor="text1"/>
          <w:sz w:val="24"/>
          <w:szCs w:val="24"/>
        </w:rPr>
        <w:t>p và xử lý thông tin người dùng: Hệ thống sẽ cho phép người dùng gửi thông tin về cổ phiếu và xu hướng thị trường mà họ quan tâm, đồng thời quản lý thông tin người dùng và dữ liệu thị trường thông qua một cơ sở dữ liệu.</w:t>
      </w:r>
    </w:p>
    <w:p w:rsidR="00180DAD" w:rsidRDefault="00C7582B">
      <w:pPr>
        <w:tabs>
          <w:tab w:val="right" w:leader="dot" w:pos="9070"/>
        </w:tabs>
        <w:ind w:leftChars="400" w:left="800"/>
        <w:rPr>
          <w:rFonts w:ascii="Times New Roman" w:hAnsi="Times New Roman"/>
          <w:color w:val="000000" w:themeColor="text1"/>
          <w:sz w:val="24"/>
          <w:szCs w:val="24"/>
        </w:rPr>
      </w:pPr>
      <w:proofErr w:type="gramStart"/>
      <w:r>
        <w:rPr>
          <w:rFonts w:ascii="Times New Roman" w:hAnsi="Times New Roman"/>
          <w:color w:val="000000" w:themeColor="text1"/>
          <w:sz w:val="24"/>
          <w:szCs w:val="24"/>
        </w:rPr>
        <w:t xml:space="preserve">- Đánh giá và xác thực dữ liệu: Hệ </w:t>
      </w:r>
      <w:r>
        <w:rPr>
          <w:rFonts w:ascii="Times New Roman" w:hAnsi="Times New Roman"/>
          <w:color w:val="000000" w:themeColor="text1"/>
          <w:sz w:val="24"/>
          <w:szCs w:val="24"/>
        </w:rPr>
        <w:t>thống sẽ đánh giá độ tin cậy của thông tin người dùng cung cấp, từ đó cập nhật và xác thực dữ liệu.</w:t>
      </w:r>
      <w:proofErr w:type="gramEnd"/>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Ứng dụng trí tuệ nhân tạo trong dự đoán và gợi ý đầu tư:</w:t>
      </w:r>
    </w:p>
    <w:p w:rsidR="00180DAD" w:rsidRDefault="00C7582B">
      <w:pPr>
        <w:tabs>
          <w:tab w:val="right" w:leader="dot" w:pos="9070"/>
        </w:tabs>
        <w:ind w:leftChars="400" w:left="800"/>
        <w:rPr>
          <w:rFonts w:ascii="Times New Roman" w:hAnsi="Times New Roman"/>
          <w:color w:val="000000" w:themeColor="text1"/>
          <w:sz w:val="24"/>
          <w:szCs w:val="24"/>
        </w:rPr>
      </w:pPr>
      <w:r>
        <w:rPr>
          <w:rFonts w:ascii="Times New Roman" w:hAnsi="Times New Roman"/>
          <w:color w:val="000000" w:themeColor="text1"/>
          <w:sz w:val="24"/>
          <w:szCs w:val="24"/>
        </w:rPr>
        <w:t>- Dự đoán biến động giá cổ phiếu: Trí tuệ nhân tạo sẽ hỗ trợ người dùng trong việc dự đoán biến đ</w:t>
      </w:r>
      <w:r>
        <w:rPr>
          <w:rFonts w:ascii="Times New Roman" w:hAnsi="Times New Roman"/>
          <w:color w:val="000000" w:themeColor="text1"/>
          <w:sz w:val="24"/>
          <w:szCs w:val="24"/>
        </w:rPr>
        <w:t>ộng giá cổ phiếu, giúp họ đưa ra quyết định đầu tư thông minh.</w:t>
      </w:r>
    </w:p>
    <w:p w:rsidR="00180DAD" w:rsidRDefault="00C7582B">
      <w:pPr>
        <w:tabs>
          <w:tab w:val="right" w:leader="dot" w:pos="9070"/>
        </w:tabs>
        <w:ind w:leftChars="400" w:left="800"/>
        <w:rPr>
          <w:rFonts w:ascii="Times New Roman" w:hAnsi="Times New Roman"/>
          <w:color w:val="000000" w:themeColor="text1"/>
          <w:sz w:val="24"/>
          <w:szCs w:val="24"/>
        </w:rPr>
      </w:pPr>
      <w:r>
        <w:rPr>
          <w:rFonts w:ascii="Times New Roman" w:hAnsi="Times New Roman"/>
          <w:color w:val="000000" w:themeColor="text1"/>
          <w:sz w:val="24"/>
          <w:szCs w:val="24"/>
        </w:rPr>
        <w:t>- Gợi ý chiến lược đầu tư: Hệ thống sẽ gợi ý các chiến lược đầu tư tối ưu dựa trên hồ sơ rủi ro và mục tiêu tài chính của người dùng.</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Phương pháp nghiên cứu:</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Thu thập và xử lý dữ liệu:</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lastRenderedPageBreak/>
        <w:t xml:space="preserve">- </w:t>
      </w:r>
      <w:r>
        <w:rPr>
          <w:rFonts w:ascii="Times New Roman" w:hAnsi="Times New Roman"/>
          <w:bCs/>
          <w:color w:val="auto"/>
          <w:sz w:val="24"/>
          <w:szCs w:val="24"/>
        </w:rPr>
        <w:t>Nguồn dữ liệu: Thu thập dữ liệu từ các sàn giao dịch chứng khoán.</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Xử lý dữ liệu: Xử lý dữ liệu để đảm bảo độ chính xác và tính toàn vẹn.</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Xây dựng mô hình học máy:</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Huấn luyện mô hình: Sử dụng các mô hình học máy để phân tích và dự đoán xu hướng giá cổ</w:t>
      </w:r>
      <w:r>
        <w:rPr>
          <w:rFonts w:ascii="Times New Roman" w:hAnsi="Times New Roman"/>
          <w:bCs/>
          <w:color w:val="auto"/>
          <w:sz w:val="24"/>
          <w:szCs w:val="24"/>
        </w:rPr>
        <w:t xml:space="preserve"> phiếu.</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 xml:space="preserve">Công cụ và </w:t>
      </w:r>
      <w:proofErr w:type="gramStart"/>
      <w:r>
        <w:rPr>
          <w:rFonts w:ascii="Times New Roman" w:hAnsi="Times New Roman"/>
          <w:bCs/>
          <w:color w:val="auto"/>
          <w:sz w:val="24"/>
          <w:szCs w:val="24"/>
        </w:rPr>
        <w:t>thư</w:t>
      </w:r>
      <w:proofErr w:type="gramEnd"/>
      <w:r>
        <w:rPr>
          <w:rFonts w:ascii="Times New Roman" w:hAnsi="Times New Roman"/>
          <w:bCs/>
          <w:color w:val="auto"/>
          <w:sz w:val="24"/>
          <w:szCs w:val="24"/>
        </w:rPr>
        <w:t xml:space="preserve"> viện: Xây dựng và huấn luyện mô hình bằng Python với sự hỗ trợ từ các thư viện như TensorFlow, PyTorch, scikit-learn.</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Đánh giá mô hình:</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 xml:space="preserve">Chỉ số </w:t>
      </w:r>
      <w:r>
        <w:rPr>
          <w:rFonts w:ascii="Times New Roman" w:hAnsi="Times New Roman"/>
          <w:bCs/>
          <w:color w:val="auto"/>
          <w:sz w:val="24"/>
          <w:szCs w:val="24"/>
        </w:rPr>
        <w:t>đ</w:t>
      </w:r>
      <w:r>
        <w:rPr>
          <w:rFonts w:ascii="Times New Roman" w:hAnsi="Times New Roman"/>
          <w:bCs/>
          <w:color w:val="auto"/>
          <w:sz w:val="24"/>
          <w:szCs w:val="24"/>
        </w:rPr>
        <w:t>ánh giá: Sử dụng các chỉ số đo lường độ chính xác và hiệu suất mô hình.</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Kiểm th</w:t>
      </w:r>
      <w:r>
        <w:rPr>
          <w:rFonts w:ascii="Times New Roman" w:hAnsi="Times New Roman"/>
          <w:bCs/>
          <w:color w:val="auto"/>
          <w:sz w:val="24"/>
          <w:szCs w:val="24"/>
        </w:rPr>
        <w:t>ử</w:t>
      </w:r>
      <w:r>
        <w:rPr>
          <w:rFonts w:ascii="Times New Roman" w:hAnsi="Times New Roman"/>
          <w:bCs/>
          <w:color w:val="auto"/>
          <w:sz w:val="24"/>
          <w:szCs w:val="24"/>
        </w:rPr>
        <w:t xml:space="preserve"> </w:t>
      </w:r>
      <w:r>
        <w:rPr>
          <w:rFonts w:ascii="Times New Roman" w:hAnsi="Times New Roman"/>
          <w:bCs/>
          <w:color w:val="auto"/>
          <w:sz w:val="24"/>
          <w:szCs w:val="24"/>
        </w:rPr>
        <w:t>thực tế: Kiểm thử mô hình trên dữ liệu thực tế để đánh giá hiệu quả.</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Phát triển hệ thống web:</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Tích hợp BackEnd và FrontEnd: Phát triển BackEnd với Flask và FrontEnd với ReactJS, tạo giao diện người dùng trực quan.</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 xml:space="preserve">Giao diện người dùng: Cung cấp biểu </w:t>
      </w:r>
      <w:r>
        <w:rPr>
          <w:rFonts w:ascii="Times New Roman" w:hAnsi="Times New Roman"/>
          <w:bCs/>
          <w:color w:val="auto"/>
          <w:sz w:val="24"/>
          <w:szCs w:val="24"/>
        </w:rPr>
        <w:t xml:space="preserve">đồ phân tích và báo cáo chi tiết về hiệu suất đầu </w:t>
      </w:r>
      <w:proofErr w:type="gramStart"/>
      <w:r>
        <w:rPr>
          <w:rFonts w:ascii="Times New Roman" w:hAnsi="Times New Roman"/>
          <w:bCs/>
          <w:color w:val="auto"/>
          <w:sz w:val="24"/>
          <w:szCs w:val="24"/>
        </w:rPr>
        <w:t>tư</w:t>
      </w:r>
      <w:proofErr w:type="gramEnd"/>
      <w:r>
        <w:rPr>
          <w:rFonts w:ascii="Times New Roman" w:hAnsi="Times New Roman"/>
          <w:bCs/>
          <w:color w:val="auto"/>
          <w:sz w:val="24"/>
          <w:szCs w:val="24"/>
        </w:rPr>
        <w:t>.</w:t>
      </w:r>
    </w:p>
    <w:p w:rsidR="00180DAD" w:rsidRDefault="00C7582B">
      <w:pPr>
        <w:ind w:leftChars="200" w:left="4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Bảo mật dữ liệu:</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Kiểm thử bảo mật: Thực hiện kiểm thử bảo mật toàn diện.</w:t>
      </w:r>
    </w:p>
    <w:p w:rsidR="00180DAD" w:rsidRDefault="00C7582B">
      <w:pPr>
        <w:ind w:leftChars="400" w:left="800"/>
        <w:rPr>
          <w:rFonts w:ascii="Times New Roman" w:hAnsi="Times New Roman"/>
          <w:bCs/>
          <w:color w:val="auto"/>
          <w:sz w:val="24"/>
          <w:szCs w:val="24"/>
        </w:rPr>
      </w:pPr>
      <w:r>
        <w:rPr>
          <w:rFonts w:ascii="Times New Roman" w:hAnsi="Times New Roman"/>
          <w:bCs/>
          <w:color w:val="auto"/>
          <w:sz w:val="24"/>
          <w:szCs w:val="24"/>
        </w:rPr>
        <w:t xml:space="preserve">- </w:t>
      </w:r>
      <w:r>
        <w:rPr>
          <w:rFonts w:ascii="Times New Roman" w:hAnsi="Times New Roman"/>
          <w:bCs/>
          <w:color w:val="auto"/>
          <w:sz w:val="24"/>
          <w:szCs w:val="24"/>
        </w:rPr>
        <w:t>Mã hóa và quản lý truy cập: Bảo vệ thông tin người dùng bằng mã hóa và quản lý truy cập.</w:t>
      </w:r>
    </w:p>
    <w:p w:rsidR="00180DAD" w:rsidRDefault="00C7582B">
      <w:pPr>
        <w:rPr>
          <w:rFonts w:ascii="Times New Roman" w:hAnsi="Times New Roman"/>
          <w:b/>
          <w:color w:val="auto"/>
          <w:sz w:val="24"/>
          <w:szCs w:val="24"/>
        </w:rPr>
      </w:pPr>
      <w:r>
        <w:rPr>
          <w:rFonts w:ascii="Times New Roman" w:hAnsi="Times New Roman"/>
          <w:b/>
          <w:color w:val="auto"/>
          <w:sz w:val="24"/>
          <w:szCs w:val="24"/>
        </w:rPr>
        <w:t xml:space="preserve">6. </w:t>
      </w:r>
      <w:r>
        <w:rPr>
          <w:rFonts w:ascii="Times New Roman" w:hAnsi="Times New Roman"/>
          <w:b/>
          <w:color w:val="auto"/>
          <w:sz w:val="24"/>
          <w:szCs w:val="24"/>
          <w:u w:val="single"/>
        </w:rPr>
        <w:t>Mục tiêu/ kết quả/ đề xuất giải</w:t>
      </w:r>
      <w:r>
        <w:rPr>
          <w:rFonts w:ascii="Times New Roman" w:hAnsi="Times New Roman"/>
          <w:b/>
          <w:color w:val="auto"/>
          <w:sz w:val="24"/>
          <w:szCs w:val="24"/>
          <w:u w:val="single"/>
        </w:rPr>
        <w:t xml:space="preserve"> pháp nghiên cứu</w:t>
      </w:r>
      <w:r>
        <w:rPr>
          <w:rFonts w:ascii="Times New Roman" w:hAnsi="Times New Roman"/>
          <w:b/>
          <w:color w:val="auto"/>
          <w:sz w:val="24"/>
          <w:szCs w:val="24"/>
        </w:rPr>
        <w:t>:</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Mục tiêu:</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Phát triển một website hỗ trợ phân tích và dự đoán xu hướng thị trường chứng khoán: Tạo ra một nền tảng trực quan cho người dùng để phân tích dữ liệu thị trường chứng khoán.</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Ứng dụng các mô hình học máy: Sử dụng các mô </w:t>
      </w:r>
      <w:r>
        <w:rPr>
          <w:rFonts w:ascii="Times New Roman" w:hAnsi="Times New Roman"/>
          <w:color w:val="000000" w:themeColor="text1"/>
          <w:sz w:val="24"/>
          <w:szCs w:val="24"/>
        </w:rPr>
        <w:t>hình học máy để dự đoán xu hướng thị trường chứng khoán.</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Trực quan hóa dữ liệu bằng đồ thị: Hiển thị kết quả phân tích và dự đoán dưới dạng đồ thị dễ hiểu.</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Sử dụng API từ các sàn chứng khoán (như NYSE, NASDAQ, SSI, </w:t>
      </w:r>
      <w:proofErr w:type="gramStart"/>
      <w:r>
        <w:rPr>
          <w:rFonts w:ascii="Times New Roman" w:hAnsi="Times New Roman"/>
          <w:color w:val="000000" w:themeColor="text1"/>
          <w:sz w:val="24"/>
          <w:szCs w:val="24"/>
        </w:rPr>
        <w:t>VNDIRECT, …)</w:t>
      </w:r>
      <w:proofErr w:type="gramEnd"/>
      <w:r>
        <w:rPr>
          <w:rFonts w:ascii="Times New Roman" w:hAnsi="Times New Roman"/>
          <w:color w:val="000000" w:themeColor="text1"/>
          <w:sz w:val="24"/>
          <w:szCs w:val="24"/>
        </w:rPr>
        <w:t xml:space="preserve"> để cập nhật thông tin mã</w:t>
      </w:r>
      <w:r>
        <w:rPr>
          <w:rFonts w:ascii="Times New Roman" w:hAnsi="Times New Roman"/>
          <w:color w:val="000000" w:themeColor="text1"/>
          <w:sz w:val="24"/>
          <w:szCs w:val="24"/>
        </w:rPr>
        <w:t xml:space="preserve"> cổ phiếu theo thời gian thực.</w:t>
      </w:r>
    </w:p>
    <w:p w:rsidR="00180DAD" w:rsidRDefault="00C7582B">
      <w:pPr>
        <w:tabs>
          <w:tab w:val="right" w:leader="dot" w:pos="9070"/>
        </w:tabs>
        <w:ind w:leftChars="200" w:left="400"/>
        <w:rPr>
          <w:rFonts w:ascii="Times New Roman" w:hAnsi="Times New Roman"/>
          <w:color w:val="000000" w:themeColor="text1"/>
          <w:sz w:val="24"/>
          <w:szCs w:val="24"/>
        </w:rPr>
      </w:pPr>
      <w:proofErr w:type="gramStart"/>
      <w:r>
        <w:rPr>
          <w:rFonts w:ascii="Times New Roman" w:hAnsi="Times New Roman"/>
          <w:color w:val="000000" w:themeColor="text1"/>
          <w:sz w:val="24"/>
          <w:szCs w:val="24"/>
        </w:rPr>
        <w:t>+  Sử</w:t>
      </w:r>
      <w:proofErr w:type="gramEnd"/>
      <w:r>
        <w:rPr>
          <w:rFonts w:ascii="Times New Roman" w:hAnsi="Times New Roman"/>
          <w:color w:val="000000" w:themeColor="text1"/>
          <w:sz w:val="24"/>
          <w:szCs w:val="24"/>
        </w:rPr>
        <w:t xml:space="preserve"> dụng API từ ChatGPT để tự động thu thập và phân tích tin tức liên quan đến thị trường chứng khoán.</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Phát triển chức năng cộng đồng chia sẻ kiến thức và kinh nghiệm.</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Kết quả:</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Cải thiện độ chính xác dự đoán: Cung cấp</w:t>
      </w:r>
      <w:r>
        <w:rPr>
          <w:rFonts w:ascii="Times New Roman" w:hAnsi="Times New Roman"/>
          <w:color w:val="000000" w:themeColor="text1"/>
          <w:sz w:val="24"/>
          <w:szCs w:val="24"/>
        </w:rPr>
        <w:t xml:space="preserve"> dự đoán với độ chính xác cao và có tính logic về xu hướng thông qua học máy.</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lastRenderedPageBreak/>
        <w:t>+ Hỗ trợ ra quyết định thông minh: Giúp người dùng đưa ra quyết định giao dịch dựa trên dữ liệu được trực quan hóa rõ ràng và thông tin tin tức cập nhật.</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Nâng cao trải nghiệm n</w:t>
      </w:r>
      <w:r>
        <w:rPr>
          <w:rFonts w:ascii="Times New Roman" w:hAnsi="Times New Roman"/>
          <w:color w:val="000000" w:themeColor="text1"/>
          <w:sz w:val="24"/>
          <w:szCs w:val="24"/>
        </w:rPr>
        <w:t>gười dùng: Cung cấp giao diện thân thiện, dễ sử dụng để tăng sự hài lòng và tương tác của người dùng.</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Đề xuất giải pháp nghiên cứu:</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Phát triển và đào tạo các mô hình học máy: Sử dụng các thuật toán để phân tích dữ liệu chứng khoán và dự đoán xu hướng.</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Tích hợp các công cụ trực quan hóa dữ liệu: Sử dụng các </w:t>
      </w:r>
      <w:proofErr w:type="gramStart"/>
      <w:r>
        <w:rPr>
          <w:rFonts w:ascii="Times New Roman" w:hAnsi="Times New Roman"/>
          <w:color w:val="000000" w:themeColor="text1"/>
          <w:sz w:val="24"/>
          <w:szCs w:val="24"/>
        </w:rPr>
        <w:t>thư</w:t>
      </w:r>
      <w:proofErr w:type="gramEnd"/>
      <w:r>
        <w:rPr>
          <w:rFonts w:ascii="Times New Roman" w:hAnsi="Times New Roman"/>
          <w:color w:val="000000" w:themeColor="text1"/>
          <w:sz w:val="24"/>
          <w:szCs w:val="24"/>
        </w:rPr>
        <w:t xml:space="preserve"> viện như D3.js hoặc Plotly để hiển thị dữ liệu hiệu quả.</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Tích hợp API từ các sàn chứng khoán lớn: Sử dụng API từ các sàn chứng khoán lớn (như NASDAQ, SSI, </w:t>
      </w:r>
      <w:proofErr w:type="gramStart"/>
      <w:r>
        <w:rPr>
          <w:rFonts w:ascii="Times New Roman" w:hAnsi="Times New Roman"/>
          <w:color w:val="000000" w:themeColor="text1"/>
          <w:sz w:val="24"/>
          <w:szCs w:val="24"/>
        </w:rPr>
        <w:t>VNDIRECT, …)</w:t>
      </w:r>
      <w:proofErr w:type="gramEnd"/>
      <w:r>
        <w:rPr>
          <w:rFonts w:ascii="Times New Roman" w:hAnsi="Times New Roman"/>
          <w:color w:val="000000" w:themeColor="text1"/>
          <w:sz w:val="24"/>
          <w:szCs w:val="24"/>
        </w:rPr>
        <w:t xml:space="preserve"> để cập nhật thông tin mã</w:t>
      </w:r>
      <w:r>
        <w:rPr>
          <w:rFonts w:ascii="Times New Roman" w:hAnsi="Times New Roman"/>
          <w:color w:val="000000" w:themeColor="text1"/>
          <w:sz w:val="24"/>
          <w:szCs w:val="24"/>
        </w:rPr>
        <w:t xml:space="preserve"> cổ phiếu theo thời gian thực.</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Tích hợp API từ ChatGPT để tổng hợp tin tức: Sử dụng API từ ChatGPT để tự động </w:t>
      </w:r>
      <w:proofErr w:type="gramStart"/>
      <w:r>
        <w:rPr>
          <w:rFonts w:ascii="Times New Roman" w:hAnsi="Times New Roman"/>
          <w:color w:val="000000" w:themeColor="text1"/>
          <w:sz w:val="24"/>
          <w:szCs w:val="24"/>
        </w:rPr>
        <w:t>thu</w:t>
      </w:r>
      <w:proofErr w:type="gramEnd"/>
      <w:r>
        <w:rPr>
          <w:rFonts w:ascii="Times New Roman" w:hAnsi="Times New Roman"/>
          <w:color w:val="000000" w:themeColor="text1"/>
          <w:sz w:val="24"/>
          <w:szCs w:val="24"/>
        </w:rPr>
        <w:t xml:space="preserve"> thập và phân tích tin tức liên quan đến thị trường chứng khoán.</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Kiểm thử và tối ưu hóa hệ thống: Thu thập phản hồi từ người dùng và cải th</w:t>
      </w:r>
      <w:r>
        <w:rPr>
          <w:rFonts w:ascii="Times New Roman" w:hAnsi="Times New Roman"/>
          <w:color w:val="000000" w:themeColor="text1"/>
          <w:sz w:val="24"/>
          <w:szCs w:val="24"/>
        </w:rPr>
        <w:t>iện hệ thống để đảm bảo độ chính xác và dễ sử dụng.</w:t>
      </w:r>
    </w:p>
    <w:p w:rsidR="00180DAD" w:rsidRDefault="00C7582B">
      <w:pPr>
        <w:rPr>
          <w:rFonts w:ascii="Times New Roman" w:hAnsi="Times New Roman"/>
          <w:b/>
          <w:color w:val="auto"/>
          <w:sz w:val="24"/>
          <w:szCs w:val="24"/>
        </w:rPr>
      </w:pPr>
      <w:r>
        <w:rPr>
          <w:rFonts w:ascii="Times New Roman" w:hAnsi="Times New Roman"/>
          <w:b/>
          <w:color w:val="auto"/>
          <w:sz w:val="24"/>
          <w:szCs w:val="24"/>
        </w:rPr>
        <w:t xml:space="preserve">7. </w:t>
      </w:r>
      <w:r>
        <w:rPr>
          <w:rFonts w:ascii="Times New Roman" w:hAnsi="Times New Roman"/>
          <w:b/>
          <w:color w:val="auto"/>
          <w:sz w:val="24"/>
          <w:szCs w:val="24"/>
          <w:u w:val="single"/>
        </w:rPr>
        <w:t>Vai trò/ tính ứng dụng/ hiệu quả kinh tế - xã hội của kết quả nghiên cứu</w:t>
      </w:r>
      <w:r>
        <w:rPr>
          <w:rFonts w:ascii="Times New Roman" w:hAnsi="Times New Roman"/>
          <w:b/>
          <w:color w:val="auto"/>
          <w:sz w:val="24"/>
          <w:szCs w:val="24"/>
        </w:rPr>
        <w:t>:</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Vai trò:</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Hỗ trợ nhà đầu tư ra quyết định: Công cụ phân tích và dự đoán giúp nhà đầu tư đưa ra quyết định giao dịch chính </w:t>
      </w:r>
      <w:r>
        <w:rPr>
          <w:rFonts w:ascii="Times New Roman" w:hAnsi="Times New Roman"/>
          <w:color w:val="000000" w:themeColor="text1"/>
          <w:sz w:val="24"/>
          <w:szCs w:val="24"/>
        </w:rPr>
        <w:t>xác và nhanh chóng hơn.</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Nâng cao chất lượng dự đoán thị trường: Sử dụng mô hình học máy cải thiện độ chính xác trong việc dự đoán xu hướng thị trường chứng khoán.</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Tính ứng dụng:</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xml:space="preserve">+ Ứng dụng rộng rãi trong thị trường chứng khoán: Công cụ này có thể được </w:t>
      </w:r>
      <w:r>
        <w:rPr>
          <w:rFonts w:ascii="Times New Roman" w:hAnsi="Times New Roman"/>
          <w:color w:val="000000" w:themeColor="text1"/>
          <w:sz w:val="24"/>
          <w:szCs w:val="24"/>
        </w:rPr>
        <w:t>sử dụng bởi các nhà đầu tư cá nhân và tổ chức tài chính để phân tích và dự đoán xu hướng thị trường.</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Hỗ trợ nghiên cứu và phát triển: Công cụ này cũng có thể được sử dụng trong các nghiên cứu học thuật và phát triển các phương pháp phân tích thị trường m</w:t>
      </w:r>
      <w:r>
        <w:rPr>
          <w:rFonts w:ascii="Times New Roman" w:hAnsi="Times New Roman"/>
          <w:color w:val="000000" w:themeColor="text1"/>
          <w:sz w:val="24"/>
          <w:szCs w:val="24"/>
        </w:rPr>
        <w:t>ới.</w:t>
      </w:r>
    </w:p>
    <w:p w:rsidR="00180DAD" w:rsidRDefault="00C7582B">
      <w:pPr>
        <w:tabs>
          <w:tab w:val="right" w:leader="dot" w:pos="9070"/>
        </w:tabs>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color w:val="000000" w:themeColor="text1"/>
          <w:sz w:val="24"/>
          <w:szCs w:val="24"/>
        </w:rPr>
        <w:t>Hiệu quả kinh tế - xã hội:</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Tăng hiệu suất đầu tư: Giảm thiểu rủi ro và tăng lợi nhuận cho nhà đầu tư thông qua các dự đoán chính xác và kịp thời.</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Thúc đẩy phát triển công nghệ: Góp phần phát triển và ứng dụng công nghệ AI và học máy trong lĩnh vự</w:t>
      </w:r>
      <w:r>
        <w:rPr>
          <w:rFonts w:ascii="Times New Roman" w:hAnsi="Times New Roman"/>
          <w:color w:val="000000" w:themeColor="text1"/>
          <w:sz w:val="24"/>
          <w:szCs w:val="24"/>
        </w:rPr>
        <w:t>c tài chính.</w:t>
      </w:r>
    </w:p>
    <w:p w:rsidR="00180DAD" w:rsidRDefault="00C7582B">
      <w:pPr>
        <w:tabs>
          <w:tab w:val="right" w:leader="dot" w:pos="9070"/>
        </w:tabs>
        <w:ind w:leftChars="200" w:left="400"/>
        <w:rPr>
          <w:rFonts w:ascii="Times New Roman" w:hAnsi="Times New Roman"/>
          <w:color w:val="000000" w:themeColor="text1"/>
          <w:sz w:val="24"/>
          <w:szCs w:val="24"/>
        </w:rPr>
      </w:pPr>
      <w:r>
        <w:rPr>
          <w:rFonts w:ascii="Times New Roman" w:hAnsi="Times New Roman"/>
          <w:color w:val="000000" w:themeColor="text1"/>
          <w:sz w:val="24"/>
          <w:szCs w:val="24"/>
        </w:rPr>
        <w:t>+ Nâng cao năng lực cạnh tranh: Giúp các nhà đầu tư Việt Nam có thể cạnh tranh hiệu quả trên thị trường quốc tế thông qua công nghệ tiên tiến.</w:t>
      </w:r>
    </w:p>
    <w:p w:rsidR="00180DAD" w:rsidRDefault="00180DAD">
      <w:pPr>
        <w:tabs>
          <w:tab w:val="right" w:leader="dot" w:pos="9070"/>
        </w:tabs>
        <w:ind w:leftChars="200" w:left="400"/>
        <w:rPr>
          <w:rFonts w:ascii="Times New Roman" w:hAnsi="Times New Roman"/>
          <w:color w:val="000000" w:themeColor="text1"/>
          <w:sz w:val="24"/>
          <w:szCs w:val="24"/>
        </w:rPr>
      </w:pPr>
    </w:p>
    <w:p w:rsidR="00180DAD" w:rsidRDefault="00180DAD">
      <w:pPr>
        <w:tabs>
          <w:tab w:val="right" w:leader="dot" w:pos="9070"/>
        </w:tabs>
        <w:ind w:leftChars="200" w:left="400"/>
        <w:rPr>
          <w:rFonts w:ascii="Times New Roman" w:hAnsi="Times New Roman"/>
          <w:color w:val="000000" w:themeColor="text1"/>
          <w:sz w:val="24"/>
          <w:szCs w:val="24"/>
        </w:rPr>
      </w:pPr>
    </w:p>
    <w:p w:rsidR="00180DAD" w:rsidRDefault="00180DAD">
      <w:pPr>
        <w:tabs>
          <w:tab w:val="right" w:leader="dot" w:pos="9070"/>
        </w:tabs>
        <w:ind w:leftChars="200" w:left="400"/>
        <w:rPr>
          <w:rFonts w:ascii="Times New Roman" w:hAnsi="Times New Roman"/>
          <w:color w:val="000000" w:themeColor="text1"/>
          <w:sz w:val="24"/>
          <w:szCs w:val="24"/>
        </w:rPr>
      </w:pPr>
    </w:p>
    <w:p w:rsidR="00180DAD" w:rsidRDefault="00180DAD">
      <w:pPr>
        <w:tabs>
          <w:tab w:val="right" w:leader="dot" w:pos="9070"/>
        </w:tabs>
        <w:ind w:leftChars="200" w:left="400"/>
        <w:rPr>
          <w:rFonts w:ascii="Times New Roman" w:hAnsi="Times New Roman"/>
          <w:color w:val="000000" w:themeColor="text1"/>
          <w:sz w:val="24"/>
          <w:szCs w:val="24"/>
        </w:rPr>
      </w:pPr>
    </w:p>
    <w:p w:rsidR="00180DAD" w:rsidRDefault="00C7582B">
      <w:pPr>
        <w:numPr>
          <w:ilvl w:val="0"/>
          <w:numId w:val="4"/>
        </w:numPr>
        <w:rPr>
          <w:rFonts w:ascii="Times New Roman" w:hAnsi="Times New Roman"/>
          <w:b/>
          <w:color w:val="auto"/>
          <w:sz w:val="24"/>
          <w:szCs w:val="24"/>
          <w:u w:val="single"/>
        </w:rPr>
      </w:pPr>
      <w:r>
        <w:rPr>
          <w:rFonts w:ascii="Times New Roman" w:hAnsi="Times New Roman"/>
          <w:b/>
          <w:color w:val="auto"/>
          <w:sz w:val="24"/>
          <w:szCs w:val="24"/>
          <w:u w:val="single"/>
        </w:rPr>
        <w:lastRenderedPageBreak/>
        <w:t>Tài liệu tham khảo:</w:t>
      </w:r>
    </w:p>
    <w:p w:rsidR="00180DAD" w:rsidRDefault="00C7582B">
      <w:pPr>
        <w:numPr>
          <w:ilvl w:val="0"/>
          <w:numId w:val="5"/>
        </w:numPr>
        <w:rPr>
          <w:rFonts w:ascii="Times New Roman" w:hAnsi="Times New Roman"/>
          <w:sz w:val="24"/>
          <w:szCs w:val="24"/>
        </w:rPr>
      </w:pPr>
      <w:r>
        <w:rPr>
          <w:rFonts w:ascii="Times New Roman" w:hAnsi="Times New Roman"/>
          <w:sz w:val="24"/>
          <w:szCs w:val="24"/>
        </w:rPr>
        <w:t>Grudniewcz, J., &amp;</w:t>
      </w:r>
      <w:r>
        <w:rPr>
          <w:rFonts w:ascii="Times New Roman" w:hAnsi="Times New Roman"/>
          <w:sz w:val="24"/>
          <w:szCs w:val="24"/>
        </w:rPr>
        <w:t xml:space="preserve"> Slepaczuk, R. (2023). Application of machine learning in algorithmic investment strategies on global stock markets:  Research methodology 5 - 11, Empirical research 11 - </w:t>
      </w:r>
      <w:proofErr w:type="gramStart"/>
      <w:r>
        <w:rPr>
          <w:rFonts w:ascii="Times New Roman" w:hAnsi="Times New Roman"/>
          <w:sz w:val="24"/>
          <w:szCs w:val="24"/>
        </w:rPr>
        <w:t>21 .</w:t>
      </w:r>
      <w:proofErr w:type="gramEnd"/>
      <w:r>
        <w:rPr>
          <w:rFonts w:ascii="Times New Roman" w:hAnsi="Times New Roman"/>
          <w:sz w:val="24"/>
          <w:szCs w:val="24"/>
        </w:rPr>
        <w:t xml:space="preserve"> Retrieved from </w:t>
      </w:r>
      <w:hyperlink r:id="rId9" w:history="1">
        <w:r>
          <w:rPr>
            <w:rStyle w:val="FollowedHyperlink"/>
            <w:rFonts w:ascii="Times New Roman" w:hAnsi="Times New Roman"/>
            <w:sz w:val="24"/>
            <w:szCs w:val="24"/>
          </w:rPr>
          <w:t>https://www.sciencedirect.com/science/article/pii/S0275531923001782</w:t>
        </w:r>
      </w:hyperlink>
    </w:p>
    <w:p w:rsidR="00180DAD" w:rsidRDefault="00C7582B">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Joe, V. (2023). Best practices for setting up a Flask web application: A comprehensive guide. </w:t>
      </w:r>
      <w:proofErr w:type="gramStart"/>
      <w:r>
        <w:rPr>
          <w:rFonts w:ascii="Times New Roman" w:hAnsi="Times New Roman"/>
          <w:sz w:val="24"/>
          <w:szCs w:val="24"/>
        </w:rPr>
        <w:t>Glinteco.</w:t>
      </w:r>
      <w:proofErr w:type="gramEnd"/>
      <w:r>
        <w:rPr>
          <w:rFonts w:ascii="Times New Roman" w:hAnsi="Times New Roman"/>
          <w:sz w:val="24"/>
          <w:szCs w:val="24"/>
        </w:rPr>
        <w:t xml:space="preserve"> Retrieved from </w:t>
      </w:r>
      <w:hyperlink r:id="rId10" w:history="1">
        <w:r>
          <w:rPr>
            <w:rStyle w:val="Hyperlink"/>
            <w:rFonts w:ascii="Times New Roman" w:hAnsi="Times New Roman"/>
            <w:sz w:val="24"/>
            <w:szCs w:val="24"/>
          </w:rPr>
          <w:t>https://glinteco.com/en/post/best-practices-for-setting-up-a-flask-web-application-a-comprehensive-guide/</w:t>
        </w:r>
      </w:hyperlink>
    </w:p>
    <w:p w:rsidR="00180DAD" w:rsidRDefault="00C7582B">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 xml:space="preserve"> Soham, N. (2021). </w:t>
      </w:r>
      <w:proofErr w:type="gramStart"/>
      <w:r>
        <w:rPr>
          <w:rFonts w:ascii="Times New Roman" w:hAnsi="Times New Roman"/>
          <w:sz w:val="24"/>
          <w:szCs w:val="24"/>
        </w:rPr>
        <w:t>Stock market Analysis and forecsating using Deep Lea</w:t>
      </w:r>
      <w:r>
        <w:rPr>
          <w:rFonts w:ascii="Times New Roman" w:hAnsi="Times New Roman"/>
          <w:sz w:val="24"/>
          <w:szCs w:val="24"/>
        </w:rPr>
        <w:t>rning.</w:t>
      </w:r>
      <w:proofErr w:type="gramEnd"/>
      <w:r>
        <w:rPr>
          <w:rFonts w:ascii="Times New Roman" w:hAnsi="Times New Roman"/>
          <w:sz w:val="24"/>
          <w:szCs w:val="24"/>
        </w:rPr>
        <w:t xml:space="preserve"> Retrieved from </w:t>
      </w:r>
      <w:hyperlink r:id="rId11" w:history="1">
        <w:r>
          <w:rPr>
            <w:rStyle w:val="Hyperlink"/>
            <w:rFonts w:ascii="Times New Roman" w:hAnsi="Times New Roman"/>
            <w:sz w:val="24"/>
            <w:szCs w:val="24"/>
          </w:rPr>
          <w:t>https://medium.com/nerd-for-tech/stock-market-analysis-and-forecasting-using-deep-learning-f75052e81301</w:t>
        </w:r>
      </w:hyperlink>
    </w:p>
    <w:p w:rsidR="00180DAD" w:rsidRDefault="00C7582B">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Facebo</w:t>
      </w:r>
      <w:r>
        <w:rPr>
          <w:rFonts w:ascii="Times New Roman" w:hAnsi="Times New Roman"/>
          <w:sz w:val="24"/>
          <w:szCs w:val="24"/>
        </w:rPr>
        <w:t xml:space="preserve">ok. (2023). React (Version 18.2.0) [Software]. </w:t>
      </w:r>
      <w:hyperlink r:id="rId12" w:history="1">
        <w:r>
          <w:rPr>
            <w:rStyle w:val="Hyperlink"/>
            <w:rFonts w:ascii="Times New Roman" w:hAnsi="Times New Roman"/>
            <w:sz w:val="24"/>
            <w:szCs w:val="24"/>
          </w:rPr>
          <w:t>Retrieved from https://reactjs.org/</w:t>
        </w:r>
      </w:hyperlink>
      <w:r>
        <w:rPr>
          <w:rFonts w:ascii="Times New Roman" w:hAnsi="Times New Roman"/>
          <w:sz w:val="24"/>
          <w:szCs w:val="24"/>
        </w:rPr>
        <w:t xml:space="preserve"> </w:t>
      </w:r>
    </w:p>
    <w:p w:rsidR="00180DAD" w:rsidRDefault="00180DAD">
      <w:pPr>
        <w:rPr>
          <w:rFonts w:ascii="Times New Roman" w:hAnsi="Times New Roman"/>
          <w:sz w:val="24"/>
          <w:szCs w:val="24"/>
        </w:rPr>
      </w:pPr>
    </w:p>
    <w:p w:rsidR="00180DAD" w:rsidRDefault="00180DAD">
      <w:pPr>
        <w:rPr>
          <w:rFonts w:ascii="Times New Roman" w:hAnsi="Times New Roman"/>
          <w:sz w:val="24"/>
          <w:szCs w:val="24"/>
        </w:rPr>
      </w:pPr>
    </w:p>
    <w:p w:rsidR="00180DAD" w:rsidRDefault="00180DAD">
      <w:pPr>
        <w:rPr>
          <w:rFonts w:ascii="Times New Roman" w:hAnsi="Times New Roman"/>
          <w:b/>
          <w:color w:val="auto"/>
          <w:sz w:val="24"/>
          <w:szCs w:val="24"/>
          <w:u w:val="single"/>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180DAD">
      <w:pPr>
        <w:rPr>
          <w:rFonts w:ascii="Times New Roman" w:hAnsi="Times New Roman"/>
          <w:color w:val="auto"/>
          <w:sz w:val="24"/>
          <w:szCs w:val="24"/>
        </w:rPr>
      </w:pPr>
    </w:p>
    <w:p w:rsidR="00180DAD" w:rsidRDefault="00C7582B">
      <w:pPr>
        <w:jc w:val="left"/>
        <w:rPr>
          <w:rFonts w:ascii="Times New Roman" w:hAnsi="Times New Roman"/>
          <w:b/>
          <w:color w:val="auto"/>
          <w:sz w:val="24"/>
          <w:szCs w:val="24"/>
        </w:rPr>
      </w:pPr>
      <w:r>
        <w:rPr>
          <w:rFonts w:ascii="Times New Roman" w:hAnsi="Times New Roman"/>
          <w:b/>
          <w:color w:val="auto"/>
          <w:sz w:val="24"/>
          <w:szCs w:val="24"/>
        </w:rPr>
        <w:lastRenderedPageBreak/>
        <w:t xml:space="preserve">9. </w:t>
      </w:r>
      <w:r>
        <w:rPr>
          <w:rFonts w:ascii="Times New Roman" w:hAnsi="Times New Roman"/>
          <w:b/>
          <w:color w:val="auto"/>
          <w:sz w:val="24"/>
          <w:szCs w:val="24"/>
          <w:u w:val="single"/>
        </w:rPr>
        <w:t>Kế hoạch thực hiện tiến độ dự kiến</w:t>
      </w:r>
      <w:r>
        <w:rPr>
          <w:rFonts w:ascii="Times New Roman" w:hAnsi="Times New Roman"/>
          <w:b/>
          <w:color w:val="auto"/>
          <w:sz w:val="24"/>
          <w:szCs w:val="24"/>
        </w:rPr>
        <w:t>:</w:t>
      </w:r>
    </w:p>
    <w:tbl>
      <w:tblP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7"/>
        <w:gridCol w:w="3901"/>
        <w:gridCol w:w="3750"/>
        <w:gridCol w:w="996"/>
      </w:tblGrid>
      <w:tr w:rsidR="00180DAD">
        <w:tc>
          <w:tcPr>
            <w:tcW w:w="531" w:type="pct"/>
            <w:tcBorders>
              <w:bottom w:val="single" w:sz="4" w:space="0" w:color="auto"/>
            </w:tcBorders>
            <w:shd w:val="clear" w:color="auto" w:fill="E6E6E6"/>
          </w:tcPr>
          <w:p w:rsidR="00180DAD" w:rsidRDefault="00C7582B">
            <w:pPr>
              <w:spacing w:before="0" w:after="0"/>
              <w:jc w:val="center"/>
              <w:rPr>
                <w:rFonts w:ascii="Times New Roman" w:hAnsi="Times New Roman"/>
                <w:color w:val="auto"/>
                <w:sz w:val="24"/>
                <w:szCs w:val="24"/>
              </w:rPr>
            </w:pPr>
            <w:r>
              <w:rPr>
                <w:rFonts w:ascii="Times New Roman" w:hAnsi="Times New Roman"/>
                <w:color w:val="auto"/>
                <w:sz w:val="24"/>
                <w:szCs w:val="24"/>
              </w:rPr>
              <w:t>Tháng</w:t>
            </w:r>
          </w:p>
        </w:tc>
        <w:tc>
          <w:tcPr>
            <w:tcW w:w="2015" w:type="pct"/>
            <w:tcBorders>
              <w:bottom w:val="single" w:sz="4" w:space="0" w:color="auto"/>
            </w:tcBorders>
            <w:shd w:val="clear" w:color="auto" w:fill="E6E6E6"/>
          </w:tcPr>
          <w:p w:rsidR="00180DAD" w:rsidRDefault="00C7582B">
            <w:pPr>
              <w:spacing w:before="0" w:after="0"/>
              <w:jc w:val="center"/>
              <w:rPr>
                <w:rFonts w:ascii="Times New Roman" w:hAnsi="Times New Roman"/>
                <w:color w:val="auto"/>
                <w:sz w:val="24"/>
                <w:szCs w:val="24"/>
              </w:rPr>
            </w:pPr>
            <w:r>
              <w:rPr>
                <w:rFonts w:ascii="Times New Roman" w:hAnsi="Times New Roman"/>
                <w:color w:val="auto"/>
                <w:sz w:val="24"/>
                <w:szCs w:val="24"/>
              </w:rPr>
              <w:t>Công việc thực hiện</w:t>
            </w:r>
          </w:p>
        </w:tc>
        <w:tc>
          <w:tcPr>
            <w:tcW w:w="1937" w:type="pct"/>
            <w:tcBorders>
              <w:bottom w:val="single" w:sz="4" w:space="0" w:color="auto"/>
            </w:tcBorders>
            <w:shd w:val="clear" w:color="auto" w:fill="E6E6E6"/>
          </w:tcPr>
          <w:p w:rsidR="00180DAD" w:rsidRDefault="00C7582B">
            <w:pPr>
              <w:spacing w:before="0" w:after="0"/>
              <w:jc w:val="center"/>
              <w:rPr>
                <w:rFonts w:ascii="Times New Roman" w:hAnsi="Times New Roman"/>
                <w:color w:val="auto"/>
                <w:sz w:val="24"/>
                <w:szCs w:val="24"/>
              </w:rPr>
            </w:pPr>
            <w:r>
              <w:rPr>
                <w:rFonts w:ascii="Times New Roman" w:hAnsi="Times New Roman"/>
                <w:color w:val="auto"/>
                <w:sz w:val="24"/>
                <w:szCs w:val="24"/>
              </w:rPr>
              <w:t>Kết quả dự kiến</w:t>
            </w:r>
          </w:p>
        </w:tc>
        <w:tc>
          <w:tcPr>
            <w:tcW w:w="515" w:type="pct"/>
            <w:tcBorders>
              <w:bottom w:val="single" w:sz="4" w:space="0" w:color="auto"/>
            </w:tcBorders>
            <w:shd w:val="clear" w:color="auto" w:fill="E6E6E6"/>
          </w:tcPr>
          <w:p w:rsidR="00180DAD" w:rsidRDefault="00C7582B">
            <w:pPr>
              <w:spacing w:before="0" w:after="0"/>
              <w:jc w:val="center"/>
              <w:rPr>
                <w:rFonts w:ascii="Times New Roman" w:hAnsi="Times New Roman"/>
                <w:color w:val="auto"/>
                <w:sz w:val="24"/>
                <w:szCs w:val="24"/>
              </w:rPr>
            </w:pPr>
            <w:r>
              <w:rPr>
                <w:rFonts w:ascii="Times New Roman" w:hAnsi="Times New Roman"/>
                <w:color w:val="auto"/>
                <w:sz w:val="24"/>
                <w:szCs w:val="24"/>
              </w:rPr>
              <w:t xml:space="preserve">Tiến độ </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11</w:t>
            </w:r>
            <w:r>
              <w:rPr>
                <w:rFonts w:ascii="Times New Roman" w:hAnsi="Times New Roman"/>
                <w:color w:val="auto"/>
                <w:sz w:val="24"/>
                <w:szCs w:val="24"/>
              </w:rPr>
              <w:t>/20</w:t>
            </w:r>
            <w:r>
              <w:rPr>
                <w:rFonts w:ascii="Times New Roman" w:hAnsi="Times New Roman"/>
                <w:color w:val="auto"/>
                <w:sz w:val="24"/>
                <w:szCs w:val="24"/>
              </w:rPr>
              <w:t>24</w:t>
            </w:r>
          </w:p>
        </w:tc>
        <w:tc>
          <w:tcPr>
            <w:tcW w:w="2015"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sz w:val="24"/>
                <w:szCs w:val="24"/>
              </w:rPr>
              <w:t>- Nghiên cứu các phương pháp thu thập dữ liệu</w:t>
            </w:r>
          </w:p>
        </w:tc>
        <w:tc>
          <w:tcPr>
            <w:tcW w:w="1937"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 Nắm rõ các phương pháp thực hiện</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20%</w:t>
            </w:r>
          </w:p>
        </w:tc>
      </w:tr>
      <w:tr w:rsidR="00180DAD">
        <w:tc>
          <w:tcPr>
            <w:tcW w:w="531" w:type="pct"/>
            <w:shd w:val="clear" w:color="auto" w:fill="auto"/>
            <w:vAlign w:val="center"/>
          </w:tcPr>
          <w:p w:rsidR="00180DAD" w:rsidRDefault="00C7582B">
            <w:pPr>
              <w:jc w:val="left"/>
              <w:rPr>
                <w:rFonts w:ascii="VNI-Times" w:hAnsi="VNI-Times"/>
                <w:color w:val="auto"/>
                <w:sz w:val="24"/>
                <w:szCs w:val="24"/>
              </w:rPr>
            </w:pPr>
            <w:r>
              <w:rPr>
                <w:rFonts w:ascii="Times New Roman" w:hAnsi="Times New Roman"/>
                <w:color w:val="auto"/>
                <w:sz w:val="24"/>
                <w:szCs w:val="24"/>
              </w:rPr>
              <w:t>12</w:t>
            </w:r>
            <w:r>
              <w:rPr>
                <w:rFonts w:ascii="Times New Roman" w:hAnsi="Times New Roman"/>
                <w:color w:val="auto"/>
                <w:sz w:val="24"/>
                <w:szCs w:val="24"/>
              </w:rPr>
              <w:t>/20</w:t>
            </w:r>
            <w:r>
              <w:rPr>
                <w:rFonts w:ascii="Times New Roman" w:hAnsi="Times New Roman"/>
                <w:color w:val="auto"/>
                <w:sz w:val="24"/>
                <w:szCs w:val="24"/>
              </w:rPr>
              <w:t>24</w:t>
            </w:r>
          </w:p>
        </w:tc>
        <w:tc>
          <w:tcPr>
            <w:tcW w:w="2015"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Gặp giảng viên hướng dẫn định kỳ.</w:t>
            </w:r>
          </w:p>
          <w:p w:rsidR="00180DAD" w:rsidRDefault="00C7582B">
            <w:pPr>
              <w:jc w:val="left"/>
              <w:rPr>
                <w:rFonts w:ascii="Times New Roman" w:hAnsi="Times New Roman"/>
                <w:color w:val="C0C0C0"/>
                <w:sz w:val="24"/>
                <w:szCs w:val="24"/>
              </w:rPr>
            </w:pPr>
            <w:r>
              <w:rPr>
                <w:rFonts w:ascii="Times New Roman" w:hAnsi="Times New Roman"/>
                <w:sz w:val="24"/>
                <w:szCs w:val="24"/>
              </w:rPr>
              <w:t>- Nghiên cứu các công nghệ, mô hình.</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Báo cáo tiến độ (theo mẫu và nộp cho Phụ trách NCKHSV)</w:t>
            </w:r>
          </w:p>
          <w:p w:rsidR="00180DAD" w:rsidRDefault="00C7582B">
            <w:pPr>
              <w:jc w:val="left"/>
              <w:rPr>
                <w:rFonts w:ascii="Times New Roman" w:hAnsi="Times New Roman"/>
                <w:color w:val="C0C0C0"/>
                <w:sz w:val="24"/>
                <w:szCs w:val="24"/>
              </w:rPr>
            </w:pPr>
            <w:r>
              <w:rPr>
                <w:rFonts w:ascii="Times New Roman" w:hAnsi="Times New Roman"/>
                <w:sz w:val="24"/>
                <w:szCs w:val="24"/>
              </w:rPr>
              <w:t xml:space="preserve">- Hiểu về các công nghệ, mô </w:t>
            </w:r>
            <w:r>
              <w:rPr>
                <w:rFonts w:ascii="Times New Roman" w:hAnsi="Times New Roman"/>
                <w:sz w:val="24"/>
                <w:szCs w:val="24"/>
              </w:rPr>
              <w:t>hình</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35%</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01</w:t>
            </w:r>
            <w:r>
              <w:rPr>
                <w:rFonts w:ascii="Times New Roman" w:hAnsi="Times New Roman"/>
                <w:color w:val="auto"/>
                <w:sz w:val="24"/>
                <w:szCs w:val="24"/>
              </w:rPr>
              <w:t>/20</w:t>
            </w:r>
            <w:r>
              <w:rPr>
                <w:rFonts w:ascii="Times New Roman" w:hAnsi="Times New Roman"/>
                <w:color w:val="auto"/>
                <w:sz w:val="24"/>
                <w:szCs w:val="24"/>
              </w:rPr>
              <w:t>25</w:t>
            </w:r>
          </w:p>
        </w:tc>
        <w:tc>
          <w:tcPr>
            <w:tcW w:w="2015"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Gặp giảng viên hướng dẫn định kỳ.</w:t>
            </w:r>
          </w:p>
          <w:p w:rsidR="00180DAD" w:rsidRDefault="00C7582B">
            <w:pPr>
              <w:jc w:val="left"/>
              <w:rPr>
                <w:rFonts w:ascii="Times New Roman" w:hAnsi="Times New Roman"/>
                <w:color w:val="C0C0C0"/>
                <w:sz w:val="24"/>
                <w:szCs w:val="24"/>
              </w:rPr>
            </w:pPr>
            <w:r>
              <w:rPr>
                <w:rFonts w:ascii="Times New Roman" w:hAnsi="Times New Roman"/>
                <w:sz w:val="24"/>
                <w:szCs w:val="24"/>
              </w:rPr>
              <w:t>- Tìm kiếm các bộ dữ liệu liên quan đến bài toán đang nghiên cứu, xây dựng ứng dụng.</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Báo cáo tiến độ (theo mẫu và nộp cho Phụ trách NCKHSV)</w:t>
            </w:r>
          </w:p>
          <w:p w:rsidR="00180DAD" w:rsidRDefault="00C7582B">
            <w:pPr>
              <w:jc w:val="left"/>
              <w:rPr>
                <w:rFonts w:ascii="Times New Roman" w:hAnsi="Times New Roman"/>
                <w:color w:val="C0C0C0"/>
                <w:sz w:val="24"/>
                <w:szCs w:val="24"/>
              </w:rPr>
            </w:pPr>
            <w:r>
              <w:rPr>
                <w:rFonts w:ascii="Times New Roman" w:hAnsi="Times New Roman"/>
                <w:sz w:val="24"/>
                <w:szCs w:val="24"/>
              </w:rPr>
              <w:t>- Dữ liệu và ứng dụng</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45%</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02</w:t>
            </w:r>
            <w:r>
              <w:rPr>
                <w:rFonts w:ascii="Times New Roman" w:hAnsi="Times New Roman"/>
                <w:color w:val="auto"/>
                <w:sz w:val="24"/>
                <w:szCs w:val="24"/>
              </w:rPr>
              <w:t>/20</w:t>
            </w:r>
            <w:r>
              <w:rPr>
                <w:rFonts w:ascii="Times New Roman" w:hAnsi="Times New Roman"/>
                <w:color w:val="auto"/>
                <w:sz w:val="24"/>
                <w:szCs w:val="24"/>
              </w:rPr>
              <w:t>25</w:t>
            </w:r>
          </w:p>
        </w:tc>
        <w:tc>
          <w:tcPr>
            <w:tcW w:w="2015" w:type="pct"/>
            <w:shd w:val="clear" w:color="auto" w:fill="auto"/>
            <w:vAlign w:val="center"/>
          </w:tcPr>
          <w:p w:rsidR="00180DAD" w:rsidRDefault="00C7582B">
            <w:pPr>
              <w:jc w:val="left"/>
              <w:rPr>
                <w:rFonts w:ascii="Times New Roman" w:hAnsi="Times New Roman"/>
                <w:color w:val="C0C0C0"/>
                <w:sz w:val="24"/>
                <w:szCs w:val="24"/>
              </w:rPr>
            </w:pPr>
            <w:r>
              <w:rPr>
                <w:rFonts w:ascii="Times New Roman" w:hAnsi="Times New Roman"/>
                <w:sz w:val="24"/>
                <w:szCs w:val="24"/>
              </w:rPr>
              <w:t>Nghỉ Tết nguyên đán.</w:t>
            </w:r>
          </w:p>
        </w:tc>
        <w:tc>
          <w:tcPr>
            <w:tcW w:w="1937" w:type="pct"/>
            <w:shd w:val="clear" w:color="auto" w:fill="auto"/>
            <w:vAlign w:val="center"/>
          </w:tcPr>
          <w:p w:rsidR="00180DAD" w:rsidRDefault="00C7582B">
            <w:pPr>
              <w:jc w:val="center"/>
              <w:rPr>
                <w:rFonts w:ascii="Times New Roman" w:hAnsi="Times New Roman"/>
                <w:color w:val="C0C0C0"/>
                <w:sz w:val="24"/>
                <w:szCs w:val="24"/>
              </w:rPr>
            </w:pPr>
            <w:r>
              <w:rPr>
                <w:rFonts w:ascii="Times New Roman" w:hAnsi="Times New Roman"/>
                <w:sz w:val="24"/>
                <w:szCs w:val="24"/>
              </w:rPr>
              <w:t>(không báo cáo)</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50%</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03</w:t>
            </w:r>
            <w:r>
              <w:rPr>
                <w:rFonts w:ascii="Times New Roman" w:hAnsi="Times New Roman"/>
                <w:color w:val="auto"/>
                <w:sz w:val="24"/>
                <w:szCs w:val="24"/>
              </w:rPr>
              <w:t>/20</w:t>
            </w:r>
            <w:r>
              <w:rPr>
                <w:rFonts w:ascii="Times New Roman" w:hAnsi="Times New Roman"/>
                <w:color w:val="auto"/>
                <w:sz w:val="24"/>
                <w:szCs w:val="24"/>
              </w:rPr>
              <w:t>25</w:t>
            </w:r>
            <w:r>
              <w:rPr>
                <w:rFonts w:ascii="Times New Roman" w:hAnsi="Times New Roman"/>
                <w:color w:val="auto"/>
                <w:sz w:val="24"/>
                <w:szCs w:val="24"/>
              </w:rPr>
              <w:t xml:space="preserve"> </w:t>
            </w:r>
          </w:p>
        </w:tc>
        <w:tc>
          <w:tcPr>
            <w:tcW w:w="2015"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Gặp giảng viên hướng dẫn định kỳ.</w:t>
            </w:r>
          </w:p>
          <w:p w:rsidR="00180DAD" w:rsidRDefault="00C7582B">
            <w:pPr>
              <w:jc w:val="left"/>
              <w:rPr>
                <w:rFonts w:ascii="Times New Roman" w:hAnsi="Times New Roman"/>
                <w:color w:val="C0C0C0"/>
                <w:sz w:val="24"/>
                <w:szCs w:val="24"/>
              </w:rPr>
            </w:pPr>
            <w:r>
              <w:rPr>
                <w:rFonts w:ascii="Times New Roman" w:hAnsi="Times New Roman"/>
                <w:sz w:val="24"/>
                <w:szCs w:val="24"/>
              </w:rPr>
              <w:t>- Tiếp tục tìm hiểu các kiến thức liên quan và cải tiến ứng dụng.</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Báo cáo tiến độ (theo mẫu và nộp cho Phụ trách NCKHSV)</w:t>
            </w:r>
          </w:p>
          <w:p w:rsidR="00180DAD" w:rsidRDefault="00C7582B">
            <w:pPr>
              <w:jc w:val="left"/>
              <w:rPr>
                <w:rFonts w:ascii="Times New Roman" w:hAnsi="Times New Roman"/>
                <w:color w:val="C0C0C0"/>
                <w:sz w:val="24"/>
                <w:szCs w:val="24"/>
              </w:rPr>
            </w:pPr>
            <w:r>
              <w:rPr>
                <w:rFonts w:ascii="Times New Roman" w:hAnsi="Times New Roman"/>
                <w:sz w:val="24"/>
                <w:szCs w:val="24"/>
              </w:rPr>
              <w:t>- Dữ liệu và ứng dụng</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65%</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04</w:t>
            </w:r>
            <w:r>
              <w:rPr>
                <w:rFonts w:ascii="Times New Roman" w:hAnsi="Times New Roman"/>
                <w:color w:val="auto"/>
                <w:sz w:val="24"/>
                <w:szCs w:val="24"/>
              </w:rPr>
              <w:t>/20</w:t>
            </w:r>
            <w:r>
              <w:rPr>
                <w:rFonts w:ascii="Times New Roman" w:hAnsi="Times New Roman"/>
                <w:color w:val="auto"/>
                <w:sz w:val="24"/>
                <w:szCs w:val="24"/>
              </w:rPr>
              <w:t>25</w:t>
            </w:r>
          </w:p>
        </w:tc>
        <w:tc>
          <w:tcPr>
            <w:tcW w:w="2015"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xml:space="preserve">- Gặp giảng viên hướng dẫn định </w:t>
            </w:r>
            <w:r>
              <w:rPr>
                <w:rFonts w:ascii="Times New Roman" w:hAnsi="Times New Roman"/>
                <w:sz w:val="24"/>
                <w:szCs w:val="24"/>
              </w:rPr>
              <w:t>kỳ.</w:t>
            </w:r>
          </w:p>
          <w:p w:rsidR="00180DAD" w:rsidRDefault="00C7582B">
            <w:pPr>
              <w:jc w:val="left"/>
              <w:rPr>
                <w:rFonts w:ascii="Times New Roman" w:hAnsi="Times New Roman"/>
                <w:sz w:val="24"/>
                <w:szCs w:val="24"/>
              </w:rPr>
            </w:pPr>
            <w:r>
              <w:rPr>
                <w:rFonts w:ascii="Times New Roman" w:hAnsi="Times New Roman"/>
                <w:sz w:val="24"/>
                <w:szCs w:val="24"/>
              </w:rPr>
              <w:t>- Tiếp tục tìm hiểu các kiến thức liên quan và cải tiến ứng dụng.</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Báo cáo tiến độ (theo mẫu và nộp cho Phụ trách NCKHSV)</w:t>
            </w:r>
          </w:p>
          <w:p w:rsidR="00180DAD" w:rsidRDefault="00C7582B">
            <w:pPr>
              <w:jc w:val="left"/>
              <w:rPr>
                <w:rFonts w:ascii="Times New Roman" w:hAnsi="Times New Roman"/>
                <w:color w:val="C0C0C0"/>
                <w:sz w:val="24"/>
                <w:szCs w:val="24"/>
              </w:rPr>
            </w:pPr>
            <w:r>
              <w:rPr>
                <w:rFonts w:ascii="Times New Roman" w:hAnsi="Times New Roman"/>
                <w:sz w:val="24"/>
                <w:szCs w:val="24"/>
              </w:rPr>
              <w:t>- Dữ liệu và ứng dụng</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75%</w:t>
            </w:r>
          </w:p>
        </w:tc>
      </w:tr>
      <w:tr w:rsidR="00180DAD">
        <w:tc>
          <w:tcPr>
            <w:tcW w:w="531"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05/2025</w:t>
            </w:r>
          </w:p>
        </w:tc>
        <w:tc>
          <w:tcPr>
            <w:tcW w:w="2015"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Gặp giảng viên hướng dẫn định kỳ.</w:t>
            </w:r>
          </w:p>
          <w:p w:rsidR="00180DAD" w:rsidRDefault="00C7582B">
            <w:pPr>
              <w:rPr>
                <w:rFonts w:ascii="Times New Roman" w:hAnsi="Times New Roman"/>
                <w:color w:val="auto"/>
                <w:sz w:val="24"/>
                <w:szCs w:val="24"/>
              </w:rPr>
            </w:pPr>
            <w:r>
              <w:rPr>
                <w:rFonts w:ascii="Times New Roman" w:hAnsi="Times New Roman"/>
                <w:sz w:val="24"/>
                <w:szCs w:val="24"/>
              </w:rPr>
              <w:t>- Hoàn tất công trình theo kế hoạch nghiệm thu cấp khoa.</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 Báo cáo tiến độ (theo mẫu và nộp cho Phụ trách NCKHSV)</w:t>
            </w:r>
          </w:p>
          <w:p w:rsidR="00180DAD" w:rsidRDefault="00C7582B">
            <w:pPr>
              <w:jc w:val="left"/>
              <w:rPr>
                <w:rFonts w:ascii="Times New Roman" w:hAnsi="Times New Roman"/>
                <w:color w:val="C0C0C0"/>
                <w:sz w:val="24"/>
                <w:szCs w:val="24"/>
              </w:rPr>
            </w:pPr>
            <w:r>
              <w:rPr>
                <w:rFonts w:ascii="Times New Roman" w:hAnsi="Times New Roman"/>
                <w:sz w:val="24"/>
                <w:szCs w:val="24"/>
              </w:rPr>
              <w:t>- Các biểu mẫu báo cáo.</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85%</w:t>
            </w:r>
          </w:p>
        </w:tc>
      </w:tr>
      <w:tr w:rsidR="00180DAD">
        <w:tc>
          <w:tcPr>
            <w:tcW w:w="531" w:type="pct"/>
            <w:shd w:val="clear" w:color="auto" w:fill="auto"/>
            <w:vAlign w:val="center"/>
          </w:tcPr>
          <w:p w:rsidR="00180DAD" w:rsidRDefault="00C7582B">
            <w:pPr>
              <w:jc w:val="left"/>
              <w:rPr>
                <w:rFonts w:ascii="VNI-Times" w:hAnsi="VNI-Times"/>
                <w:color w:val="auto"/>
                <w:sz w:val="24"/>
                <w:szCs w:val="24"/>
              </w:rPr>
            </w:pPr>
            <w:r>
              <w:rPr>
                <w:rFonts w:ascii="Times New Roman" w:hAnsi="Times New Roman"/>
                <w:color w:val="auto"/>
                <w:sz w:val="24"/>
                <w:szCs w:val="24"/>
              </w:rPr>
              <w:t>06</w:t>
            </w:r>
            <w:r>
              <w:rPr>
                <w:rFonts w:ascii="Times New Roman" w:hAnsi="Times New Roman"/>
                <w:color w:val="auto"/>
                <w:sz w:val="24"/>
                <w:szCs w:val="24"/>
              </w:rPr>
              <w:t>/20</w:t>
            </w:r>
            <w:r>
              <w:rPr>
                <w:rFonts w:ascii="Times New Roman" w:hAnsi="Times New Roman"/>
                <w:color w:val="auto"/>
                <w:sz w:val="24"/>
                <w:szCs w:val="24"/>
              </w:rPr>
              <w:t>25</w:t>
            </w:r>
          </w:p>
        </w:tc>
        <w:tc>
          <w:tcPr>
            <w:tcW w:w="2015" w:type="pct"/>
            <w:shd w:val="clear" w:color="auto" w:fill="auto"/>
            <w:vAlign w:val="center"/>
          </w:tcPr>
          <w:p w:rsidR="00180DAD" w:rsidRDefault="00C7582B">
            <w:pPr>
              <w:rPr>
                <w:rFonts w:ascii="Times New Roman" w:hAnsi="Times New Roman"/>
                <w:color w:val="auto"/>
                <w:sz w:val="24"/>
                <w:szCs w:val="24"/>
              </w:rPr>
            </w:pPr>
            <w:r>
              <w:rPr>
                <w:rFonts w:ascii="Times New Roman" w:hAnsi="Times New Roman"/>
                <w:color w:val="auto"/>
                <w:sz w:val="24"/>
                <w:szCs w:val="24"/>
              </w:rPr>
              <w:t>Báo cáo nghiệm thu, chỉnh sửa và nộp công trình theo yêu cầu Hội đồng nghiệm thu cấp khoa.</w:t>
            </w:r>
          </w:p>
        </w:tc>
        <w:tc>
          <w:tcPr>
            <w:tcW w:w="1937" w:type="pct"/>
            <w:shd w:val="clear" w:color="auto" w:fill="auto"/>
            <w:vAlign w:val="center"/>
          </w:tcPr>
          <w:p w:rsidR="00180DAD" w:rsidRDefault="00C7582B">
            <w:pPr>
              <w:jc w:val="left"/>
              <w:rPr>
                <w:rFonts w:ascii="Times New Roman" w:hAnsi="Times New Roman"/>
                <w:color w:val="C0C0C0"/>
                <w:sz w:val="24"/>
                <w:szCs w:val="24"/>
              </w:rPr>
            </w:pPr>
            <w:r>
              <w:rPr>
                <w:rFonts w:ascii="Times New Roman" w:hAnsi="Times New Roman"/>
                <w:sz w:val="24"/>
                <w:szCs w:val="24"/>
              </w:rPr>
              <w:t>- Trình bày và bảo vệ sản phẩm trước hội đồng nghiệm thu cấp Khoa.</w:t>
            </w:r>
          </w:p>
        </w:tc>
        <w:tc>
          <w:tcPr>
            <w:tcW w:w="515" w:type="pct"/>
            <w:shd w:val="clear" w:color="auto" w:fill="auto"/>
            <w:vAlign w:val="center"/>
          </w:tcPr>
          <w:p w:rsidR="00180DAD" w:rsidRDefault="00C7582B">
            <w:pPr>
              <w:jc w:val="center"/>
              <w:rPr>
                <w:rFonts w:ascii="Times New Roman" w:hAnsi="Times New Roman"/>
                <w:color w:val="auto"/>
                <w:sz w:val="24"/>
                <w:szCs w:val="24"/>
              </w:rPr>
            </w:pPr>
            <w:r>
              <w:rPr>
                <w:rFonts w:ascii="Times New Roman" w:hAnsi="Times New Roman"/>
                <w:color w:val="auto"/>
                <w:sz w:val="24"/>
                <w:szCs w:val="24"/>
              </w:rPr>
              <w:t>100%</w:t>
            </w:r>
          </w:p>
        </w:tc>
      </w:tr>
      <w:tr w:rsidR="00180DAD">
        <w:tc>
          <w:tcPr>
            <w:tcW w:w="531" w:type="pct"/>
            <w:shd w:val="clear" w:color="auto" w:fill="auto"/>
            <w:vAlign w:val="center"/>
          </w:tcPr>
          <w:p w:rsidR="00180DAD" w:rsidRDefault="00C7582B">
            <w:pPr>
              <w:jc w:val="left"/>
              <w:rPr>
                <w:rFonts w:ascii="VNI-Times" w:hAnsi="VNI-Times"/>
                <w:color w:val="auto"/>
                <w:sz w:val="24"/>
                <w:szCs w:val="24"/>
              </w:rPr>
            </w:pPr>
            <w:r>
              <w:rPr>
                <w:rFonts w:ascii="Times New Roman" w:hAnsi="Times New Roman"/>
                <w:color w:val="auto"/>
                <w:sz w:val="24"/>
                <w:szCs w:val="24"/>
              </w:rPr>
              <w:t>07</w:t>
            </w:r>
            <w:r>
              <w:rPr>
                <w:rFonts w:ascii="Times New Roman" w:hAnsi="Times New Roman"/>
                <w:color w:val="auto"/>
                <w:sz w:val="24"/>
                <w:szCs w:val="24"/>
              </w:rPr>
              <w:t>/20</w:t>
            </w:r>
            <w:r>
              <w:rPr>
                <w:rFonts w:ascii="Times New Roman" w:hAnsi="Times New Roman"/>
                <w:color w:val="auto"/>
                <w:sz w:val="24"/>
                <w:szCs w:val="24"/>
              </w:rPr>
              <w:t>25</w:t>
            </w:r>
            <w:r>
              <w:rPr>
                <w:rFonts w:ascii="Times New Roman" w:hAnsi="Times New Roman"/>
                <w:color w:val="auto"/>
                <w:sz w:val="24"/>
                <w:szCs w:val="24"/>
              </w:rPr>
              <w:t xml:space="preserve"> </w:t>
            </w:r>
          </w:p>
        </w:tc>
        <w:tc>
          <w:tcPr>
            <w:tcW w:w="2015" w:type="pct"/>
            <w:shd w:val="clear" w:color="auto" w:fill="auto"/>
            <w:vAlign w:val="center"/>
          </w:tcPr>
          <w:p w:rsidR="00180DAD" w:rsidRDefault="00C7582B">
            <w:pPr>
              <w:jc w:val="left"/>
              <w:rPr>
                <w:rFonts w:ascii="Times New Roman" w:hAnsi="Times New Roman"/>
                <w:color w:val="auto"/>
                <w:sz w:val="24"/>
                <w:szCs w:val="24"/>
              </w:rPr>
            </w:pPr>
            <w:r>
              <w:rPr>
                <w:rFonts w:ascii="Times New Roman" w:hAnsi="Times New Roman"/>
                <w:color w:val="auto"/>
                <w:sz w:val="24"/>
                <w:szCs w:val="24"/>
              </w:rPr>
              <w:t xml:space="preserve">Báo cáo cấp </w:t>
            </w:r>
            <w:r>
              <w:rPr>
                <w:rFonts w:ascii="Times New Roman" w:hAnsi="Times New Roman"/>
                <w:color w:val="auto"/>
                <w:sz w:val="24"/>
                <w:szCs w:val="24"/>
                <w:lang w:val="vi-VN"/>
              </w:rPr>
              <w:t>T</w:t>
            </w:r>
            <w:r>
              <w:rPr>
                <w:rFonts w:ascii="Times New Roman" w:hAnsi="Times New Roman"/>
                <w:color w:val="auto"/>
                <w:sz w:val="24"/>
                <w:szCs w:val="24"/>
              </w:rPr>
              <w:t>rường; Chuẩn bị hồ sơ dự giải các cấp (nếu có)</w:t>
            </w:r>
          </w:p>
        </w:tc>
        <w:tc>
          <w:tcPr>
            <w:tcW w:w="1937" w:type="pct"/>
            <w:shd w:val="clear" w:color="auto" w:fill="auto"/>
            <w:vAlign w:val="center"/>
          </w:tcPr>
          <w:p w:rsidR="00180DAD" w:rsidRDefault="00C7582B">
            <w:pPr>
              <w:ind w:hanging="2"/>
              <w:jc w:val="left"/>
              <w:rPr>
                <w:rFonts w:ascii="Times New Roman" w:hAnsi="Times New Roman"/>
                <w:sz w:val="24"/>
                <w:szCs w:val="24"/>
              </w:rPr>
            </w:pPr>
            <w:r>
              <w:rPr>
                <w:rFonts w:ascii="Times New Roman" w:hAnsi="Times New Roman"/>
                <w:sz w:val="24"/>
                <w:szCs w:val="24"/>
              </w:rPr>
              <w:t>- Trình bày và bảo vệ sản phẩm trước hội đồng nghiệm thu cấp Trường</w:t>
            </w:r>
            <w:proofErr w:type="gramStart"/>
            <w:r>
              <w:rPr>
                <w:rFonts w:ascii="Times New Roman" w:hAnsi="Times New Roman"/>
                <w:sz w:val="24"/>
                <w:szCs w:val="24"/>
              </w:rPr>
              <w:t>.</w:t>
            </w:r>
            <w:proofErr w:type="gramEnd"/>
            <w:r>
              <w:rPr>
                <w:rFonts w:ascii="Times New Roman" w:hAnsi="Times New Roman"/>
                <w:sz w:val="24"/>
                <w:szCs w:val="24"/>
              </w:rPr>
              <w:br/>
              <w:t>- Nộp các biểu mẫu, poster, sản phẩm, thiết bị cho Khoa.</w:t>
            </w:r>
          </w:p>
          <w:p w:rsidR="00180DAD" w:rsidRDefault="00C7582B">
            <w:pPr>
              <w:jc w:val="left"/>
              <w:rPr>
                <w:rFonts w:ascii="Times New Roman" w:hAnsi="Times New Roman"/>
                <w:color w:val="C0C0C0"/>
                <w:sz w:val="24"/>
                <w:szCs w:val="24"/>
              </w:rPr>
            </w:pPr>
            <w:r>
              <w:rPr>
                <w:rFonts w:ascii="Times New Roman" w:hAnsi="Times New Roman"/>
                <w:sz w:val="24"/>
                <w:szCs w:val="24"/>
              </w:rPr>
              <w:t>- Chuẩn bị hồ sơ Eureka (nếu Trường cử đi tham dự)</w:t>
            </w:r>
          </w:p>
        </w:tc>
        <w:tc>
          <w:tcPr>
            <w:tcW w:w="515" w:type="pct"/>
            <w:shd w:val="clear" w:color="auto" w:fill="auto"/>
            <w:vAlign w:val="center"/>
          </w:tcPr>
          <w:p w:rsidR="00180DAD" w:rsidRDefault="00180DAD">
            <w:pPr>
              <w:jc w:val="center"/>
              <w:rPr>
                <w:rFonts w:ascii="Times New Roman" w:hAnsi="Times New Roman"/>
                <w:color w:val="auto"/>
                <w:sz w:val="24"/>
                <w:szCs w:val="24"/>
              </w:rPr>
            </w:pPr>
          </w:p>
        </w:tc>
      </w:tr>
    </w:tbl>
    <w:p w:rsidR="00180DAD" w:rsidRDefault="00180DAD">
      <w:pPr>
        <w:jc w:val="left"/>
        <w:rPr>
          <w:rFonts w:ascii="VNI-Times" w:hAnsi="VNI-Times"/>
          <w:b/>
          <w:color w:val="auto"/>
          <w:sz w:val="24"/>
          <w:szCs w:val="24"/>
        </w:rPr>
      </w:pPr>
    </w:p>
    <w:p w:rsidR="00180DAD" w:rsidRDefault="00180DAD">
      <w:pPr>
        <w:jc w:val="left"/>
        <w:rPr>
          <w:rFonts w:ascii="VNI-Times" w:hAnsi="VNI-Times"/>
          <w:b/>
          <w:color w:val="auto"/>
          <w:sz w:val="24"/>
          <w:szCs w:val="24"/>
        </w:rPr>
      </w:pPr>
    </w:p>
    <w:p w:rsidR="00180DAD" w:rsidRDefault="00C7582B">
      <w:pPr>
        <w:jc w:val="left"/>
        <w:rPr>
          <w:rFonts w:ascii="Times New Roman" w:hAnsi="Times New Roman"/>
          <w:color w:val="auto"/>
          <w:sz w:val="24"/>
          <w:szCs w:val="24"/>
        </w:rPr>
      </w:pPr>
      <w:r>
        <w:rPr>
          <w:rFonts w:ascii="VNI-Times" w:hAnsi="VNI-Times"/>
          <w:b/>
          <w:color w:val="auto"/>
          <w:sz w:val="24"/>
          <w:szCs w:val="24"/>
        </w:rPr>
        <w:t>10. D</w:t>
      </w:r>
      <w:r>
        <w:rPr>
          <w:rFonts w:ascii="Times New Roman" w:hAnsi="Times New Roman"/>
          <w:b/>
          <w:color w:val="auto"/>
          <w:sz w:val="24"/>
          <w:szCs w:val="24"/>
          <w:lang w:val="vi-VN"/>
        </w:rPr>
        <w:t xml:space="preserve">ự trù </w:t>
      </w:r>
      <w:r>
        <w:rPr>
          <w:rFonts w:ascii="Times New Roman" w:hAnsi="Times New Roman"/>
          <w:b/>
          <w:color w:val="auto"/>
          <w:sz w:val="24"/>
          <w:szCs w:val="24"/>
        </w:rPr>
        <w:t>kinh phí thực hiện</w:t>
      </w:r>
      <w:r>
        <w:rPr>
          <w:rFonts w:ascii="Times New Roman" w:hAnsi="Times New Roman"/>
          <w:b/>
          <w:color w:val="auto"/>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6472"/>
        <w:gridCol w:w="2488"/>
      </w:tblGrid>
      <w:tr w:rsidR="00180DAD">
        <w:tc>
          <w:tcPr>
            <w:tcW w:w="319" w:type="pct"/>
            <w:shd w:val="clear" w:color="auto" w:fill="E6E6E6"/>
          </w:tcPr>
          <w:p w:rsidR="00180DAD" w:rsidRDefault="00180DAD">
            <w:pPr>
              <w:spacing w:before="0" w:after="0"/>
              <w:jc w:val="center"/>
              <w:rPr>
                <w:rFonts w:ascii="Times New Roman" w:hAnsi="Times New Roman"/>
                <w:b/>
                <w:color w:val="auto"/>
                <w:sz w:val="24"/>
                <w:szCs w:val="24"/>
              </w:rPr>
            </w:pPr>
          </w:p>
        </w:tc>
        <w:tc>
          <w:tcPr>
            <w:tcW w:w="3381" w:type="pct"/>
            <w:shd w:val="clear" w:color="auto" w:fill="E6E6E6"/>
          </w:tcPr>
          <w:p w:rsidR="00180DAD" w:rsidRDefault="00C7582B">
            <w:pPr>
              <w:spacing w:before="0" w:after="0"/>
              <w:jc w:val="center"/>
              <w:rPr>
                <w:rFonts w:ascii="Times New Roman" w:hAnsi="Times New Roman"/>
                <w:b/>
                <w:color w:val="auto"/>
                <w:sz w:val="24"/>
                <w:szCs w:val="24"/>
              </w:rPr>
            </w:pPr>
            <w:r>
              <w:rPr>
                <w:rFonts w:ascii="Times New Roman" w:hAnsi="Times New Roman"/>
                <w:b/>
                <w:color w:val="auto"/>
                <w:sz w:val="24"/>
                <w:szCs w:val="24"/>
              </w:rPr>
              <w:t>Diễn giải</w:t>
            </w:r>
          </w:p>
        </w:tc>
        <w:tc>
          <w:tcPr>
            <w:tcW w:w="1299" w:type="pct"/>
            <w:shd w:val="clear" w:color="auto" w:fill="E6E6E6"/>
          </w:tcPr>
          <w:p w:rsidR="00180DAD" w:rsidRDefault="00C7582B">
            <w:pPr>
              <w:spacing w:before="0" w:after="0"/>
              <w:jc w:val="center"/>
              <w:rPr>
                <w:rFonts w:ascii="Times New Roman" w:hAnsi="Times New Roman"/>
                <w:b/>
                <w:color w:val="auto"/>
                <w:sz w:val="24"/>
                <w:szCs w:val="24"/>
              </w:rPr>
            </w:pPr>
            <w:r>
              <w:rPr>
                <w:rFonts w:ascii="Times New Roman" w:hAnsi="Times New Roman"/>
                <w:b/>
                <w:color w:val="auto"/>
                <w:sz w:val="24"/>
                <w:szCs w:val="24"/>
              </w:rPr>
              <w:t>Số tiền</w:t>
            </w:r>
          </w:p>
        </w:tc>
      </w:tr>
      <w:tr w:rsidR="00180DAD">
        <w:tc>
          <w:tcPr>
            <w:tcW w:w="319" w:type="pct"/>
            <w:shd w:val="clear" w:color="auto" w:fill="auto"/>
          </w:tcPr>
          <w:p w:rsidR="00180DAD" w:rsidRDefault="00180DAD">
            <w:pPr>
              <w:numPr>
                <w:ilvl w:val="0"/>
                <w:numId w:val="6"/>
              </w:numPr>
              <w:tabs>
                <w:tab w:val="clear" w:pos="720"/>
                <w:tab w:val="left" w:pos="360"/>
              </w:tabs>
              <w:spacing w:before="0" w:after="0"/>
              <w:ind w:left="360"/>
              <w:jc w:val="center"/>
              <w:rPr>
                <w:rFonts w:ascii="Times New Roman" w:hAnsi="Times New Roman"/>
                <w:color w:val="auto"/>
                <w:sz w:val="24"/>
                <w:szCs w:val="24"/>
              </w:rPr>
            </w:pPr>
          </w:p>
        </w:tc>
        <w:tc>
          <w:tcPr>
            <w:tcW w:w="3381" w:type="pct"/>
            <w:shd w:val="clear" w:color="auto" w:fill="auto"/>
          </w:tcPr>
          <w:p w:rsidR="00180DAD" w:rsidRDefault="00C7582B">
            <w:pPr>
              <w:jc w:val="left"/>
              <w:rPr>
                <w:rFonts w:ascii="Times New Roman" w:hAnsi="Times New Roman"/>
                <w:color w:val="auto"/>
                <w:sz w:val="24"/>
                <w:szCs w:val="24"/>
              </w:rPr>
            </w:pPr>
            <w:r>
              <w:rPr>
                <w:rFonts w:ascii="Times New Roman" w:hAnsi="Times New Roman"/>
                <w:sz w:val="24"/>
                <w:szCs w:val="24"/>
              </w:rPr>
              <w:t xml:space="preserve">Chi phí thuê phần cứng GPU: Colab Pro/Kaggle cho </w:t>
            </w:r>
            <w:r w:rsidR="001B6986">
              <w:rPr>
                <w:rFonts w:ascii="Times New Roman" w:hAnsi="Times New Roman"/>
                <w:sz w:val="24"/>
                <w:szCs w:val="24"/>
              </w:rPr>
              <w:t>9</w:t>
            </w:r>
            <w:r>
              <w:rPr>
                <w:rFonts w:ascii="Times New Roman" w:hAnsi="Times New Roman"/>
                <w:sz w:val="24"/>
                <w:szCs w:val="24"/>
              </w:rPr>
              <w:t xml:space="preserve"> </w:t>
            </w:r>
            <w:r>
              <w:rPr>
                <w:rFonts w:ascii="Times New Roman" w:hAnsi="Times New Roman"/>
                <w:sz w:val="24"/>
                <w:szCs w:val="24"/>
              </w:rPr>
              <w:t xml:space="preserve">tháng </w:t>
            </w:r>
          </w:p>
        </w:tc>
        <w:tc>
          <w:tcPr>
            <w:tcW w:w="1299" w:type="pct"/>
            <w:shd w:val="clear" w:color="auto" w:fill="auto"/>
          </w:tcPr>
          <w:p w:rsidR="00180DAD" w:rsidRDefault="001B6986">
            <w:pPr>
              <w:jc w:val="right"/>
              <w:rPr>
                <w:rFonts w:ascii="Times New Roman" w:hAnsi="Times New Roman"/>
                <w:color w:val="auto"/>
                <w:sz w:val="24"/>
                <w:szCs w:val="24"/>
              </w:rPr>
            </w:pPr>
            <w:r>
              <w:rPr>
                <w:rFonts w:ascii="Times New Roman" w:hAnsi="Times New Roman"/>
                <w:color w:val="auto"/>
                <w:sz w:val="24"/>
                <w:szCs w:val="24"/>
              </w:rPr>
              <w:t>2</w:t>
            </w:r>
            <w:r w:rsidR="00C7582B">
              <w:rPr>
                <w:rFonts w:ascii="Times New Roman" w:hAnsi="Times New Roman"/>
                <w:color w:val="auto"/>
                <w:sz w:val="24"/>
                <w:szCs w:val="24"/>
              </w:rPr>
              <w:t>.</w:t>
            </w:r>
            <w:r>
              <w:rPr>
                <w:rFonts w:ascii="Times New Roman" w:hAnsi="Times New Roman"/>
                <w:color w:val="auto"/>
                <w:sz w:val="24"/>
                <w:szCs w:val="24"/>
              </w:rPr>
              <w:t>40</w:t>
            </w:r>
            <w:r w:rsidR="00C7582B">
              <w:rPr>
                <w:rFonts w:ascii="Times New Roman" w:hAnsi="Times New Roman"/>
                <w:color w:val="auto"/>
                <w:sz w:val="24"/>
                <w:szCs w:val="24"/>
              </w:rPr>
              <w:t>0.000 đ</w:t>
            </w:r>
          </w:p>
        </w:tc>
      </w:tr>
      <w:tr w:rsidR="00180DAD">
        <w:tc>
          <w:tcPr>
            <w:tcW w:w="319" w:type="pct"/>
            <w:shd w:val="clear" w:color="auto" w:fill="auto"/>
          </w:tcPr>
          <w:p w:rsidR="00180DAD" w:rsidRDefault="00180DAD">
            <w:pPr>
              <w:numPr>
                <w:ilvl w:val="0"/>
                <w:numId w:val="6"/>
              </w:numPr>
              <w:tabs>
                <w:tab w:val="clear" w:pos="720"/>
                <w:tab w:val="left" w:pos="360"/>
              </w:tabs>
              <w:spacing w:before="0" w:after="0"/>
              <w:ind w:left="360"/>
              <w:jc w:val="right"/>
              <w:rPr>
                <w:rFonts w:ascii="Times New Roman" w:hAnsi="Times New Roman"/>
                <w:color w:val="auto"/>
                <w:sz w:val="24"/>
                <w:szCs w:val="24"/>
              </w:rPr>
            </w:pPr>
          </w:p>
        </w:tc>
        <w:tc>
          <w:tcPr>
            <w:tcW w:w="3381" w:type="pct"/>
            <w:shd w:val="clear" w:color="auto" w:fill="auto"/>
          </w:tcPr>
          <w:p w:rsidR="00180DAD" w:rsidRDefault="00C7582B">
            <w:pPr>
              <w:jc w:val="left"/>
              <w:rPr>
                <w:rFonts w:ascii="Times New Roman" w:hAnsi="Times New Roman"/>
                <w:color w:val="auto"/>
                <w:sz w:val="24"/>
                <w:szCs w:val="24"/>
              </w:rPr>
            </w:pPr>
            <w:r>
              <w:rPr>
                <w:rFonts w:ascii="Times New Roman" w:hAnsi="Times New Roman"/>
                <w:color w:val="auto"/>
                <w:sz w:val="24"/>
                <w:szCs w:val="24"/>
              </w:rPr>
              <w:t>Chi phí in ấn tài liệu, báo cáo</w:t>
            </w:r>
          </w:p>
        </w:tc>
        <w:tc>
          <w:tcPr>
            <w:tcW w:w="1299" w:type="pct"/>
            <w:shd w:val="clear" w:color="auto" w:fill="auto"/>
          </w:tcPr>
          <w:p w:rsidR="00180DAD" w:rsidRDefault="00C7582B">
            <w:pPr>
              <w:jc w:val="right"/>
              <w:rPr>
                <w:rFonts w:ascii="Times New Roman" w:hAnsi="Times New Roman"/>
                <w:color w:val="auto"/>
                <w:sz w:val="24"/>
                <w:szCs w:val="24"/>
              </w:rPr>
            </w:pPr>
            <w:r>
              <w:rPr>
                <w:rFonts w:ascii="Times New Roman" w:hAnsi="Times New Roman"/>
                <w:color w:val="auto"/>
                <w:sz w:val="24"/>
                <w:szCs w:val="24"/>
              </w:rPr>
              <w:t>500.000 đ</w:t>
            </w:r>
          </w:p>
        </w:tc>
      </w:tr>
      <w:tr w:rsidR="00180DAD">
        <w:tc>
          <w:tcPr>
            <w:tcW w:w="3700" w:type="pct"/>
            <w:gridSpan w:val="2"/>
            <w:shd w:val="clear" w:color="auto" w:fill="auto"/>
          </w:tcPr>
          <w:p w:rsidR="00180DAD" w:rsidRDefault="00C7582B">
            <w:pPr>
              <w:jc w:val="center"/>
              <w:rPr>
                <w:rFonts w:ascii="Times New Roman" w:hAnsi="Times New Roman"/>
                <w:b/>
                <w:color w:val="auto"/>
                <w:sz w:val="24"/>
                <w:szCs w:val="24"/>
              </w:rPr>
            </w:pPr>
            <w:r>
              <w:rPr>
                <w:rFonts w:ascii="Times New Roman" w:hAnsi="Times New Roman"/>
                <w:b/>
                <w:color w:val="auto"/>
                <w:sz w:val="24"/>
                <w:szCs w:val="24"/>
              </w:rPr>
              <w:t>Tổng cộng</w:t>
            </w:r>
          </w:p>
        </w:tc>
        <w:tc>
          <w:tcPr>
            <w:tcW w:w="1299" w:type="pct"/>
            <w:shd w:val="clear" w:color="auto" w:fill="auto"/>
          </w:tcPr>
          <w:p w:rsidR="00180DAD" w:rsidRDefault="00180DAD">
            <w:pPr>
              <w:jc w:val="center"/>
              <w:rPr>
                <w:rFonts w:ascii="Times New Roman" w:hAnsi="Times New Roman"/>
                <w:b/>
                <w:color w:val="auto"/>
                <w:sz w:val="24"/>
                <w:szCs w:val="24"/>
              </w:rPr>
            </w:pPr>
          </w:p>
        </w:tc>
      </w:tr>
      <w:tr w:rsidR="00180DAD">
        <w:tc>
          <w:tcPr>
            <w:tcW w:w="5000" w:type="pct"/>
            <w:gridSpan w:val="3"/>
            <w:shd w:val="clear" w:color="auto" w:fill="auto"/>
          </w:tcPr>
          <w:p w:rsidR="00180DAD" w:rsidRDefault="00C7582B" w:rsidP="001B6986">
            <w:pPr>
              <w:jc w:val="left"/>
              <w:rPr>
                <w:rFonts w:ascii="Times New Roman" w:hAnsi="Times New Roman"/>
                <w:b/>
                <w:color w:val="auto"/>
                <w:sz w:val="24"/>
                <w:szCs w:val="24"/>
              </w:rPr>
            </w:pPr>
            <w:r>
              <w:rPr>
                <w:rFonts w:ascii="Times New Roman" w:hAnsi="Times New Roman"/>
                <w:i/>
                <w:color w:val="auto"/>
                <w:sz w:val="24"/>
                <w:szCs w:val="24"/>
              </w:rPr>
              <w:t>Bằng chữ:</w:t>
            </w:r>
            <w:r>
              <w:rPr>
                <w:rFonts w:ascii="Times New Roman" w:hAnsi="Times New Roman"/>
                <w:color w:val="auto"/>
                <w:sz w:val="24"/>
                <w:szCs w:val="24"/>
              </w:rPr>
              <w:t xml:space="preserve"> </w:t>
            </w:r>
            <w:r w:rsidR="001B6986">
              <w:rPr>
                <w:rFonts w:ascii="Times New Roman" w:hAnsi="Times New Roman"/>
                <w:color w:val="auto"/>
                <w:sz w:val="24"/>
                <w:szCs w:val="24"/>
              </w:rPr>
              <w:t>Hai</w:t>
            </w:r>
            <w:r>
              <w:rPr>
                <w:rFonts w:ascii="Times New Roman" w:hAnsi="Times New Roman"/>
                <w:color w:val="auto"/>
                <w:sz w:val="24"/>
                <w:szCs w:val="24"/>
              </w:rPr>
              <w:t xml:space="preserve"> triệu </w:t>
            </w:r>
            <w:r w:rsidR="001B6986">
              <w:rPr>
                <w:rFonts w:ascii="Times New Roman" w:hAnsi="Times New Roman"/>
                <w:color w:val="auto"/>
                <w:sz w:val="24"/>
                <w:szCs w:val="24"/>
              </w:rPr>
              <w:t>chín</w:t>
            </w:r>
            <w:r>
              <w:rPr>
                <w:rFonts w:ascii="Times New Roman" w:hAnsi="Times New Roman"/>
                <w:color w:val="auto"/>
                <w:sz w:val="24"/>
                <w:szCs w:val="24"/>
              </w:rPr>
              <w:t xml:space="preserve"> trăm </w:t>
            </w:r>
            <w:r>
              <w:rPr>
                <w:rFonts w:ascii="Times New Roman" w:hAnsi="Times New Roman"/>
                <w:color w:val="auto"/>
                <w:sz w:val="24"/>
                <w:szCs w:val="24"/>
              </w:rPr>
              <w:t>ngàn đồng</w:t>
            </w:r>
          </w:p>
        </w:tc>
      </w:tr>
      <w:tr w:rsidR="00180DAD">
        <w:tc>
          <w:tcPr>
            <w:tcW w:w="5000" w:type="pct"/>
            <w:gridSpan w:val="3"/>
            <w:shd w:val="clear" w:color="auto" w:fill="auto"/>
          </w:tcPr>
          <w:p w:rsidR="00180DAD" w:rsidRDefault="00C7582B">
            <w:pPr>
              <w:rPr>
                <w:rFonts w:ascii="Times New Roman" w:hAnsi="Times New Roman"/>
                <w:color w:val="auto"/>
                <w:sz w:val="24"/>
                <w:szCs w:val="24"/>
              </w:rPr>
            </w:pPr>
            <w:r>
              <w:rPr>
                <w:rFonts w:ascii="Times New Roman" w:hAnsi="Times New Roman"/>
                <w:color w:val="auto"/>
                <w:sz w:val="24"/>
                <w:szCs w:val="24"/>
              </w:rPr>
              <w:t xml:space="preserve">Trong đó, đề nghị phía nhà trường hỗ trợ: </w:t>
            </w:r>
            <w:r w:rsidR="001B6986">
              <w:rPr>
                <w:rFonts w:ascii="Times New Roman" w:hAnsi="Times New Roman"/>
                <w:color w:val="auto"/>
                <w:sz w:val="24"/>
                <w:szCs w:val="24"/>
              </w:rPr>
              <w:t>2</w:t>
            </w:r>
            <w:r>
              <w:rPr>
                <w:rFonts w:ascii="Times New Roman" w:hAnsi="Times New Roman"/>
                <w:color w:val="auto"/>
                <w:sz w:val="24"/>
                <w:szCs w:val="24"/>
              </w:rPr>
              <w:t>.</w:t>
            </w:r>
            <w:r w:rsidR="001B6986">
              <w:rPr>
                <w:rFonts w:ascii="Times New Roman" w:hAnsi="Times New Roman"/>
                <w:color w:val="auto"/>
                <w:sz w:val="24"/>
                <w:szCs w:val="24"/>
              </w:rPr>
              <w:t>90</w:t>
            </w:r>
            <w:bookmarkStart w:id="0" w:name="_GoBack"/>
            <w:bookmarkEnd w:id="0"/>
            <w:r>
              <w:rPr>
                <w:rFonts w:ascii="Times New Roman" w:hAnsi="Times New Roman"/>
                <w:color w:val="auto"/>
                <w:sz w:val="24"/>
                <w:szCs w:val="24"/>
              </w:rPr>
              <w:t>0.000</w:t>
            </w:r>
            <w:r>
              <w:rPr>
                <w:rFonts w:ascii="Times New Roman" w:hAnsi="Times New Roman"/>
                <w:color w:val="auto"/>
                <w:sz w:val="24"/>
                <w:szCs w:val="24"/>
              </w:rPr>
              <w:t xml:space="preserve"> đồng</w:t>
            </w:r>
          </w:p>
        </w:tc>
      </w:tr>
    </w:tbl>
    <w:p w:rsidR="00180DAD" w:rsidRDefault="00180DAD">
      <w:pPr>
        <w:rPr>
          <w:rFonts w:ascii="Times New Roman" w:hAnsi="Times New Roman"/>
          <w:color w:val="auto"/>
          <w:sz w:val="24"/>
          <w:szCs w:val="24"/>
        </w:rPr>
      </w:pPr>
    </w:p>
    <w:p w:rsidR="00180DAD" w:rsidRDefault="00C7582B">
      <w:pPr>
        <w:spacing w:before="0" w:after="0"/>
        <w:jc w:val="right"/>
        <w:rPr>
          <w:rFonts w:ascii="Times New Roman" w:hAnsi="Times New Roman"/>
          <w:color w:val="auto"/>
          <w:sz w:val="24"/>
          <w:szCs w:val="24"/>
        </w:rPr>
      </w:pPr>
      <w:r>
        <w:rPr>
          <w:rFonts w:ascii="Times New Roman" w:hAnsi="Times New Roman"/>
          <w:i/>
          <w:color w:val="auto"/>
          <w:sz w:val="24"/>
          <w:szCs w:val="24"/>
        </w:rPr>
        <w:t xml:space="preserve">TP.Hồ Chí Minh, ngày </w:t>
      </w:r>
      <w:r>
        <w:rPr>
          <w:rFonts w:ascii="Times New Roman" w:hAnsi="Times New Roman"/>
          <w:i/>
          <w:color w:val="auto"/>
          <w:sz w:val="24"/>
          <w:szCs w:val="24"/>
        </w:rPr>
        <w:t>14</w:t>
      </w:r>
      <w:r>
        <w:rPr>
          <w:rFonts w:ascii="Times New Roman" w:hAnsi="Times New Roman"/>
          <w:i/>
          <w:color w:val="auto"/>
          <w:sz w:val="24"/>
          <w:szCs w:val="24"/>
        </w:rPr>
        <w:t xml:space="preserve"> tháng </w:t>
      </w:r>
      <w:r>
        <w:rPr>
          <w:rFonts w:ascii="Times New Roman" w:hAnsi="Times New Roman"/>
          <w:i/>
          <w:color w:val="auto"/>
          <w:sz w:val="24"/>
          <w:szCs w:val="24"/>
        </w:rPr>
        <w:t>10</w:t>
      </w:r>
      <w:r>
        <w:rPr>
          <w:rFonts w:ascii="Times New Roman" w:hAnsi="Times New Roman"/>
          <w:i/>
          <w:color w:val="auto"/>
          <w:sz w:val="24"/>
          <w:szCs w:val="24"/>
        </w:rPr>
        <w:t xml:space="preserve"> năm 20</w:t>
      </w:r>
      <w:r>
        <w:rPr>
          <w:rFonts w:ascii="Times New Roman" w:hAnsi="Times New Roman"/>
          <w:i/>
          <w:color w:val="auto"/>
          <w:sz w:val="24"/>
          <w:szCs w:val="24"/>
        </w:rPr>
        <w:t>24</w:t>
      </w:r>
    </w:p>
    <w:tbl>
      <w:tblPr>
        <w:tblW w:w="5000" w:type="pct"/>
        <w:tblLook w:val="04A0" w:firstRow="1" w:lastRow="0" w:firstColumn="1" w:lastColumn="0" w:noHBand="0" w:noVBand="1"/>
      </w:tblPr>
      <w:tblGrid>
        <w:gridCol w:w="5092"/>
        <w:gridCol w:w="4479"/>
      </w:tblGrid>
      <w:tr w:rsidR="00180DAD">
        <w:tc>
          <w:tcPr>
            <w:tcW w:w="2660" w:type="pct"/>
            <w:shd w:val="clear" w:color="auto" w:fill="auto"/>
          </w:tcPr>
          <w:p w:rsidR="00180DAD" w:rsidRDefault="00180DAD">
            <w:pPr>
              <w:spacing w:before="0" w:after="0"/>
              <w:jc w:val="center"/>
              <w:rPr>
                <w:rFonts w:ascii="Times New Roman" w:hAnsi="Times New Roman"/>
                <w:color w:val="auto"/>
                <w:sz w:val="24"/>
                <w:szCs w:val="24"/>
                <w:u w:val="single"/>
              </w:rPr>
            </w:pPr>
          </w:p>
          <w:p w:rsidR="00180DAD" w:rsidRDefault="00180DAD">
            <w:pPr>
              <w:spacing w:before="0" w:after="0"/>
              <w:jc w:val="center"/>
              <w:rPr>
                <w:rFonts w:ascii="Times New Roman" w:hAnsi="Times New Roman"/>
                <w:color w:val="auto"/>
                <w:sz w:val="24"/>
                <w:szCs w:val="24"/>
              </w:rPr>
            </w:pPr>
          </w:p>
          <w:p w:rsidR="00180DAD" w:rsidRDefault="00180DAD">
            <w:pPr>
              <w:spacing w:before="0" w:after="0"/>
              <w:jc w:val="left"/>
              <w:rPr>
                <w:rFonts w:ascii="Times New Roman" w:hAnsi="Times New Roman"/>
                <w:color w:val="auto"/>
                <w:sz w:val="24"/>
                <w:szCs w:val="24"/>
              </w:rPr>
            </w:pPr>
          </w:p>
        </w:tc>
        <w:tc>
          <w:tcPr>
            <w:tcW w:w="2340" w:type="pct"/>
            <w:shd w:val="clear" w:color="auto" w:fill="auto"/>
          </w:tcPr>
          <w:p w:rsidR="00180DAD" w:rsidRDefault="00C7582B">
            <w:pPr>
              <w:spacing w:before="0" w:after="0"/>
              <w:jc w:val="center"/>
              <w:rPr>
                <w:rFonts w:ascii="Times New Roman" w:hAnsi="Times New Roman"/>
                <w:b/>
                <w:color w:val="auto"/>
                <w:sz w:val="24"/>
                <w:szCs w:val="24"/>
              </w:rPr>
            </w:pPr>
            <w:r>
              <w:rPr>
                <w:rFonts w:ascii="Times New Roman" w:hAnsi="Times New Roman"/>
                <w:b/>
                <w:color w:val="auto"/>
                <w:sz w:val="24"/>
                <w:szCs w:val="24"/>
              </w:rPr>
              <w:t>TÁC GIẢ</w:t>
            </w:r>
          </w:p>
          <w:p w:rsidR="00180DAD" w:rsidRDefault="00C7582B">
            <w:pPr>
              <w:spacing w:before="0" w:after="0"/>
              <w:jc w:val="center"/>
              <w:rPr>
                <w:rFonts w:ascii="Times New Roman" w:hAnsi="Times New Roman"/>
                <w:i/>
                <w:color w:val="auto"/>
                <w:sz w:val="24"/>
                <w:szCs w:val="24"/>
              </w:rPr>
            </w:pPr>
            <w:r>
              <w:rPr>
                <w:rFonts w:ascii="Times New Roman" w:hAnsi="Times New Roman"/>
                <w:i/>
                <w:color w:val="auto"/>
                <w:sz w:val="24"/>
                <w:szCs w:val="24"/>
              </w:rPr>
              <w:t>(Tất cả Tác giả ký, ghi rõ họ tên)</w:t>
            </w:r>
          </w:p>
          <w:p w:rsidR="00180DAD" w:rsidRDefault="00180DAD">
            <w:pPr>
              <w:spacing w:before="0" w:after="0"/>
              <w:jc w:val="center"/>
              <w:rPr>
                <w:rFonts w:ascii="Times New Roman" w:hAnsi="Times New Roman"/>
                <w:color w:val="auto"/>
                <w:sz w:val="24"/>
                <w:szCs w:val="24"/>
              </w:rPr>
            </w:pPr>
          </w:p>
          <w:p w:rsidR="00180DAD" w:rsidRDefault="00180DAD">
            <w:pPr>
              <w:spacing w:before="0" w:after="0"/>
              <w:jc w:val="center"/>
              <w:rPr>
                <w:rFonts w:ascii="Times New Roman" w:hAnsi="Times New Roman"/>
                <w:color w:val="auto"/>
                <w:sz w:val="24"/>
                <w:szCs w:val="24"/>
              </w:rPr>
            </w:pPr>
          </w:p>
          <w:p w:rsidR="00180DAD" w:rsidRDefault="00C7582B">
            <w:pPr>
              <w:spacing w:before="0" w:after="0"/>
              <w:jc w:val="center"/>
              <w:rPr>
                <w:rFonts w:ascii="Times New Roman" w:hAnsi="Times New Roman"/>
                <w:color w:val="C0C0C0"/>
                <w:sz w:val="24"/>
                <w:szCs w:val="24"/>
              </w:rPr>
            </w:pPr>
            <w:r>
              <w:rPr>
                <w:rFonts w:ascii="Times New Roman" w:hAnsi="Times New Roman"/>
                <w:color w:val="C0C0C0"/>
                <w:sz w:val="24"/>
                <w:szCs w:val="24"/>
              </w:rPr>
              <w:t>………………………………….</w:t>
            </w:r>
          </w:p>
          <w:p w:rsidR="00180DAD" w:rsidRDefault="00180DAD">
            <w:pPr>
              <w:spacing w:before="0" w:after="0"/>
              <w:jc w:val="center"/>
              <w:rPr>
                <w:rFonts w:ascii="Times New Roman" w:hAnsi="Times New Roman"/>
                <w:color w:val="C0C0C0"/>
                <w:sz w:val="24"/>
                <w:szCs w:val="24"/>
              </w:rPr>
            </w:pPr>
          </w:p>
          <w:p w:rsidR="00180DAD" w:rsidRDefault="00180DAD">
            <w:pPr>
              <w:spacing w:before="0" w:after="0"/>
              <w:jc w:val="center"/>
              <w:rPr>
                <w:rFonts w:ascii="Times New Roman" w:hAnsi="Times New Roman"/>
                <w:color w:val="C0C0C0"/>
                <w:sz w:val="24"/>
                <w:szCs w:val="24"/>
              </w:rPr>
            </w:pPr>
          </w:p>
          <w:p w:rsidR="00180DAD" w:rsidRDefault="00C7582B">
            <w:pPr>
              <w:spacing w:before="0" w:after="0"/>
              <w:jc w:val="center"/>
              <w:rPr>
                <w:rFonts w:ascii="Times New Roman" w:hAnsi="Times New Roman"/>
                <w:color w:val="C0C0C0"/>
                <w:sz w:val="24"/>
                <w:szCs w:val="24"/>
              </w:rPr>
            </w:pPr>
            <w:r>
              <w:rPr>
                <w:rFonts w:ascii="Times New Roman" w:hAnsi="Times New Roman"/>
                <w:color w:val="C0C0C0"/>
                <w:sz w:val="24"/>
                <w:szCs w:val="24"/>
              </w:rPr>
              <w:t>………………………………….</w:t>
            </w:r>
          </w:p>
          <w:p w:rsidR="00180DAD" w:rsidRDefault="00180DAD">
            <w:pPr>
              <w:spacing w:before="0" w:after="0"/>
              <w:jc w:val="center"/>
              <w:rPr>
                <w:rFonts w:ascii="Times New Roman" w:hAnsi="Times New Roman"/>
                <w:color w:val="C0C0C0"/>
                <w:sz w:val="24"/>
                <w:szCs w:val="24"/>
              </w:rPr>
            </w:pPr>
          </w:p>
          <w:p w:rsidR="00180DAD" w:rsidRDefault="00180DAD">
            <w:pPr>
              <w:spacing w:before="0" w:after="0"/>
              <w:jc w:val="center"/>
              <w:rPr>
                <w:rFonts w:ascii="Times New Roman" w:hAnsi="Times New Roman"/>
                <w:color w:val="auto"/>
                <w:sz w:val="24"/>
                <w:szCs w:val="24"/>
              </w:rPr>
            </w:pPr>
          </w:p>
          <w:p w:rsidR="00180DAD" w:rsidRDefault="00C7582B">
            <w:pPr>
              <w:spacing w:before="0" w:after="0"/>
              <w:jc w:val="center"/>
              <w:rPr>
                <w:rFonts w:ascii="Times New Roman" w:hAnsi="Times New Roman"/>
                <w:color w:val="C0C0C0"/>
                <w:sz w:val="24"/>
                <w:szCs w:val="24"/>
              </w:rPr>
            </w:pPr>
            <w:r>
              <w:rPr>
                <w:rFonts w:ascii="Times New Roman" w:hAnsi="Times New Roman"/>
                <w:color w:val="C0C0C0"/>
                <w:sz w:val="24"/>
                <w:szCs w:val="24"/>
              </w:rPr>
              <w:t>………………………………….</w:t>
            </w:r>
          </w:p>
          <w:p w:rsidR="00180DAD" w:rsidRDefault="00180DAD">
            <w:pPr>
              <w:spacing w:before="0" w:after="0"/>
              <w:jc w:val="center"/>
              <w:rPr>
                <w:rFonts w:ascii="Times New Roman" w:hAnsi="Times New Roman"/>
                <w:color w:val="C0C0C0"/>
                <w:sz w:val="24"/>
                <w:szCs w:val="24"/>
              </w:rPr>
            </w:pPr>
          </w:p>
        </w:tc>
      </w:tr>
      <w:tr w:rsidR="00180DAD">
        <w:tc>
          <w:tcPr>
            <w:tcW w:w="2660" w:type="pct"/>
            <w:shd w:val="clear" w:color="auto" w:fill="auto"/>
          </w:tcPr>
          <w:p w:rsidR="00180DAD" w:rsidRDefault="00C7582B">
            <w:pPr>
              <w:spacing w:before="0" w:after="0"/>
              <w:ind w:left="-120" w:right="-119"/>
              <w:jc w:val="center"/>
              <w:rPr>
                <w:rFonts w:ascii="Times New Roman" w:hAnsi="Times New Roman"/>
                <w:b/>
                <w:color w:val="auto"/>
                <w:sz w:val="24"/>
                <w:szCs w:val="24"/>
                <w:u w:val="single"/>
              </w:rPr>
            </w:pPr>
            <w:r>
              <w:rPr>
                <w:rFonts w:ascii="Times New Roman" w:hAnsi="Times New Roman"/>
                <w:b/>
                <w:color w:val="auto"/>
                <w:sz w:val="24"/>
                <w:szCs w:val="24"/>
                <w:u w:val="single"/>
              </w:rPr>
              <w:t>GIẢNG VIÊN HƯỚNG DẪN</w:t>
            </w:r>
          </w:p>
          <w:p w:rsidR="00180DAD" w:rsidRDefault="00C7582B">
            <w:pPr>
              <w:spacing w:before="0" w:after="0"/>
              <w:jc w:val="center"/>
              <w:rPr>
                <w:rFonts w:ascii="Times New Roman" w:hAnsi="Times New Roman"/>
                <w:i/>
                <w:color w:val="auto"/>
                <w:sz w:val="24"/>
                <w:szCs w:val="24"/>
              </w:rPr>
            </w:pPr>
            <w:r>
              <w:rPr>
                <w:rFonts w:ascii="Times New Roman" w:hAnsi="Times New Roman"/>
                <w:i/>
                <w:color w:val="auto"/>
                <w:sz w:val="24"/>
                <w:szCs w:val="24"/>
              </w:rPr>
              <w:t>(Ký, ghi rõ họ tên)</w:t>
            </w:r>
          </w:p>
          <w:p w:rsidR="00180DAD" w:rsidRDefault="00180DAD">
            <w:pPr>
              <w:spacing w:before="0" w:after="0"/>
              <w:jc w:val="center"/>
              <w:rPr>
                <w:rFonts w:ascii="Times New Roman" w:hAnsi="Times New Roman"/>
                <w:color w:val="auto"/>
                <w:sz w:val="24"/>
                <w:szCs w:val="24"/>
              </w:rPr>
            </w:pPr>
          </w:p>
          <w:p w:rsidR="00180DAD" w:rsidRDefault="00180DAD">
            <w:pPr>
              <w:spacing w:before="0" w:after="0"/>
              <w:jc w:val="center"/>
              <w:rPr>
                <w:rFonts w:ascii="Times New Roman" w:hAnsi="Times New Roman"/>
                <w:color w:val="auto"/>
                <w:sz w:val="24"/>
                <w:szCs w:val="24"/>
              </w:rPr>
            </w:pPr>
          </w:p>
          <w:p w:rsidR="00180DAD" w:rsidRDefault="00C7582B">
            <w:pPr>
              <w:spacing w:before="0" w:after="0"/>
              <w:jc w:val="center"/>
              <w:rPr>
                <w:rFonts w:ascii="Times New Roman" w:hAnsi="Times New Roman"/>
                <w:color w:val="C0C0C0"/>
                <w:sz w:val="24"/>
                <w:szCs w:val="24"/>
              </w:rPr>
            </w:pPr>
            <w:r>
              <w:rPr>
                <w:rFonts w:ascii="Times New Roman" w:hAnsi="Times New Roman"/>
                <w:color w:val="C0C0C0"/>
                <w:sz w:val="24"/>
                <w:szCs w:val="24"/>
              </w:rPr>
              <w:t>………………………………….</w:t>
            </w:r>
          </w:p>
          <w:p w:rsidR="00180DAD" w:rsidRDefault="00180DAD">
            <w:pPr>
              <w:spacing w:before="0" w:after="0"/>
              <w:jc w:val="center"/>
              <w:rPr>
                <w:rFonts w:ascii="Times New Roman" w:hAnsi="Times New Roman"/>
                <w:color w:val="auto"/>
                <w:sz w:val="24"/>
                <w:szCs w:val="24"/>
              </w:rPr>
            </w:pPr>
          </w:p>
        </w:tc>
        <w:tc>
          <w:tcPr>
            <w:tcW w:w="2340" w:type="pct"/>
            <w:shd w:val="clear" w:color="auto" w:fill="auto"/>
          </w:tcPr>
          <w:p w:rsidR="00180DAD" w:rsidRDefault="00C7582B">
            <w:pPr>
              <w:spacing w:before="0" w:after="0"/>
              <w:jc w:val="center"/>
              <w:rPr>
                <w:rFonts w:ascii="Times New Roman" w:hAnsi="Times New Roman"/>
                <w:b/>
                <w:color w:val="auto"/>
                <w:sz w:val="24"/>
                <w:szCs w:val="24"/>
                <w:u w:val="single"/>
              </w:rPr>
            </w:pPr>
            <w:r>
              <w:rPr>
                <w:rFonts w:ascii="Times New Roman" w:hAnsi="Times New Roman"/>
                <w:b/>
                <w:color w:val="auto"/>
                <w:sz w:val="24"/>
                <w:szCs w:val="24"/>
                <w:u w:val="single"/>
              </w:rPr>
              <w:t>TL. NCKHSV</w:t>
            </w:r>
          </w:p>
          <w:p w:rsidR="00180DAD" w:rsidRDefault="00C7582B">
            <w:pPr>
              <w:spacing w:before="0" w:after="0"/>
              <w:jc w:val="center"/>
              <w:rPr>
                <w:rFonts w:ascii="Times New Roman" w:hAnsi="Times New Roman"/>
                <w:i/>
                <w:color w:val="auto"/>
                <w:sz w:val="24"/>
                <w:szCs w:val="24"/>
              </w:rPr>
            </w:pPr>
            <w:r>
              <w:rPr>
                <w:rFonts w:ascii="Times New Roman" w:hAnsi="Times New Roman"/>
                <w:i/>
                <w:color w:val="auto"/>
                <w:sz w:val="24"/>
                <w:szCs w:val="24"/>
              </w:rPr>
              <w:t>(Ký, ghi rõ họ tên)</w:t>
            </w:r>
          </w:p>
          <w:p w:rsidR="00180DAD" w:rsidRDefault="00180DAD">
            <w:pPr>
              <w:spacing w:before="0" w:after="0"/>
              <w:jc w:val="center"/>
              <w:rPr>
                <w:rFonts w:ascii="Times New Roman" w:hAnsi="Times New Roman"/>
                <w:b/>
                <w:color w:val="auto"/>
                <w:sz w:val="24"/>
                <w:szCs w:val="24"/>
                <w:u w:val="single"/>
              </w:rPr>
            </w:pPr>
          </w:p>
          <w:p w:rsidR="00180DAD" w:rsidRDefault="00180DAD">
            <w:pPr>
              <w:spacing w:before="0" w:after="0"/>
              <w:jc w:val="center"/>
              <w:rPr>
                <w:rFonts w:ascii="Times New Roman" w:hAnsi="Times New Roman"/>
                <w:color w:val="auto"/>
                <w:sz w:val="24"/>
                <w:szCs w:val="24"/>
              </w:rPr>
            </w:pPr>
          </w:p>
          <w:p w:rsidR="00180DAD" w:rsidRDefault="00C7582B">
            <w:pPr>
              <w:spacing w:before="0" w:after="0"/>
              <w:jc w:val="center"/>
              <w:rPr>
                <w:rFonts w:ascii="Times New Roman" w:hAnsi="Times New Roman"/>
                <w:color w:val="C0C0C0"/>
                <w:sz w:val="24"/>
                <w:szCs w:val="24"/>
              </w:rPr>
            </w:pPr>
            <w:r>
              <w:rPr>
                <w:rFonts w:ascii="Times New Roman" w:hAnsi="Times New Roman"/>
                <w:color w:val="C0C0C0"/>
                <w:sz w:val="24"/>
                <w:szCs w:val="24"/>
              </w:rPr>
              <w:t>………………………………….</w:t>
            </w:r>
          </w:p>
          <w:p w:rsidR="00180DAD" w:rsidRDefault="00180DAD">
            <w:pPr>
              <w:spacing w:before="0" w:after="0"/>
              <w:jc w:val="center"/>
              <w:rPr>
                <w:rFonts w:ascii="Times New Roman" w:hAnsi="Times New Roman"/>
                <w:color w:val="auto"/>
                <w:sz w:val="24"/>
                <w:szCs w:val="24"/>
              </w:rPr>
            </w:pPr>
          </w:p>
        </w:tc>
      </w:tr>
      <w:tr w:rsidR="00180DAD">
        <w:tc>
          <w:tcPr>
            <w:tcW w:w="5000" w:type="pct"/>
            <w:gridSpan w:val="2"/>
            <w:shd w:val="clear" w:color="auto" w:fill="auto"/>
          </w:tcPr>
          <w:p w:rsidR="00180DAD" w:rsidRDefault="00C7582B">
            <w:pPr>
              <w:spacing w:before="0" w:after="0"/>
              <w:jc w:val="center"/>
              <w:rPr>
                <w:rFonts w:ascii="Times New Roman" w:hAnsi="Times New Roman"/>
                <w:b/>
                <w:color w:val="auto"/>
                <w:sz w:val="24"/>
                <w:szCs w:val="24"/>
                <w:u w:val="single"/>
              </w:rPr>
            </w:pPr>
            <w:r>
              <w:rPr>
                <w:rFonts w:ascii="Times New Roman" w:hAnsi="Times New Roman"/>
                <w:b/>
                <w:color w:val="auto"/>
                <w:sz w:val="24"/>
                <w:szCs w:val="24"/>
                <w:u w:val="single"/>
              </w:rPr>
              <w:t>LÃNH ĐẠO KHOA</w:t>
            </w:r>
          </w:p>
          <w:p w:rsidR="00180DAD" w:rsidRDefault="00C7582B">
            <w:pPr>
              <w:spacing w:before="0" w:after="0"/>
              <w:jc w:val="center"/>
              <w:rPr>
                <w:rFonts w:ascii="Times New Roman" w:hAnsi="Times New Roman"/>
                <w:i/>
                <w:color w:val="auto"/>
                <w:sz w:val="24"/>
                <w:szCs w:val="24"/>
              </w:rPr>
            </w:pPr>
            <w:r>
              <w:rPr>
                <w:rFonts w:ascii="Times New Roman" w:hAnsi="Times New Roman"/>
                <w:i/>
                <w:color w:val="auto"/>
                <w:sz w:val="24"/>
                <w:szCs w:val="24"/>
              </w:rPr>
              <w:t>(Ký, ghi rõ họ tên)</w:t>
            </w:r>
          </w:p>
          <w:p w:rsidR="00180DAD" w:rsidRDefault="00180DAD">
            <w:pPr>
              <w:spacing w:before="0" w:after="0"/>
              <w:jc w:val="center"/>
              <w:rPr>
                <w:rFonts w:ascii="Times New Roman" w:hAnsi="Times New Roman"/>
                <w:color w:val="C0C0C0"/>
                <w:sz w:val="24"/>
                <w:szCs w:val="24"/>
              </w:rPr>
            </w:pPr>
          </w:p>
          <w:p w:rsidR="00180DAD" w:rsidRDefault="00180DAD">
            <w:pPr>
              <w:spacing w:before="0" w:after="0"/>
              <w:jc w:val="center"/>
              <w:rPr>
                <w:rFonts w:ascii="Times New Roman" w:hAnsi="Times New Roman"/>
                <w:color w:val="C0C0C0"/>
                <w:sz w:val="24"/>
                <w:szCs w:val="24"/>
              </w:rPr>
            </w:pPr>
          </w:p>
          <w:p w:rsidR="00180DAD" w:rsidRDefault="00C7582B">
            <w:pPr>
              <w:spacing w:before="0" w:after="0"/>
              <w:jc w:val="center"/>
              <w:rPr>
                <w:rFonts w:ascii="Times New Roman" w:hAnsi="Times New Roman"/>
                <w:color w:val="auto"/>
                <w:sz w:val="24"/>
                <w:szCs w:val="24"/>
              </w:rPr>
            </w:pPr>
            <w:r>
              <w:rPr>
                <w:rFonts w:ascii="Times New Roman" w:hAnsi="Times New Roman"/>
                <w:color w:val="C0C0C0"/>
                <w:sz w:val="24"/>
                <w:szCs w:val="24"/>
              </w:rPr>
              <w:t>………………………………….</w:t>
            </w:r>
          </w:p>
        </w:tc>
      </w:tr>
    </w:tbl>
    <w:p w:rsidR="00180DAD" w:rsidRDefault="00180DAD"/>
    <w:sectPr w:rsidR="00180DAD">
      <w:headerReference w:type="default" r:id="rId13"/>
      <w:footerReference w:type="default" r:id="rId14"/>
      <w:pgSz w:w="11907" w:h="16840"/>
      <w:pgMar w:top="567" w:right="1134" w:bottom="1134" w:left="1418" w:header="720" w:footer="7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82B" w:rsidRDefault="00C7582B">
      <w:pPr>
        <w:spacing w:before="0" w:after="0"/>
      </w:pPr>
      <w:r>
        <w:separator/>
      </w:r>
    </w:p>
  </w:endnote>
  <w:endnote w:type="continuationSeparator" w:id="0">
    <w:p w:rsidR="00C7582B" w:rsidRDefault="00C758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等线 Light">
    <w:altName w:val="MS Gothic"/>
    <w:panose1 w:val="00000000000000000000"/>
    <w:charset w:val="80"/>
    <w:family w:val="roman"/>
    <w:notTrueType/>
    <w:pitch w:val="default"/>
  </w:font>
  <w:font w:name="等线">
    <w:altName w:val="Microsoft YaHei"/>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DAD" w:rsidRDefault="00C7582B">
    <w:pPr>
      <w:pStyle w:val="Footer"/>
      <w:jc w:val="right"/>
      <w:rPr>
        <w:rFonts w:ascii="Times New Roman" w:hAnsi="Times New Roman"/>
        <w:sz w:val="24"/>
        <w:szCs w:val="24"/>
      </w:rPr>
    </w:pPr>
    <w:r>
      <w:tab/>
    </w:r>
    <w:r>
      <w:rPr>
        <w:rFonts w:ascii="Times New Roman" w:hAnsi="Times New Roman"/>
        <w:sz w:val="24"/>
        <w:szCs w:val="24"/>
      </w:rPr>
      <w:t xml:space="preserve">Trang </w:t>
    </w:r>
    <w:r>
      <w:rPr>
        <w:rFonts w:ascii="Times New Roman" w:hAnsi="Times New Roman"/>
        <w:sz w:val="24"/>
        <w:szCs w:val="24"/>
      </w:rPr>
      <w:fldChar w:fldCharType="begin"/>
    </w:r>
    <w:r>
      <w:rPr>
        <w:rFonts w:ascii="Times New Roman" w:hAnsi="Times New Roman"/>
        <w:sz w:val="24"/>
        <w:szCs w:val="24"/>
      </w:rPr>
      <w:instrText xml:space="preserve"> PAGE  \* Arabic  \* MERGEFORMAT </w:instrText>
    </w:r>
    <w:r>
      <w:rPr>
        <w:rFonts w:ascii="Times New Roman" w:hAnsi="Times New Roman"/>
        <w:sz w:val="24"/>
        <w:szCs w:val="24"/>
      </w:rPr>
      <w:fldChar w:fldCharType="separate"/>
    </w:r>
    <w:r w:rsidR="001B6986">
      <w:rPr>
        <w:rFonts w:ascii="Times New Roman" w:hAnsi="Times New Roman"/>
        <w:noProof/>
        <w:sz w:val="24"/>
        <w:szCs w:val="24"/>
      </w:rPr>
      <w:t>7</w:t>
    </w:r>
    <w:r>
      <w:rPr>
        <w:rFonts w:ascii="Times New Roman" w:hAnsi="Times New Roman"/>
        <w:sz w:val="24"/>
        <w:szCs w:val="24"/>
      </w:rPr>
      <w:fldChar w:fldCharType="end"/>
    </w:r>
    <w:r>
      <w:rPr>
        <w:rFonts w:ascii="Times New Roman" w:hAnsi="Times New Roman"/>
        <w:sz w:val="24"/>
        <w:szCs w:val="24"/>
      </w:rPr>
      <w:t>/</w:t>
    </w:r>
    <w:r>
      <w:rPr>
        <w:rFonts w:ascii="Times New Roman" w:hAnsi="Times New Roman"/>
        <w:sz w:val="24"/>
        <w:szCs w:val="24"/>
      </w:rPr>
      <w:fldChar w:fldCharType="begin"/>
    </w:r>
    <w:r>
      <w:rPr>
        <w:rFonts w:ascii="Times New Roman" w:hAnsi="Times New Roman"/>
        <w:sz w:val="24"/>
        <w:szCs w:val="24"/>
      </w:rPr>
      <w:instrText xml:space="preserve"> NUMPAGES  \* Arabic  \* MERGEFORMAT </w:instrText>
    </w:r>
    <w:r>
      <w:rPr>
        <w:rFonts w:ascii="Times New Roman" w:hAnsi="Times New Roman"/>
        <w:sz w:val="24"/>
        <w:szCs w:val="24"/>
      </w:rPr>
      <w:fldChar w:fldCharType="separate"/>
    </w:r>
    <w:r w:rsidR="001B6986">
      <w:rPr>
        <w:rFonts w:ascii="Times New Roman" w:hAnsi="Times New Roman"/>
        <w:noProof/>
        <w:sz w:val="24"/>
        <w:szCs w:val="24"/>
      </w:rPr>
      <w:t>7</w:t>
    </w:r>
    <w:r>
      <w:rPr>
        <w:rFonts w:ascii="Times New Roman" w:hAnsi="Times New Roman"/>
        <w:sz w:val="24"/>
        <w:szCs w:val="24"/>
      </w:rPr>
      <w:fldChar w:fldCharType="end"/>
    </w:r>
  </w:p>
  <w:p w:rsidR="00180DAD" w:rsidRDefault="00180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82B" w:rsidRDefault="00C7582B">
      <w:pPr>
        <w:spacing w:before="0" w:after="0"/>
      </w:pPr>
      <w:r>
        <w:separator/>
      </w:r>
    </w:p>
  </w:footnote>
  <w:footnote w:type="continuationSeparator" w:id="0">
    <w:p w:rsidR="00C7582B" w:rsidRDefault="00C7582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5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4427"/>
      <w:gridCol w:w="3463"/>
    </w:tblGrid>
    <w:tr w:rsidR="00180DAD">
      <w:trPr>
        <w:trHeight w:val="1346"/>
      </w:trPr>
      <w:tc>
        <w:tcPr>
          <w:tcW w:w="2352" w:type="dxa"/>
          <w:tcBorders>
            <w:top w:val="single" w:sz="4" w:space="0" w:color="auto"/>
            <w:left w:val="single" w:sz="4" w:space="0" w:color="auto"/>
            <w:bottom w:val="single" w:sz="4" w:space="0" w:color="auto"/>
            <w:right w:val="single" w:sz="4" w:space="0" w:color="auto"/>
          </w:tcBorders>
        </w:tcPr>
        <w:p w:rsidR="00180DAD" w:rsidRDefault="00C7582B">
          <w:pPr>
            <w:pStyle w:val="Header"/>
          </w:pPr>
          <w:r>
            <w:rPr>
              <w:noProof/>
            </w:rPr>
            <w:drawing>
              <wp:inline distT="0" distB="0" distL="0" distR="0">
                <wp:extent cx="1364615" cy="815975"/>
                <wp:effectExtent l="0" t="0" r="0" b="0"/>
                <wp:docPr id="2133386151" name="Picture 2133386151" descr="logoTDT-banquyen"/>
                <wp:cNvGraphicFramePr/>
                <a:graphic xmlns:a="http://schemas.openxmlformats.org/drawingml/2006/main">
                  <a:graphicData uri="http://schemas.openxmlformats.org/drawingml/2006/picture">
                    <pic:pic xmlns:pic="http://schemas.openxmlformats.org/drawingml/2006/picture">
                      <pic:nvPicPr>
                        <pic:cNvPr id="2133386151" name="Picture 2133386151" descr="logoTDT-banquyen"/>
                        <pic:cNvPicPr/>
                      </pic:nvPicPr>
                      <pic:blipFill>
                        <a:blip r:embed="rId1">
                          <a:extLst>
                            <a:ext uri="{28A0092B-C50C-407E-A947-70E740481C1C}">
                              <a14:useLocalDpi xmlns:a14="http://schemas.microsoft.com/office/drawing/2010/main" val="0"/>
                            </a:ext>
                          </a:extLst>
                        </a:blip>
                        <a:srcRect/>
                        <a:stretch>
                          <a:fillRect/>
                        </a:stretch>
                      </pic:blipFill>
                      <pic:spPr>
                        <a:xfrm>
                          <a:off x="0" y="0"/>
                          <a:ext cx="1364615" cy="815975"/>
                        </a:xfrm>
                        <a:prstGeom prst="rect">
                          <a:avLst/>
                        </a:prstGeom>
                        <a:noFill/>
                        <a:ln>
                          <a:noFill/>
                        </a:ln>
                      </pic:spPr>
                    </pic:pic>
                  </a:graphicData>
                </a:graphic>
              </wp:inline>
            </w:drawing>
          </w:r>
        </w:p>
      </w:tc>
      <w:tc>
        <w:tcPr>
          <w:tcW w:w="4438" w:type="dxa"/>
          <w:tcBorders>
            <w:top w:val="single" w:sz="4" w:space="0" w:color="auto"/>
            <w:left w:val="single" w:sz="4" w:space="0" w:color="auto"/>
            <w:bottom w:val="single" w:sz="4" w:space="0" w:color="auto"/>
            <w:right w:val="single" w:sz="4" w:space="0" w:color="auto"/>
          </w:tcBorders>
          <w:vAlign w:val="center"/>
        </w:tcPr>
        <w:p w:rsidR="00180DAD" w:rsidRDefault="00C7582B">
          <w:pPr>
            <w:tabs>
              <w:tab w:val="left" w:pos="2880"/>
              <w:tab w:val="left" w:pos="4320"/>
              <w:tab w:val="left" w:pos="4920"/>
            </w:tabs>
            <w:jc w:val="left"/>
            <w:rPr>
              <w:rFonts w:ascii="Times New Roman" w:hAnsi="Times New Roman"/>
              <w:b/>
              <w:bCs/>
              <w:i/>
              <w:iCs/>
              <w:sz w:val="24"/>
              <w:szCs w:val="28"/>
              <w:u w:val="single"/>
            </w:rPr>
          </w:pPr>
          <w:r>
            <w:rPr>
              <w:rFonts w:ascii="Times New Roman" w:hAnsi="Times New Roman"/>
              <w:b/>
              <w:bCs/>
              <w:i/>
              <w:iCs/>
              <w:sz w:val="24"/>
              <w:szCs w:val="28"/>
              <w:u w:val="single"/>
            </w:rPr>
            <w:t>Thủ tục:</w:t>
          </w:r>
        </w:p>
        <w:p w:rsidR="00180DAD" w:rsidRDefault="00C7582B">
          <w:pPr>
            <w:pStyle w:val="Header"/>
            <w:jc w:val="left"/>
            <w:rPr>
              <w:rFonts w:ascii="Times New Roman" w:hAnsi="Times New Roman"/>
              <w:b/>
              <w:sz w:val="32"/>
              <w:szCs w:val="32"/>
            </w:rPr>
          </w:pPr>
          <w:r>
            <w:rPr>
              <w:rFonts w:ascii="Arial" w:hAnsi="Arial" w:cs="Arial"/>
              <w:b/>
              <w:sz w:val="24"/>
              <w:szCs w:val="28"/>
            </w:rPr>
            <w:t>NGHIÊN CỨU KHOA HỌC SINH VIÊN</w:t>
          </w:r>
        </w:p>
      </w:tc>
      <w:tc>
        <w:tcPr>
          <w:tcW w:w="3465" w:type="dxa"/>
          <w:tcBorders>
            <w:top w:val="single" w:sz="4" w:space="0" w:color="auto"/>
            <w:left w:val="single" w:sz="4" w:space="0" w:color="auto"/>
            <w:bottom w:val="single" w:sz="4" w:space="0" w:color="auto"/>
            <w:right w:val="single" w:sz="4" w:space="0" w:color="auto"/>
          </w:tcBorders>
          <w:vAlign w:val="center"/>
        </w:tcPr>
        <w:p w:rsidR="00180DAD" w:rsidRDefault="00C7582B">
          <w:pPr>
            <w:pStyle w:val="Header"/>
            <w:spacing w:line="276" w:lineRule="auto"/>
            <w:jc w:val="left"/>
            <w:rPr>
              <w:rFonts w:ascii="Times New Roman" w:hAnsi="Times New Roman"/>
              <w:sz w:val="22"/>
              <w:szCs w:val="22"/>
            </w:rPr>
          </w:pPr>
          <w:r>
            <w:rPr>
              <w:rFonts w:ascii="Times New Roman" w:hAnsi="Times New Roman"/>
              <w:sz w:val="22"/>
              <w:szCs w:val="22"/>
              <w:lang w:val="vi-VN"/>
            </w:rPr>
            <w:t>Mã số:</w:t>
          </w:r>
          <w:r>
            <w:rPr>
              <w:rFonts w:ascii="Times New Roman" w:hAnsi="Times New Roman"/>
              <w:sz w:val="22"/>
              <w:szCs w:val="22"/>
            </w:rPr>
            <w:t xml:space="preserve"> </w:t>
          </w:r>
          <w:r>
            <w:rPr>
              <w:rFonts w:ascii="Times New Roman" w:hAnsi="Times New Roman"/>
              <w:sz w:val="22"/>
              <w:szCs w:val="22"/>
              <w:lang w:val="vi-VN"/>
            </w:rPr>
            <w:t>TT/P.QLPTKHCN/13</w:t>
          </w:r>
          <w:r>
            <w:rPr>
              <w:rFonts w:ascii="Times New Roman" w:hAnsi="Times New Roman"/>
              <w:sz w:val="22"/>
              <w:szCs w:val="22"/>
            </w:rPr>
            <w:t>/BM02</w:t>
          </w:r>
        </w:p>
        <w:p w:rsidR="00180DAD" w:rsidRDefault="00C7582B">
          <w:pPr>
            <w:pStyle w:val="Header"/>
            <w:spacing w:line="276" w:lineRule="auto"/>
            <w:jc w:val="left"/>
            <w:rPr>
              <w:rFonts w:ascii="Times New Roman" w:hAnsi="Times New Roman"/>
              <w:sz w:val="22"/>
              <w:szCs w:val="22"/>
              <w:lang w:val="vi-VN"/>
            </w:rPr>
          </w:pPr>
          <w:r>
            <w:rPr>
              <w:rFonts w:ascii="Times New Roman" w:hAnsi="Times New Roman"/>
              <w:sz w:val="22"/>
              <w:szCs w:val="22"/>
              <w:lang w:val="vi-VN"/>
            </w:rPr>
            <w:t>Ban hành lần: 04</w:t>
          </w:r>
        </w:p>
        <w:p w:rsidR="00180DAD" w:rsidRDefault="00C7582B">
          <w:pPr>
            <w:pStyle w:val="Header"/>
            <w:spacing w:line="276" w:lineRule="auto"/>
            <w:jc w:val="left"/>
            <w:rPr>
              <w:rFonts w:ascii="Times New Roman" w:hAnsi="Times New Roman"/>
              <w:sz w:val="22"/>
              <w:szCs w:val="22"/>
              <w:lang w:val="vi-VN"/>
            </w:rPr>
          </w:pPr>
          <w:r>
            <w:rPr>
              <w:rFonts w:ascii="Times New Roman" w:hAnsi="Times New Roman"/>
              <w:sz w:val="22"/>
              <w:szCs w:val="22"/>
              <w:lang w:val="vi-VN"/>
            </w:rPr>
            <w:t>Ngày hiệu lực:</w:t>
          </w:r>
        </w:p>
      </w:tc>
    </w:tr>
  </w:tbl>
  <w:p w:rsidR="00180DAD" w:rsidRDefault="00180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91997"/>
    <w:multiLevelType w:val="singleLevel"/>
    <w:tmpl w:val="9D191997"/>
    <w:lvl w:ilvl="0">
      <w:start w:val="1"/>
      <w:numFmt w:val="decimal"/>
      <w:suff w:val="space"/>
      <w:lvlText w:val="[%1]"/>
      <w:lvlJc w:val="left"/>
    </w:lvl>
  </w:abstractNum>
  <w:abstractNum w:abstractNumId="1">
    <w:nsid w:val="F6A05D48"/>
    <w:multiLevelType w:val="singleLevel"/>
    <w:tmpl w:val="F6A05D48"/>
    <w:lvl w:ilvl="0">
      <w:start w:val="2"/>
      <w:numFmt w:val="decimal"/>
      <w:suff w:val="space"/>
      <w:lvlText w:val="%1."/>
      <w:lvlJc w:val="left"/>
      <w:rPr>
        <w:rFonts w:hint="default"/>
        <w:b/>
        <w:bCs/>
      </w:rPr>
    </w:lvl>
  </w:abstractNum>
  <w:abstractNum w:abstractNumId="2">
    <w:nsid w:val="0CDACB47"/>
    <w:multiLevelType w:val="singleLevel"/>
    <w:tmpl w:val="0CDACB47"/>
    <w:lvl w:ilvl="0">
      <w:start w:val="8"/>
      <w:numFmt w:val="decimal"/>
      <w:suff w:val="space"/>
      <w:lvlText w:val="%1."/>
      <w:lvlJc w:val="left"/>
    </w:lvl>
  </w:abstractNum>
  <w:abstractNum w:abstractNumId="3">
    <w:nsid w:val="3D287A96"/>
    <w:multiLevelType w:val="multilevel"/>
    <w:tmpl w:val="3D287A96"/>
    <w:lvl w:ilvl="0">
      <w:start w:val="1"/>
      <w:numFmt w:val="upperRoman"/>
      <w:pStyle w:val="Heading1"/>
      <w:lvlText w:val="%1."/>
      <w:lvlJc w:val="right"/>
      <w:pPr>
        <w:tabs>
          <w:tab w:val="left" w:pos="720"/>
        </w:tabs>
        <w:ind w:left="720" w:hanging="18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nsid w:val="49557E9E"/>
    <w:multiLevelType w:val="multilevel"/>
    <w:tmpl w:val="49557E9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nsid w:val="59BC49C7"/>
    <w:multiLevelType w:val="multilevel"/>
    <w:tmpl w:val="59BC49C7"/>
    <w:lvl w:ilvl="0">
      <w:numFmt w:val="bullet"/>
      <w:pStyle w:val="Style1"/>
      <w:lvlText w:val="-"/>
      <w:lvlJc w:val="left"/>
      <w:pPr>
        <w:tabs>
          <w:tab w:val="left" w:pos="394"/>
        </w:tabs>
        <w:ind w:left="394" w:hanging="360"/>
      </w:pPr>
      <w:rPr>
        <w:rFonts w:ascii="Times New Roman" w:eastAsia="Times New Roman" w:hAnsi="Times New Roman" w:hint="default"/>
      </w:rPr>
    </w:lvl>
    <w:lvl w:ilvl="1">
      <w:start w:val="1"/>
      <w:numFmt w:val="bullet"/>
      <w:lvlText w:val="o"/>
      <w:lvlJc w:val="left"/>
      <w:pPr>
        <w:tabs>
          <w:tab w:val="left" w:pos="1114"/>
        </w:tabs>
        <w:ind w:left="1114" w:hanging="360"/>
      </w:pPr>
      <w:rPr>
        <w:rFonts w:ascii="Courier New" w:hAnsi="Courier New" w:hint="default"/>
      </w:rPr>
    </w:lvl>
    <w:lvl w:ilvl="2">
      <w:start w:val="1"/>
      <w:numFmt w:val="bullet"/>
      <w:lvlText w:val=""/>
      <w:lvlJc w:val="left"/>
      <w:pPr>
        <w:tabs>
          <w:tab w:val="left" w:pos="1834"/>
        </w:tabs>
        <w:ind w:left="1834" w:hanging="360"/>
      </w:pPr>
      <w:rPr>
        <w:rFonts w:ascii="Wingdings" w:hAnsi="Wingdings" w:hint="default"/>
      </w:rPr>
    </w:lvl>
    <w:lvl w:ilvl="3">
      <w:start w:val="1"/>
      <w:numFmt w:val="bullet"/>
      <w:lvlText w:val=""/>
      <w:lvlJc w:val="left"/>
      <w:pPr>
        <w:tabs>
          <w:tab w:val="left" w:pos="2554"/>
        </w:tabs>
        <w:ind w:left="2554" w:hanging="360"/>
      </w:pPr>
      <w:rPr>
        <w:rFonts w:ascii="Symbol" w:hAnsi="Symbol" w:hint="default"/>
      </w:rPr>
    </w:lvl>
    <w:lvl w:ilvl="4">
      <w:start w:val="1"/>
      <w:numFmt w:val="bullet"/>
      <w:lvlText w:val="o"/>
      <w:lvlJc w:val="left"/>
      <w:pPr>
        <w:tabs>
          <w:tab w:val="left" w:pos="3274"/>
        </w:tabs>
        <w:ind w:left="3274" w:hanging="360"/>
      </w:pPr>
      <w:rPr>
        <w:rFonts w:ascii="Courier New" w:hAnsi="Courier New" w:hint="default"/>
      </w:rPr>
    </w:lvl>
    <w:lvl w:ilvl="5">
      <w:start w:val="1"/>
      <w:numFmt w:val="bullet"/>
      <w:lvlText w:val=""/>
      <w:lvlJc w:val="left"/>
      <w:pPr>
        <w:tabs>
          <w:tab w:val="left" w:pos="3994"/>
        </w:tabs>
        <w:ind w:left="3994" w:hanging="360"/>
      </w:pPr>
      <w:rPr>
        <w:rFonts w:ascii="Wingdings" w:hAnsi="Wingdings" w:hint="default"/>
      </w:rPr>
    </w:lvl>
    <w:lvl w:ilvl="6">
      <w:start w:val="1"/>
      <w:numFmt w:val="bullet"/>
      <w:lvlText w:val=""/>
      <w:lvlJc w:val="left"/>
      <w:pPr>
        <w:tabs>
          <w:tab w:val="left" w:pos="4714"/>
        </w:tabs>
        <w:ind w:left="4714" w:hanging="360"/>
      </w:pPr>
      <w:rPr>
        <w:rFonts w:ascii="Symbol" w:hAnsi="Symbol" w:hint="default"/>
      </w:rPr>
    </w:lvl>
    <w:lvl w:ilvl="7">
      <w:start w:val="1"/>
      <w:numFmt w:val="bullet"/>
      <w:lvlText w:val="o"/>
      <w:lvlJc w:val="left"/>
      <w:pPr>
        <w:tabs>
          <w:tab w:val="left" w:pos="5434"/>
        </w:tabs>
        <w:ind w:left="5434" w:hanging="360"/>
      </w:pPr>
      <w:rPr>
        <w:rFonts w:ascii="Courier New" w:hAnsi="Courier New" w:hint="default"/>
      </w:rPr>
    </w:lvl>
    <w:lvl w:ilvl="8">
      <w:start w:val="1"/>
      <w:numFmt w:val="bullet"/>
      <w:lvlText w:val=""/>
      <w:lvlJc w:val="left"/>
      <w:pPr>
        <w:tabs>
          <w:tab w:val="left" w:pos="6154"/>
        </w:tabs>
        <w:ind w:left="6154"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DF"/>
    <w:rsid w:val="000043EA"/>
    <w:rsid w:val="00007314"/>
    <w:rsid w:val="00010871"/>
    <w:rsid w:val="00010A36"/>
    <w:rsid w:val="000113DF"/>
    <w:rsid w:val="00024DD7"/>
    <w:rsid w:val="00031072"/>
    <w:rsid w:val="000332E3"/>
    <w:rsid w:val="000376D8"/>
    <w:rsid w:val="00041349"/>
    <w:rsid w:val="000441C0"/>
    <w:rsid w:val="00046F94"/>
    <w:rsid w:val="00050CE3"/>
    <w:rsid w:val="0005491E"/>
    <w:rsid w:val="00071983"/>
    <w:rsid w:val="000769EA"/>
    <w:rsid w:val="0008038F"/>
    <w:rsid w:val="00090D10"/>
    <w:rsid w:val="00091550"/>
    <w:rsid w:val="000A14CF"/>
    <w:rsid w:val="000B5380"/>
    <w:rsid w:val="000B5DBA"/>
    <w:rsid w:val="000E5315"/>
    <w:rsid w:val="000F3C6F"/>
    <w:rsid w:val="000F6AA5"/>
    <w:rsid w:val="0010108B"/>
    <w:rsid w:val="00101829"/>
    <w:rsid w:val="00113DA7"/>
    <w:rsid w:val="001230F5"/>
    <w:rsid w:val="00123E22"/>
    <w:rsid w:val="00134B1C"/>
    <w:rsid w:val="001354BD"/>
    <w:rsid w:val="001363A7"/>
    <w:rsid w:val="001429B0"/>
    <w:rsid w:val="00146AE1"/>
    <w:rsid w:val="00150909"/>
    <w:rsid w:val="00150F71"/>
    <w:rsid w:val="0015404E"/>
    <w:rsid w:val="001605D7"/>
    <w:rsid w:val="001657BC"/>
    <w:rsid w:val="00165ACC"/>
    <w:rsid w:val="00165B01"/>
    <w:rsid w:val="0017263B"/>
    <w:rsid w:val="00180DAD"/>
    <w:rsid w:val="0018337A"/>
    <w:rsid w:val="001956CD"/>
    <w:rsid w:val="0019611C"/>
    <w:rsid w:val="001A084F"/>
    <w:rsid w:val="001A1BF4"/>
    <w:rsid w:val="001A669E"/>
    <w:rsid w:val="001A6DC5"/>
    <w:rsid w:val="001B6986"/>
    <w:rsid w:val="001B69F6"/>
    <w:rsid w:val="001C0FF6"/>
    <w:rsid w:val="001C6A95"/>
    <w:rsid w:val="001D3525"/>
    <w:rsid w:val="001D4FDE"/>
    <w:rsid w:val="001E3936"/>
    <w:rsid w:val="001E7D4D"/>
    <w:rsid w:val="001F0EC2"/>
    <w:rsid w:val="001F14B8"/>
    <w:rsid w:val="001F6E99"/>
    <w:rsid w:val="002175E7"/>
    <w:rsid w:val="00240588"/>
    <w:rsid w:val="00242153"/>
    <w:rsid w:val="00245AE7"/>
    <w:rsid w:val="00256F66"/>
    <w:rsid w:val="00256FF6"/>
    <w:rsid w:val="00260DC4"/>
    <w:rsid w:val="0026519A"/>
    <w:rsid w:val="00287C15"/>
    <w:rsid w:val="00291039"/>
    <w:rsid w:val="0029235F"/>
    <w:rsid w:val="0029364E"/>
    <w:rsid w:val="00294797"/>
    <w:rsid w:val="00295EE1"/>
    <w:rsid w:val="002969B3"/>
    <w:rsid w:val="002A0859"/>
    <w:rsid w:val="002A48E1"/>
    <w:rsid w:val="002A50E2"/>
    <w:rsid w:val="002B04F8"/>
    <w:rsid w:val="002B158C"/>
    <w:rsid w:val="002B68A9"/>
    <w:rsid w:val="002C0301"/>
    <w:rsid w:val="002C03CD"/>
    <w:rsid w:val="002D02B3"/>
    <w:rsid w:val="002D20B4"/>
    <w:rsid w:val="002D446E"/>
    <w:rsid w:val="002D53F1"/>
    <w:rsid w:val="002D7833"/>
    <w:rsid w:val="002E27CF"/>
    <w:rsid w:val="002E5DD2"/>
    <w:rsid w:val="002F2875"/>
    <w:rsid w:val="002F33E2"/>
    <w:rsid w:val="002F7157"/>
    <w:rsid w:val="00310253"/>
    <w:rsid w:val="00316BD6"/>
    <w:rsid w:val="0032044F"/>
    <w:rsid w:val="00325610"/>
    <w:rsid w:val="003270AE"/>
    <w:rsid w:val="003317C3"/>
    <w:rsid w:val="00342E95"/>
    <w:rsid w:val="0035387B"/>
    <w:rsid w:val="00363890"/>
    <w:rsid w:val="00374F9C"/>
    <w:rsid w:val="00376724"/>
    <w:rsid w:val="00382077"/>
    <w:rsid w:val="003907A2"/>
    <w:rsid w:val="00390D7A"/>
    <w:rsid w:val="00396992"/>
    <w:rsid w:val="003977E5"/>
    <w:rsid w:val="003A78DA"/>
    <w:rsid w:val="003B3774"/>
    <w:rsid w:val="003B6DD6"/>
    <w:rsid w:val="003C2FFD"/>
    <w:rsid w:val="003C6C08"/>
    <w:rsid w:val="003D1613"/>
    <w:rsid w:val="003D3BF0"/>
    <w:rsid w:val="003E2E7A"/>
    <w:rsid w:val="003E3D2E"/>
    <w:rsid w:val="003E4169"/>
    <w:rsid w:val="003E725D"/>
    <w:rsid w:val="003F5643"/>
    <w:rsid w:val="003F5CD2"/>
    <w:rsid w:val="00403A3F"/>
    <w:rsid w:val="004059D7"/>
    <w:rsid w:val="004111BF"/>
    <w:rsid w:val="004126AD"/>
    <w:rsid w:val="00413B35"/>
    <w:rsid w:val="00414A91"/>
    <w:rsid w:val="004200E6"/>
    <w:rsid w:val="0042189B"/>
    <w:rsid w:val="00426217"/>
    <w:rsid w:val="00432FAA"/>
    <w:rsid w:val="004351B7"/>
    <w:rsid w:val="004356D3"/>
    <w:rsid w:val="004448F3"/>
    <w:rsid w:val="00451574"/>
    <w:rsid w:val="0045260F"/>
    <w:rsid w:val="004578E7"/>
    <w:rsid w:val="00474597"/>
    <w:rsid w:val="00476A4A"/>
    <w:rsid w:val="00481354"/>
    <w:rsid w:val="00495B36"/>
    <w:rsid w:val="004A4095"/>
    <w:rsid w:val="004B0BD6"/>
    <w:rsid w:val="004B2405"/>
    <w:rsid w:val="004B6ECB"/>
    <w:rsid w:val="004D686A"/>
    <w:rsid w:val="004E4A07"/>
    <w:rsid w:val="004E5E52"/>
    <w:rsid w:val="004E6EFE"/>
    <w:rsid w:val="004F001C"/>
    <w:rsid w:val="004F2EDF"/>
    <w:rsid w:val="00502BF2"/>
    <w:rsid w:val="005037EA"/>
    <w:rsid w:val="0050695D"/>
    <w:rsid w:val="005115E8"/>
    <w:rsid w:val="005222FD"/>
    <w:rsid w:val="00527293"/>
    <w:rsid w:val="00527AE4"/>
    <w:rsid w:val="00527FCC"/>
    <w:rsid w:val="00533C2C"/>
    <w:rsid w:val="00533D73"/>
    <w:rsid w:val="00537708"/>
    <w:rsid w:val="005437A0"/>
    <w:rsid w:val="00547F70"/>
    <w:rsid w:val="00562EA4"/>
    <w:rsid w:val="00573482"/>
    <w:rsid w:val="00575268"/>
    <w:rsid w:val="00581414"/>
    <w:rsid w:val="00583754"/>
    <w:rsid w:val="00584DB8"/>
    <w:rsid w:val="00591C64"/>
    <w:rsid w:val="00591F74"/>
    <w:rsid w:val="0059503C"/>
    <w:rsid w:val="005B7D5F"/>
    <w:rsid w:val="005C0998"/>
    <w:rsid w:val="005C17E8"/>
    <w:rsid w:val="005C3411"/>
    <w:rsid w:val="005C6B35"/>
    <w:rsid w:val="005C6CBC"/>
    <w:rsid w:val="005C722F"/>
    <w:rsid w:val="005C73C9"/>
    <w:rsid w:val="005C7E8C"/>
    <w:rsid w:val="005D5175"/>
    <w:rsid w:val="005E58A1"/>
    <w:rsid w:val="005E5B27"/>
    <w:rsid w:val="005E7982"/>
    <w:rsid w:val="005F108B"/>
    <w:rsid w:val="005F3795"/>
    <w:rsid w:val="005F59AE"/>
    <w:rsid w:val="005F5BF5"/>
    <w:rsid w:val="00603F1A"/>
    <w:rsid w:val="00605DF7"/>
    <w:rsid w:val="0061578B"/>
    <w:rsid w:val="00616DBC"/>
    <w:rsid w:val="0062050F"/>
    <w:rsid w:val="00641588"/>
    <w:rsid w:val="006443DE"/>
    <w:rsid w:val="0065040D"/>
    <w:rsid w:val="00651BCD"/>
    <w:rsid w:val="00651D89"/>
    <w:rsid w:val="006526F8"/>
    <w:rsid w:val="0065637F"/>
    <w:rsid w:val="006642B5"/>
    <w:rsid w:val="00672E14"/>
    <w:rsid w:val="006739E9"/>
    <w:rsid w:val="006961B0"/>
    <w:rsid w:val="006965EC"/>
    <w:rsid w:val="006A1C58"/>
    <w:rsid w:val="006A2B3F"/>
    <w:rsid w:val="006A6CD8"/>
    <w:rsid w:val="006B1290"/>
    <w:rsid w:val="006B2D88"/>
    <w:rsid w:val="006B4D17"/>
    <w:rsid w:val="006C1233"/>
    <w:rsid w:val="006D6282"/>
    <w:rsid w:val="006E1EE9"/>
    <w:rsid w:val="006E5450"/>
    <w:rsid w:val="006E78BD"/>
    <w:rsid w:val="006F3317"/>
    <w:rsid w:val="006F505C"/>
    <w:rsid w:val="00701256"/>
    <w:rsid w:val="00702B52"/>
    <w:rsid w:val="00703507"/>
    <w:rsid w:val="007044F1"/>
    <w:rsid w:val="007054FD"/>
    <w:rsid w:val="007164EF"/>
    <w:rsid w:val="007178D0"/>
    <w:rsid w:val="007240F0"/>
    <w:rsid w:val="00724BCD"/>
    <w:rsid w:val="00731C0B"/>
    <w:rsid w:val="00744057"/>
    <w:rsid w:val="00744FE7"/>
    <w:rsid w:val="00745228"/>
    <w:rsid w:val="00760EF6"/>
    <w:rsid w:val="00762878"/>
    <w:rsid w:val="0076307C"/>
    <w:rsid w:val="007641DC"/>
    <w:rsid w:val="0076445B"/>
    <w:rsid w:val="00773C64"/>
    <w:rsid w:val="007B6298"/>
    <w:rsid w:val="007B6A71"/>
    <w:rsid w:val="007C1581"/>
    <w:rsid w:val="007C264A"/>
    <w:rsid w:val="007D2660"/>
    <w:rsid w:val="007D72CE"/>
    <w:rsid w:val="007E1DC1"/>
    <w:rsid w:val="007E6E83"/>
    <w:rsid w:val="007F4824"/>
    <w:rsid w:val="007F58F5"/>
    <w:rsid w:val="007F7CCB"/>
    <w:rsid w:val="008031A4"/>
    <w:rsid w:val="0080447A"/>
    <w:rsid w:val="008050AE"/>
    <w:rsid w:val="008061FE"/>
    <w:rsid w:val="0082053B"/>
    <w:rsid w:val="00821F4B"/>
    <w:rsid w:val="008235BC"/>
    <w:rsid w:val="00830D66"/>
    <w:rsid w:val="0083317F"/>
    <w:rsid w:val="008405F9"/>
    <w:rsid w:val="00847BBA"/>
    <w:rsid w:val="00855428"/>
    <w:rsid w:val="0086481E"/>
    <w:rsid w:val="008673DB"/>
    <w:rsid w:val="008706AA"/>
    <w:rsid w:val="00891690"/>
    <w:rsid w:val="00894F0B"/>
    <w:rsid w:val="00896D7F"/>
    <w:rsid w:val="008A2693"/>
    <w:rsid w:val="008A4FBE"/>
    <w:rsid w:val="008A5427"/>
    <w:rsid w:val="008B0C83"/>
    <w:rsid w:val="008B17AD"/>
    <w:rsid w:val="008B1CE6"/>
    <w:rsid w:val="008B7DEB"/>
    <w:rsid w:val="008C21D4"/>
    <w:rsid w:val="008C2AA4"/>
    <w:rsid w:val="008C46BD"/>
    <w:rsid w:val="008C63FC"/>
    <w:rsid w:val="008C7EDD"/>
    <w:rsid w:val="008D6B43"/>
    <w:rsid w:val="008E3CD9"/>
    <w:rsid w:val="008E48C4"/>
    <w:rsid w:val="008E7034"/>
    <w:rsid w:val="008F16E7"/>
    <w:rsid w:val="00903F0D"/>
    <w:rsid w:val="00905007"/>
    <w:rsid w:val="00906B05"/>
    <w:rsid w:val="00912701"/>
    <w:rsid w:val="00917FB5"/>
    <w:rsid w:val="009200D9"/>
    <w:rsid w:val="00922709"/>
    <w:rsid w:val="00927180"/>
    <w:rsid w:val="009352F6"/>
    <w:rsid w:val="00935759"/>
    <w:rsid w:val="009426A1"/>
    <w:rsid w:val="009435D4"/>
    <w:rsid w:val="00944BA1"/>
    <w:rsid w:val="0094660C"/>
    <w:rsid w:val="00947340"/>
    <w:rsid w:val="009503FB"/>
    <w:rsid w:val="00952505"/>
    <w:rsid w:val="00956C6A"/>
    <w:rsid w:val="0095721F"/>
    <w:rsid w:val="00960047"/>
    <w:rsid w:val="00961D65"/>
    <w:rsid w:val="0096224D"/>
    <w:rsid w:val="009668A7"/>
    <w:rsid w:val="0096692D"/>
    <w:rsid w:val="00974EB8"/>
    <w:rsid w:val="00975360"/>
    <w:rsid w:val="00982725"/>
    <w:rsid w:val="0098696B"/>
    <w:rsid w:val="00986D66"/>
    <w:rsid w:val="0098788D"/>
    <w:rsid w:val="00992B11"/>
    <w:rsid w:val="00996E28"/>
    <w:rsid w:val="0099799E"/>
    <w:rsid w:val="009B595D"/>
    <w:rsid w:val="009B5CDD"/>
    <w:rsid w:val="009B6F58"/>
    <w:rsid w:val="009C072E"/>
    <w:rsid w:val="009D2F56"/>
    <w:rsid w:val="009D2F8C"/>
    <w:rsid w:val="009D41DB"/>
    <w:rsid w:val="009E2E30"/>
    <w:rsid w:val="009F2299"/>
    <w:rsid w:val="009F7ED4"/>
    <w:rsid w:val="00A05D0A"/>
    <w:rsid w:val="00A11AF2"/>
    <w:rsid w:val="00A14889"/>
    <w:rsid w:val="00A20E29"/>
    <w:rsid w:val="00A220F3"/>
    <w:rsid w:val="00A30FB9"/>
    <w:rsid w:val="00A35ED8"/>
    <w:rsid w:val="00A41E9A"/>
    <w:rsid w:val="00A422D1"/>
    <w:rsid w:val="00A42BC5"/>
    <w:rsid w:val="00A42C26"/>
    <w:rsid w:val="00A43354"/>
    <w:rsid w:val="00A511F5"/>
    <w:rsid w:val="00A57B39"/>
    <w:rsid w:val="00A626BC"/>
    <w:rsid w:val="00A64E8F"/>
    <w:rsid w:val="00A6519E"/>
    <w:rsid w:val="00A66F8E"/>
    <w:rsid w:val="00A71BC4"/>
    <w:rsid w:val="00A83ECB"/>
    <w:rsid w:val="00A96D5A"/>
    <w:rsid w:val="00AA2959"/>
    <w:rsid w:val="00AA4226"/>
    <w:rsid w:val="00AB1572"/>
    <w:rsid w:val="00AB62E9"/>
    <w:rsid w:val="00AC0A6E"/>
    <w:rsid w:val="00AC3DE0"/>
    <w:rsid w:val="00AC6EF9"/>
    <w:rsid w:val="00AD5268"/>
    <w:rsid w:val="00AD5730"/>
    <w:rsid w:val="00AD6118"/>
    <w:rsid w:val="00AD69CA"/>
    <w:rsid w:val="00AD7A4B"/>
    <w:rsid w:val="00AF02C5"/>
    <w:rsid w:val="00AF3A64"/>
    <w:rsid w:val="00AF4BA3"/>
    <w:rsid w:val="00AF52EB"/>
    <w:rsid w:val="00B03739"/>
    <w:rsid w:val="00B14BF4"/>
    <w:rsid w:val="00B2365E"/>
    <w:rsid w:val="00B270A4"/>
    <w:rsid w:val="00B329B7"/>
    <w:rsid w:val="00B43F4D"/>
    <w:rsid w:val="00B47DB3"/>
    <w:rsid w:val="00B5433E"/>
    <w:rsid w:val="00B55A69"/>
    <w:rsid w:val="00B64DBD"/>
    <w:rsid w:val="00B76E52"/>
    <w:rsid w:val="00B854AB"/>
    <w:rsid w:val="00BA7BFA"/>
    <w:rsid w:val="00BB1564"/>
    <w:rsid w:val="00BC17AE"/>
    <w:rsid w:val="00BC3314"/>
    <w:rsid w:val="00BC36D1"/>
    <w:rsid w:val="00BD0CE6"/>
    <w:rsid w:val="00BD15C0"/>
    <w:rsid w:val="00BD65DF"/>
    <w:rsid w:val="00BE65CB"/>
    <w:rsid w:val="00BF49B4"/>
    <w:rsid w:val="00C0377C"/>
    <w:rsid w:val="00C03E09"/>
    <w:rsid w:val="00C055DB"/>
    <w:rsid w:val="00C06435"/>
    <w:rsid w:val="00C21D89"/>
    <w:rsid w:val="00C354B4"/>
    <w:rsid w:val="00C364E7"/>
    <w:rsid w:val="00C371DF"/>
    <w:rsid w:val="00C41284"/>
    <w:rsid w:val="00C42E15"/>
    <w:rsid w:val="00C4567B"/>
    <w:rsid w:val="00C608A8"/>
    <w:rsid w:val="00C6161E"/>
    <w:rsid w:val="00C636C9"/>
    <w:rsid w:val="00C6552C"/>
    <w:rsid w:val="00C65CE9"/>
    <w:rsid w:val="00C70537"/>
    <w:rsid w:val="00C70F30"/>
    <w:rsid w:val="00C7241B"/>
    <w:rsid w:val="00C7582B"/>
    <w:rsid w:val="00C77D3A"/>
    <w:rsid w:val="00C81D83"/>
    <w:rsid w:val="00C8508D"/>
    <w:rsid w:val="00C8633A"/>
    <w:rsid w:val="00C86385"/>
    <w:rsid w:val="00C94690"/>
    <w:rsid w:val="00C95B4B"/>
    <w:rsid w:val="00CB030E"/>
    <w:rsid w:val="00CB4CEC"/>
    <w:rsid w:val="00CD2B39"/>
    <w:rsid w:val="00CD60E6"/>
    <w:rsid w:val="00CD65C7"/>
    <w:rsid w:val="00CD769D"/>
    <w:rsid w:val="00CE05D7"/>
    <w:rsid w:val="00CF5116"/>
    <w:rsid w:val="00CF6098"/>
    <w:rsid w:val="00D0618F"/>
    <w:rsid w:val="00D13157"/>
    <w:rsid w:val="00D15660"/>
    <w:rsid w:val="00D21C30"/>
    <w:rsid w:val="00D33087"/>
    <w:rsid w:val="00D33905"/>
    <w:rsid w:val="00D356BC"/>
    <w:rsid w:val="00D40088"/>
    <w:rsid w:val="00D4016A"/>
    <w:rsid w:val="00D433EC"/>
    <w:rsid w:val="00D44C67"/>
    <w:rsid w:val="00D52EC1"/>
    <w:rsid w:val="00D544CD"/>
    <w:rsid w:val="00D5790A"/>
    <w:rsid w:val="00D723DD"/>
    <w:rsid w:val="00D77066"/>
    <w:rsid w:val="00D77346"/>
    <w:rsid w:val="00D84BDF"/>
    <w:rsid w:val="00D85C61"/>
    <w:rsid w:val="00DB42E4"/>
    <w:rsid w:val="00DB4D24"/>
    <w:rsid w:val="00DB69D5"/>
    <w:rsid w:val="00DC2099"/>
    <w:rsid w:val="00DC381A"/>
    <w:rsid w:val="00DD4BD2"/>
    <w:rsid w:val="00DF6E33"/>
    <w:rsid w:val="00E00825"/>
    <w:rsid w:val="00E01FCD"/>
    <w:rsid w:val="00E1310A"/>
    <w:rsid w:val="00E24D41"/>
    <w:rsid w:val="00E26B44"/>
    <w:rsid w:val="00E36D2D"/>
    <w:rsid w:val="00E36F6D"/>
    <w:rsid w:val="00E40597"/>
    <w:rsid w:val="00E40640"/>
    <w:rsid w:val="00E428BE"/>
    <w:rsid w:val="00E4344B"/>
    <w:rsid w:val="00E446D8"/>
    <w:rsid w:val="00E50BA0"/>
    <w:rsid w:val="00E522FB"/>
    <w:rsid w:val="00E54872"/>
    <w:rsid w:val="00E638E0"/>
    <w:rsid w:val="00E71FF1"/>
    <w:rsid w:val="00E72608"/>
    <w:rsid w:val="00E764BD"/>
    <w:rsid w:val="00E77E49"/>
    <w:rsid w:val="00E809A5"/>
    <w:rsid w:val="00E90FFB"/>
    <w:rsid w:val="00E933F3"/>
    <w:rsid w:val="00EA0F05"/>
    <w:rsid w:val="00EB08EC"/>
    <w:rsid w:val="00EB14AF"/>
    <w:rsid w:val="00EB780E"/>
    <w:rsid w:val="00EC49A7"/>
    <w:rsid w:val="00EC7A87"/>
    <w:rsid w:val="00ED7C30"/>
    <w:rsid w:val="00EE779D"/>
    <w:rsid w:val="00EF0479"/>
    <w:rsid w:val="00EF2FB8"/>
    <w:rsid w:val="00EF343B"/>
    <w:rsid w:val="00F0582B"/>
    <w:rsid w:val="00F12FAD"/>
    <w:rsid w:val="00F131F6"/>
    <w:rsid w:val="00F13F12"/>
    <w:rsid w:val="00F265D0"/>
    <w:rsid w:val="00F27B7D"/>
    <w:rsid w:val="00F306CF"/>
    <w:rsid w:val="00F31524"/>
    <w:rsid w:val="00F42A8A"/>
    <w:rsid w:val="00F44C70"/>
    <w:rsid w:val="00F45BEA"/>
    <w:rsid w:val="00F45FC5"/>
    <w:rsid w:val="00F569A5"/>
    <w:rsid w:val="00F64F76"/>
    <w:rsid w:val="00F75E8E"/>
    <w:rsid w:val="00F829B5"/>
    <w:rsid w:val="00F85AE7"/>
    <w:rsid w:val="00F93575"/>
    <w:rsid w:val="00FB10AE"/>
    <w:rsid w:val="00FC0FF0"/>
    <w:rsid w:val="00FC75DA"/>
    <w:rsid w:val="00FD281B"/>
    <w:rsid w:val="00FE1C94"/>
    <w:rsid w:val="00FE2599"/>
    <w:rsid w:val="00FF50DE"/>
    <w:rsid w:val="1041483A"/>
    <w:rsid w:val="10AA0CD3"/>
    <w:rsid w:val="12D85778"/>
    <w:rsid w:val="23D77907"/>
    <w:rsid w:val="31FF35F7"/>
    <w:rsid w:val="3B9158EF"/>
    <w:rsid w:val="4E353240"/>
    <w:rsid w:val="5183154A"/>
    <w:rsid w:val="68AB5095"/>
    <w:rsid w:val="76A74E38"/>
    <w:rsid w:val="788D45E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Verdana" w:eastAsia="Times New Roman" w:hAnsi="Verdana"/>
      <w:color w:val="000000"/>
    </w:rPr>
  </w:style>
  <w:style w:type="paragraph" w:styleId="Heading1">
    <w:name w:val="heading 1"/>
    <w:basedOn w:val="Normal"/>
    <w:next w:val="Normal"/>
    <w:qFormat/>
    <w:pPr>
      <w:keepNext/>
      <w:numPr>
        <w:numId w:val="1"/>
      </w:numPr>
      <w:tabs>
        <w:tab w:val="left" w:pos="1134"/>
      </w:tabs>
      <w:spacing w:before="0" w:after="0"/>
      <w:jc w:val="left"/>
      <w:outlineLvl w:val="0"/>
    </w:pPr>
    <w:rPr>
      <w:rFonts w:ascii="Times New Roman" w:hAnsi="Times New Roman"/>
      <w:b/>
      <w:bCs/>
      <w:i/>
      <w:iCs/>
      <w:color w:val="auto"/>
      <w:sz w:val="26"/>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keepNext/>
      <w:spacing w:before="60" w:after="60"/>
      <w:outlineLvl w:val="4"/>
    </w:pPr>
    <w:rPr>
      <w:rFonts w:ascii="VNI-Times" w:hAnsi="VNI-Times"/>
      <w:bCs/>
      <w:sz w:val="24"/>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keepNext/>
      <w:tabs>
        <w:tab w:val="left" w:leader="hyphen" w:pos="14175"/>
      </w:tabs>
      <w:spacing w:before="0" w:after="0"/>
      <w:outlineLvl w:val="6"/>
    </w:pPr>
    <w:rPr>
      <w:rFonts w:ascii="Times New Roman" w:hAnsi="Times New Roman"/>
      <w:b/>
      <w:i/>
      <w:iCs/>
      <w:sz w:val="24"/>
      <w:szCs w:val="24"/>
    </w:rPr>
  </w:style>
  <w:style w:type="paragraph" w:styleId="Heading8">
    <w:name w:val="heading 8"/>
    <w:basedOn w:val="Normal"/>
    <w:next w:val="Normal"/>
    <w:qFormat/>
    <w:pPr>
      <w:keepNext/>
      <w:jc w:val="center"/>
      <w:outlineLvl w:val="7"/>
    </w:pPr>
    <w:rPr>
      <w:rFonts w:ascii="Times New Roman" w:hAnsi="Times New Roman"/>
      <w:sz w:val="24"/>
    </w:rPr>
  </w:style>
  <w:style w:type="paragraph" w:styleId="Heading9">
    <w:name w:val="heading 9"/>
    <w:basedOn w:val="Normal"/>
    <w:next w:val="Normal"/>
    <w:qFormat/>
    <w:pPr>
      <w:keepNext/>
      <w:jc w:val="center"/>
      <w:outlineLvl w:val="8"/>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spacing w:before="160" w:after="0"/>
      <w:jc w:val="center"/>
    </w:pPr>
    <w:rPr>
      <w:rFonts w:ascii="Times New Roman" w:hAnsi="Times New Roman"/>
      <w:color w:val="auto"/>
      <w:sz w:val="26"/>
    </w:rPr>
  </w:style>
  <w:style w:type="paragraph" w:styleId="BodyText2">
    <w:name w:val="Body Text 2"/>
    <w:basedOn w:val="Normal"/>
    <w:qFormat/>
    <w:pPr>
      <w:spacing w:before="0" w:after="0"/>
    </w:pPr>
    <w:rPr>
      <w:rFonts w:ascii="Times New Roman" w:hAnsi="Times New Roman"/>
      <w:sz w:val="24"/>
    </w:rPr>
  </w:style>
  <w:style w:type="paragraph" w:styleId="BodyText3">
    <w:name w:val="Body Text 3"/>
    <w:basedOn w:val="Normal"/>
    <w:qFormat/>
    <w:pPr>
      <w:spacing w:before="0" w:after="0"/>
      <w:jc w:val="left"/>
    </w:pPr>
    <w:rPr>
      <w:rFonts w:ascii="Times New Roman" w:hAnsi="Times New Roman"/>
      <w:color w:val="auto"/>
      <w:sz w:val="24"/>
    </w:rPr>
  </w:style>
  <w:style w:type="paragraph" w:styleId="BodyTextIndent">
    <w:name w:val="Body Text Indent"/>
    <w:basedOn w:val="Normal"/>
    <w:link w:val="BodyTextIndentChar"/>
    <w:qFormat/>
    <w:pPr>
      <w:ind w:left="360"/>
    </w:pPr>
    <w:rPr>
      <w:lang w:val="zh-CN" w:eastAsia="zh-CN"/>
    </w:rPr>
  </w:style>
  <w:style w:type="paragraph" w:styleId="BodyTextIndent2">
    <w:name w:val="Body Text Indent 2"/>
    <w:basedOn w:val="Normal"/>
    <w:qFormat/>
    <w:pPr>
      <w:spacing w:line="480" w:lineRule="auto"/>
      <w:ind w:left="360"/>
    </w:p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qFormat/>
    <w:rPr>
      <w:color w:val="0000FF"/>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qFormat/>
    <w:rPr>
      <w:rFonts w:cs="Times New Roman"/>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qFormat/>
    <w:pPr>
      <w:numPr>
        <w:numId w:val="2"/>
      </w:numPr>
      <w:spacing w:before="60" w:after="60"/>
      <w:ind w:left="391" w:hanging="357"/>
    </w:pPr>
    <w:rPr>
      <w:sz w:val="18"/>
      <w:szCs w:val="18"/>
    </w:rPr>
  </w:style>
  <w:style w:type="character" w:customStyle="1" w:styleId="BodyTextIndentChar">
    <w:name w:val="Body Text Indent Char"/>
    <w:link w:val="BodyTextIndent"/>
    <w:qFormat/>
    <w:rPr>
      <w:rFonts w:ascii="Verdana" w:hAnsi="Verdana"/>
      <w:color w:val="000000"/>
    </w:rPr>
  </w:style>
  <w:style w:type="character" w:customStyle="1" w:styleId="HeaderChar">
    <w:name w:val="Header Char"/>
    <w:link w:val="Header"/>
    <w:uiPriority w:val="99"/>
    <w:qFormat/>
    <w:rPr>
      <w:rFonts w:ascii="Verdana" w:hAnsi="Verdana"/>
      <w:color w:val="000000"/>
    </w:rPr>
  </w:style>
  <w:style w:type="character" w:customStyle="1" w:styleId="FooterChar">
    <w:name w:val="Footer Char"/>
    <w:link w:val="Footer"/>
    <w:uiPriority w:val="99"/>
    <w:qFormat/>
    <w:rPr>
      <w:rFonts w:ascii="Verdana" w:hAnsi="Verdana"/>
      <w:color w:val="000000"/>
    </w:rPr>
  </w:style>
  <w:style w:type="table" w:customStyle="1" w:styleId="Style44">
    <w:name w:val="_Style 44"/>
    <w:basedOn w:val="TableNormal1"/>
    <w:qFormat/>
    <w:pPr>
      <w:ind w:hanging="1"/>
    </w:pPr>
    <w:tblPr>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Verdana" w:eastAsia="Times New Roman" w:hAnsi="Verdana"/>
      <w:color w:val="000000"/>
    </w:rPr>
  </w:style>
  <w:style w:type="paragraph" w:styleId="Heading1">
    <w:name w:val="heading 1"/>
    <w:basedOn w:val="Normal"/>
    <w:next w:val="Normal"/>
    <w:qFormat/>
    <w:pPr>
      <w:keepNext/>
      <w:numPr>
        <w:numId w:val="1"/>
      </w:numPr>
      <w:tabs>
        <w:tab w:val="left" w:pos="1134"/>
      </w:tabs>
      <w:spacing w:before="0" w:after="0"/>
      <w:jc w:val="left"/>
      <w:outlineLvl w:val="0"/>
    </w:pPr>
    <w:rPr>
      <w:rFonts w:ascii="Times New Roman" w:hAnsi="Times New Roman"/>
      <w:b/>
      <w:bCs/>
      <w:i/>
      <w:iCs/>
      <w:color w:val="auto"/>
      <w:sz w:val="26"/>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keepNext/>
      <w:spacing w:before="60" w:after="60"/>
      <w:outlineLvl w:val="4"/>
    </w:pPr>
    <w:rPr>
      <w:rFonts w:ascii="VNI-Times" w:hAnsi="VNI-Times"/>
      <w:bCs/>
      <w:sz w:val="24"/>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keepNext/>
      <w:tabs>
        <w:tab w:val="left" w:leader="hyphen" w:pos="14175"/>
      </w:tabs>
      <w:spacing w:before="0" w:after="0"/>
      <w:outlineLvl w:val="6"/>
    </w:pPr>
    <w:rPr>
      <w:rFonts w:ascii="Times New Roman" w:hAnsi="Times New Roman"/>
      <w:b/>
      <w:i/>
      <w:iCs/>
      <w:sz w:val="24"/>
      <w:szCs w:val="24"/>
    </w:rPr>
  </w:style>
  <w:style w:type="paragraph" w:styleId="Heading8">
    <w:name w:val="heading 8"/>
    <w:basedOn w:val="Normal"/>
    <w:next w:val="Normal"/>
    <w:qFormat/>
    <w:pPr>
      <w:keepNext/>
      <w:jc w:val="center"/>
      <w:outlineLvl w:val="7"/>
    </w:pPr>
    <w:rPr>
      <w:rFonts w:ascii="Times New Roman" w:hAnsi="Times New Roman"/>
      <w:sz w:val="24"/>
    </w:rPr>
  </w:style>
  <w:style w:type="paragraph" w:styleId="Heading9">
    <w:name w:val="heading 9"/>
    <w:basedOn w:val="Normal"/>
    <w:next w:val="Normal"/>
    <w:qFormat/>
    <w:pPr>
      <w:keepNext/>
      <w:jc w:val="center"/>
      <w:outlineLvl w:val="8"/>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spacing w:before="160" w:after="0"/>
      <w:jc w:val="center"/>
    </w:pPr>
    <w:rPr>
      <w:rFonts w:ascii="Times New Roman" w:hAnsi="Times New Roman"/>
      <w:color w:val="auto"/>
      <w:sz w:val="26"/>
    </w:rPr>
  </w:style>
  <w:style w:type="paragraph" w:styleId="BodyText2">
    <w:name w:val="Body Text 2"/>
    <w:basedOn w:val="Normal"/>
    <w:qFormat/>
    <w:pPr>
      <w:spacing w:before="0" w:after="0"/>
    </w:pPr>
    <w:rPr>
      <w:rFonts w:ascii="Times New Roman" w:hAnsi="Times New Roman"/>
      <w:sz w:val="24"/>
    </w:rPr>
  </w:style>
  <w:style w:type="paragraph" w:styleId="BodyText3">
    <w:name w:val="Body Text 3"/>
    <w:basedOn w:val="Normal"/>
    <w:qFormat/>
    <w:pPr>
      <w:spacing w:before="0" w:after="0"/>
      <w:jc w:val="left"/>
    </w:pPr>
    <w:rPr>
      <w:rFonts w:ascii="Times New Roman" w:hAnsi="Times New Roman"/>
      <w:color w:val="auto"/>
      <w:sz w:val="24"/>
    </w:rPr>
  </w:style>
  <w:style w:type="paragraph" w:styleId="BodyTextIndent">
    <w:name w:val="Body Text Indent"/>
    <w:basedOn w:val="Normal"/>
    <w:link w:val="BodyTextIndentChar"/>
    <w:qFormat/>
    <w:pPr>
      <w:ind w:left="360"/>
    </w:pPr>
    <w:rPr>
      <w:lang w:val="zh-CN" w:eastAsia="zh-CN"/>
    </w:rPr>
  </w:style>
  <w:style w:type="paragraph" w:styleId="BodyTextIndent2">
    <w:name w:val="Body Text Indent 2"/>
    <w:basedOn w:val="Normal"/>
    <w:qFormat/>
    <w:pPr>
      <w:spacing w:line="480" w:lineRule="auto"/>
      <w:ind w:left="360"/>
    </w:p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qFormat/>
    <w:rPr>
      <w:color w:val="0000FF"/>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qFormat/>
    <w:rPr>
      <w:rFonts w:cs="Times New Roman"/>
    </w:rPr>
  </w:style>
  <w:style w:type="character" w:styleId="Strong">
    <w:name w:val="Strong"/>
    <w:basedOn w:val="DefaultParagraphFont"/>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qFormat/>
    <w:pPr>
      <w:numPr>
        <w:numId w:val="2"/>
      </w:numPr>
      <w:spacing w:before="60" w:after="60"/>
      <w:ind w:left="391" w:hanging="357"/>
    </w:pPr>
    <w:rPr>
      <w:sz w:val="18"/>
      <w:szCs w:val="18"/>
    </w:rPr>
  </w:style>
  <w:style w:type="character" w:customStyle="1" w:styleId="BodyTextIndentChar">
    <w:name w:val="Body Text Indent Char"/>
    <w:link w:val="BodyTextIndent"/>
    <w:qFormat/>
    <w:rPr>
      <w:rFonts w:ascii="Verdana" w:hAnsi="Verdana"/>
      <w:color w:val="000000"/>
    </w:rPr>
  </w:style>
  <w:style w:type="character" w:customStyle="1" w:styleId="HeaderChar">
    <w:name w:val="Header Char"/>
    <w:link w:val="Header"/>
    <w:uiPriority w:val="99"/>
    <w:qFormat/>
    <w:rPr>
      <w:rFonts w:ascii="Verdana" w:hAnsi="Verdana"/>
      <w:color w:val="000000"/>
    </w:rPr>
  </w:style>
  <w:style w:type="character" w:customStyle="1" w:styleId="FooterChar">
    <w:name w:val="Footer Char"/>
    <w:link w:val="Footer"/>
    <w:uiPriority w:val="99"/>
    <w:qFormat/>
    <w:rPr>
      <w:rFonts w:ascii="Verdana" w:hAnsi="Verdana"/>
      <w:color w:val="000000"/>
    </w:rPr>
  </w:style>
  <w:style w:type="table" w:customStyle="1" w:styleId="Style44">
    <w:name w:val="_Style 44"/>
    <w:basedOn w:val="TableNormal1"/>
    <w:qFormat/>
    <w:pPr>
      <w:ind w:hanging="1"/>
    </w:pPr>
    <w:tblPr>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trieved%20from%20https:/react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nerd-for-tech/stock-market-analysis-and-forecasting-using-deep-learning-f75052e8130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linteco.com/en/post/best-practices-for-setting-up-a-flask-web-application-a-comprehensive-guide/" TargetMode="External"/><Relationship Id="rId4" Type="http://schemas.microsoft.com/office/2007/relationships/stylesWithEffects" Target="stylesWithEffects.xml"/><Relationship Id="rId9" Type="http://schemas.openxmlformats.org/officeDocument/2006/relationships/hyperlink" Target="https://www.sciencedirect.com/science/article/pii/S027553192300178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C788B-0BBD-4307-B5BE-D69BE0B2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1793</Words>
  <Characters>10223</Characters>
  <Application>Microsoft Office Word</Application>
  <DocSecurity>0</DocSecurity>
  <Lines>85</Lines>
  <Paragraphs>23</Paragraphs>
  <ScaleCrop>false</ScaleCrop>
  <Company>Microsoft</Company>
  <LinksUpToDate>false</LinksUpToDate>
  <CharactersWithSpaces>11993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PHẠM NHẤT PHƯƠNG</dc:creator>
  <cp:lastModifiedBy>Admin</cp:lastModifiedBy>
  <cp:revision>4</cp:revision>
  <cp:lastPrinted>2022-03-29T09:29:00Z</cp:lastPrinted>
  <dcterms:created xsi:type="dcterms:W3CDTF">2024-10-08T08:56:00Z</dcterms:created>
  <dcterms:modified xsi:type="dcterms:W3CDTF">2024-10-16T03:15:00Z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D27B8C2710AA48C1B4D02109BEAEAC50_12</vt:lpwstr>
  </property>
</Properties>
</file>