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noProof/>
          <w:sz w:val="21"/>
          <w:szCs w:val="21"/>
        </w:rPr>
        <w:drawing>
          <wp:inline distT="0" distB="0" distL="0" distR="0" wp14:anchorId="1C2AB4A7" wp14:editId="2D612603">
            <wp:extent cx="3114675" cy="533400"/>
            <wp:effectExtent l="0" t="0" r="9525" b="0"/>
            <wp:docPr id="8" name="图片 8" descr="http://img.blog.csdn.net/2013072310001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231000192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533400"/>
                    </a:xfrm>
                    <a:prstGeom prst="rect">
                      <a:avLst/>
                    </a:prstGeom>
                    <a:noFill/>
                    <a:ln>
                      <a:noFill/>
                    </a:ln>
                  </pic:spPr>
                </pic:pic>
              </a:graphicData>
            </a:graphic>
          </wp:inline>
        </w:drawing>
      </w:r>
      <w:r w:rsidRPr="00A150E0">
        <w:rPr>
          <w:rFonts w:ascii="Arial" w:hAnsi="Arial" w:cs="Arial"/>
          <w:noProof/>
          <w:sz w:val="21"/>
          <w:szCs w:val="21"/>
        </w:rPr>
        <w:drawing>
          <wp:inline distT="0" distB="0" distL="0" distR="0" wp14:anchorId="02FC158A" wp14:editId="1BD2F772">
            <wp:extent cx="1571625" cy="542925"/>
            <wp:effectExtent l="0" t="0" r="9525" b="9525"/>
            <wp:docPr id="7" name="图片 7" descr="http://img.blog.csdn.net/2013072310003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231000395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542925"/>
                    </a:xfrm>
                    <a:prstGeom prst="rect">
                      <a:avLst/>
                    </a:prstGeom>
                    <a:noFill/>
                    <a:ln>
                      <a:noFill/>
                    </a:ln>
                  </pic:spPr>
                </pic:pic>
              </a:graphicData>
            </a:graphic>
          </wp:inline>
        </w:drawing>
      </w:r>
      <w:r w:rsidRPr="00A150E0">
        <w:rPr>
          <w:rFonts w:ascii="Arial" w:hAnsi="Arial" w:cs="Arial"/>
          <w:noProof/>
          <w:sz w:val="21"/>
          <w:szCs w:val="21"/>
        </w:rPr>
        <w:drawing>
          <wp:inline distT="0" distB="0" distL="0" distR="0" wp14:anchorId="076B9F9F" wp14:editId="46D73AA7">
            <wp:extent cx="1571625" cy="542925"/>
            <wp:effectExtent l="0" t="0" r="9525" b="9525"/>
            <wp:docPr id="6" name="图片 6" descr="http://img.blog.csdn.net/20130723100045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231000450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542925"/>
                    </a:xfrm>
                    <a:prstGeom prst="rect">
                      <a:avLst/>
                    </a:prstGeom>
                    <a:noFill/>
                    <a:ln>
                      <a:noFill/>
                    </a:ln>
                  </pic:spPr>
                </pic:pic>
              </a:graphicData>
            </a:graphic>
          </wp:inline>
        </w:drawing>
      </w:r>
    </w:p>
    <w:p w:rsidR="00CA1914" w:rsidRPr="00A150E0" w:rsidRDefault="00CA1914" w:rsidP="00CA1914">
      <w:pPr>
        <w:pStyle w:val="a3"/>
        <w:shd w:val="clear" w:color="auto" w:fill="FFFFFF"/>
        <w:spacing w:line="390" w:lineRule="atLeast"/>
        <w:rPr>
          <w:rFonts w:ascii="Arial" w:hAnsi="Arial" w:cs="Arial"/>
          <w:sz w:val="21"/>
          <w:szCs w:val="21"/>
        </w:rPr>
      </w:pPr>
      <w:proofErr w:type="spellStart"/>
      <w:r w:rsidRPr="00A150E0">
        <w:rPr>
          <w:rFonts w:ascii="Arial" w:hAnsi="Arial" w:cs="Arial"/>
          <w:sz w:val="21"/>
          <w:szCs w:val="21"/>
        </w:rPr>
        <w:t>Kp</w:t>
      </w:r>
      <w:proofErr w:type="spellEnd"/>
      <w:r w:rsidRPr="00A150E0">
        <w:rPr>
          <w:rFonts w:ascii="Arial" w:hAnsi="Arial" w:cs="Arial"/>
          <w:sz w:val="21"/>
          <w:szCs w:val="21"/>
        </w:rPr>
        <w:t xml:space="preserve">: </w:t>
      </w:r>
      <w:r w:rsidRPr="00A150E0">
        <w:rPr>
          <w:rFonts w:ascii="Arial" w:hAnsi="Arial" w:cs="Arial"/>
          <w:sz w:val="21"/>
          <w:szCs w:val="21"/>
        </w:rPr>
        <w:t>比例系数</w:t>
      </w:r>
      <w:r w:rsidRPr="00A150E0">
        <w:rPr>
          <w:rFonts w:ascii="Arial" w:hAnsi="Arial" w:cs="Arial"/>
          <w:sz w:val="21"/>
          <w:szCs w:val="21"/>
        </w:rPr>
        <w:t xml:space="preserve"> ----- </w:t>
      </w:r>
      <w:r w:rsidRPr="00A150E0">
        <w:rPr>
          <w:rFonts w:ascii="Arial" w:hAnsi="Arial" w:cs="Arial"/>
          <w:sz w:val="21"/>
          <w:szCs w:val="21"/>
        </w:rPr>
        <w:t>比例带（比例度）</w:t>
      </w:r>
      <w:r w:rsidRPr="00A150E0">
        <w:rPr>
          <w:rFonts w:ascii="Arial" w:hAnsi="Arial" w:cs="Arial"/>
          <w:sz w:val="21"/>
          <w:szCs w:val="21"/>
        </w:rPr>
        <w:t>P</w:t>
      </w:r>
      <w:r w:rsidRPr="00A150E0">
        <w:rPr>
          <w:rFonts w:ascii="Arial" w:hAnsi="Arial" w:cs="Arial"/>
          <w:sz w:val="21"/>
          <w:szCs w:val="21"/>
        </w:rPr>
        <w:t>：输入偏差信号变化的相对值与输出信号变化的相对值之比的百分数表示</w:t>
      </w:r>
      <w:r w:rsidRPr="00A150E0">
        <w:rPr>
          <w:rFonts w:ascii="Arial" w:hAnsi="Arial" w:cs="Arial"/>
          <w:sz w:val="21"/>
          <w:szCs w:val="21"/>
        </w:rPr>
        <w:t xml:space="preserve">  </w:t>
      </w:r>
      <w:r w:rsidRPr="00A150E0">
        <w:rPr>
          <w:rFonts w:ascii="Arial" w:hAnsi="Arial" w:cs="Arial"/>
          <w:sz w:val="21"/>
          <w:szCs w:val="21"/>
        </w:rPr>
        <w:t>（比例系数的倒数）</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T</w:t>
      </w:r>
      <w:r w:rsidRPr="00A150E0">
        <w:rPr>
          <w:rFonts w:ascii="Arial" w:hAnsi="Arial" w:cs="Arial"/>
          <w:sz w:val="21"/>
          <w:szCs w:val="21"/>
        </w:rPr>
        <w:t>：采样时间</w:t>
      </w:r>
      <w:bookmarkStart w:id="0" w:name="_GoBack"/>
      <w:bookmarkEnd w:id="0"/>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 xml:space="preserve">Ti: </w:t>
      </w:r>
      <w:r w:rsidRPr="00A150E0">
        <w:rPr>
          <w:rFonts w:ascii="Arial" w:hAnsi="Arial" w:cs="Arial"/>
          <w:sz w:val="21"/>
          <w:szCs w:val="21"/>
        </w:rPr>
        <w:t>积分时间</w:t>
      </w:r>
    </w:p>
    <w:p w:rsidR="00CA1914" w:rsidRPr="00A150E0" w:rsidRDefault="00CA1914" w:rsidP="00CA1914">
      <w:pPr>
        <w:pStyle w:val="a3"/>
        <w:shd w:val="clear" w:color="auto" w:fill="FFFFFF"/>
        <w:spacing w:line="390" w:lineRule="atLeast"/>
        <w:rPr>
          <w:rFonts w:ascii="Arial" w:hAnsi="Arial" w:cs="Arial" w:hint="eastAsia"/>
          <w:sz w:val="21"/>
          <w:szCs w:val="21"/>
        </w:rPr>
      </w:pPr>
      <w:r w:rsidRPr="00A150E0">
        <w:rPr>
          <w:rFonts w:ascii="Arial" w:hAnsi="Arial" w:cs="Arial"/>
          <w:sz w:val="21"/>
          <w:szCs w:val="21"/>
        </w:rPr>
        <w:t xml:space="preserve">Td: </w:t>
      </w:r>
      <w:r w:rsidRPr="00A150E0">
        <w:rPr>
          <w:rFonts w:ascii="Arial" w:hAnsi="Arial" w:cs="Arial"/>
          <w:sz w:val="21"/>
          <w:szCs w:val="21"/>
        </w:rPr>
        <w:t>微分时间</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温度</w:t>
      </w:r>
      <w:r w:rsidRPr="00A150E0">
        <w:rPr>
          <w:rFonts w:ascii="Arial" w:hAnsi="Arial" w:cs="Arial"/>
          <w:sz w:val="21"/>
          <w:szCs w:val="21"/>
        </w:rPr>
        <w:t>T: P=20~60%,Ti=180~600s,Td=3-180s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压力</w:t>
      </w:r>
      <w:r w:rsidRPr="00A150E0">
        <w:rPr>
          <w:rFonts w:ascii="Arial" w:hAnsi="Arial" w:cs="Arial"/>
          <w:sz w:val="21"/>
          <w:szCs w:val="21"/>
        </w:rPr>
        <w:t>P: P=30~70%,Ti=24~180s,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液位</w:t>
      </w:r>
      <w:r w:rsidRPr="00A150E0">
        <w:rPr>
          <w:rFonts w:ascii="Arial" w:hAnsi="Arial" w:cs="Arial"/>
          <w:sz w:val="21"/>
          <w:szCs w:val="21"/>
        </w:rPr>
        <w:t>L: P=20~80%,Ti=60~300s,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流量</w:t>
      </w:r>
      <w:r w:rsidRPr="00A150E0">
        <w:rPr>
          <w:rFonts w:ascii="Arial" w:hAnsi="Arial" w:cs="Arial"/>
          <w:sz w:val="21"/>
          <w:szCs w:val="21"/>
        </w:rPr>
        <w:t>L: P=40~100%,Ti=6~60s</w:t>
      </w:r>
      <w:r w:rsidRPr="00A150E0">
        <w:rPr>
          <w:rFonts w:ascii="Arial" w:hAnsi="Arial" w:cs="Arial"/>
          <w:sz w:val="21"/>
          <w:szCs w:val="21"/>
        </w:rPr>
        <w:t>。</w:t>
      </w:r>
      <w:r w:rsidRPr="00A150E0">
        <w:rPr>
          <w:rStyle w:val="apple-converted-space"/>
          <w:rFonts w:ascii="Arial" w:hAnsi="Arial" w:cs="Arial"/>
          <w:sz w:val="21"/>
          <w:szCs w:val="21"/>
        </w:rPr>
        <w:t> </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w:t>
      </w:r>
      <w:r w:rsidRPr="00A150E0">
        <w:rPr>
          <w:rFonts w:ascii="Arial" w:hAnsi="Arial" w:cs="Arial"/>
          <w:sz w:val="21"/>
          <w:szCs w:val="21"/>
        </w:rPr>
        <w:t>1</w:t>
      </w:r>
      <w:r w:rsidRPr="00A150E0">
        <w:rPr>
          <w:rFonts w:ascii="Arial" w:hAnsi="Arial" w:cs="Arial"/>
          <w:sz w:val="21"/>
          <w:szCs w:val="21"/>
        </w:rPr>
        <w:t>）一般来说，在整定中，观察到曲线震荡很频繁，需把比例带增大以减少震荡；当曲线最大偏差大且趋于非周期过程时，需把比例带减少</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w:t>
      </w:r>
      <w:r w:rsidRPr="00A150E0">
        <w:rPr>
          <w:rFonts w:ascii="Arial" w:hAnsi="Arial" w:cs="Arial"/>
          <w:sz w:val="21"/>
          <w:szCs w:val="21"/>
        </w:rPr>
        <w:t>2</w:t>
      </w:r>
      <w:r w:rsidRPr="00A150E0">
        <w:rPr>
          <w:rFonts w:ascii="Arial" w:hAnsi="Arial" w:cs="Arial"/>
          <w:sz w:val="21"/>
          <w:szCs w:val="21"/>
        </w:rPr>
        <w:t>）当曲线波动较大时，应增大积分时间；曲线偏离给定值后，长时间回不来，则需减小积分时间，以加快消除余差。</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w:t>
      </w:r>
      <w:r w:rsidRPr="00A150E0">
        <w:rPr>
          <w:rFonts w:ascii="Arial" w:hAnsi="Arial" w:cs="Arial"/>
          <w:sz w:val="21"/>
          <w:szCs w:val="21"/>
        </w:rPr>
        <w:t>3</w:t>
      </w:r>
      <w:r w:rsidRPr="00A150E0">
        <w:rPr>
          <w:rFonts w:ascii="Arial" w:hAnsi="Arial" w:cs="Arial"/>
          <w:sz w:val="21"/>
          <w:szCs w:val="21"/>
        </w:rPr>
        <w:t>）如果曲线震荡的厉害，需把微分作用减到最小，或暂时不加微分；曲线最大偏差大而衰减慢，需把微分时间加长而加大作用</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w:t>
      </w:r>
      <w:r w:rsidRPr="00A150E0">
        <w:rPr>
          <w:rFonts w:ascii="Arial" w:hAnsi="Arial" w:cs="Arial"/>
          <w:sz w:val="21"/>
          <w:szCs w:val="21"/>
        </w:rPr>
        <w:t>4</w:t>
      </w:r>
      <w:r w:rsidRPr="00A150E0">
        <w:rPr>
          <w:rFonts w:ascii="Arial" w:hAnsi="Arial" w:cs="Arial"/>
          <w:sz w:val="21"/>
          <w:szCs w:val="21"/>
        </w:rPr>
        <w:t>）比例带过小，积分时间过小或微分时间过大，都会产生周期性的激烈震荡。积分时间过小，震荡周期较长；比例带过小，震荡周期较短；微分时间过大，震荡周期最短</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w:t>
      </w:r>
      <w:r w:rsidRPr="00A150E0">
        <w:rPr>
          <w:rFonts w:ascii="Arial" w:hAnsi="Arial" w:cs="Arial"/>
          <w:sz w:val="21"/>
          <w:szCs w:val="21"/>
        </w:rPr>
        <w:t>5</w:t>
      </w:r>
      <w:r w:rsidRPr="00A150E0">
        <w:rPr>
          <w:rFonts w:ascii="Arial" w:hAnsi="Arial" w:cs="Arial"/>
          <w:sz w:val="21"/>
          <w:szCs w:val="21"/>
        </w:rPr>
        <w:t>）比例带过大或积分时间过长，都会使过渡过程变化缓慢。比例带过大，曲线如不规则的波浪较大的偏离给定值。积分时间过长，曲线会通过非周期的不正常途径，慢慢回复到给定值。</w:t>
      </w: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sz w:val="21"/>
          <w:szCs w:val="21"/>
        </w:rPr>
        <w:t>注意：当积分时间过长或微分时间过大，超出允许的范围时，不管如果改变比例带，都是无法补救的</w:t>
      </w:r>
    </w:p>
    <w:p w:rsidR="00CA1914" w:rsidRPr="00A150E0" w:rsidRDefault="00CA1914" w:rsidP="00CA1914">
      <w:pPr>
        <w:pStyle w:val="a3"/>
        <w:shd w:val="clear" w:color="auto" w:fill="FFFFFF"/>
        <w:spacing w:line="390" w:lineRule="atLeast"/>
        <w:rPr>
          <w:rFonts w:ascii="Arial" w:hAnsi="Arial" w:cs="Arial"/>
          <w:noProof/>
          <w:sz w:val="21"/>
          <w:szCs w:val="21"/>
        </w:rPr>
      </w:pPr>
      <w:r w:rsidRPr="00A150E0">
        <w:rPr>
          <w:rFonts w:ascii="Arial" w:hAnsi="Arial" w:cs="Arial"/>
          <w:sz w:val="21"/>
          <w:szCs w:val="21"/>
        </w:rPr>
        <w:lastRenderedPageBreak/>
        <w:t>1. PID</w:t>
      </w:r>
      <w:r w:rsidRPr="00A150E0">
        <w:rPr>
          <w:rFonts w:ascii="Arial" w:hAnsi="Arial" w:cs="Arial"/>
          <w:sz w:val="21"/>
          <w:szCs w:val="21"/>
        </w:rPr>
        <w:t>调试步骤</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没有一种控制</w:t>
      </w:r>
      <w:r w:rsidRPr="00A150E0">
        <w:rPr>
          <w:rFonts w:ascii="Arial" w:hAnsi="Arial" w:cs="Arial"/>
          <w:sz w:val="21"/>
          <w:szCs w:val="21"/>
        </w:rPr>
        <w:fldChar w:fldCharType="begin"/>
      </w:r>
      <w:r w:rsidRPr="00A150E0">
        <w:rPr>
          <w:rFonts w:ascii="Arial" w:hAnsi="Arial" w:cs="Arial"/>
          <w:sz w:val="21"/>
          <w:szCs w:val="21"/>
        </w:rPr>
        <w:instrText xml:space="preserve"> </w:instrText>
      </w:r>
      <w:r w:rsidRPr="00A150E0">
        <w:rPr>
          <w:rFonts w:ascii="Arial" w:hAnsi="Arial" w:cs="Arial" w:hint="eastAsia"/>
          <w:sz w:val="21"/>
          <w:szCs w:val="21"/>
        </w:rPr>
        <w:instrText>HYPERLINK "http://lib.csdn.net/base/datastructure" \o "</w:instrText>
      </w:r>
      <w:r w:rsidRPr="00A150E0">
        <w:rPr>
          <w:rFonts w:ascii="Arial" w:hAnsi="Arial" w:cs="Arial" w:hint="eastAsia"/>
          <w:sz w:val="21"/>
          <w:szCs w:val="21"/>
        </w:rPr>
        <w:instrText>算法与数据结构知识库</w:instrText>
      </w:r>
      <w:r w:rsidRPr="00A150E0">
        <w:rPr>
          <w:rFonts w:ascii="Arial" w:hAnsi="Arial" w:cs="Arial" w:hint="eastAsia"/>
          <w:sz w:val="21"/>
          <w:szCs w:val="21"/>
        </w:rPr>
        <w:instrText>" \t "_blank"</w:instrText>
      </w:r>
      <w:r w:rsidRPr="00A150E0">
        <w:rPr>
          <w:rFonts w:ascii="Arial" w:hAnsi="Arial" w:cs="Arial"/>
          <w:sz w:val="21"/>
          <w:szCs w:val="21"/>
        </w:rPr>
        <w:instrText xml:space="preserve"> </w:instrText>
      </w:r>
      <w:r w:rsidRPr="00A150E0">
        <w:rPr>
          <w:rFonts w:ascii="Arial" w:hAnsi="Arial" w:cs="Arial"/>
          <w:sz w:val="21"/>
          <w:szCs w:val="21"/>
        </w:rPr>
        <w:fldChar w:fldCharType="separate"/>
      </w:r>
      <w:r w:rsidRPr="00A150E0">
        <w:rPr>
          <w:rStyle w:val="a4"/>
          <w:rFonts w:ascii="Arial" w:hAnsi="Arial" w:cs="Arial"/>
          <w:b/>
          <w:bCs/>
          <w:color w:val="auto"/>
          <w:sz w:val="21"/>
          <w:szCs w:val="21"/>
          <w:u w:val="none"/>
        </w:rPr>
        <w:t>算法</w:t>
      </w:r>
      <w:r w:rsidRPr="00A150E0">
        <w:rPr>
          <w:rFonts w:ascii="Arial" w:hAnsi="Arial" w:cs="Arial"/>
          <w:sz w:val="21"/>
          <w:szCs w:val="21"/>
        </w:rPr>
        <w:fldChar w:fldCharType="end"/>
      </w:r>
      <w:r w:rsidRPr="00A150E0">
        <w:rPr>
          <w:rFonts w:ascii="Arial" w:hAnsi="Arial" w:cs="Arial"/>
          <w:sz w:val="21"/>
          <w:szCs w:val="21"/>
        </w:rPr>
        <w:t>比</w:t>
      </w:r>
      <w:r w:rsidRPr="00A150E0">
        <w:rPr>
          <w:rFonts w:ascii="Arial" w:hAnsi="Arial" w:cs="Arial"/>
          <w:sz w:val="21"/>
          <w:szCs w:val="21"/>
        </w:rPr>
        <w:t>PID</w:t>
      </w:r>
      <w:r w:rsidRPr="00A150E0">
        <w:rPr>
          <w:rFonts w:ascii="Arial" w:hAnsi="Arial" w:cs="Arial"/>
          <w:sz w:val="21"/>
          <w:szCs w:val="21"/>
        </w:rPr>
        <w:t>调节规律更有效、更方便的了。现在一些时髦点的调节器基本源自</w:t>
      </w:r>
      <w:r w:rsidRPr="00A150E0">
        <w:rPr>
          <w:rFonts w:ascii="Arial" w:hAnsi="Arial" w:cs="Arial"/>
          <w:sz w:val="21"/>
          <w:szCs w:val="21"/>
        </w:rPr>
        <w:t>PID</w:t>
      </w:r>
      <w:r w:rsidRPr="00A150E0">
        <w:rPr>
          <w:rFonts w:ascii="Arial" w:hAnsi="Arial" w:cs="Arial"/>
          <w:sz w:val="21"/>
          <w:szCs w:val="21"/>
        </w:rPr>
        <w:t>。甚至可以这样说：</w:t>
      </w:r>
      <w:r w:rsidRPr="00A150E0">
        <w:rPr>
          <w:rFonts w:ascii="Arial" w:hAnsi="Arial" w:cs="Arial"/>
          <w:sz w:val="21"/>
          <w:szCs w:val="21"/>
        </w:rPr>
        <w:t>PID</w:t>
      </w:r>
      <w:r w:rsidRPr="00A150E0">
        <w:rPr>
          <w:rFonts w:ascii="Arial" w:hAnsi="Arial" w:cs="Arial"/>
          <w:sz w:val="21"/>
          <w:szCs w:val="21"/>
        </w:rPr>
        <w:t>调节器是其它控制调节算法的吗。</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为什么</w:t>
      </w:r>
      <w:r w:rsidRPr="00A150E0">
        <w:rPr>
          <w:rFonts w:ascii="Arial" w:hAnsi="Arial" w:cs="Arial"/>
          <w:sz w:val="21"/>
          <w:szCs w:val="21"/>
        </w:rPr>
        <w:t>PID</w:t>
      </w:r>
      <w:r w:rsidRPr="00A150E0">
        <w:rPr>
          <w:rFonts w:ascii="Arial" w:hAnsi="Arial" w:cs="Arial"/>
          <w:sz w:val="21"/>
          <w:szCs w:val="21"/>
        </w:rPr>
        <w:t>应用如此广泛、又长久不衰？</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因为</w:t>
      </w:r>
      <w:r w:rsidRPr="00A150E0">
        <w:rPr>
          <w:rFonts w:ascii="Arial" w:hAnsi="Arial" w:cs="Arial"/>
          <w:sz w:val="21"/>
          <w:szCs w:val="21"/>
        </w:rPr>
        <w:t>PID</w:t>
      </w:r>
      <w:r w:rsidRPr="00A150E0">
        <w:rPr>
          <w:rFonts w:ascii="Arial" w:hAnsi="Arial" w:cs="Arial"/>
          <w:sz w:val="21"/>
          <w:szCs w:val="21"/>
        </w:rPr>
        <w:t>解决了自动控制理论所要解决的最基本</w:t>
      </w:r>
      <w:r w:rsidRPr="00A150E0">
        <w:rPr>
          <w:rFonts w:ascii="Arial" w:hAnsi="Arial" w:cs="Arial"/>
          <w:sz w:val="21"/>
          <w:szCs w:val="21"/>
        </w:rPr>
        <w:fldChar w:fldCharType="begin"/>
      </w:r>
      <w:r w:rsidRPr="00A150E0">
        <w:rPr>
          <w:rFonts w:ascii="Arial" w:hAnsi="Arial" w:cs="Arial"/>
          <w:sz w:val="21"/>
          <w:szCs w:val="21"/>
        </w:rPr>
        <w:instrText xml:space="preserve"> HYPERLINK "http://wenwen.51.com/" \t "_blank" </w:instrText>
      </w:r>
      <w:r w:rsidRPr="00A150E0">
        <w:rPr>
          <w:rFonts w:ascii="Arial" w:hAnsi="Arial" w:cs="Arial"/>
          <w:sz w:val="21"/>
          <w:szCs w:val="21"/>
        </w:rPr>
        <w:fldChar w:fldCharType="separate"/>
      </w:r>
      <w:r w:rsidRPr="00A150E0">
        <w:rPr>
          <w:rStyle w:val="a4"/>
          <w:rFonts w:ascii="Arial" w:hAnsi="Arial" w:cs="Arial"/>
          <w:color w:val="auto"/>
          <w:sz w:val="21"/>
          <w:szCs w:val="21"/>
          <w:u w:val="none"/>
        </w:rPr>
        <w:t>问题</w:t>
      </w:r>
      <w:r w:rsidRPr="00A150E0">
        <w:rPr>
          <w:rFonts w:ascii="Arial" w:hAnsi="Arial" w:cs="Arial"/>
          <w:sz w:val="21"/>
          <w:szCs w:val="21"/>
        </w:rPr>
        <w:fldChar w:fldCharType="end"/>
      </w:r>
      <w:r w:rsidRPr="00A150E0">
        <w:rPr>
          <w:rFonts w:ascii="Arial" w:hAnsi="Arial" w:cs="Arial"/>
          <w:sz w:val="21"/>
          <w:szCs w:val="21"/>
        </w:rPr>
        <w:t>，既系统的稳定性、快速性和准确性。调节</w:t>
      </w:r>
      <w:r w:rsidRPr="00A150E0">
        <w:rPr>
          <w:rFonts w:ascii="Arial" w:hAnsi="Arial" w:cs="Arial"/>
          <w:sz w:val="21"/>
          <w:szCs w:val="21"/>
        </w:rPr>
        <w:t>PID</w:t>
      </w:r>
      <w:r w:rsidRPr="00A150E0">
        <w:rPr>
          <w:rFonts w:ascii="Arial" w:hAnsi="Arial" w:cs="Arial"/>
          <w:sz w:val="21"/>
          <w:szCs w:val="21"/>
        </w:rPr>
        <w:t>的参数，可实现在系统稳定的前提下，兼顾系统的带载能力</w:t>
      </w:r>
      <w:proofErr w:type="gramStart"/>
      <w:r w:rsidRPr="00A150E0">
        <w:rPr>
          <w:rFonts w:ascii="Arial" w:hAnsi="Arial" w:cs="Arial"/>
          <w:sz w:val="21"/>
          <w:szCs w:val="21"/>
        </w:rPr>
        <w:t>和抗扰能力</w:t>
      </w:r>
      <w:proofErr w:type="gramEnd"/>
      <w:r w:rsidRPr="00A150E0">
        <w:rPr>
          <w:rFonts w:ascii="Arial" w:hAnsi="Arial" w:cs="Arial"/>
          <w:sz w:val="21"/>
          <w:szCs w:val="21"/>
        </w:rPr>
        <w:t>，同时，在</w:t>
      </w:r>
      <w:r w:rsidRPr="00A150E0">
        <w:rPr>
          <w:rFonts w:ascii="Arial" w:hAnsi="Arial" w:cs="Arial"/>
          <w:sz w:val="21"/>
          <w:szCs w:val="21"/>
        </w:rPr>
        <w:t>PID</w:t>
      </w:r>
      <w:r w:rsidRPr="00A150E0">
        <w:rPr>
          <w:rFonts w:ascii="Arial" w:hAnsi="Arial" w:cs="Arial"/>
          <w:sz w:val="21"/>
          <w:szCs w:val="21"/>
        </w:rPr>
        <w:t>调节器中引入积分项，系统增加了</w:t>
      </w:r>
      <w:proofErr w:type="gramStart"/>
      <w:r w:rsidRPr="00A150E0">
        <w:rPr>
          <w:rFonts w:ascii="Arial" w:hAnsi="Arial" w:cs="Arial"/>
          <w:sz w:val="21"/>
          <w:szCs w:val="21"/>
        </w:rPr>
        <w:t>一个零积点</w:t>
      </w:r>
      <w:proofErr w:type="gramEnd"/>
      <w:r w:rsidRPr="00A150E0">
        <w:rPr>
          <w:rFonts w:ascii="Arial" w:hAnsi="Arial" w:cs="Arial"/>
          <w:sz w:val="21"/>
          <w:szCs w:val="21"/>
        </w:rPr>
        <w:t>，使之成为一阶或一阶以上的系统，这样系统阶跃响应的稳态误差就为零。</w:t>
      </w:r>
      <w:r w:rsidRPr="00A150E0">
        <w:rPr>
          <w:rFonts w:ascii="Arial" w:hAnsi="Arial" w:cs="Arial"/>
          <w:sz w:val="21"/>
          <w:szCs w:val="21"/>
        </w:rPr>
        <w:br/>
      </w:r>
      <w:r w:rsidRPr="00A150E0">
        <w:rPr>
          <w:rFonts w:ascii="Arial" w:hAnsi="Arial" w:cs="Arial"/>
          <w:sz w:val="21"/>
          <w:szCs w:val="21"/>
        </w:rPr>
        <w:t xml:space="preserve">　　由于自动控制系统被控对象的千差万别，</w:t>
      </w:r>
      <w:r w:rsidRPr="00A150E0">
        <w:rPr>
          <w:rFonts w:ascii="Arial" w:hAnsi="Arial" w:cs="Arial"/>
          <w:sz w:val="21"/>
          <w:szCs w:val="21"/>
        </w:rPr>
        <w:t>PID</w:t>
      </w:r>
      <w:r w:rsidRPr="00A150E0">
        <w:rPr>
          <w:rFonts w:ascii="Arial" w:hAnsi="Arial" w:cs="Arial"/>
          <w:sz w:val="21"/>
          <w:szCs w:val="21"/>
        </w:rPr>
        <w:t>的参数也必须随之变化，以满足系统的性能要求。这就给使用者带来相当的麻烦，特别是对初学者。下面简单介绍一下调试</w:t>
      </w:r>
      <w:r w:rsidRPr="00A150E0">
        <w:rPr>
          <w:rFonts w:ascii="Arial" w:hAnsi="Arial" w:cs="Arial"/>
          <w:sz w:val="21"/>
          <w:szCs w:val="21"/>
        </w:rPr>
        <w:t>PID</w:t>
      </w:r>
      <w:r w:rsidRPr="00A150E0">
        <w:rPr>
          <w:rFonts w:ascii="Arial" w:hAnsi="Arial" w:cs="Arial"/>
          <w:sz w:val="21"/>
          <w:szCs w:val="21"/>
        </w:rPr>
        <w:t>参数的一般步骤：</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1</w:t>
      </w:r>
      <w:r w:rsidRPr="00A150E0">
        <w:rPr>
          <w:rFonts w:ascii="Arial" w:hAnsi="Arial" w:cs="Arial"/>
          <w:sz w:val="21"/>
          <w:szCs w:val="21"/>
        </w:rPr>
        <w:t>．负反馈</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自动控制理论也被称为负反馈控制理论。首先检查系统接线，确定系统的反馈为负反馈。例如电机调速系统，输入信号为正，要求电机正转时，反馈信号也为正（</w:t>
      </w:r>
      <w:r w:rsidRPr="00A150E0">
        <w:rPr>
          <w:rFonts w:ascii="Arial" w:hAnsi="Arial" w:cs="Arial"/>
          <w:sz w:val="21"/>
          <w:szCs w:val="21"/>
        </w:rPr>
        <w:t>PID</w:t>
      </w:r>
      <w:r w:rsidRPr="00A150E0">
        <w:rPr>
          <w:rFonts w:ascii="Arial" w:hAnsi="Arial" w:cs="Arial"/>
          <w:sz w:val="21"/>
          <w:szCs w:val="21"/>
        </w:rPr>
        <w:t>算法时，误差</w:t>
      </w:r>
      <w:r w:rsidRPr="00A150E0">
        <w:rPr>
          <w:rFonts w:ascii="Arial" w:hAnsi="Arial" w:cs="Arial"/>
          <w:sz w:val="21"/>
          <w:szCs w:val="21"/>
        </w:rPr>
        <w:t>=</w:t>
      </w:r>
      <w:r w:rsidRPr="00A150E0">
        <w:rPr>
          <w:rFonts w:ascii="Arial" w:hAnsi="Arial" w:cs="Arial"/>
          <w:sz w:val="21"/>
          <w:szCs w:val="21"/>
        </w:rPr>
        <w:t>输入</w:t>
      </w:r>
      <w:r w:rsidRPr="00A150E0">
        <w:rPr>
          <w:rFonts w:ascii="Arial" w:hAnsi="Arial" w:cs="Arial"/>
          <w:sz w:val="21"/>
          <w:szCs w:val="21"/>
        </w:rPr>
        <w:t>-</w:t>
      </w:r>
      <w:r w:rsidRPr="00A150E0">
        <w:rPr>
          <w:rFonts w:ascii="Arial" w:hAnsi="Arial" w:cs="Arial"/>
          <w:sz w:val="21"/>
          <w:szCs w:val="21"/>
        </w:rPr>
        <w:t>反馈），同时电机转速越高，反馈信号越大。其余系统同此方法。</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2</w:t>
      </w:r>
      <w:r w:rsidRPr="00A150E0">
        <w:rPr>
          <w:rFonts w:ascii="Arial" w:hAnsi="Arial" w:cs="Arial"/>
          <w:sz w:val="21"/>
          <w:szCs w:val="21"/>
        </w:rPr>
        <w:t>．</w:t>
      </w:r>
      <w:r w:rsidRPr="00A150E0">
        <w:rPr>
          <w:rFonts w:ascii="Arial" w:hAnsi="Arial" w:cs="Arial"/>
          <w:sz w:val="21"/>
          <w:szCs w:val="21"/>
        </w:rPr>
        <w:t>PID</w:t>
      </w:r>
      <w:r w:rsidRPr="00A150E0">
        <w:rPr>
          <w:rFonts w:ascii="Arial" w:hAnsi="Arial" w:cs="Arial"/>
          <w:sz w:val="21"/>
          <w:szCs w:val="21"/>
        </w:rPr>
        <w:t>调试一般原则</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a.</w:t>
      </w:r>
      <w:r w:rsidRPr="00A150E0">
        <w:rPr>
          <w:rFonts w:ascii="Arial" w:hAnsi="Arial" w:cs="Arial"/>
          <w:sz w:val="21"/>
          <w:szCs w:val="21"/>
        </w:rPr>
        <w:t>在输出不振荡时，增大比例增益</w:t>
      </w:r>
      <w:r w:rsidRPr="00A150E0">
        <w:rPr>
          <w:rFonts w:ascii="Arial" w:hAnsi="Arial" w:cs="Arial"/>
          <w:sz w:val="21"/>
          <w:szCs w:val="21"/>
        </w:rPr>
        <w:t>P</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b.</w:t>
      </w:r>
      <w:r w:rsidRPr="00A150E0">
        <w:rPr>
          <w:rFonts w:ascii="Arial" w:hAnsi="Arial" w:cs="Arial"/>
          <w:sz w:val="21"/>
          <w:szCs w:val="21"/>
        </w:rPr>
        <w:t>在输出不振荡时，减小积分时间常数</w:t>
      </w:r>
      <w:r w:rsidRPr="00A150E0">
        <w:rPr>
          <w:rFonts w:ascii="Arial" w:hAnsi="Arial" w:cs="Arial"/>
          <w:sz w:val="21"/>
          <w:szCs w:val="21"/>
        </w:rPr>
        <w:t>Ti</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c.</w:t>
      </w:r>
      <w:r w:rsidRPr="00A150E0">
        <w:rPr>
          <w:rFonts w:ascii="Arial" w:hAnsi="Arial" w:cs="Arial"/>
          <w:sz w:val="21"/>
          <w:szCs w:val="21"/>
        </w:rPr>
        <w:t>在输出不振荡时，增大微分时间常数</w:t>
      </w:r>
      <w:r w:rsidRPr="00A150E0">
        <w:rPr>
          <w:rFonts w:ascii="Arial" w:hAnsi="Arial" w:cs="Arial"/>
          <w:sz w:val="21"/>
          <w:szCs w:val="21"/>
        </w:rPr>
        <w:t>Td</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3</w:t>
      </w:r>
      <w:r w:rsidRPr="00A150E0">
        <w:rPr>
          <w:rFonts w:ascii="Arial" w:hAnsi="Arial" w:cs="Arial"/>
          <w:sz w:val="21"/>
          <w:szCs w:val="21"/>
        </w:rPr>
        <w:t>．一般步骤</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a.</w:t>
      </w:r>
      <w:r w:rsidRPr="00A150E0">
        <w:rPr>
          <w:rFonts w:ascii="Arial" w:hAnsi="Arial" w:cs="Arial"/>
          <w:sz w:val="21"/>
          <w:szCs w:val="21"/>
        </w:rPr>
        <w:t>确定比例增益</w:t>
      </w:r>
      <w:r w:rsidRPr="00A150E0">
        <w:rPr>
          <w:rFonts w:ascii="Arial" w:hAnsi="Arial" w:cs="Arial"/>
          <w:sz w:val="21"/>
          <w:szCs w:val="21"/>
        </w:rPr>
        <w:t>P</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确定比例增益</w:t>
      </w:r>
      <w:r w:rsidRPr="00A150E0">
        <w:rPr>
          <w:rFonts w:ascii="Arial" w:hAnsi="Arial" w:cs="Arial"/>
          <w:sz w:val="21"/>
          <w:szCs w:val="21"/>
        </w:rPr>
        <w:t xml:space="preserve">P </w:t>
      </w:r>
      <w:r w:rsidRPr="00A150E0">
        <w:rPr>
          <w:rFonts w:ascii="Arial" w:hAnsi="Arial" w:cs="Arial"/>
          <w:sz w:val="21"/>
          <w:szCs w:val="21"/>
        </w:rPr>
        <w:t>时，首先去掉</w:t>
      </w:r>
      <w:r w:rsidRPr="00A150E0">
        <w:rPr>
          <w:rFonts w:ascii="Arial" w:hAnsi="Arial" w:cs="Arial"/>
          <w:sz w:val="21"/>
          <w:szCs w:val="21"/>
        </w:rPr>
        <w:t>PID</w:t>
      </w:r>
      <w:r w:rsidRPr="00A150E0">
        <w:rPr>
          <w:rFonts w:ascii="Arial" w:hAnsi="Arial" w:cs="Arial"/>
          <w:sz w:val="21"/>
          <w:szCs w:val="21"/>
        </w:rPr>
        <w:t>的积分项和微分项，一般是令</w:t>
      </w:r>
      <w:r w:rsidRPr="00A150E0">
        <w:rPr>
          <w:rFonts w:ascii="Arial" w:hAnsi="Arial" w:cs="Arial"/>
          <w:sz w:val="21"/>
          <w:szCs w:val="21"/>
        </w:rPr>
        <w:t>Ti=0</w:t>
      </w:r>
      <w:r w:rsidRPr="00A150E0">
        <w:rPr>
          <w:rFonts w:ascii="Arial" w:hAnsi="Arial" w:cs="Arial"/>
          <w:sz w:val="21"/>
          <w:szCs w:val="21"/>
        </w:rPr>
        <w:t>、</w:t>
      </w:r>
      <w:r w:rsidRPr="00A150E0">
        <w:rPr>
          <w:rFonts w:ascii="Arial" w:hAnsi="Arial" w:cs="Arial"/>
          <w:sz w:val="21"/>
          <w:szCs w:val="21"/>
        </w:rPr>
        <w:t>Td=0</w:t>
      </w:r>
      <w:r w:rsidRPr="00A150E0">
        <w:rPr>
          <w:rFonts w:ascii="Arial" w:hAnsi="Arial" w:cs="Arial"/>
          <w:sz w:val="21"/>
          <w:szCs w:val="21"/>
        </w:rPr>
        <w:t>（具体见</w:t>
      </w:r>
      <w:r w:rsidRPr="00A150E0">
        <w:rPr>
          <w:rFonts w:ascii="Arial" w:hAnsi="Arial" w:cs="Arial"/>
          <w:sz w:val="21"/>
          <w:szCs w:val="21"/>
        </w:rPr>
        <w:t>PID</w:t>
      </w:r>
      <w:r w:rsidRPr="00A150E0">
        <w:rPr>
          <w:rFonts w:ascii="Arial" w:hAnsi="Arial" w:cs="Arial"/>
          <w:sz w:val="21"/>
          <w:szCs w:val="21"/>
        </w:rPr>
        <w:t>的参数设定说明），使</w:t>
      </w:r>
      <w:r w:rsidRPr="00A150E0">
        <w:rPr>
          <w:rFonts w:ascii="Arial" w:hAnsi="Arial" w:cs="Arial"/>
          <w:sz w:val="21"/>
          <w:szCs w:val="21"/>
        </w:rPr>
        <w:t>PID</w:t>
      </w:r>
      <w:r w:rsidRPr="00A150E0">
        <w:rPr>
          <w:rFonts w:ascii="Arial" w:hAnsi="Arial" w:cs="Arial"/>
          <w:sz w:val="21"/>
          <w:szCs w:val="21"/>
        </w:rPr>
        <w:t>为</w:t>
      </w:r>
      <w:proofErr w:type="gramStart"/>
      <w:r w:rsidRPr="00A150E0">
        <w:rPr>
          <w:rFonts w:ascii="Arial" w:hAnsi="Arial" w:cs="Arial"/>
          <w:sz w:val="21"/>
          <w:szCs w:val="21"/>
        </w:rPr>
        <w:t>纯比例</w:t>
      </w:r>
      <w:proofErr w:type="gramEnd"/>
      <w:r w:rsidRPr="00A150E0">
        <w:rPr>
          <w:rFonts w:ascii="Arial" w:hAnsi="Arial" w:cs="Arial"/>
          <w:sz w:val="21"/>
          <w:szCs w:val="21"/>
        </w:rPr>
        <w:t>调节。输入设定为系统允许的最大值的</w:t>
      </w:r>
      <w:r w:rsidRPr="00A150E0">
        <w:rPr>
          <w:rFonts w:ascii="Arial" w:hAnsi="Arial" w:cs="Arial"/>
          <w:sz w:val="21"/>
          <w:szCs w:val="21"/>
        </w:rPr>
        <w:t>60%~70%</w:t>
      </w:r>
      <w:r w:rsidRPr="00A150E0">
        <w:rPr>
          <w:rFonts w:ascii="Arial" w:hAnsi="Arial" w:cs="Arial"/>
          <w:sz w:val="21"/>
          <w:szCs w:val="21"/>
        </w:rPr>
        <w:t>，由</w:t>
      </w:r>
      <w:r w:rsidRPr="00A150E0">
        <w:rPr>
          <w:rFonts w:ascii="Arial" w:hAnsi="Arial" w:cs="Arial"/>
          <w:sz w:val="21"/>
          <w:szCs w:val="21"/>
        </w:rPr>
        <w:t>0</w:t>
      </w:r>
      <w:r w:rsidRPr="00A150E0">
        <w:rPr>
          <w:rFonts w:ascii="Arial" w:hAnsi="Arial" w:cs="Arial"/>
          <w:sz w:val="21"/>
          <w:szCs w:val="21"/>
        </w:rPr>
        <w:t>逐渐加大比例增益</w:t>
      </w:r>
      <w:r w:rsidRPr="00A150E0">
        <w:rPr>
          <w:rFonts w:ascii="Arial" w:hAnsi="Arial" w:cs="Arial"/>
          <w:sz w:val="21"/>
          <w:szCs w:val="21"/>
        </w:rPr>
        <w:t>P</w:t>
      </w:r>
      <w:r w:rsidRPr="00A150E0">
        <w:rPr>
          <w:rFonts w:ascii="Arial" w:hAnsi="Arial" w:cs="Arial"/>
          <w:sz w:val="21"/>
          <w:szCs w:val="21"/>
        </w:rPr>
        <w:t>，直至系统出现振荡；再反过来，从此时的比例增益</w:t>
      </w:r>
      <w:r w:rsidRPr="00A150E0">
        <w:rPr>
          <w:rFonts w:ascii="Arial" w:hAnsi="Arial" w:cs="Arial"/>
          <w:sz w:val="21"/>
          <w:szCs w:val="21"/>
        </w:rPr>
        <w:t>P</w:t>
      </w:r>
      <w:r w:rsidRPr="00A150E0">
        <w:rPr>
          <w:rFonts w:ascii="Arial" w:hAnsi="Arial" w:cs="Arial"/>
          <w:sz w:val="21"/>
          <w:szCs w:val="21"/>
        </w:rPr>
        <w:t>逐渐减小，直至系统振荡消失，记录此时的比例增益</w:t>
      </w:r>
      <w:r w:rsidRPr="00A150E0">
        <w:rPr>
          <w:rFonts w:ascii="Arial" w:hAnsi="Arial" w:cs="Arial"/>
          <w:sz w:val="21"/>
          <w:szCs w:val="21"/>
        </w:rPr>
        <w:t>P</w:t>
      </w:r>
      <w:r w:rsidRPr="00A150E0">
        <w:rPr>
          <w:rFonts w:ascii="Arial" w:hAnsi="Arial" w:cs="Arial"/>
          <w:sz w:val="21"/>
          <w:szCs w:val="21"/>
        </w:rPr>
        <w:t>，设定</w:t>
      </w:r>
      <w:r w:rsidRPr="00A150E0">
        <w:rPr>
          <w:rFonts w:ascii="Arial" w:hAnsi="Arial" w:cs="Arial"/>
          <w:sz w:val="21"/>
          <w:szCs w:val="21"/>
        </w:rPr>
        <w:t>PID</w:t>
      </w:r>
      <w:r w:rsidRPr="00A150E0">
        <w:rPr>
          <w:rFonts w:ascii="Arial" w:hAnsi="Arial" w:cs="Arial"/>
          <w:sz w:val="21"/>
          <w:szCs w:val="21"/>
        </w:rPr>
        <w:t>的比例增益</w:t>
      </w:r>
      <w:r w:rsidRPr="00A150E0">
        <w:rPr>
          <w:rFonts w:ascii="Arial" w:hAnsi="Arial" w:cs="Arial"/>
          <w:sz w:val="21"/>
          <w:szCs w:val="21"/>
        </w:rPr>
        <w:t>P</w:t>
      </w:r>
      <w:r w:rsidRPr="00A150E0">
        <w:rPr>
          <w:rFonts w:ascii="Arial" w:hAnsi="Arial" w:cs="Arial"/>
          <w:sz w:val="21"/>
          <w:szCs w:val="21"/>
        </w:rPr>
        <w:t>为当前值的</w:t>
      </w:r>
      <w:r w:rsidRPr="00A150E0">
        <w:rPr>
          <w:rFonts w:ascii="Arial" w:hAnsi="Arial" w:cs="Arial"/>
          <w:sz w:val="21"/>
          <w:szCs w:val="21"/>
        </w:rPr>
        <w:t>60%~70%</w:t>
      </w:r>
      <w:r w:rsidRPr="00A150E0">
        <w:rPr>
          <w:rFonts w:ascii="Arial" w:hAnsi="Arial" w:cs="Arial"/>
          <w:sz w:val="21"/>
          <w:szCs w:val="21"/>
        </w:rPr>
        <w:t>。比例增益</w:t>
      </w:r>
      <w:r w:rsidRPr="00A150E0">
        <w:rPr>
          <w:rFonts w:ascii="Arial" w:hAnsi="Arial" w:cs="Arial"/>
          <w:sz w:val="21"/>
          <w:szCs w:val="21"/>
        </w:rPr>
        <w:t>P</w:t>
      </w:r>
      <w:r w:rsidRPr="00A150E0">
        <w:rPr>
          <w:rFonts w:ascii="Arial" w:hAnsi="Arial" w:cs="Arial"/>
          <w:sz w:val="21"/>
          <w:szCs w:val="21"/>
        </w:rPr>
        <w:t>调试完成。</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b.</w:t>
      </w:r>
      <w:r w:rsidRPr="00A150E0">
        <w:rPr>
          <w:rFonts w:ascii="Arial" w:hAnsi="Arial" w:cs="Arial"/>
          <w:sz w:val="21"/>
          <w:szCs w:val="21"/>
        </w:rPr>
        <w:t>确定积分时间常数</w:t>
      </w:r>
      <w:r w:rsidRPr="00A150E0">
        <w:rPr>
          <w:rFonts w:ascii="Arial" w:hAnsi="Arial" w:cs="Arial"/>
          <w:sz w:val="21"/>
          <w:szCs w:val="21"/>
        </w:rPr>
        <w:t>Ti</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比例增益</w:t>
      </w:r>
      <w:r w:rsidRPr="00A150E0">
        <w:rPr>
          <w:rFonts w:ascii="Arial" w:hAnsi="Arial" w:cs="Arial"/>
          <w:sz w:val="21"/>
          <w:szCs w:val="21"/>
        </w:rPr>
        <w:t>P</w:t>
      </w:r>
      <w:r w:rsidRPr="00A150E0">
        <w:rPr>
          <w:rFonts w:ascii="Arial" w:hAnsi="Arial" w:cs="Arial"/>
          <w:sz w:val="21"/>
          <w:szCs w:val="21"/>
        </w:rPr>
        <w:t>确定后，设定一个较大的积分时间常数</w:t>
      </w:r>
      <w:r w:rsidRPr="00A150E0">
        <w:rPr>
          <w:rFonts w:ascii="Arial" w:hAnsi="Arial" w:cs="Arial"/>
          <w:sz w:val="21"/>
          <w:szCs w:val="21"/>
        </w:rPr>
        <w:t>Ti</w:t>
      </w:r>
      <w:r w:rsidRPr="00A150E0">
        <w:rPr>
          <w:rFonts w:ascii="Arial" w:hAnsi="Arial" w:cs="Arial"/>
          <w:sz w:val="21"/>
          <w:szCs w:val="21"/>
        </w:rPr>
        <w:t>的初值，然后逐渐减小</w:t>
      </w:r>
      <w:r w:rsidRPr="00A150E0">
        <w:rPr>
          <w:rFonts w:ascii="Arial" w:hAnsi="Arial" w:cs="Arial"/>
          <w:sz w:val="21"/>
          <w:szCs w:val="21"/>
        </w:rPr>
        <w:t>Ti</w:t>
      </w:r>
      <w:r w:rsidRPr="00A150E0">
        <w:rPr>
          <w:rFonts w:ascii="Arial" w:hAnsi="Arial" w:cs="Arial"/>
          <w:sz w:val="21"/>
          <w:szCs w:val="21"/>
        </w:rPr>
        <w:t>，直至系统出现振荡，之后在反过来，逐渐加大</w:t>
      </w:r>
      <w:r w:rsidRPr="00A150E0">
        <w:rPr>
          <w:rFonts w:ascii="Arial" w:hAnsi="Arial" w:cs="Arial"/>
          <w:sz w:val="21"/>
          <w:szCs w:val="21"/>
        </w:rPr>
        <w:t>Ti</w:t>
      </w:r>
      <w:r w:rsidRPr="00A150E0">
        <w:rPr>
          <w:rFonts w:ascii="Arial" w:hAnsi="Arial" w:cs="Arial"/>
          <w:sz w:val="21"/>
          <w:szCs w:val="21"/>
        </w:rPr>
        <w:t>，直至系统振荡消失。记录此时的</w:t>
      </w:r>
      <w:r w:rsidRPr="00A150E0">
        <w:rPr>
          <w:rFonts w:ascii="Arial" w:hAnsi="Arial" w:cs="Arial"/>
          <w:sz w:val="21"/>
          <w:szCs w:val="21"/>
        </w:rPr>
        <w:t>Ti</w:t>
      </w:r>
      <w:r w:rsidRPr="00A150E0">
        <w:rPr>
          <w:rFonts w:ascii="Arial" w:hAnsi="Arial" w:cs="Arial"/>
          <w:sz w:val="21"/>
          <w:szCs w:val="21"/>
        </w:rPr>
        <w:t>，设定</w:t>
      </w:r>
      <w:r w:rsidRPr="00A150E0">
        <w:rPr>
          <w:rFonts w:ascii="Arial" w:hAnsi="Arial" w:cs="Arial"/>
          <w:sz w:val="21"/>
          <w:szCs w:val="21"/>
        </w:rPr>
        <w:t>PID</w:t>
      </w:r>
      <w:r w:rsidRPr="00A150E0">
        <w:rPr>
          <w:rFonts w:ascii="Arial" w:hAnsi="Arial" w:cs="Arial"/>
          <w:sz w:val="21"/>
          <w:szCs w:val="21"/>
        </w:rPr>
        <w:t>的积分时间常数</w:t>
      </w:r>
      <w:r w:rsidRPr="00A150E0">
        <w:rPr>
          <w:rFonts w:ascii="Arial" w:hAnsi="Arial" w:cs="Arial"/>
          <w:sz w:val="21"/>
          <w:szCs w:val="21"/>
        </w:rPr>
        <w:t>Ti</w:t>
      </w:r>
      <w:r w:rsidRPr="00A150E0">
        <w:rPr>
          <w:rFonts w:ascii="Arial" w:hAnsi="Arial" w:cs="Arial"/>
          <w:sz w:val="21"/>
          <w:szCs w:val="21"/>
        </w:rPr>
        <w:t>为当前值的</w:t>
      </w:r>
      <w:r w:rsidRPr="00A150E0">
        <w:rPr>
          <w:rFonts w:ascii="Arial" w:hAnsi="Arial" w:cs="Arial"/>
          <w:sz w:val="21"/>
          <w:szCs w:val="21"/>
        </w:rPr>
        <w:t>150%~180%</w:t>
      </w:r>
      <w:r w:rsidRPr="00A150E0">
        <w:rPr>
          <w:rFonts w:ascii="Arial" w:hAnsi="Arial" w:cs="Arial"/>
          <w:sz w:val="21"/>
          <w:szCs w:val="21"/>
        </w:rPr>
        <w:t>。积分时间常数</w:t>
      </w:r>
      <w:r w:rsidRPr="00A150E0">
        <w:rPr>
          <w:rFonts w:ascii="Arial" w:hAnsi="Arial" w:cs="Arial"/>
          <w:sz w:val="21"/>
          <w:szCs w:val="21"/>
        </w:rPr>
        <w:t>Ti</w:t>
      </w:r>
      <w:r w:rsidRPr="00A150E0">
        <w:rPr>
          <w:rFonts w:ascii="Arial" w:hAnsi="Arial" w:cs="Arial"/>
          <w:sz w:val="21"/>
          <w:szCs w:val="21"/>
        </w:rPr>
        <w:t>调试完成。</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c.</w:t>
      </w:r>
      <w:r w:rsidRPr="00A150E0">
        <w:rPr>
          <w:rFonts w:ascii="Arial" w:hAnsi="Arial" w:cs="Arial"/>
          <w:sz w:val="21"/>
          <w:szCs w:val="21"/>
        </w:rPr>
        <w:t>确定微分时间常数</w:t>
      </w:r>
      <w:r w:rsidRPr="00A150E0">
        <w:rPr>
          <w:rFonts w:ascii="Arial" w:hAnsi="Arial" w:cs="Arial"/>
          <w:sz w:val="21"/>
          <w:szCs w:val="21"/>
        </w:rPr>
        <w:t>Td</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积分时间常数</w:t>
      </w:r>
      <w:r w:rsidRPr="00A150E0">
        <w:rPr>
          <w:rFonts w:ascii="Arial" w:hAnsi="Arial" w:cs="Arial"/>
          <w:sz w:val="21"/>
          <w:szCs w:val="21"/>
        </w:rPr>
        <w:t>Td</w:t>
      </w:r>
      <w:r w:rsidRPr="00A150E0">
        <w:rPr>
          <w:rFonts w:ascii="Arial" w:hAnsi="Arial" w:cs="Arial"/>
          <w:sz w:val="21"/>
          <w:szCs w:val="21"/>
        </w:rPr>
        <w:t>一般不用设定，为</w:t>
      </w:r>
      <w:r w:rsidRPr="00A150E0">
        <w:rPr>
          <w:rFonts w:ascii="Arial" w:hAnsi="Arial" w:cs="Arial"/>
          <w:sz w:val="21"/>
          <w:szCs w:val="21"/>
        </w:rPr>
        <w:t>0</w:t>
      </w:r>
      <w:r w:rsidRPr="00A150E0">
        <w:rPr>
          <w:rFonts w:ascii="Arial" w:hAnsi="Arial" w:cs="Arial"/>
          <w:sz w:val="21"/>
          <w:szCs w:val="21"/>
        </w:rPr>
        <w:t>即可。若要设定，与确定</w:t>
      </w:r>
      <w:r w:rsidRPr="00A150E0">
        <w:rPr>
          <w:rFonts w:ascii="Arial" w:hAnsi="Arial" w:cs="Arial"/>
          <w:sz w:val="21"/>
          <w:szCs w:val="21"/>
        </w:rPr>
        <w:t xml:space="preserve"> P</w:t>
      </w:r>
      <w:r w:rsidRPr="00A150E0">
        <w:rPr>
          <w:rFonts w:ascii="Arial" w:hAnsi="Arial" w:cs="Arial"/>
          <w:sz w:val="21"/>
          <w:szCs w:val="21"/>
        </w:rPr>
        <w:t>和</w:t>
      </w:r>
      <w:r w:rsidRPr="00A150E0">
        <w:rPr>
          <w:rFonts w:ascii="Arial" w:hAnsi="Arial" w:cs="Arial"/>
          <w:sz w:val="21"/>
          <w:szCs w:val="21"/>
        </w:rPr>
        <w:t>Ti</w:t>
      </w:r>
      <w:r w:rsidRPr="00A150E0">
        <w:rPr>
          <w:rFonts w:ascii="Arial" w:hAnsi="Arial" w:cs="Arial"/>
          <w:sz w:val="21"/>
          <w:szCs w:val="21"/>
        </w:rPr>
        <w:t>的方法相同，取不振荡时的</w:t>
      </w:r>
      <w:r w:rsidRPr="00A150E0">
        <w:rPr>
          <w:rFonts w:ascii="Arial" w:hAnsi="Arial" w:cs="Arial"/>
          <w:sz w:val="21"/>
          <w:szCs w:val="21"/>
        </w:rPr>
        <w:t>30%</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d.</w:t>
      </w:r>
      <w:r w:rsidRPr="00A150E0">
        <w:rPr>
          <w:rFonts w:ascii="Arial" w:hAnsi="Arial" w:cs="Arial"/>
          <w:sz w:val="21"/>
          <w:szCs w:val="21"/>
        </w:rPr>
        <w:t>系统空载、带载联调，再对</w:t>
      </w:r>
      <w:r w:rsidRPr="00A150E0">
        <w:rPr>
          <w:rFonts w:ascii="Arial" w:hAnsi="Arial" w:cs="Arial"/>
          <w:sz w:val="21"/>
          <w:szCs w:val="21"/>
        </w:rPr>
        <w:t>PID</w:t>
      </w:r>
      <w:r w:rsidRPr="00A150E0">
        <w:rPr>
          <w:rFonts w:ascii="Arial" w:hAnsi="Arial" w:cs="Arial"/>
          <w:sz w:val="21"/>
          <w:szCs w:val="21"/>
        </w:rPr>
        <w:t>参数进行微调，直至满足要求。</w:t>
      </w:r>
      <w:r w:rsidRPr="00A150E0">
        <w:rPr>
          <w:rStyle w:val="apple-converted-space"/>
          <w:rFonts w:ascii="Arial" w:hAnsi="Arial" w:cs="Arial"/>
          <w:sz w:val="21"/>
          <w:szCs w:val="21"/>
        </w:rPr>
        <w:t> </w:t>
      </w:r>
      <w:r w:rsidRPr="00A150E0">
        <w:rPr>
          <w:rFonts w:ascii="Arial" w:hAnsi="Arial" w:cs="Arial"/>
          <w:sz w:val="21"/>
          <w:szCs w:val="21"/>
        </w:rPr>
        <w:br/>
        <w:t>2.PID</w:t>
      </w:r>
      <w:r w:rsidRPr="00A150E0">
        <w:rPr>
          <w:rFonts w:ascii="Arial" w:hAnsi="Arial" w:cs="Arial"/>
          <w:sz w:val="21"/>
          <w:szCs w:val="21"/>
        </w:rPr>
        <w:t>控制简介</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lastRenderedPageBreak/>
        <w:t>目前工业自动化水平已成为衡量各行各业现代化水平的一个重要标志。同时，控制理论的发展也经历了古典控制理论、现代控制理论和</w:t>
      </w:r>
      <w:r w:rsidRPr="00A150E0">
        <w:rPr>
          <w:rFonts w:ascii="Arial" w:hAnsi="Arial" w:cs="Arial"/>
          <w:sz w:val="21"/>
          <w:szCs w:val="21"/>
        </w:rPr>
        <w:fldChar w:fldCharType="begin"/>
      </w:r>
      <w:r w:rsidRPr="00A150E0">
        <w:rPr>
          <w:rFonts w:ascii="Arial" w:hAnsi="Arial" w:cs="Arial"/>
          <w:sz w:val="21"/>
          <w:szCs w:val="21"/>
        </w:rPr>
        <w:instrText xml:space="preserve"> </w:instrText>
      </w:r>
      <w:r w:rsidRPr="00A150E0">
        <w:rPr>
          <w:rFonts w:ascii="Arial" w:hAnsi="Arial" w:cs="Arial" w:hint="eastAsia"/>
          <w:sz w:val="21"/>
          <w:szCs w:val="21"/>
        </w:rPr>
        <w:instrText>HYPERLINK "http://lib.csdn.net/base/aiplanning" \o "</w:instrText>
      </w:r>
      <w:r w:rsidRPr="00A150E0">
        <w:rPr>
          <w:rFonts w:ascii="Arial" w:hAnsi="Arial" w:cs="Arial" w:hint="eastAsia"/>
          <w:sz w:val="21"/>
          <w:szCs w:val="21"/>
        </w:rPr>
        <w:instrText>人工智能规划与决策知识库</w:instrText>
      </w:r>
      <w:r w:rsidRPr="00A150E0">
        <w:rPr>
          <w:rFonts w:ascii="Arial" w:hAnsi="Arial" w:cs="Arial" w:hint="eastAsia"/>
          <w:sz w:val="21"/>
          <w:szCs w:val="21"/>
        </w:rPr>
        <w:instrText>" \t "_blank"</w:instrText>
      </w:r>
      <w:r w:rsidRPr="00A150E0">
        <w:rPr>
          <w:rFonts w:ascii="Arial" w:hAnsi="Arial" w:cs="Arial"/>
          <w:sz w:val="21"/>
          <w:szCs w:val="21"/>
        </w:rPr>
        <w:instrText xml:space="preserve"> </w:instrText>
      </w:r>
      <w:r w:rsidRPr="00A150E0">
        <w:rPr>
          <w:rFonts w:ascii="Arial" w:hAnsi="Arial" w:cs="Arial"/>
          <w:sz w:val="21"/>
          <w:szCs w:val="21"/>
        </w:rPr>
        <w:fldChar w:fldCharType="separate"/>
      </w:r>
      <w:r w:rsidRPr="00A150E0">
        <w:rPr>
          <w:rStyle w:val="a4"/>
          <w:rFonts w:ascii="Arial" w:hAnsi="Arial" w:cs="Arial"/>
          <w:b/>
          <w:bCs/>
          <w:color w:val="auto"/>
          <w:sz w:val="21"/>
          <w:szCs w:val="21"/>
          <w:u w:val="none"/>
        </w:rPr>
        <w:t>智能</w:t>
      </w:r>
      <w:r w:rsidRPr="00A150E0">
        <w:rPr>
          <w:rFonts w:ascii="Arial" w:hAnsi="Arial" w:cs="Arial"/>
          <w:sz w:val="21"/>
          <w:szCs w:val="21"/>
        </w:rPr>
        <w:fldChar w:fldCharType="end"/>
      </w:r>
      <w:r w:rsidRPr="00A150E0">
        <w:rPr>
          <w:rFonts w:ascii="Arial" w:hAnsi="Arial" w:cs="Arial"/>
          <w:sz w:val="21"/>
          <w:szCs w:val="21"/>
        </w:rPr>
        <w:t>控制理论三个阶段。智能控制的典型实例是模糊全自动洗衣机等。自动控制系统可分为开环控制系统和闭环控制系统。一个控制系统包括控制器﹑传感器﹑变送器﹑执行机构﹑输入输出接口。控制器的输出经过输出接口﹑执行机构﹐加到被控系统上﹔控制系统的被控量﹐经过传感器﹐变送器﹐通过输入接口送到控制器。不同的控制系统﹐其传感器﹑变送器﹑执行机构是不一样的。比如压力控制系统要采用压力传感器。电加热控制系统的传感器是温度传感器。目前，</w:t>
      </w:r>
      <w:r w:rsidRPr="00A150E0">
        <w:rPr>
          <w:rFonts w:ascii="Arial" w:hAnsi="Arial" w:cs="Arial"/>
          <w:sz w:val="21"/>
          <w:szCs w:val="21"/>
        </w:rPr>
        <w:t>PID</w:t>
      </w:r>
      <w:r w:rsidRPr="00A150E0">
        <w:rPr>
          <w:rFonts w:ascii="Arial" w:hAnsi="Arial" w:cs="Arial"/>
          <w:sz w:val="21"/>
          <w:szCs w:val="21"/>
        </w:rPr>
        <w:t>控制及其控制器或智能</w:t>
      </w:r>
      <w:r w:rsidRPr="00A150E0">
        <w:rPr>
          <w:rFonts w:ascii="Arial" w:hAnsi="Arial" w:cs="Arial"/>
          <w:sz w:val="21"/>
          <w:szCs w:val="21"/>
        </w:rPr>
        <w:t>PID</w:t>
      </w:r>
      <w:r w:rsidRPr="00A150E0">
        <w:rPr>
          <w:rFonts w:ascii="Arial" w:hAnsi="Arial" w:cs="Arial"/>
          <w:sz w:val="21"/>
          <w:szCs w:val="21"/>
        </w:rPr>
        <w:t>控制器（仪表）已经很多，产品已在工程实际中得到了广泛的应用，有各种各样的</w:t>
      </w:r>
      <w:r w:rsidRPr="00A150E0">
        <w:rPr>
          <w:rFonts w:ascii="Arial" w:hAnsi="Arial" w:cs="Arial"/>
          <w:sz w:val="21"/>
          <w:szCs w:val="21"/>
        </w:rPr>
        <w:t>PID</w:t>
      </w:r>
      <w:r w:rsidRPr="00A150E0">
        <w:rPr>
          <w:rFonts w:ascii="Arial" w:hAnsi="Arial" w:cs="Arial"/>
          <w:sz w:val="21"/>
          <w:szCs w:val="21"/>
        </w:rPr>
        <w:t>控制器产品，各大公司</w:t>
      </w:r>
      <w:proofErr w:type="gramStart"/>
      <w:r w:rsidRPr="00A150E0">
        <w:rPr>
          <w:rFonts w:ascii="Arial" w:hAnsi="Arial" w:cs="Arial"/>
          <w:sz w:val="21"/>
          <w:szCs w:val="21"/>
        </w:rPr>
        <w:t>均开发</w:t>
      </w:r>
      <w:proofErr w:type="gramEnd"/>
      <w:r w:rsidRPr="00A150E0">
        <w:rPr>
          <w:rFonts w:ascii="Arial" w:hAnsi="Arial" w:cs="Arial"/>
          <w:sz w:val="21"/>
          <w:szCs w:val="21"/>
        </w:rPr>
        <w:t>了具有</w:t>
      </w:r>
      <w:r w:rsidRPr="00A150E0">
        <w:rPr>
          <w:rFonts w:ascii="Arial" w:hAnsi="Arial" w:cs="Arial"/>
          <w:sz w:val="21"/>
          <w:szCs w:val="21"/>
        </w:rPr>
        <w:t>PID</w:t>
      </w:r>
      <w:r w:rsidRPr="00A150E0">
        <w:rPr>
          <w:rFonts w:ascii="Arial" w:hAnsi="Arial" w:cs="Arial"/>
          <w:sz w:val="21"/>
          <w:szCs w:val="21"/>
        </w:rPr>
        <w:t>参数自整定功能的智能调节器</w:t>
      </w:r>
      <w:r w:rsidRPr="00A150E0">
        <w:rPr>
          <w:rFonts w:ascii="Arial" w:hAnsi="Arial" w:cs="Arial"/>
          <w:sz w:val="21"/>
          <w:szCs w:val="21"/>
        </w:rPr>
        <w:t>(intelligent regulator)</w:t>
      </w:r>
      <w:r w:rsidRPr="00A150E0">
        <w:rPr>
          <w:rFonts w:ascii="Arial" w:hAnsi="Arial" w:cs="Arial"/>
          <w:sz w:val="21"/>
          <w:szCs w:val="21"/>
        </w:rPr>
        <w:t>，其中</w:t>
      </w:r>
      <w:r w:rsidRPr="00A150E0">
        <w:rPr>
          <w:rFonts w:ascii="Arial" w:hAnsi="Arial" w:cs="Arial"/>
          <w:sz w:val="21"/>
          <w:szCs w:val="21"/>
        </w:rPr>
        <w:t>PID</w:t>
      </w:r>
      <w:r w:rsidRPr="00A150E0">
        <w:rPr>
          <w:rFonts w:ascii="Arial" w:hAnsi="Arial" w:cs="Arial"/>
          <w:sz w:val="21"/>
          <w:szCs w:val="21"/>
        </w:rPr>
        <w:t>控制器参数的自动调整是通过智能化调整或自校正、自适应算法来实现。有利用</w:t>
      </w:r>
      <w:r w:rsidRPr="00A150E0">
        <w:rPr>
          <w:rFonts w:ascii="Arial" w:hAnsi="Arial" w:cs="Arial"/>
          <w:sz w:val="21"/>
          <w:szCs w:val="21"/>
        </w:rPr>
        <w:t>PID</w:t>
      </w:r>
      <w:r w:rsidRPr="00A150E0">
        <w:rPr>
          <w:rFonts w:ascii="Arial" w:hAnsi="Arial" w:cs="Arial"/>
          <w:sz w:val="21"/>
          <w:szCs w:val="21"/>
        </w:rPr>
        <w:t>控制实现的压力、温度、流量、液位控制器，能实现</w:t>
      </w:r>
      <w:r w:rsidRPr="00A150E0">
        <w:rPr>
          <w:rFonts w:ascii="Arial" w:hAnsi="Arial" w:cs="Arial"/>
          <w:sz w:val="21"/>
          <w:szCs w:val="21"/>
        </w:rPr>
        <w:t>PID</w:t>
      </w:r>
      <w:r w:rsidRPr="00A150E0">
        <w:rPr>
          <w:rFonts w:ascii="Arial" w:hAnsi="Arial" w:cs="Arial"/>
          <w:sz w:val="21"/>
          <w:szCs w:val="21"/>
        </w:rPr>
        <w:t>控制功能的可编程控制器</w:t>
      </w:r>
      <w:r w:rsidRPr="00A150E0">
        <w:rPr>
          <w:rFonts w:ascii="Arial" w:hAnsi="Arial" w:cs="Arial"/>
          <w:sz w:val="21"/>
          <w:szCs w:val="21"/>
        </w:rPr>
        <w:t>(PLC)</w:t>
      </w:r>
      <w:r w:rsidRPr="00A150E0">
        <w:rPr>
          <w:rFonts w:ascii="Arial" w:hAnsi="Arial" w:cs="Arial"/>
          <w:sz w:val="21"/>
          <w:szCs w:val="21"/>
        </w:rPr>
        <w:t>，还有可实现</w:t>
      </w:r>
      <w:r w:rsidRPr="00A150E0">
        <w:rPr>
          <w:rFonts w:ascii="Arial" w:hAnsi="Arial" w:cs="Arial"/>
          <w:sz w:val="21"/>
          <w:szCs w:val="21"/>
        </w:rPr>
        <w:t>PID</w:t>
      </w:r>
      <w:r w:rsidRPr="00A150E0">
        <w:rPr>
          <w:rFonts w:ascii="Arial" w:hAnsi="Arial" w:cs="Arial"/>
          <w:sz w:val="21"/>
          <w:szCs w:val="21"/>
        </w:rPr>
        <w:t>控制的</w:t>
      </w:r>
      <w:r w:rsidRPr="00A150E0">
        <w:rPr>
          <w:rFonts w:ascii="Arial" w:hAnsi="Arial" w:cs="Arial"/>
          <w:sz w:val="21"/>
          <w:szCs w:val="21"/>
        </w:rPr>
        <w:t>PC</w:t>
      </w:r>
      <w:r w:rsidRPr="00A150E0">
        <w:rPr>
          <w:rFonts w:ascii="Arial" w:hAnsi="Arial" w:cs="Arial"/>
          <w:sz w:val="21"/>
          <w:szCs w:val="21"/>
        </w:rPr>
        <w:t>系统等等。</w:t>
      </w:r>
      <w:r w:rsidRPr="00A150E0">
        <w:rPr>
          <w:rFonts w:ascii="Arial" w:hAnsi="Arial" w:cs="Arial"/>
          <w:sz w:val="21"/>
          <w:szCs w:val="21"/>
        </w:rPr>
        <w:t xml:space="preserve"> </w:t>
      </w:r>
      <w:r w:rsidRPr="00A150E0">
        <w:rPr>
          <w:rFonts w:ascii="Arial" w:hAnsi="Arial" w:cs="Arial"/>
          <w:sz w:val="21"/>
          <w:szCs w:val="21"/>
        </w:rPr>
        <w:t>可编程控制器</w:t>
      </w:r>
      <w:r w:rsidRPr="00A150E0">
        <w:rPr>
          <w:rFonts w:ascii="Arial" w:hAnsi="Arial" w:cs="Arial"/>
          <w:sz w:val="21"/>
          <w:szCs w:val="21"/>
        </w:rPr>
        <w:t xml:space="preserve">(PLC) </w:t>
      </w:r>
      <w:r w:rsidRPr="00A150E0">
        <w:rPr>
          <w:rFonts w:ascii="Arial" w:hAnsi="Arial" w:cs="Arial"/>
          <w:sz w:val="21"/>
          <w:szCs w:val="21"/>
        </w:rPr>
        <w:t>是利用其闭环控制模块来实现</w:t>
      </w:r>
      <w:r w:rsidRPr="00A150E0">
        <w:rPr>
          <w:rFonts w:ascii="Arial" w:hAnsi="Arial" w:cs="Arial"/>
          <w:sz w:val="21"/>
          <w:szCs w:val="21"/>
        </w:rPr>
        <w:t>PID</w:t>
      </w:r>
      <w:r w:rsidRPr="00A150E0">
        <w:rPr>
          <w:rFonts w:ascii="Arial" w:hAnsi="Arial" w:cs="Arial"/>
          <w:sz w:val="21"/>
          <w:szCs w:val="21"/>
        </w:rPr>
        <w:t>控制，而可编程控制器</w:t>
      </w:r>
      <w:r w:rsidRPr="00A150E0">
        <w:rPr>
          <w:rFonts w:ascii="Arial" w:hAnsi="Arial" w:cs="Arial"/>
          <w:sz w:val="21"/>
          <w:szCs w:val="21"/>
        </w:rPr>
        <w:t>(PLC)</w:t>
      </w:r>
      <w:r w:rsidRPr="00A150E0">
        <w:rPr>
          <w:rFonts w:ascii="Arial" w:hAnsi="Arial" w:cs="Arial"/>
          <w:sz w:val="21"/>
          <w:szCs w:val="21"/>
        </w:rPr>
        <w:t>可以直接与</w:t>
      </w:r>
      <w:proofErr w:type="spellStart"/>
      <w:r w:rsidRPr="00A150E0">
        <w:rPr>
          <w:rFonts w:ascii="Arial" w:hAnsi="Arial" w:cs="Arial"/>
          <w:sz w:val="21"/>
          <w:szCs w:val="21"/>
        </w:rPr>
        <w:t>ControlNet</w:t>
      </w:r>
      <w:proofErr w:type="spellEnd"/>
      <w:r w:rsidRPr="00A150E0">
        <w:rPr>
          <w:rFonts w:ascii="Arial" w:hAnsi="Arial" w:cs="Arial"/>
          <w:sz w:val="21"/>
          <w:szCs w:val="21"/>
        </w:rPr>
        <w:t>相连，如</w:t>
      </w:r>
      <w:r w:rsidRPr="00A150E0">
        <w:rPr>
          <w:rFonts w:ascii="Arial" w:hAnsi="Arial" w:cs="Arial"/>
          <w:sz w:val="21"/>
          <w:szCs w:val="21"/>
        </w:rPr>
        <w:t>Rockwell</w:t>
      </w:r>
      <w:r w:rsidRPr="00A150E0">
        <w:rPr>
          <w:rFonts w:ascii="Arial" w:hAnsi="Arial" w:cs="Arial"/>
          <w:sz w:val="21"/>
          <w:szCs w:val="21"/>
        </w:rPr>
        <w:t>的</w:t>
      </w:r>
      <w:r w:rsidRPr="00A150E0">
        <w:rPr>
          <w:rFonts w:ascii="Arial" w:hAnsi="Arial" w:cs="Arial"/>
          <w:sz w:val="21"/>
          <w:szCs w:val="21"/>
        </w:rPr>
        <w:t>PLC-5</w:t>
      </w:r>
      <w:r w:rsidRPr="00A150E0">
        <w:rPr>
          <w:rFonts w:ascii="Arial" w:hAnsi="Arial" w:cs="Arial"/>
          <w:sz w:val="21"/>
          <w:szCs w:val="21"/>
        </w:rPr>
        <w:t>等。还有可以实现</w:t>
      </w:r>
      <w:r w:rsidRPr="00A150E0">
        <w:rPr>
          <w:rFonts w:ascii="Arial" w:hAnsi="Arial" w:cs="Arial"/>
          <w:sz w:val="21"/>
          <w:szCs w:val="21"/>
        </w:rPr>
        <w:t>PID</w:t>
      </w:r>
      <w:r w:rsidRPr="00A150E0">
        <w:rPr>
          <w:rFonts w:ascii="Arial" w:hAnsi="Arial" w:cs="Arial"/>
          <w:sz w:val="21"/>
          <w:szCs w:val="21"/>
        </w:rPr>
        <w:t>控制功能的控制器，如</w:t>
      </w:r>
      <w:r w:rsidRPr="00A150E0">
        <w:rPr>
          <w:rFonts w:ascii="Arial" w:hAnsi="Arial" w:cs="Arial"/>
          <w:sz w:val="21"/>
          <w:szCs w:val="21"/>
        </w:rPr>
        <w:t xml:space="preserve">Rockwell </w:t>
      </w:r>
      <w:r w:rsidRPr="00A150E0">
        <w:rPr>
          <w:rFonts w:ascii="Arial" w:hAnsi="Arial" w:cs="Arial"/>
          <w:sz w:val="21"/>
          <w:szCs w:val="21"/>
        </w:rPr>
        <w:t>的</w:t>
      </w:r>
      <w:proofErr w:type="spellStart"/>
      <w:r w:rsidRPr="00A150E0">
        <w:rPr>
          <w:rFonts w:ascii="Arial" w:hAnsi="Arial" w:cs="Arial"/>
          <w:sz w:val="21"/>
          <w:szCs w:val="21"/>
        </w:rPr>
        <w:t>Logix</w:t>
      </w:r>
      <w:proofErr w:type="spellEnd"/>
      <w:r w:rsidRPr="00A150E0">
        <w:rPr>
          <w:rFonts w:ascii="Arial" w:hAnsi="Arial" w:cs="Arial"/>
          <w:sz w:val="21"/>
          <w:szCs w:val="21"/>
        </w:rPr>
        <w:t>产品系列，它可以直接与</w:t>
      </w:r>
      <w:proofErr w:type="spellStart"/>
      <w:r w:rsidRPr="00A150E0">
        <w:rPr>
          <w:rFonts w:ascii="Arial" w:hAnsi="Arial" w:cs="Arial"/>
          <w:sz w:val="21"/>
          <w:szCs w:val="21"/>
        </w:rPr>
        <w:t>ControlNet</w:t>
      </w:r>
      <w:proofErr w:type="spellEnd"/>
      <w:r w:rsidRPr="00A150E0">
        <w:rPr>
          <w:rFonts w:ascii="Arial" w:hAnsi="Arial" w:cs="Arial"/>
          <w:sz w:val="21"/>
          <w:szCs w:val="21"/>
        </w:rPr>
        <w:t>相连，利用网络来实现其远程控制功能。</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1</w:t>
      </w:r>
      <w:r w:rsidRPr="00A150E0">
        <w:rPr>
          <w:rFonts w:ascii="Arial" w:hAnsi="Arial" w:cs="Arial"/>
          <w:sz w:val="21"/>
          <w:szCs w:val="21"/>
        </w:rPr>
        <w:t>、开环控制系统</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开环控制系统</w:t>
      </w:r>
      <w:r w:rsidRPr="00A150E0">
        <w:rPr>
          <w:rFonts w:ascii="Arial" w:hAnsi="Arial" w:cs="Arial"/>
          <w:sz w:val="21"/>
          <w:szCs w:val="21"/>
        </w:rPr>
        <w:t>(open-loop control system)</w:t>
      </w:r>
      <w:r w:rsidRPr="00A150E0">
        <w:rPr>
          <w:rFonts w:ascii="Arial" w:hAnsi="Arial" w:cs="Arial"/>
          <w:sz w:val="21"/>
          <w:szCs w:val="21"/>
        </w:rPr>
        <w:t>是指被控对象的输出</w:t>
      </w:r>
      <w:r w:rsidRPr="00A150E0">
        <w:rPr>
          <w:rFonts w:ascii="Arial" w:hAnsi="Arial" w:cs="Arial"/>
          <w:sz w:val="21"/>
          <w:szCs w:val="21"/>
        </w:rPr>
        <w:t>(</w:t>
      </w:r>
      <w:r w:rsidRPr="00A150E0">
        <w:rPr>
          <w:rFonts w:ascii="Arial" w:hAnsi="Arial" w:cs="Arial"/>
          <w:sz w:val="21"/>
          <w:szCs w:val="21"/>
        </w:rPr>
        <w:t>被控制量</w:t>
      </w:r>
      <w:r w:rsidRPr="00A150E0">
        <w:rPr>
          <w:rFonts w:ascii="Arial" w:hAnsi="Arial" w:cs="Arial"/>
          <w:sz w:val="21"/>
          <w:szCs w:val="21"/>
        </w:rPr>
        <w:t>)</w:t>
      </w:r>
      <w:r w:rsidRPr="00A150E0">
        <w:rPr>
          <w:rFonts w:ascii="Arial" w:hAnsi="Arial" w:cs="Arial"/>
          <w:sz w:val="21"/>
          <w:szCs w:val="21"/>
        </w:rPr>
        <w:t>对控制器</w:t>
      </w:r>
      <w:r w:rsidRPr="00A150E0">
        <w:rPr>
          <w:rFonts w:ascii="Arial" w:hAnsi="Arial" w:cs="Arial"/>
          <w:sz w:val="21"/>
          <w:szCs w:val="21"/>
        </w:rPr>
        <w:t>(controller)</w:t>
      </w:r>
      <w:r w:rsidRPr="00A150E0">
        <w:rPr>
          <w:rFonts w:ascii="Arial" w:hAnsi="Arial" w:cs="Arial"/>
          <w:sz w:val="21"/>
          <w:szCs w:val="21"/>
        </w:rPr>
        <w:t>的输出没有影响。在这种控制系统中，不依赖将被控</w:t>
      </w:r>
      <w:proofErr w:type="gramStart"/>
      <w:r w:rsidRPr="00A150E0">
        <w:rPr>
          <w:rFonts w:ascii="Arial" w:hAnsi="Arial" w:cs="Arial"/>
          <w:sz w:val="21"/>
          <w:szCs w:val="21"/>
        </w:rPr>
        <w:t>量反送回</w:t>
      </w:r>
      <w:proofErr w:type="gramEnd"/>
      <w:r w:rsidRPr="00A150E0">
        <w:rPr>
          <w:rFonts w:ascii="Arial" w:hAnsi="Arial" w:cs="Arial"/>
          <w:sz w:val="21"/>
          <w:szCs w:val="21"/>
        </w:rPr>
        <w:t>来以形成任何闭环回路。</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2</w:t>
      </w:r>
      <w:r w:rsidRPr="00A150E0">
        <w:rPr>
          <w:rFonts w:ascii="Arial" w:hAnsi="Arial" w:cs="Arial"/>
          <w:sz w:val="21"/>
          <w:szCs w:val="21"/>
        </w:rPr>
        <w:t>、闭环控制系统</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 xml:space="preserve"> </w:t>
      </w:r>
      <w:r w:rsidRPr="00A150E0">
        <w:rPr>
          <w:rFonts w:ascii="Arial" w:hAnsi="Arial" w:cs="Arial"/>
          <w:sz w:val="21"/>
          <w:szCs w:val="21"/>
        </w:rPr>
        <w:t>闭环控制系统</w:t>
      </w:r>
      <w:r w:rsidRPr="00A150E0">
        <w:rPr>
          <w:rFonts w:ascii="Arial" w:hAnsi="Arial" w:cs="Arial"/>
          <w:sz w:val="21"/>
          <w:szCs w:val="21"/>
        </w:rPr>
        <w:t>(closed-loop control system)</w:t>
      </w:r>
      <w:r w:rsidRPr="00A150E0">
        <w:rPr>
          <w:rFonts w:ascii="Arial" w:hAnsi="Arial" w:cs="Arial"/>
          <w:sz w:val="21"/>
          <w:szCs w:val="21"/>
        </w:rPr>
        <w:t>的特点是系统被控对象的输出</w:t>
      </w:r>
      <w:r w:rsidRPr="00A150E0">
        <w:rPr>
          <w:rFonts w:ascii="Arial" w:hAnsi="Arial" w:cs="Arial"/>
          <w:sz w:val="21"/>
          <w:szCs w:val="21"/>
        </w:rPr>
        <w:t>(</w:t>
      </w:r>
      <w:r w:rsidRPr="00A150E0">
        <w:rPr>
          <w:rFonts w:ascii="Arial" w:hAnsi="Arial" w:cs="Arial"/>
          <w:sz w:val="21"/>
          <w:szCs w:val="21"/>
        </w:rPr>
        <w:t>被控制量</w:t>
      </w:r>
      <w:r w:rsidRPr="00A150E0">
        <w:rPr>
          <w:rFonts w:ascii="Arial" w:hAnsi="Arial" w:cs="Arial"/>
          <w:sz w:val="21"/>
          <w:szCs w:val="21"/>
        </w:rPr>
        <w:t>)</w:t>
      </w:r>
      <w:r w:rsidRPr="00A150E0">
        <w:rPr>
          <w:rFonts w:ascii="Arial" w:hAnsi="Arial" w:cs="Arial"/>
          <w:sz w:val="21"/>
          <w:szCs w:val="21"/>
        </w:rPr>
        <w:t>会反送回来影响控制器的输出，形成一个或多个闭环。闭环控制系统有正反馈和负反馈，若反馈信号与系统给定值信号相反，则称为负反馈</w:t>
      </w:r>
      <w:r w:rsidRPr="00A150E0">
        <w:rPr>
          <w:rFonts w:ascii="Arial" w:hAnsi="Arial" w:cs="Arial"/>
          <w:sz w:val="21"/>
          <w:szCs w:val="21"/>
        </w:rPr>
        <w:t>( Negative Feedback)</w:t>
      </w:r>
      <w:r w:rsidRPr="00A150E0">
        <w:rPr>
          <w:rFonts w:ascii="Arial" w:hAnsi="Arial" w:cs="Arial"/>
          <w:sz w:val="21"/>
          <w:szCs w:val="21"/>
        </w:rPr>
        <w:t>，若极性相同，则称为正反馈，一般闭环控制系统均采用负反馈，又称负反馈控制系统。闭环控制系统的例子很多。比如人就是一个具有负反馈的闭环控制系统，眼睛便是传感器，充当反馈，人体系统能通过不断的修正最后</w:t>
      </w:r>
      <w:proofErr w:type="gramStart"/>
      <w:r w:rsidRPr="00A150E0">
        <w:rPr>
          <w:rFonts w:ascii="Arial" w:hAnsi="Arial" w:cs="Arial"/>
          <w:sz w:val="21"/>
          <w:szCs w:val="21"/>
        </w:rPr>
        <w:t>作出</w:t>
      </w:r>
      <w:proofErr w:type="gramEnd"/>
      <w:r w:rsidRPr="00A150E0">
        <w:rPr>
          <w:rFonts w:ascii="Arial" w:hAnsi="Arial" w:cs="Arial"/>
          <w:sz w:val="21"/>
          <w:szCs w:val="21"/>
        </w:rPr>
        <w:t>各种正确的动作。如果没有眼睛，就没有了反馈回路，也就成了一个开环控制系统。另例，当一台真正的全自动洗衣机具有能连续检查衣物是否洗净，并在洗净之后能自动切断电源，它就是一个闭环控制系统。</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3</w:t>
      </w:r>
      <w:r w:rsidRPr="00A150E0">
        <w:rPr>
          <w:rFonts w:ascii="Arial" w:hAnsi="Arial" w:cs="Arial"/>
          <w:sz w:val="21"/>
          <w:szCs w:val="21"/>
        </w:rPr>
        <w:t>、阶跃响应</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阶跃响应是指将一个阶跃输入（</w:t>
      </w:r>
      <w:r w:rsidRPr="00A150E0">
        <w:rPr>
          <w:rFonts w:ascii="Arial" w:hAnsi="Arial" w:cs="Arial"/>
          <w:sz w:val="21"/>
          <w:szCs w:val="21"/>
        </w:rPr>
        <w:t>step function</w:t>
      </w:r>
      <w:r w:rsidRPr="00A150E0">
        <w:rPr>
          <w:rFonts w:ascii="Arial" w:hAnsi="Arial" w:cs="Arial"/>
          <w:sz w:val="21"/>
          <w:szCs w:val="21"/>
        </w:rPr>
        <w:t>）加到系统上时，系统的输出。稳态误差是指系统的响应进入稳态后﹐系统的期望输出与实际输出之差。控制系统的性能可以用稳、准、快三个字来描述。稳是指系统的稳定性</w:t>
      </w:r>
      <w:r w:rsidRPr="00A150E0">
        <w:rPr>
          <w:rFonts w:ascii="Arial" w:hAnsi="Arial" w:cs="Arial"/>
          <w:sz w:val="21"/>
          <w:szCs w:val="21"/>
        </w:rPr>
        <w:t>(stability)</w:t>
      </w:r>
      <w:r w:rsidRPr="00A150E0">
        <w:rPr>
          <w:rFonts w:ascii="Arial" w:hAnsi="Arial" w:cs="Arial"/>
          <w:sz w:val="21"/>
          <w:szCs w:val="21"/>
        </w:rPr>
        <w:t>，一个系统要能正常工作，首先必须是稳定的，从阶跃响应上看应该是收敛的﹔准是指控制系统的准确性、控制精度，通常用稳态误差来</w:t>
      </w:r>
      <w:r w:rsidRPr="00A150E0">
        <w:rPr>
          <w:rFonts w:ascii="Arial" w:hAnsi="Arial" w:cs="Arial"/>
          <w:sz w:val="21"/>
          <w:szCs w:val="21"/>
        </w:rPr>
        <w:t>(Steady-state error)</w:t>
      </w:r>
      <w:r w:rsidRPr="00A150E0">
        <w:rPr>
          <w:rFonts w:ascii="Arial" w:hAnsi="Arial" w:cs="Arial"/>
          <w:sz w:val="21"/>
          <w:szCs w:val="21"/>
        </w:rPr>
        <w:t>描述，它表示系统输出稳态值与期望值之差﹔快是指控制系统响应的快速性，通常用上升时间来定量描述。</w:t>
      </w:r>
      <w:r w:rsidRPr="00A150E0">
        <w:rPr>
          <w:rFonts w:ascii="Arial" w:hAnsi="Arial" w:cs="Arial"/>
          <w:sz w:val="21"/>
          <w:szCs w:val="21"/>
        </w:rPr>
        <w:br/>
      </w:r>
      <w:r w:rsidRPr="00A150E0">
        <w:rPr>
          <w:rFonts w:ascii="Arial" w:hAnsi="Arial" w:cs="Arial"/>
          <w:sz w:val="21"/>
          <w:szCs w:val="21"/>
        </w:rPr>
        <w:lastRenderedPageBreak/>
        <w:t xml:space="preserve">　　</w:t>
      </w:r>
      <w:r w:rsidRPr="00A150E0">
        <w:rPr>
          <w:rFonts w:ascii="Arial" w:hAnsi="Arial" w:cs="Arial"/>
          <w:sz w:val="21"/>
          <w:szCs w:val="21"/>
        </w:rPr>
        <w:t>4</w:t>
      </w:r>
      <w:r w:rsidRPr="00A150E0">
        <w:rPr>
          <w:rFonts w:ascii="Arial" w:hAnsi="Arial" w:cs="Arial"/>
          <w:sz w:val="21"/>
          <w:szCs w:val="21"/>
        </w:rPr>
        <w:t>、</w:t>
      </w:r>
      <w:r w:rsidRPr="00A150E0">
        <w:rPr>
          <w:rFonts w:ascii="Arial" w:hAnsi="Arial" w:cs="Arial"/>
          <w:sz w:val="21"/>
          <w:szCs w:val="21"/>
        </w:rPr>
        <w:t>PID</w:t>
      </w:r>
      <w:r w:rsidRPr="00A150E0">
        <w:rPr>
          <w:rFonts w:ascii="Arial" w:hAnsi="Arial" w:cs="Arial"/>
          <w:sz w:val="21"/>
          <w:szCs w:val="21"/>
        </w:rPr>
        <w:t>控制的原理和特点</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在工程实际中，应用最为广泛的调节器控制规律为比例、积分、微分控制，简称</w:t>
      </w:r>
      <w:r w:rsidRPr="00A150E0">
        <w:rPr>
          <w:rFonts w:ascii="Arial" w:hAnsi="Arial" w:cs="Arial"/>
          <w:sz w:val="21"/>
          <w:szCs w:val="21"/>
        </w:rPr>
        <w:t>PID</w:t>
      </w:r>
      <w:r w:rsidRPr="00A150E0">
        <w:rPr>
          <w:rFonts w:ascii="Arial" w:hAnsi="Arial" w:cs="Arial"/>
          <w:sz w:val="21"/>
          <w:szCs w:val="21"/>
        </w:rPr>
        <w:t>控制，又称</w:t>
      </w:r>
      <w:r w:rsidRPr="00A150E0">
        <w:rPr>
          <w:rFonts w:ascii="Arial" w:hAnsi="Arial" w:cs="Arial"/>
          <w:sz w:val="21"/>
          <w:szCs w:val="21"/>
        </w:rPr>
        <w:t>PID</w:t>
      </w:r>
      <w:r w:rsidRPr="00A150E0">
        <w:rPr>
          <w:rFonts w:ascii="Arial" w:hAnsi="Arial" w:cs="Arial"/>
          <w:sz w:val="21"/>
          <w:szCs w:val="21"/>
        </w:rPr>
        <w:t>调节。</w:t>
      </w:r>
      <w:r w:rsidRPr="00A150E0">
        <w:rPr>
          <w:rFonts w:ascii="Arial" w:hAnsi="Arial" w:cs="Arial"/>
          <w:sz w:val="21"/>
          <w:szCs w:val="21"/>
        </w:rPr>
        <w:t>PID</w:t>
      </w:r>
      <w:r w:rsidRPr="00A150E0">
        <w:rPr>
          <w:rFonts w:ascii="Arial" w:hAnsi="Arial" w:cs="Arial"/>
          <w:sz w:val="21"/>
          <w:szCs w:val="21"/>
        </w:rPr>
        <w:t>控制器问世至今已有近</w:t>
      </w:r>
      <w:r w:rsidRPr="00A150E0">
        <w:rPr>
          <w:rFonts w:ascii="Arial" w:hAnsi="Arial" w:cs="Arial"/>
          <w:sz w:val="21"/>
          <w:szCs w:val="21"/>
        </w:rPr>
        <w:t>70</w:t>
      </w:r>
      <w:r w:rsidRPr="00A150E0">
        <w:rPr>
          <w:rFonts w:ascii="Arial" w:hAnsi="Arial" w:cs="Arial"/>
          <w:sz w:val="21"/>
          <w:szCs w:val="21"/>
        </w:rPr>
        <w:t>年历史，它以其结构简单、稳定性好、工作可靠、调整方便而成为工业控制的主要技术之一。当被控对象的结构和参数不能完全掌握，或得不到精确的数学模型时，控制理论的其它技术难以采用时，系统控制器的结构和参数必须依靠经验和现场调试来确定，这时应用</w:t>
      </w:r>
      <w:r w:rsidRPr="00A150E0">
        <w:rPr>
          <w:rFonts w:ascii="Arial" w:hAnsi="Arial" w:cs="Arial"/>
          <w:sz w:val="21"/>
          <w:szCs w:val="21"/>
        </w:rPr>
        <w:t>PID</w:t>
      </w:r>
      <w:r w:rsidRPr="00A150E0">
        <w:rPr>
          <w:rFonts w:ascii="Arial" w:hAnsi="Arial" w:cs="Arial"/>
          <w:sz w:val="21"/>
          <w:szCs w:val="21"/>
        </w:rPr>
        <w:t>控制技术最为方便。即当我们不完全了解一个系统和被控对象﹐或不能通过有效的测量手段来获得系统参数时，最适合用</w:t>
      </w:r>
      <w:r w:rsidRPr="00A150E0">
        <w:rPr>
          <w:rFonts w:ascii="Arial" w:hAnsi="Arial" w:cs="Arial"/>
          <w:sz w:val="21"/>
          <w:szCs w:val="21"/>
        </w:rPr>
        <w:t>PID</w:t>
      </w:r>
      <w:r w:rsidRPr="00A150E0">
        <w:rPr>
          <w:rFonts w:ascii="Arial" w:hAnsi="Arial" w:cs="Arial"/>
          <w:sz w:val="21"/>
          <w:szCs w:val="21"/>
        </w:rPr>
        <w:t>控制技术。</w:t>
      </w:r>
      <w:r w:rsidRPr="00A150E0">
        <w:rPr>
          <w:rFonts w:ascii="Arial" w:hAnsi="Arial" w:cs="Arial"/>
          <w:sz w:val="21"/>
          <w:szCs w:val="21"/>
        </w:rPr>
        <w:t>PID</w:t>
      </w:r>
      <w:r w:rsidRPr="00A150E0">
        <w:rPr>
          <w:rFonts w:ascii="Arial" w:hAnsi="Arial" w:cs="Arial"/>
          <w:sz w:val="21"/>
          <w:szCs w:val="21"/>
        </w:rPr>
        <w:t>控制，实际中也有</w:t>
      </w:r>
      <w:r w:rsidRPr="00A150E0">
        <w:rPr>
          <w:rFonts w:ascii="Arial" w:hAnsi="Arial" w:cs="Arial"/>
          <w:sz w:val="21"/>
          <w:szCs w:val="21"/>
        </w:rPr>
        <w:t>PI</w:t>
      </w:r>
      <w:r w:rsidRPr="00A150E0">
        <w:rPr>
          <w:rFonts w:ascii="Arial" w:hAnsi="Arial" w:cs="Arial"/>
          <w:sz w:val="21"/>
          <w:szCs w:val="21"/>
        </w:rPr>
        <w:t>和</w:t>
      </w:r>
      <w:r w:rsidRPr="00A150E0">
        <w:rPr>
          <w:rFonts w:ascii="Arial" w:hAnsi="Arial" w:cs="Arial"/>
          <w:sz w:val="21"/>
          <w:szCs w:val="21"/>
        </w:rPr>
        <w:t>PD</w:t>
      </w:r>
      <w:r w:rsidRPr="00A150E0">
        <w:rPr>
          <w:rFonts w:ascii="Arial" w:hAnsi="Arial" w:cs="Arial"/>
          <w:sz w:val="21"/>
          <w:szCs w:val="21"/>
        </w:rPr>
        <w:t>控制。</w:t>
      </w:r>
      <w:r w:rsidRPr="00A150E0">
        <w:rPr>
          <w:rFonts w:ascii="Arial" w:hAnsi="Arial" w:cs="Arial"/>
          <w:sz w:val="21"/>
          <w:szCs w:val="21"/>
        </w:rPr>
        <w:t>PID</w:t>
      </w:r>
      <w:r w:rsidRPr="00A150E0">
        <w:rPr>
          <w:rFonts w:ascii="Arial" w:hAnsi="Arial" w:cs="Arial"/>
          <w:sz w:val="21"/>
          <w:szCs w:val="21"/>
        </w:rPr>
        <w:t>控制器就是根据系统的误差，利用比例、积分、微分计算出控制量进行控制的。</w:t>
      </w:r>
      <w:r w:rsidRPr="00A150E0">
        <w:rPr>
          <w:rFonts w:ascii="Arial" w:hAnsi="Arial" w:cs="Arial"/>
          <w:sz w:val="21"/>
          <w:szCs w:val="21"/>
        </w:rPr>
        <w:br/>
      </w:r>
      <w:r w:rsidRPr="00A150E0">
        <w:rPr>
          <w:rFonts w:ascii="Arial" w:hAnsi="Arial" w:cs="Arial"/>
          <w:sz w:val="21"/>
          <w:szCs w:val="21"/>
        </w:rPr>
        <w:t xml:space="preserve">　　比例（</w:t>
      </w:r>
      <w:r w:rsidRPr="00A150E0">
        <w:rPr>
          <w:rFonts w:ascii="Arial" w:hAnsi="Arial" w:cs="Arial"/>
          <w:sz w:val="21"/>
          <w:szCs w:val="21"/>
        </w:rPr>
        <w:t>P</w:t>
      </w:r>
      <w:r w:rsidRPr="00A150E0">
        <w:rPr>
          <w:rFonts w:ascii="Arial" w:hAnsi="Arial" w:cs="Arial"/>
          <w:sz w:val="21"/>
          <w:szCs w:val="21"/>
        </w:rPr>
        <w:t>）控制</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比例控制是一种最简单的控制方式。其控制器的输出与输入误差信号成比例关系。当仅有比例控制时系统输出存在稳态误差（</w:t>
      </w:r>
      <w:r w:rsidRPr="00A150E0">
        <w:rPr>
          <w:rFonts w:ascii="Arial" w:hAnsi="Arial" w:cs="Arial"/>
          <w:sz w:val="21"/>
          <w:szCs w:val="21"/>
        </w:rPr>
        <w:t>Steady-state error</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积分（</w:t>
      </w:r>
      <w:r w:rsidRPr="00A150E0">
        <w:rPr>
          <w:rFonts w:ascii="Arial" w:hAnsi="Arial" w:cs="Arial"/>
          <w:sz w:val="21"/>
          <w:szCs w:val="21"/>
        </w:rPr>
        <w:t>I</w:t>
      </w:r>
      <w:r w:rsidRPr="00A150E0">
        <w:rPr>
          <w:rFonts w:ascii="Arial" w:hAnsi="Arial" w:cs="Arial"/>
          <w:sz w:val="21"/>
          <w:szCs w:val="21"/>
        </w:rPr>
        <w:t>）控制</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在积分控制中，控制器的输出与输入误差信号的积分成正比关系。对一个自动控制系统，如果在进入稳态后存在稳态误差，则称这个控制系统是有稳态误差的或简称有差系统（</w:t>
      </w:r>
      <w:r w:rsidRPr="00A150E0">
        <w:rPr>
          <w:rFonts w:ascii="Arial" w:hAnsi="Arial" w:cs="Arial"/>
          <w:sz w:val="21"/>
          <w:szCs w:val="21"/>
        </w:rPr>
        <w:t>System with Steady-state Error</w:t>
      </w:r>
      <w:r w:rsidRPr="00A150E0">
        <w:rPr>
          <w:rFonts w:ascii="Arial" w:hAnsi="Arial" w:cs="Arial"/>
          <w:sz w:val="21"/>
          <w:szCs w:val="21"/>
        </w:rPr>
        <w:t>）。为了消除稳态误差，在控制器中必须引入</w:t>
      </w:r>
      <w:r w:rsidRPr="00A150E0">
        <w:rPr>
          <w:rFonts w:ascii="Arial" w:hAnsi="Arial" w:cs="Arial"/>
          <w:sz w:val="21"/>
          <w:szCs w:val="21"/>
        </w:rPr>
        <w:t>“</w:t>
      </w:r>
      <w:r w:rsidRPr="00A150E0">
        <w:rPr>
          <w:rFonts w:ascii="Arial" w:hAnsi="Arial" w:cs="Arial"/>
          <w:sz w:val="21"/>
          <w:szCs w:val="21"/>
        </w:rPr>
        <w:t>积分项</w:t>
      </w:r>
      <w:r w:rsidRPr="00A150E0">
        <w:rPr>
          <w:rFonts w:ascii="Arial" w:hAnsi="Arial" w:cs="Arial"/>
          <w:sz w:val="21"/>
          <w:szCs w:val="21"/>
        </w:rPr>
        <w:t>”</w:t>
      </w:r>
      <w:r w:rsidRPr="00A150E0">
        <w:rPr>
          <w:rFonts w:ascii="Arial" w:hAnsi="Arial" w:cs="Arial"/>
          <w:sz w:val="21"/>
          <w:szCs w:val="21"/>
        </w:rPr>
        <w:t>。积分项对误差取决于时间的积分，随着时间的增加，</w:t>
      </w:r>
      <w:proofErr w:type="gramStart"/>
      <w:r w:rsidRPr="00A150E0">
        <w:rPr>
          <w:rFonts w:ascii="Arial" w:hAnsi="Arial" w:cs="Arial"/>
          <w:sz w:val="21"/>
          <w:szCs w:val="21"/>
        </w:rPr>
        <w:t>积分项会增大</w:t>
      </w:r>
      <w:proofErr w:type="gramEnd"/>
      <w:r w:rsidRPr="00A150E0">
        <w:rPr>
          <w:rFonts w:ascii="Arial" w:hAnsi="Arial" w:cs="Arial"/>
          <w:sz w:val="21"/>
          <w:szCs w:val="21"/>
        </w:rPr>
        <w:t>。这样，即便误差很小，积分项也会随着时间的增加而加大，它推动控制器的输出增大使稳态误差进一步减小，直到等于零。因此，比例</w:t>
      </w:r>
      <w:r w:rsidRPr="00A150E0">
        <w:rPr>
          <w:rFonts w:ascii="Arial" w:hAnsi="Arial" w:cs="Arial"/>
          <w:sz w:val="21"/>
          <w:szCs w:val="21"/>
        </w:rPr>
        <w:t>+</w:t>
      </w:r>
      <w:r w:rsidRPr="00A150E0">
        <w:rPr>
          <w:rFonts w:ascii="Arial" w:hAnsi="Arial" w:cs="Arial"/>
          <w:sz w:val="21"/>
          <w:szCs w:val="21"/>
        </w:rPr>
        <w:t>积分</w:t>
      </w:r>
      <w:r w:rsidRPr="00A150E0">
        <w:rPr>
          <w:rFonts w:ascii="Arial" w:hAnsi="Arial" w:cs="Arial"/>
          <w:sz w:val="21"/>
          <w:szCs w:val="21"/>
        </w:rPr>
        <w:t>(PI)</w:t>
      </w:r>
      <w:r w:rsidRPr="00A150E0">
        <w:rPr>
          <w:rFonts w:ascii="Arial" w:hAnsi="Arial" w:cs="Arial"/>
          <w:sz w:val="21"/>
          <w:szCs w:val="21"/>
        </w:rPr>
        <w:t>控制器，可以使系统在进入稳态后无稳态误差。</w:t>
      </w:r>
      <w:r w:rsidRPr="00A150E0">
        <w:rPr>
          <w:rFonts w:ascii="Arial" w:hAnsi="Arial" w:cs="Arial"/>
          <w:sz w:val="21"/>
          <w:szCs w:val="21"/>
        </w:rPr>
        <w:br/>
      </w:r>
      <w:r w:rsidRPr="00A150E0">
        <w:rPr>
          <w:rFonts w:ascii="Arial" w:hAnsi="Arial" w:cs="Arial"/>
          <w:sz w:val="21"/>
          <w:szCs w:val="21"/>
        </w:rPr>
        <w:t xml:space="preserve">　　微分（</w:t>
      </w:r>
      <w:r w:rsidRPr="00A150E0">
        <w:rPr>
          <w:rFonts w:ascii="Arial" w:hAnsi="Arial" w:cs="Arial"/>
          <w:sz w:val="21"/>
          <w:szCs w:val="21"/>
        </w:rPr>
        <w:t>D</w:t>
      </w:r>
      <w:r w:rsidRPr="00A150E0">
        <w:rPr>
          <w:rFonts w:ascii="Arial" w:hAnsi="Arial" w:cs="Arial"/>
          <w:sz w:val="21"/>
          <w:szCs w:val="21"/>
        </w:rPr>
        <w:t>）控制</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在微分控制中，控制器的输出与输入误差信号的微分（即误差的变化率）成正比关系。</w:t>
      </w:r>
      <w:r w:rsidRPr="00A150E0">
        <w:rPr>
          <w:rFonts w:ascii="Arial" w:hAnsi="Arial" w:cs="Arial"/>
          <w:sz w:val="21"/>
          <w:szCs w:val="21"/>
        </w:rPr>
        <w:t xml:space="preserve"> </w:t>
      </w:r>
      <w:r w:rsidRPr="00A150E0">
        <w:rPr>
          <w:rFonts w:ascii="Arial" w:hAnsi="Arial" w:cs="Arial"/>
          <w:sz w:val="21"/>
          <w:szCs w:val="21"/>
        </w:rPr>
        <w:t>自动控制系统在克服误差的调节过程中可能会出现振荡甚至失稳。其原因是由于存在有较大惯性组件（环节）或有滞后</w:t>
      </w:r>
      <w:r w:rsidRPr="00A150E0">
        <w:rPr>
          <w:rFonts w:ascii="Arial" w:hAnsi="Arial" w:cs="Arial"/>
          <w:sz w:val="21"/>
          <w:szCs w:val="21"/>
        </w:rPr>
        <w:t>(delay)</w:t>
      </w:r>
      <w:r w:rsidRPr="00A150E0">
        <w:rPr>
          <w:rFonts w:ascii="Arial" w:hAnsi="Arial" w:cs="Arial"/>
          <w:sz w:val="21"/>
          <w:szCs w:val="21"/>
        </w:rPr>
        <w:t>组件，具有抑制误差的作用，其变化总是落后于误差的变化。解决的办法是使抑制误差的作用的变化</w:t>
      </w:r>
      <w:r w:rsidRPr="00A150E0">
        <w:rPr>
          <w:rFonts w:ascii="Arial" w:hAnsi="Arial" w:cs="Arial"/>
          <w:sz w:val="21"/>
          <w:szCs w:val="21"/>
        </w:rPr>
        <w:t>“</w:t>
      </w:r>
      <w:r w:rsidRPr="00A150E0">
        <w:rPr>
          <w:rFonts w:ascii="Arial" w:hAnsi="Arial" w:cs="Arial"/>
          <w:sz w:val="21"/>
          <w:szCs w:val="21"/>
        </w:rPr>
        <w:t>超前</w:t>
      </w:r>
      <w:r w:rsidRPr="00A150E0">
        <w:rPr>
          <w:rFonts w:ascii="Arial" w:hAnsi="Arial" w:cs="Arial"/>
          <w:sz w:val="21"/>
          <w:szCs w:val="21"/>
        </w:rPr>
        <w:t>”</w:t>
      </w:r>
      <w:r w:rsidRPr="00A150E0">
        <w:rPr>
          <w:rFonts w:ascii="Arial" w:hAnsi="Arial" w:cs="Arial"/>
          <w:sz w:val="21"/>
          <w:szCs w:val="21"/>
        </w:rPr>
        <w:t>，即在误差接近零时，抑制误差的作用就应该是零。这就是说，在控制器中仅引入</w:t>
      </w:r>
      <w:r w:rsidRPr="00A150E0">
        <w:rPr>
          <w:rFonts w:ascii="Arial" w:hAnsi="Arial" w:cs="Arial"/>
          <w:sz w:val="21"/>
          <w:szCs w:val="21"/>
        </w:rPr>
        <w:t>“</w:t>
      </w:r>
      <w:r w:rsidRPr="00A150E0">
        <w:rPr>
          <w:rFonts w:ascii="Arial" w:hAnsi="Arial" w:cs="Arial"/>
          <w:sz w:val="21"/>
          <w:szCs w:val="21"/>
        </w:rPr>
        <w:t>比例</w:t>
      </w:r>
      <w:r w:rsidRPr="00A150E0">
        <w:rPr>
          <w:rFonts w:ascii="Arial" w:hAnsi="Arial" w:cs="Arial"/>
          <w:sz w:val="21"/>
          <w:szCs w:val="21"/>
        </w:rPr>
        <w:t>”</w:t>
      </w:r>
      <w:proofErr w:type="gramStart"/>
      <w:r w:rsidRPr="00A150E0">
        <w:rPr>
          <w:rFonts w:ascii="Arial" w:hAnsi="Arial" w:cs="Arial"/>
          <w:sz w:val="21"/>
          <w:szCs w:val="21"/>
        </w:rPr>
        <w:t>项往往</w:t>
      </w:r>
      <w:proofErr w:type="gramEnd"/>
      <w:r w:rsidRPr="00A150E0">
        <w:rPr>
          <w:rFonts w:ascii="Arial" w:hAnsi="Arial" w:cs="Arial"/>
          <w:sz w:val="21"/>
          <w:szCs w:val="21"/>
        </w:rPr>
        <w:t>是不够的，比例项的作用仅是放大误差的幅值，而目前需要增加的是</w:t>
      </w:r>
      <w:r w:rsidRPr="00A150E0">
        <w:rPr>
          <w:rFonts w:ascii="Arial" w:hAnsi="Arial" w:cs="Arial"/>
          <w:sz w:val="21"/>
          <w:szCs w:val="21"/>
        </w:rPr>
        <w:t>“</w:t>
      </w:r>
      <w:r w:rsidRPr="00A150E0">
        <w:rPr>
          <w:rFonts w:ascii="Arial" w:hAnsi="Arial" w:cs="Arial"/>
          <w:sz w:val="21"/>
          <w:szCs w:val="21"/>
        </w:rPr>
        <w:t>微分项</w:t>
      </w:r>
      <w:r w:rsidRPr="00A150E0">
        <w:rPr>
          <w:rFonts w:ascii="Arial" w:hAnsi="Arial" w:cs="Arial"/>
          <w:sz w:val="21"/>
          <w:szCs w:val="21"/>
        </w:rPr>
        <w:t>”</w:t>
      </w:r>
      <w:r w:rsidRPr="00A150E0">
        <w:rPr>
          <w:rFonts w:ascii="Arial" w:hAnsi="Arial" w:cs="Arial"/>
          <w:sz w:val="21"/>
          <w:szCs w:val="21"/>
        </w:rPr>
        <w:t>，它能预测误差变化的趋势，这样，具有比例</w:t>
      </w:r>
      <w:r w:rsidRPr="00A150E0">
        <w:rPr>
          <w:rFonts w:ascii="Arial" w:hAnsi="Arial" w:cs="Arial"/>
          <w:sz w:val="21"/>
          <w:szCs w:val="21"/>
        </w:rPr>
        <w:t>+</w:t>
      </w:r>
      <w:r w:rsidRPr="00A150E0">
        <w:rPr>
          <w:rFonts w:ascii="Arial" w:hAnsi="Arial" w:cs="Arial"/>
          <w:sz w:val="21"/>
          <w:szCs w:val="21"/>
        </w:rPr>
        <w:t>微分的控制器，就能够提前使抑制误差的控制作用等于零，甚至为负值，从而避免了被控量的严重超调。所以对有较大惯性或滞后的被控对象，比例</w:t>
      </w:r>
      <w:r w:rsidRPr="00A150E0">
        <w:rPr>
          <w:rFonts w:ascii="Arial" w:hAnsi="Arial" w:cs="Arial"/>
          <w:sz w:val="21"/>
          <w:szCs w:val="21"/>
        </w:rPr>
        <w:t>+</w:t>
      </w:r>
      <w:r w:rsidRPr="00A150E0">
        <w:rPr>
          <w:rFonts w:ascii="Arial" w:hAnsi="Arial" w:cs="Arial"/>
          <w:sz w:val="21"/>
          <w:szCs w:val="21"/>
        </w:rPr>
        <w:t>微分</w:t>
      </w:r>
      <w:r w:rsidRPr="00A150E0">
        <w:rPr>
          <w:rFonts w:ascii="Arial" w:hAnsi="Arial" w:cs="Arial"/>
          <w:sz w:val="21"/>
          <w:szCs w:val="21"/>
        </w:rPr>
        <w:t>(PD)</w:t>
      </w:r>
      <w:r w:rsidRPr="00A150E0">
        <w:rPr>
          <w:rFonts w:ascii="Arial" w:hAnsi="Arial" w:cs="Arial"/>
          <w:sz w:val="21"/>
          <w:szCs w:val="21"/>
        </w:rPr>
        <w:t>控制器能改善系统在调节过程中的动态特性。</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5</w:t>
      </w:r>
      <w:r w:rsidRPr="00A150E0">
        <w:rPr>
          <w:rFonts w:ascii="Arial" w:hAnsi="Arial" w:cs="Arial"/>
          <w:sz w:val="21"/>
          <w:szCs w:val="21"/>
        </w:rPr>
        <w:t>、</w:t>
      </w:r>
      <w:r w:rsidRPr="00A150E0">
        <w:rPr>
          <w:rFonts w:ascii="Arial" w:hAnsi="Arial" w:cs="Arial"/>
          <w:sz w:val="21"/>
          <w:szCs w:val="21"/>
        </w:rPr>
        <w:t>PID</w:t>
      </w:r>
      <w:r w:rsidRPr="00A150E0">
        <w:rPr>
          <w:rFonts w:ascii="Arial" w:hAnsi="Arial" w:cs="Arial"/>
          <w:sz w:val="21"/>
          <w:szCs w:val="21"/>
        </w:rPr>
        <w:t>控制器的参数整定</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 xml:space="preserve">　　</w:t>
      </w:r>
      <w:r w:rsidRPr="00A150E0">
        <w:rPr>
          <w:rFonts w:ascii="Arial" w:hAnsi="Arial" w:cs="Arial"/>
          <w:sz w:val="21"/>
          <w:szCs w:val="21"/>
        </w:rPr>
        <w:t>PID</w:t>
      </w:r>
      <w:r w:rsidRPr="00A150E0">
        <w:rPr>
          <w:rFonts w:ascii="Arial" w:hAnsi="Arial" w:cs="Arial"/>
          <w:sz w:val="21"/>
          <w:szCs w:val="21"/>
        </w:rPr>
        <w:t>控制器的参数整定是控制系统设计的核心内容。它是根据被控过程的特性确定</w:t>
      </w:r>
      <w:r w:rsidRPr="00A150E0">
        <w:rPr>
          <w:rFonts w:ascii="Arial" w:hAnsi="Arial" w:cs="Arial"/>
          <w:sz w:val="21"/>
          <w:szCs w:val="21"/>
        </w:rPr>
        <w:t>PID</w:t>
      </w:r>
      <w:r w:rsidRPr="00A150E0">
        <w:rPr>
          <w:rFonts w:ascii="Arial" w:hAnsi="Arial" w:cs="Arial"/>
          <w:sz w:val="21"/>
          <w:szCs w:val="21"/>
        </w:rPr>
        <w:t>控制器的比例系数、积分时间和微分时间的大小。</w:t>
      </w:r>
      <w:r w:rsidRPr="00A150E0">
        <w:rPr>
          <w:rFonts w:ascii="Arial" w:hAnsi="Arial" w:cs="Arial"/>
          <w:sz w:val="21"/>
          <w:szCs w:val="21"/>
        </w:rPr>
        <w:t>PID</w:t>
      </w:r>
      <w:r w:rsidRPr="00A150E0">
        <w:rPr>
          <w:rFonts w:ascii="Arial" w:hAnsi="Arial" w:cs="Arial"/>
          <w:sz w:val="21"/>
          <w:szCs w:val="21"/>
        </w:rPr>
        <w:t>控制器参数整定的方法很多，概括起来有两大类：一是理论计算整定法。它主要是依据系统的数学模型，经过理论计算确定控制器参数。这种方法所得到的计算数据未必可以直接用，还必须通过工程实际进行调整和修改。二是工程整定方法，它主要依赖工程经验，直接在控制系统的试验中进行，</w:t>
      </w:r>
      <w:r w:rsidRPr="00A150E0">
        <w:rPr>
          <w:rFonts w:ascii="Arial" w:hAnsi="Arial" w:cs="Arial"/>
          <w:sz w:val="21"/>
          <w:szCs w:val="21"/>
        </w:rPr>
        <w:lastRenderedPageBreak/>
        <w:t>且方法简单、易于掌握，在工程实际中被广泛采用。</w:t>
      </w:r>
      <w:r w:rsidRPr="00A150E0">
        <w:rPr>
          <w:rFonts w:ascii="Arial" w:hAnsi="Arial" w:cs="Arial"/>
          <w:sz w:val="21"/>
          <w:szCs w:val="21"/>
        </w:rPr>
        <w:t>PID</w:t>
      </w:r>
      <w:r w:rsidRPr="00A150E0">
        <w:rPr>
          <w:rFonts w:ascii="Arial" w:hAnsi="Arial" w:cs="Arial"/>
          <w:sz w:val="21"/>
          <w:szCs w:val="21"/>
        </w:rPr>
        <w:t>控制器参数的工程整定方法，主要有临界比例法、反应曲线法和衰减法。三种方法各有其特点，其共同点都是通过试验，然后按照工程经验公式对控制器参数进行整定。但无论采用哪一种方法所得到的控制器参数，都需要在实际运行中进行最后调整与完善。现在一般采用的是临界比例法。利用该方法进行</w:t>
      </w:r>
      <w:r w:rsidRPr="00A150E0">
        <w:rPr>
          <w:rFonts w:ascii="Arial" w:hAnsi="Arial" w:cs="Arial"/>
          <w:sz w:val="21"/>
          <w:szCs w:val="21"/>
        </w:rPr>
        <w:t xml:space="preserve"> PID</w:t>
      </w:r>
      <w:r w:rsidRPr="00A150E0">
        <w:rPr>
          <w:rFonts w:ascii="Arial" w:hAnsi="Arial" w:cs="Arial"/>
          <w:sz w:val="21"/>
          <w:szCs w:val="21"/>
        </w:rPr>
        <w:t>控制器参数的整定步骤如下：</w:t>
      </w:r>
      <w:r w:rsidRPr="00A150E0">
        <w:rPr>
          <w:rFonts w:ascii="Arial" w:hAnsi="Arial" w:cs="Arial"/>
          <w:sz w:val="21"/>
          <w:szCs w:val="21"/>
        </w:rPr>
        <w:t>(1)</w:t>
      </w:r>
      <w:r w:rsidRPr="00A150E0">
        <w:rPr>
          <w:rFonts w:ascii="Arial" w:hAnsi="Arial" w:cs="Arial"/>
          <w:sz w:val="21"/>
          <w:szCs w:val="21"/>
        </w:rPr>
        <w:t>首先预选择一个足够短的采样周期让系统工作﹔</w:t>
      </w:r>
      <w:r w:rsidRPr="00A150E0">
        <w:rPr>
          <w:rFonts w:ascii="Arial" w:hAnsi="Arial" w:cs="Arial"/>
          <w:sz w:val="21"/>
          <w:szCs w:val="21"/>
        </w:rPr>
        <w:t>(2)</w:t>
      </w:r>
      <w:r w:rsidRPr="00A150E0">
        <w:rPr>
          <w:rFonts w:ascii="Arial" w:hAnsi="Arial" w:cs="Arial"/>
          <w:sz w:val="21"/>
          <w:szCs w:val="21"/>
        </w:rPr>
        <w:t>仅加入比例控制环节，直到系统对输入的阶跃响应出现临界振荡，记下这时的比例放大系数和临界振荡周期﹔</w:t>
      </w:r>
      <w:r w:rsidRPr="00A150E0">
        <w:rPr>
          <w:rFonts w:ascii="Arial" w:hAnsi="Arial" w:cs="Arial"/>
          <w:sz w:val="21"/>
          <w:szCs w:val="21"/>
        </w:rPr>
        <w:t>(3)</w:t>
      </w:r>
      <w:r w:rsidRPr="00A150E0">
        <w:rPr>
          <w:rFonts w:ascii="Arial" w:hAnsi="Arial" w:cs="Arial"/>
          <w:sz w:val="21"/>
          <w:szCs w:val="21"/>
        </w:rPr>
        <w:t>在一定的控制度下通过公式计算得到</w:t>
      </w:r>
      <w:r w:rsidRPr="00A150E0">
        <w:rPr>
          <w:rFonts w:ascii="Arial" w:hAnsi="Arial" w:cs="Arial"/>
          <w:sz w:val="21"/>
          <w:szCs w:val="21"/>
        </w:rPr>
        <w:t>PID</w:t>
      </w:r>
      <w:r w:rsidRPr="00A150E0">
        <w:rPr>
          <w:rFonts w:ascii="Arial" w:hAnsi="Arial" w:cs="Arial"/>
          <w:sz w:val="21"/>
          <w:szCs w:val="21"/>
        </w:rPr>
        <w:t>控制器的参数。</w:t>
      </w:r>
      <w:r w:rsidRPr="00A150E0">
        <w:rPr>
          <w:rFonts w:ascii="Arial" w:hAnsi="Arial" w:cs="Arial"/>
          <w:sz w:val="21"/>
          <w:szCs w:val="21"/>
        </w:rPr>
        <w:br/>
        <w:t>3.PID</w:t>
      </w:r>
      <w:r w:rsidRPr="00A150E0">
        <w:rPr>
          <w:rFonts w:ascii="Arial" w:hAnsi="Arial" w:cs="Arial"/>
          <w:sz w:val="21"/>
          <w:szCs w:val="21"/>
        </w:rPr>
        <w:t>控制器参数的工程整定</w:t>
      </w:r>
      <w:r w:rsidRPr="00A150E0">
        <w:rPr>
          <w:rFonts w:ascii="Arial" w:hAnsi="Arial" w:cs="Arial"/>
          <w:sz w:val="21"/>
          <w:szCs w:val="21"/>
        </w:rPr>
        <w:t>,</w:t>
      </w:r>
      <w:r w:rsidRPr="00A150E0">
        <w:rPr>
          <w:rFonts w:ascii="Arial" w:hAnsi="Arial" w:cs="Arial"/>
          <w:sz w:val="21"/>
          <w:szCs w:val="21"/>
        </w:rPr>
        <w:t>各种调节系统中</w:t>
      </w:r>
      <w:r w:rsidRPr="00A150E0">
        <w:rPr>
          <w:rFonts w:ascii="Arial" w:hAnsi="Arial" w:cs="Arial"/>
          <w:sz w:val="21"/>
          <w:szCs w:val="21"/>
        </w:rPr>
        <w:t>PID</w:t>
      </w:r>
      <w:r w:rsidRPr="00A150E0">
        <w:rPr>
          <w:rFonts w:ascii="Arial" w:hAnsi="Arial" w:cs="Arial"/>
          <w:sz w:val="21"/>
          <w:szCs w:val="21"/>
        </w:rPr>
        <w:t>参数经验数据以下可参照：</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温度</w:t>
      </w:r>
      <w:r w:rsidRPr="00A150E0">
        <w:rPr>
          <w:rFonts w:ascii="Arial" w:hAnsi="Arial" w:cs="Arial"/>
          <w:sz w:val="21"/>
          <w:szCs w:val="21"/>
        </w:rPr>
        <w:t>T: P=20~60%,T=180~600s,D=3-180s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压力</w:t>
      </w:r>
      <w:r w:rsidRPr="00A150E0">
        <w:rPr>
          <w:rFonts w:ascii="Arial" w:hAnsi="Arial" w:cs="Arial"/>
          <w:sz w:val="21"/>
          <w:szCs w:val="21"/>
        </w:rPr>
        <w:t>P: P=30~70%,T=24~180s,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液位</w:t>
      </w:r>
      <w:r w:rsidRPr="00A150E0">
        <w:rPr>
          <w:rFonts w:ascii="Arial" w:hAnsi="Arial" w:cs="Arial"/>
          <w:sz w:val="21"/>
          <w:szCs w:val="21"/>
        </w:rPr>
        <w:t>L: P=20~80%,T=60~300s,</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流量</w:t>
      </w:r>
      <w:r w:rsidRPr="00A150E0">
        <w:rPr>
          <w:rFonts w:ascii="Arial" w:hAnsi="Arial" w:cs="Arial"/>
          <w:sz w:val="21"/>
          <w:szCs w:val="21"/>
        </w:rPr>
        <w:t>L: P=40~100%,T=6~60s</w:t>
      </w:r>
      <w:r w:rsidRPr="00A150E0">
        <w:rPr>
          <w:rFonts w:ascii="Arial" w:hAnsi="Arial" w:cs="Arial"/>
          <w:sz w:val="21"/>
          <w:szCs w:val="21"/>
        </w:rPr>
        <w:t>。</w:t>
      </w:r>
      <w:r w:rsidRPr="00A150E0">
        <w:rPr>
          <w:rStyle w:val="apple-converted-space"/>
          <w:rFonts w:ascii="Arial" w:hAnsi="Arial" w:cs="Arial"/>
          <w:sz w:val="21"/>
          <w:szCs w:val="21"/>
        </w:rPr>
        <w:t> </w:t>
      </w:r>
      <w:r w:rsidRPr="00A150E0">
        <w:rPr>
          <w:rFonts w:ascii="Arial" w:hAnsi="Arial" w:cs="Arial"/>
          <w:sz w:val="21"/>
          <w:szCs w:val="21"/>
        </w:rPr>
        <w:br/>
        <w:t>4. PID</w:t>
      </w:r>
      <w:r w:rsidRPr="00A150E0">
        <w:rPr>
          <w:rFonts w:ascii="Arial" w:hAnsi="Arial" w:cs="Arial"/>
          <w:sz w:val="21"/>
          <w:szCs w:val="21"/>
        </w:rPr>
        <w:t>常用口诀：</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参数整定找最佳，从小到大顺序查</w:t>
      </w:r>
      <w:r w:rsidRPr="00A150E0">
        <w:rPr>
          <w:rStyle w:val="apple-converted-space"/>
          <w:rFonts w:ascii="Arial" w:hAnsi="Arial" w:cs="Arial"/>
          <w:sz w:val="21"/>
          <w:szCs w:val="21"/>
        </w:rPr>
        <w:t> </w:t>
      </w:r>
      <w:r w:rsidRPr="00A150E0">
        <w:rPr>
          <w:rFonts w:ascii="Arial" w:hAnsi="Arial" w:cs="Arial"/>
          <w:sz w:val="21"/>
          <w:szCs w:val="21"/>
        </w:rPr>
        <w:br/>
      </w:r>
      <w:proofErr w:type="gramStart"/>
      <w:r w:rsidRPr="00A150E0">
        <w:rPr>
          <w:rFonts w:ascii="Arial" w:hAnsi="Arial" w:cs="Arial"/>
          <w:sz w:val="21"/>
          <w:szCs w:val="21"/>
        </w:rPr>
        <w:t>先是比例</w:t>
      </w:r>
      <w:proofErr w:type="gramEnd"/>
      <w:r w:rsidRPr="00A150E0">
        <w:rPr>
          <w:rFonts w:ascii="Arial" w:hAnsi="Arial" w:cs="Arial"/>
          <w:sz w:val="21"/>
          <w:szCs w:val="21"/>
        </w:rPr>
        <w:t>后积分，最后再把微分加</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曲线振荡很频繁，比例度盘要放大</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曲线</w:t>
      </w:r>
      <w:proofErr w:type="gramStart"/>
      <w:r w:rsidRPr="00A150E0">
        <w:rPr>
          <w:rFonts w:ascii="Arial" w:hAnsi="Arial" w:cs="Arial"/>
          <w:sz w:val="21"/>
          <w:szCs w:val="21"/>
        </w:rPr>
        <w:t>漂浮绕大湾</w:t>
      </w:r>
      <w:proofErr w:type="gramEnd"/>
      <w:r w:rsidRPr="00A150E0">
        <w:rPr>
          <w:rFonts w:ascii="Arial" w:hAnsi="Arial" w:cs="Arial"/>
          <w:sz w:val="21"/>
          <w:szCs w:val="21"/>
        </w:rPr>
        <w:t>，比例度盘往小扳</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曲线偏离回复慢，积分时间往下降</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曲线波动周期长，积分时间再加长</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曲线振荡频率快，先把微分降下来</w:t>
      </w:r>
      <w:r w:rsidRPr="00A150E0">
        <w:rPr>
          <w:rStyle w:val="apple-converted-space"/>
          <w:rFonts w:ascii="Arial" w:hAnsi="Arial" w:cs="Arial"/>
          <w:sz w:val="21"/>
          <w:szCs w:val="21"/>
        </w:rPr>
        <w:t> </w:t>
      </w:r>
      <w:r w:rsidRPr="00A150E0">
        <w:rPr>
          <w:rFonts w:ascii="Arial" w:hAnsi="Arial" w:cs="Arial"/>
          <w:sz w:val="21"/>
          <w:szCs w:val="21"/>
        </w:rPr>
        <w:br/>
      </w:r>
      <w:proofErr w:type="gramStart"/>
      <w:r w:rsidRPr="00A150E0">
        <w:rPr>
          <w:rFonts w:ascii="Arial" w:hAnsi="Arial" w:cs="Arial"/>
          <w:sz w:val="21"/>
          <w:szCs w:val="21"/>
        </w:rPr>
        <w:t>动差大</w:t>
      </w:r>
      <w:proofErr w:type="gramEnd"/>
      <w:r w:rsidRPr="00A150E0">
        <w:rPr>
          <w:rFonts w:ascii="Arial" w:hAnsi="Arial" w:cs="Arial"/>
          <w:sz w:val="21"/>
          <w:szCs w:val="21"/>
        </w:rPr>
        <w:t>来波动慢。微分时间应加长</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理想曲线两个波，前高后低</w:t>
      </w:r>
      <w:r w:rsidRPr="00A150E0">
        <w:rPr>
          <w:rFonts w:ascii="Arial" w:hAnsi="Arial" w:cs="Arial"/>
          <w:sz w:val="21"/>
          <w:szCs w:val="21"/>
        </w:rPr>
        <w:t>4</w:t>
      </w:r>
      <w:r w:rsidRPr="00A150E0">
        <w:rPr>
          <w:rFonts w:ascii="Arial" w:hAnsi="Arial" w:cs="Arial"/>
          <w:sz w:val="21"/>
          <w:szCs w:val="21"/>
        </w:rPr>
        <w:t>比</w:t>
      </w:r>
      <w:r w:rsidRPr="00A150E0">
        <w:rPr>
          <w:rFonts w:ascii="Arial" w:hAnsi="Arial" w:cs="Arial"/>
          <w:sz w:val="21"/>
          <w:szCs w:val="21"/>
        </w:rPr>
        <w:t>1</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t>一看二调多分析，调节质量不会低</w:t>
      </w:r>
      <w:r w:rsidRPr="00A150E0">
        <w:rPr>
          <w:rStyle w:val="apple-converted-space"/>
          <w:rFonts w:ascii="Arial" w:hAnsi="Arial" w:cs="Arial"/>
          <w:sz w:val="21"/>
          <w:szCs w:val="21"/>
        </w:rPr>
        <w:t> </w:t>
      </w:r>
      <w:r w:rsidRPr="00A150E0">
        <w:rPr>
          <w:rFonts w:ascii="Arial" w:hAnsi="Arial" w:cs="Arial"/>
          <w:sz w:val="21"/>
          <w:szCs w:val="21"/>
        </w:rPr>
        <w:br/>
      </w:r>
      <w:r w:rsidRPr="00A150E0">
        <w:rPr>
          <w:rFonts w:ascii="Arial" w:hAnsi="Arial" w:cs="Arial"/>
          <w:sz w:val="21"/>
          <w:szCs w:val="21"/>
        </w:rPr>
        <w:br/>
      </w:r>
      <w:r w:rsidRPr="00A150E0">
        <w:rPr>
          <w:rFonts w:ascii="Arial" w:hAnsi="Arial" w:cs="Arial"/>
          <w:noProof/>
          <w:sz w:val="21"/>
          <w:szCs w:val="21"/>
        </w:rPr>
        <w:drawing>
          <wp:inline distT="0" distB="0" distL="0" distR="0" wp14:anchorId="49F1F2BB" wp14:editId="61F9D682">
            <wp:extent cx="2325600" cy="1692000"/>
            <wp:effectExtent l="0" t="0" r="0" b="3810"/>
            <wp:docPr id="5" name="图片 5" descr="http://img.blog.csdn.net/2013072310040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231004020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600" cy="1692000"/>
                    </a:xfrm>
                    <a:prstGeom prst="rect">
                      <a:avLst/>
                    </a:prstGeom>
                    <a:noFill/>
                    <a:ln>
                      <a:noFill/>
                    </a:ln>
                  </pic:spPr>
                </pic:pic>
              </a:graphicData>
            </a:graphic>
          </wp:inline>
        </w:drawing>
      </w:r>
      <w:r w:rsidRPr="00A150E0">
        <w:rPr>
          <w:rFonts w:ascii="Arial" w:hAnsi="Arial" w:cs="Arial"/>
          <w:sz w:val="21"/>
          <w:szCs w:val="21"/>
        </w:rPr>
        <w:t xml:space="preserve">        </w:t>
      </w:r>
      <w:r w:rsidRPr="00A150E0">
        <w:rPr>
          <w:rFonts w:ascii="Arial" w:hAnsi="Arial" w:cs="Arial"/>
          <w:noProof/>
          <w:sz w:val="21"/>
          <w:szCs w:val="21"/>
        </w:rPr>
        <w:drawing>
          <wp:inline distT="0" distB="0" distL="0" distR="0" wp14:anchorId="48A72C9E" wp14:editId="506778BF">
            <wp:extent cx="2293200" cy="1699200"/>
            <wp:effectExtent l="0" t="0" r="0" b="0"/>
            <wp:docPr id="4" name="图片 4" descr="http://img.blog.csdn.net/2013072310041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231004107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200" cy="1699200"/>
                    </a:xfrm>
                    <a:prstGeom prst="rect">
                      <a:avLst/>
                    </a:prstGeom>
                    <a:noFill/>
                    <a:ln>
                      <a:noFill/>
                    </a:ln>
                  </pic:spPr>
                </pic:pic>
              </a:graphicData>
            </a:graphic>
          </wp:inline>
        </w:drawing>
      </w:r>
    </w:p>
    <w:p w:rsidR="00CA1914" w:rsidRPr="00A150E0" w:rsidRDefault="00CA1914" w:rsidP="00CA1914">
      <w:pPr>
        <w:pStyle w:val="a3"/>
        <w:shd w:val="clear" w:color="auto" w:fill="FFFFFF"/>
        <w:spacing w:line="390" w:lineRule="atLeast"/>
        <w:ind w:left="420" w:hangingChars="200" w:hanging="420"/>
        <w:rPr>
          <w:rFonts w:ascii="Arial" w:hAnsi="Arial" w:cs="Arial"/>
          <w:sz w:val="21"/>
          <w:szCs w:val="21"/>
        </w:rPr>
      </w:pPr>
      <w:r w:rsidRPr="00A150E0">
        <w:rPr>
          <w:rFonts w:ascii="Arial" w:hAnsi="Arial" w:cs="Arial"/>
          <w:noProof/>
          <w:sz w:val="21"/>
          <w:szCs w:val="21"/>
        </w:rPr>
        <w:lastRenderedPageBreak/>
        <w:drawing>
          <wp:inline distT="0" distB="0" distL="0" distR="0" wp14:anchorId="2C901EF0" wp14:editId="2FFFB814">
            <wp:extent cx="2293200" cy="1706400"/>
            <wp:effectExtent l="0" t="0" r="0" b="8255"/>
            <wp:docPr id="3" name="图片 3" descr="http://img.blog.csdn.net/20130723100416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7231004164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200" cy="1706400"/>
                    </a:xfrm>
                    <a:prstGeom prst="rect">
                      <a:avLst/>
                    </a:prstGeom>
                    <a:noFill/>
                    <a:ln>
                      <a:noFill/>
                    </a:ln>
                  </pic:spPr>
                </pic:pic>
              </a:graphicData>
            </a:graphic>
          </wp:inline>
        </w:drawing>
      </w:r>
      <w:r w:rsidRPr="00A150E0">
        <w:rPr>
          <w:rFonts w:ascii="Arial" w:hAnsi="Arial" w:cs="Arial" w:hint="eastAsia"/>
          <w:sz w:val="21"/>
          <w:szCs w:val="21"/>
        </w:rPr>
        <w:t xml:space="preserve">     </w:t>
      </w:r>
      <w:r w:rsidRPr="00A150E0">
        <w:rPr>
          <w:rFonts w:ascii="Arial" w:hAnsi="Arial" w:cs="Arial"/>
          <w:sz w:val="21"/>
          <w:szCs w:val="21"/>
        </w:rPr>
        <w:t xml:space="preserve">    </w:t>
      </w:r>
      <w:r w:rsidRPr="00A150E0">
        <w:rPr>
          <w:rFonts w:ascii="Arial" w:hAnsi="Arial" w:cs="Arial"/>
          <w:noProof/>
          <w:sz w:val="21"/>
          <w:szCs w:val="21"/>
        </w:rPr>
        <w:drawing>
          <wp:inline distT="0" distB="0" distL="0" distR="0" wp14:anchorId="00459769" wp14:editId="08CE36D8">
            <wp:extent cx="2289600" cy="1728000"/>
            <wp:effectExtent l="0" t="0" r="0" b="5715"/>
            <wp:docPr id="2" name="图片 2" descr="http://img.blog.csdn.net/2013072310042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31004218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600" cy="1728000"/>
                    </a:xfrm>
                    <a:prstGeom prst="rect">
                      <a:avLst/>
                    </a:prstGeom>
                    <a:noFill/>
                    <a:ln>
                      <a:noFill/>
                    </a:ln>
                  </pic:spPr>
                </pic:pic>
              </a:graphicData>
            </a:graphic>
          </wp:inline>
        </w:drawing>
      </w:r>
    </w:p>
    <w:p w:rsidR="00CA1914" w:rsidRPr="00A150E0" w:rsidRDefault="00CA1914" w:rsidP="00CA1914">
      <w:pPr>
        <w:pStyle w:val="a3"/>
        <w:shd w:val="clear" w:color="auto" w:fill="FFFFFF"/>
        <w:spacing w:line="390" w:lineRule="atLeast"/>
        <w:ind w:left="420" w:hangingChars="200" w:hanging="420"/>
        <w:rPr>
          <w:rFonts w:ascii="Arial" w:hAnsi="Arial" w:cs="Arial"/>
          <w:sz w:val="21"/>
          <w:szCs w:val="21"/>
        </w:rPr>
      </w:pPr>
    </w:p>
    <w:p w:rsidR="00CA1914" w:rsidRPr="00A150E0" w:rsidRDefault="00CA1914" w:rsidP="00CA1914">
      <w:pPr>
        <w:pStyle w:val="a3"/>
        <w:shd w:val="clear" w:color="auto" w:fill="FFFFFF"/>
        <w:spacing w:line="390" w:lineRule="atLeast"/>
        <w:ind w:left="420" w:hangingChars="200" w:hanging="420"/>
        <w:rPr>
          <w:rFonts w:ascii="Arial" w:hAnsi="Arial" w:cs="Arial"/>
          <w:sz w:val="21"/>
          <w:szCs w:val="21"/>
        </w:rPr>
      </w:pPr>
    </w:p>
    <w:p w:rsidR="00CA1914" w:rsidRPr="00A150E0" w:rsidRDefault="00CA1914" w:rsidP="00CA1914">
      <w:pPr>
        <w:pStyle w:val="a3"/>
        <w:shd w:val="clear" w:color="auto" w:fill="FFFFFF"/>
        <w:spacing w:line="390" w:lineRule="atLeast"/>
        <w:ind w:left="420" w:hangingChars="200" w:hanging="420"/>
        <w:rPr>
          <w:rFonts w:ascii="Arial" w:hAnsi="Arial" w:cs="Arial"/>
          <w:sz w:val="21"/>
          <w:szCs w:val="21"/>
        </w:rPr>
      </w:pPr>
    </w:p>
    <w:p w:rsidR="00CA1914" w:rsidRPr="00A150E0" w:rsidRDefault="00CA1914" w:rsidP="00CA1914">
      <w:pPr>
        <w:pStyle w:val="a3"/>
        <w:shd w:val="clear" w:color="auto" w:fill="FFFFFF"/>
        <w:spacing w:line="390" w:lineRule="atLeast"/>
        <w:rPr>
          <w:rFonts w:ascii="Arial" w:hAnsi="Arial" w:cs="Arial"/>
          <w:sz w:val="21"/>
          <w:szCs w:val="21"/>
        </w:rPr>
      </w:pPr>
      <w:r w:rsidRPr="00A150E0">
        <w:rPr>
          <w:rFonts w:ascii="Arial" w:hAnsi="Arial" w:cs="Arial"/>
          <w:noProof/>
          <w:sz w:val="21"/>
          <w:szCs w:val="21"/>
        </w:rPr>
        <w:drawing>
          <wp:inline distT="0" distB="0" distL="0" distR="0" wp14:anchorId="6A1AA993" wp14:editId="1BE861F5">
            <wp:extent cx="2221200" cy="1774800"/>
            <wp:effectExtent l="0" t="0" r="8255" b="0"/>
            <wp:docPr id="1" name="图片 1" descr="http://img.blog.csdn.net/2013072310043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7231004339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1200" cy="1774800"/>
                    </a:xfrm>
                    <a:prstGeom prst="rect">
                      <a:avLst/>
                    </a:prstGeom>
                    <a:noFill/>
                    <a:ln>
                      <a:noFill/>
                    </a:ln>
                  </pic:spPr>
                </pic:pic>
              </a:graphicData>
            </a:graphic>
          </wp:inline>
        </w:drawing>
      </w:r>
    </w:p>
    <w:p w:rsidR="0042047D" w:rsidRPr="00A150E0" w:rsidRDefault="00A150E0">
      <w:pPr>
        <w:rPr>
          <w:rFonts w:hint="eastAsia"/>
        </w:rPr>
      </w:pPr>
    </w:p>
    <w:sectPr w:rsidR="0042047D" w:rsidRPr="00A15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FD"/>
    <w:rsid w:val="004A753B"/>
    <w:rsid w:val="005B08BD"/>
    <w:rsid w:val="007F70FD"/>
    <w:rsid w:val="00A150E0"/>
    <w:rsid w:val="00CA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12CB4-7E8B-4BBC-900C-20263331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19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1914"/>
  </w:style>
  <w:style w:type="character" w:styleId="a4">
    <w:name w:val="Hyperlink"/>
    <w:basedOn w:val="a0"/>
    <w:uiPriority w:val="99"/>
    <w:semiHidden/>
    <w:unhideWhenUsed/>
    <w:rsid w:val="00CA1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04057">
      <w:bodyDiv w:val="1"/>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dc:creator>
  <cp:keywords/>
  <dc:description/>
  <cp:lastModifiedBy>Bliss</cp:lastModifiedBy>
  <cp:revision>3</cp:revision>
  <dcterms:created xsi:type="dcterms:W3CDTF">2017-06-12T04:24:00Z</dcterms:created>
  <dcterms:modified xsi:type="dcterms:W3CDTF">2017-06-12T04:29:00Z</dcterms:modified>
</cp:coreProperties>
</file>