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FA31E" w14:textId="77777777" w:rsidR="00894FC3" w:rsidRDefault="00894FC3">
      <w:pPr>
        <w:spacing w:line="400" w:lineRule="exact"/>
        <w:jc w:val="right"/>
        <w:rPr>
          <w:rFonts w:eastAsia="仿宋_GB2312"/>
          <w:sz w:val="30"/>
        </w:rPr>
      </w:pPr>
    </w:p>
    <w:p w14:paraId="0D21B62E" w14:textId="77777777" w:rsidR="00894FC3" w:rsidRDefault="003B7700">
      <w:pPr>
        <w:spacing w:line="400" w:lineRule="exact"/>
        <w:jc w:val="right"/>
        <w:rPr>
          <w:rFonts w:eastAsia="仿宋_GB2312"/>
          <w:spacing w:val="16"/>
          <w:sz w:val="30"/>
        </w:rPr>
      </w:pPr>
      <w:r>
        <w:rPr>
          <w:rFonts w:eastAsia="仿宋_GB2312" w:hint="eastAsia"/>
          <w:sz w:val="30"/>
        </w:rPr>
        <w:t>既定选题：</w:t>
      </w:r>
      <w:r>
        <w:rPr>
          <w:rFonts w:ascii="仿宋_GB2312" w:eastAsia="仿宋_GB2312" w:hAnsi="仿宋_GB2312" w:cs="仿宋_GB2312" w:hint="eastAsia"/>
          <w:sz w:val="30"/>
        </w:rPr>
        <w:t>□</w:t>
      </w:r>
    </w:p>
    <w:p w14:paraId="6156B4FC" w14:textId="77777777" w:rsidR="00894FC3" w:rsidRDefault="003B7700">
      <w:pPr>
        <w:spacing w:line="400" w:lineRule="exact"/>
        <w:jc w:val="right"/>
        <w:rPr>
          <w:rFonts w:eastAsia="仿宋_GB2312"/>
          <w:sz w:val="30"/>
        </w:rPr>
      </w:pPr>
      <w:r>
        <w:rPr>
          <w:rFonts w:eastAsia="仿宋_GB2312" w:hint="eastAsia"/>
          <w:sz w:val="30"/>
        </w:rPr>
        <w:t xml:space="preserve">                                           </w:t>
      </w:r>
      <w:r>
        <w:rPr>
          <w:rFonts w:eastAsia="仿宋_GB2312" w:hint="eastAsia"/>
          <w:sz w:val="30"/>
        </w:rPr>
        <w:t>自由选题：■</w:t>
      </w:r>
    </w:p>
    <w:p w14:paraId="566A232D" w14:textId="77777777" w:rsidR="00894FC3" w:rsidRDefault="003B7700">
      <w:pPr>
        <w:spacing w:line="560" w:lineRule="exact"/>
        <w:rPr>
          <w:rFonts w:eastAsia="楷体_GB2312"/>
          <w:sz w:val="30"/>
          <w:u w:val="single"/>
        </w:rPr>
      </w:pPr>
      <w:r>
        <w:rPr>
          <w:rFonts w:eastAsia="楷体_GB2312"/>
          <w:sz w:val="30"/>
        </w:rPr>
        <w:t>序号：</w:t>
      </w:r>
      <w:r>
        <w:rPr>
          <w:rFonts w:eastAsia="楷体_GB2312"/>
          <w:sz w:val="30"/>
          <w:u w:val="single"/>
        </w:rPr>
        <w:t xml:space="preserve">           </w:t>
      </w:r>
    </w:p>
    <w:p w14:paraId="40D46A50" w14:textId="77777777" w:rsidR="00894FC3" w:rsidRDefault="003B7700">
      <w:pPr>
        <w:spacing w:line="560" w:lineRule="exact"/>
        <w:rPr>
          <w:rFonts w:eastAsia="楷体_GB2312"/>
          <w:sz w:val="30"/>
          <w:u w:val="single"/>
        </w:rPr>
      </w:pPr>
      <w:r>
        <w:rPr>
          <w:rFonts w:eastAsia="楷体_GB2312"/>
          <w:sz w:val="30"/>
        </w:rPr>
        <w:t>编码：</w:t>
      </w:r>
      <w:r>
        <w:rPr>
          <w:rFonts w:eastAsia="楷体_GB2312"/>
          <w:sz w:val="30"/>
          <w:u w:val="single"/>
        </w:rPr>
        <w:t xml:space="preserve">           </w:t>
      </w:r>
    </w:p>
    <w:p w14:paraId="2FFF474B" w14:textId="77777777" w:rsidR="00894FC3" w:rsidRDefault="00894FC3">
      <w:pPr>
        <w:spacing w:line="560" w:lineRule="exact"/>
        <w:rPr>
          <w:rFonts w:eastAsia="仿宋_GB2312"/>
          <w:u w:val="single"/>
        </w:rPr>
      </w:pPr>
    </w:p>
    <w:p w14:paraId="6F5EE5FB" w14:textId="77777777" w:rsidR="00894FC3" w:rsidRDefault="00894FC3">
      <w:pPr>
        <w:spacing w:line="560" w:lineRule="exact"/>
        <w:jc w:val="center"/>
        <w:rPr>
          <w:rFonts w:eastAsia="黑体"/>
          <w:sz w:val="44"/>
        </w:rPr>
      </w:pPr>
      <w:bookmarkStart w:id="0" w:name="_Toc12758501"/>
    </w:p>
    <w:p w14:paraId="26A9B0F1" w14:textId="77777777" w:rsidR="00894FC3" w:rsidRDefault="003B7700">
      <w:pPr>
        <w:spacing w:line="700" w:lineRule="exact"/>
        <w:jc w:val="center"/>
        <w:rPr>
          <w:rStyle w:val="a6"/>
          <w:rFonts w:ascii="仿宋" w:eastAsia="仿宋" w:hAnsi="仿宋" w:cs="仿宋"/>
          <w:b/>
          <w:bCs/>
          <w:sz w:val="44"/>
          <w:szCs w:val="44"/>
        </w:rPr>
      </w:pPr>
      <w:r>
        <w:rPr>
          <w:rStyle w:val="a6"/>
          <w:rFonts w:ascii="仿宋" w:eastAsia="仿宋" w:hAnsi="仿宋" w:cs="仿宋" w:hint="eastAsia"/>
          <w:b/>
          <w:bCs/>
          <w:sz w:val="44"/>
          <w:szCs w:val="44"/>
        </w:rPr>
        <w:t>2021-2022年度河北省大学生“调研河北”社会调查活动项目申请书</w:t>
      </w:r>
    </w:p>
    <w:p w14:paraId="56F5D09C" w14:textId="77777777" w:rsidR="00894FC3" w:rsidRDefault="00894FC3">
      <w:pPr>
        <w:spacing w:line="560" w:lineRule="exact"/>
        <w:rPr>
          <w:rFonts w:eastAsia="黑体"/>
          <w:sz w:val="44"/>
        </w:rPr>
      </w:pPr>
    </w:p>
    <w:p w14:paraId="2F50E051" w14:textId="77777777" w:rsidR="00894FC3" w:rsidRDefault="00894FC3">
      <w:pPr>
        <w:spacing w:line="560" w:lineRule="exact"/>
        <w:rPr>
          <w:rFonts w:eastAsia="黑体"/>
          <w:sz w:val="44"/>
        </w:rPr>
      </w:pPr>
    </w:p>
    <w:bookmarkEnd w:id="0"/>
    <w:p w14:paraId="4CBA4FA1" w14:textId="77777777" w:rsidR="00894FC3" w:rsidRDefault="00894FC3">
      <w:pPr>
        <w:spacing w:line="560" w:lineRule="exact"/>
        <w:jc w:val="center"/>
        <w:rPr>
          <w:rFonts w:eastAsia="隶书"/>
          <w:sz w:val="72"/>
        </w:rPr>
      </w:pPr>
    </w:p>
    <w:p w14:paraId="228DA2EA" w14:textId="77777777" w:rsidR="00894FC3" w:rsidRDefault="00894FC3">
      <w:pPr>
        <w:spacing w:line="560" w:lineRule="exact"/>
        <w:rPr>
          <w:rFonts w:eastAsia="仿宋_GB2312"/>
        </w:rPr>
      </w:pPr>
    </w:p>
    <w:p w14:paraId="2EAFB32A" w14:textId="77777777" w:rsidR="00894FC3" w:rsidRDefault="003B7700">
      <w:pPr>
        <w:spacing w:line="560" w:lineRule="exact"/>
        <w:rPr>
          <w:rFonts w:eastAsia="楷体_GB2312"/>
          <w:b/>
          <w:sz w:val="30"/>
        </w:rPr>
      </w:pPr>
      <w:r>
        <w:rPr>
          <w:rFonts w:eastAsia="楷体_GB2312"/>
          <w:b/>
          <w:sz w:val="30"/>
        </w:rPr>
        <w:t xml:space="preserve">    </w:t>
      </w:r>
      <w:r>
        <w:rPr>
          <w:rFonts w:eastAsia="楷体_GB2312"/>
          <w:b/>
          <w:sz w:val="30"/>
        </w:rPr>
        <w:t>所属院校：</w:t>
      </w:r>
      <w:r>
        <w:rPr>
          <w:rFonts w:eastAsia="楷体_GB2312"/>
          <w:bCs/>
          <w:sz w:val="30"/>
          <w:u w:val="thick"/>
        </w:rPr>
        <w:t xml:space="preserve">        </w:t>
      </w:r>
      <w:r>
        <w:rPr>
          <w:rFonts w:eastAsia="楷体_GB2312" w:hint="eastAsia"/>
          <w:b/>
          <w:sz w:val="30"/>
          <w:u w:val="thick"/>
        </w:rPr>
        <w:t>河北农业大学渤海学院</w:t>
      </w:r>
      <w:r>
        <w:rPr>
          <w:rFonts w:eastAsia="楷体_GB2312"/>
          <w:bCs/>
          <w:sz w:val="30"/>
          <w:u w:val="thick"/>
        </w:rPr>
        <w:t xml:space="preserve">      </w:t>
      </w:r>
    </w:p>
    <w:p w14:paraId="25792907" w14:textId="77777777" w:rsidR="00894FC3" w:rsidRDefault="00894FC3">
      <w:pPr>
        <w:spacing w:line="560" w:lineRule="exact"/>
        <w:rPr>
          <w:rFonts w:eastAsia="楷体_GB2312"/>
          <w:b/>
          <w:sz w:val="30"/>
        </w:rPr>
      </w:pPr>
    </w:p>
    <w:p w14:paraId="3427B20F" w14:textId="77777777" w:rsidR="00894FC3" w:rsidRDefault="003B7700">
      <w:pPr>
        <w:spacing w:line="560" w:lineRule="exact"/>
        <w:rPr>
          <w:rFonts w:eastAsia="楷体_GB2312"/>
          <w:b/>
          <w:sz w:val="30"/>
          <w:u w:val="single"/>
        </w:rPr>
      </w:pPr>
      <w:r>
        <w:rPr>
          <w:rFonts w:eastAsia="楷体_GB2312"/>
          <w:b/>
          <w:sz w:val="30"/>
        </w:rPr>
        <w:t xml:space="preserve">    </w:t>
      </w:r>
      <w:r>
        <w:rPr>
          <w:rFonts w:eastAsia="楷体_GB2312"/>
          <w:b/>
          <w:sz w:val="30"/>
        </w:rPr>
        <w:t>指导教师：</w:t>
      </w:r>
      <w:r>
        <w:rPr>
          <w:rFonts w:eastAsia="楷体_GB2312"/>
          <w:b/>
          <w:sz w:val="30"/>
          <w:u w:val="single"/>
        </w:rPr>
        <w:t xml:space="preserve">              </w:t>
      </w:r>
      <w:r>
        <w:rPr>
          <w:rFonts w:eastAsia="楷体_GB2312" w:hint="eastAsia"/>
          <w:b/>
          <w:sz w:val="30"/>
          <w:u w:val="single"/>
        </w:rPr>
        <w:t>崔</w:t>
      </w:r>
      <w:r>
        <w:rPr>
          <w:rFonts w:eastAsia="楷体_GB2312" w:hint="eastAsia"/>
          <w:b/>
          <w:sz w:val="30"/>
          <w:u w:val="single"/>
        </w:rPr>
        <w:t xml:space="preserve"> </w:t>
      </w:r>
      <w:r>
        <w:rPr>
          <w:rFonts w:eastAsia="楷体_GB2312" w:hint="eastAsia"/>
          <w:b/>
          <w:sz w:val="30"/>
          <w:u w:val="single"/>
        </w:rPr>
        <w:t>琳</w:t>
      </w:r>
      <w:r>
        <w:rPr>
          <w:rFonts w:eastAsia="楷体_GB2312"/>
          <w:b/>
          <w:sz w:val="30"/>
          <w:u w:val="single"/>
        </w:rPr>
        <w:t xml:space="preserve">               </w:t>
      </w:r>
    </w:p>
    <w:p w14:paraId="71E6ABFC" w14:textId="77777777" w:rsidR="00894FC3" w:rsidRDefault="00894FC3">
      <w:pPr>
        <w:spacing w:line="560" w:lineRule="exact"/>
        <w:rPr>
          <w:rFonts w:eastAsia="楷体_GB2312"/>
          <w:b/>
          <w:sz w:val="30"/>
        </w:rPr>
      </w:pPr>
    </w:p>
    <w:p w14:paraId="3960C7C7" w14:textId="77777777" w:rsidR="00894FC3" w:rsidRDefault="003B7700">
      <w:pPr>
        <w:spacing w:line="560" w:lineRule="exact"/>
        <w:ind w:firstLineChars="200" w:firstLine="602"/>
        <w:rPr>
          <w:rFonts w:eastAsia="楷体_GB2312"/>
          <w:b/>
          <w:sz w:val="30"/>
          <w:u w:val="single"/>
        </w:rPr>
      </w:pPr>
      <w:r>
        <w:rPr>
          <w:rFonts w:eastAsia="楷体_GB2312"/>
          <w:b/>
          <w:sz w:val="30"/>
        </w:rPr>
        <w:t>团队名称：</w:t>
      </w:r>
      <w:r>
        <w:rPr>
          <w:rFonts w:eastAsia="楷体_GB2312"/>
          <w:b/>
          <w:sz w:val="30"/>
          <w:u w:val="single"/>
        </w:rPr>
        <w:t xml:space="preserve">           </w:t>
      </w:r>
      <w:r>
        <w:rPr>
          <w:rFonts w:eastAsia="楷体_GB2312" w:hint="eastAsia"/>
          <w:b/>
          <w:sz w:val="30"/>
          <w:u w:val="single"/>
        </w:rPr>
        <w:t>哪都有</w:t>
      </w:r>
      <w:r>
        <w:rPr>
          <w:rFonts w:eastAsia="楷体_GB2312" w:hint="eastAsia"/>
          <w:b/>
          <w:sz w:val="30"/>
          <w:u w:val="single"/>
        </w:rPr>
        <w:t>bug</w:t>
      </w:r>
      <w:r>
        <w:rPr>
          <w:rFonts w:eastAsia="楷体_GB2312"/>
          <w:b/>
          <w:sz w:val="30"/>
          <w:u w:val="single"/>
        </w:rPr>
        <w:t xml:space="preserve"> </w:t>
      </w:r>
      <w:r>
        <w:rPr>
          <w:rFonts w:eastAsia="楷体_GB2312" w:hint="eastAsia"/>
          <w:b/>
          <w:sz w:val="30"/>
          <w:u w:val="single"/>
        </w:rPr>
        <w:t xml:space="preserve"> </w:t>
      </w:r>
      <w:r>
        <w:rPr>
          <w:rFonts w:eastAsia="楷体_GB2312"/>
          <w:b/>
          <w:sz w:val="30"/>
          <w:u w:val="single"/>
        </w:rPr>
        <w:t xml:space="preserve">            </w:t>
      </w:r>
    </w:p>
    <w:p w14:paraId="50DCE00E" w14:textId="77777777" w:rsidR="00894FC3" w:rsidRDefault="00894FC3">
      <w:pPr>
        <w:spacing w:line="560" w:lineRule="exact"/>
        <w:rPr>
          <w:rFonts w:eastAsia="楷体_GB2312"/>
          <w:b/>
          <w:sz w:val="30"/>
          <w:u w:val="single"/>
        </w:rPr>
      </w:pPr>
    </w:p>
    <w:p w14:paraId="448C4CDB" w14:textId="77777777" w:rsidR="00894FC3" w:rsidRDefault="003B7700">
      <w:pPr>
        <w:spacing w:line="560" w:lineRule="exact"/>
        <w:ind w:firstLineChars="200" w:firstLine="602"/>
        <w:rPr>
          <w:rFonts w:eastAsia="楷体_GB2312"/>
          <w:b/>
          <w:sz w:val="30"/>
          <w:u w:val="single"/>
        </w:rPr>
      </w:pPr>
      <w:r>
        <w:rPr>
          <w:rFonts w:eastAsia="楷体_GB2312"/>
          <w:b/>
          <w:sz w:val="30"/>
        </w:rPr>
        <w:t>填写日期：</w:t>
      </w:r>
      <w:r>
        <w:rPr>
          <w:rFonts w:eastAsia="楷体_GB2312"/>
          <w:b/>
          <w:sz w:val="30"/>
          <w:u w:val="single"/>
        </w:rPr>
        <w:t xml:space="preserve">          </w:t>
      </w:r>
      <w:r>
        <w:rPr>
          <w:rFonts w:eastAsia="楷体_GB2312" w:hint="eastAsia"/>
          <w:b/>
          <w:sz w:val="30"/>
          <w:u w:val="single"/>
        </w:rPr>
        <w:t>202</w:t>
      </w:r>
      <w:r>
        <w:rPr>
          <w:rFonts w:eastAsia="楷体_GB2312"/>
          <w:b/>
          <w:sz w:val="30"/>
          <w:u w:val="single"/>
        </w:rPr>
        <w:t>2</w:t>
      </w:r>
      <w:r>
        <w:rPr>
          <w:rFonts w:eastAsia="楷体_GB2312" w:hint="eastAsia"/>
          <w:b/>
          <w:sz w:val="30"/>
          <w:u w:val="single"/>
        </w:rPr>
        <w:t>年</w:t>
      </w:r>
      <w:r>
        <w:rPr>
          <w:rFonts w:eastAsia="楷体_GB2312" w:hint="eastAsia"/>
          <w:b/>
          <w:sz w:val="30"/>
          <w:u w:val="single"/>
        </w:rPr>
        <w:t>1</w:t>
      </w:r>
      <w:r>
        <w:rPr>
          <w:rFonts w:eastAsia="楷体_GB2312" w:hint="eastAsia"/>
          <w:b/>
          <w:sz w:val="30"/>
          <w:u w:val="single"/>
        </w:rPr>
        <w:t>月</w:t>
      </w:r>
      <w:r>
        <w:rPr>
          <w:rFonts w:eastAsia="楷体_GB2312"/>
          <w:b/>
          <w:sz w:val="30"/>
          <w:u w:val="single"/>
        </w:rPr>
        <w:t>8</w:t>
      </w:r>
      <w:r>
        <w:rPr>
          <w:rFonts w:eastAsia="楷体_GB2312" w:hint="eastAsia"/>
          <w:b/>
          <w:sz w:val="30"/>
          <w:u w:val="single"/>
        </w:rPr>
        <w:t>日</w:t>
      </w:r>
      <w:r>
        <w:rPr>
          <w:rFonts w:eastAsia="楷体_GB2312"/>
          <w:b/>
          <w:sz w:val="30"/>
          <w:u w:val="single"/>
        </w:rPr>
        <w:t xml:space="preserve">          </w:t>
      </w:r>
    </w:p>
    <w:p w14:paraId="556D4A3E" w14:textId="77777777" w:rsidR="00894FC3" w:rsidRDefault="00894FC3">
      <w:pPr>
        <w:spacing w:line="560" w:lineRule="exact"/>
        <w:rPr>
          <w:rFonts w:eastAsia="仿宋_GB2312"/>
          <w:sz w:val="28"/>
          <w:szCs w:val="32"/>
        </w:rPr>
      </w:pPr>
    </w:p>
    <w:p w14:paraId="5CC620D0" w14:textId="77777777" w:rsidR="00894FC3" w:rsidRDefault="00894FC3">
      <w:pPr>
        <w:spacing w:line="560" w:lineRule="exact"/>
        <w:rPr>
          <w:rFonts w:eastAsia="仿宋_GB2312"/>
          <w:sz w:val="28"/>
          <w:szCs w:val="32"/>
        </w:rPr>
      </w:pPr>
    </w:p>
    <w:p w14:paraId="37E5A1CE" w14:textId="77777777" w:rsidR="00894FC3" w:rsidRDefault="00894FC3">
      <w:pPr>
        <w:pStyle w:val="1"/>
        <w:spacing w:line="560" w:lineRule="exact"/>
        <w:ind w:leftChars="47" w:left="99"/>
        <w:jc w:val="center"/>
        <w:rPr>
          <w:rFonts w:eastAsia="仿宋_GB2312"/>
          <w:sz w:val="24"/>
          <w:szCs w:val="32"/>
        </w:rPr>
      </w:pPr>
    </w:p>
    <w:p w14:paraId="7F7D384B" w14:textId="77777777" w:rsidR="00894FC3" w:rsidRDefault="003B7700">
      <w:pPr>
        <w:pStyle w:val="1"/>
        <w:spacing w:line="560" w:lineRule="exact"/>
        <w:ind w:leftChars="47" w:left="99"/>
        <w:jc w:val="center"/>
        <w:rPr>
          <w:sz w:val="44"/>
        </w:rPr>
      </w:pPr>
      <w:r>
        <w:rPr>
          <w:rFonts w:ascii="华文楷体" w:eastAsia="华文楷体" w:hAnsi="华文楷体" w:cs="华文楷体" w:hint="eastAsia"/>
          <w:sz w:val="30"/>
          <w:szCs w:val="30"/>
        </w:rPr>
        <w:t>2021年12月</w:t>
      </w:r>
      <w:r>
        <w:rPr>
          <w:rFonts w:eastAsia="仿宋_GB2312"/>
          <w:sz w:val="24"/>
          <w:szCs w:val="32"/>
        </w:rPr>
        <w:br w:type="page"/>
      </w:r>
    </w:p>
    <w:p w14:paraId="01E59AFF" w14:textId="77777777" w:rsidR="00894FC3" w:rsidRDefault="003B7700">
      <w:pPr>
        <w:spacing w:line="560" w:lineRule="exact"/>
        <w:jc w:val="center"/>
        <w:rPr>
          <w:rFonts w:eastAsia="黑体"/>
          <w:sz w:val="44"/>
        </w:rPr>
      </w:pPr>
      <w:r>
        <w:rPr>
          <w:rFonts w:eastAsia="黑体"/>
          <w:sz w:val="44"/>
        </w:rPr>
        <w:lastRenderedPageBreak/>
        <w:t>说</w:t>
      </w:r>
      <w:r>
        <w:rPr>
          <w:rFonts w:eastAsia="黑体"/>
          <w:sz w:val="44"/>
        </w:rPr>
        <w:t xml:space="preserve">      </w:t>
      </w:r>
      <w:r>
        <w:rPr>
          <w:rFonts w:eastAsia="黑体"/>
          <w:sz w:val="44"/>
        </w:rPr>
        <w:t>明</w:t>
      </w:r>
    </w:p>
    <w:p w14:paraId="6077E4F4" w14:textId="77777777" w:rsidR="00894FC3" w:rsidRDefault="00894FC3">
      <w:pPr>
        <w:spacing w:line="560" w:lineRule="exact"/>
        <w:jc w:val="center"/>
        <w:rPr>
          <w:rFonts w:eastAsia="黑体"/>
          <w:sz w:val="30"/>
        </w:rPr>
      </w:pPr>
    </w:p>
    <w:p w14:paraId="729746F2" w14:textId="77777777" w:rsidR="00894FC3" w:rsidRDefault="003B7700">
      <w:pPr>
        <w:rPr>
          <w:rFonts w:eastAsia="仿宋_GB2312"/>
          <w:sz w:val="30"/>
        </w:rPr>
      </w:pPr>
      <w:r>
        <w:rPr>
          <w:rFonts w:eastAsia="仿宋_GB2312" w:hint="eastAsia"/>
          <w:sz w:val="30"/>
        </w:rPr>
        <w:t xml:space="preserve">    1</w:t>
      </w:r>
      <w:r>
        <w:rPr>
          <w:rFonts w:eastAsia="仿宋_GB2312"/>
          <w:sz w:val="30"/>
        </w:rPr>
        <w:t xml:space="preserve">. </w:t>
      </w:r>
      <w:r>
        <w:rPr>
          <w:rFonts w:eastAsia="仿宋_GB2312"/>
          <w:sz w:val="30"/>
        </w:rPr>
        <w:t>申报者应在认真阅读此说明各项内容后按要求详细填写。</w:t>
      </w:r>
    </w:p>
    <w:p w14:paraId="3089AEBF" w14:textId="77777777" w:rsidR="00894FC3" w:rsidRDefault="003B7700">
      <w:pPr>
        <w:spacing w:line="560" w:lineRule="exact"/>
        <w:ind w:firstLine="646"/>
        <w:rPr>
          <w:rFonts w:eastAsia="仿宋_GB2312"/>
          <w:sz w:val="30"/>
        </w:rPr>
      </w:pPr>
      <w:r>
        <w:rPr>
          <w:rFonts w:eastAsia="仿宋_GB2312" w:hint="eastAsia"/>
          <w:sz w:val="30"/>
        </w:rPr>
        <w:t>2</w:t>
      </w:r>
      <w:r>
        <w:rPr>
          <w:rFonts w:eastAsia="仿宋_GB2312"/>
          <w:sz w:val="30"/>
        </w:rPr>
        <w:t xml:space="preserve">. </w:t>
      </w:r>
      <w:r>
        <w:rPr>
          <w:rFonts w:eastAsia="仿宋_GB2312"/>
          <w:sz w:val="30"/>
        </w:rPr>
        <w:t>序号、编码由</w:t>
      </w:r>
      <w:r>
        <w:rPr>
          <w:rFonts w:eastAsia="仿宋_GB2312"/>
          <w:sz w:val="30"/>
        </w:rPr>
        <w:t>202</w:t>
      </w:r>
      <w:r>
        <w:rPr>
          <w:rFonts w:eastAsia="仿宋_GB2312" w:hint="eastAsia"/>
          <w:sz w:val="30"/>
        </w:rPr>
        <w:t>1-2022</w:t>
      </w:r>
      <w:r>
        <w:rPr>
          <w:rFonts w:eastAsia="仿宋_GB2312"/>
          <w:sz w:val="30"/>
        </w:rPr>
        <w:t>年</w:t>
      </w:r>
      <w:r>
        <w:rPr>
          <w:rFonts w:eastAsia="仿宋_GB2312" w:hint="eastAsia"/>
          <w:sz w:val="30"/>
        </w:rPr>
        <w:t>度</w:t>
      </w:r>
      <w:r>
        <w:rPr>
          <w:rFonts w:eastAsia="仿宋_GB2312"/>
          <w:sz w:val="30"/>
        </w:rPr>
        <w:t>河北省大学生</w:t>
      </w:r>
      <w:r>
        <w:rPr>
          <w:rFonts w:eastAsia="仿宋_GB2312"/>
          <w:sz w:val="30"/>
        </w:rPr>
        <w:t>“</w:t>
      </w:r>
      <w:r>
        <w:rPr>
          <w:rFonts w:eastAsia="仿宋_GB2312"/>
          <w:sz w:val="30"/>
        </w:rPr>
        <w:t>调研河北</w:t>
      </w:r>
      <w:r>
        <w:rPr>
          <w:rFonts w:eastAsia="仿宋_GB2312"/>
          <w:sz w:val="30"/>
        </w:rPr>
        <w:t>”</w:t>
      </w:r>
      <w:r>
        <w:rPr>
          <w:rFonts w:eastAsia="仿宋_GB2312"/>
          <w:sz w:val="30"/>
        </w:rPr>
        <w:t>社会调查活动组委会填写。</w:t>
      </w:r>
    </w:p>
    <w:p w14:paraId="2D01A08B" w14:textId="77777777" w:rsidR="00894FC3" w:rsidRDefault="003B7700">
      <w:pPr>
        <w:ind w:firstLineChars="200" w:firstLine="600"/>
        <w:rPr>
          <w:rFonts w:eastAsia="仿宋_GB2312"/>
          <w:sz w:val="30"/>
        </w:rPr>
      </w:pPr>
      <w:r>
        <w:rPr>
          <w:rFonts w:eastAsia="仿宋_GB2312" w:hint="eastAsia"/>
          <w:sz w:val="30"/>
        </w:rPr>
        <w:t>3</w:t>
      </w:r>
      <w:r>
        <w:rPr>
          <w:rFonts w:eastAsia="仿宋_GB2312"/>
          <w:sz w:val="30"/>
        </w:rPr>
        <w:t xml:space="preserve">. </w:t>
      </w:r>
      <w:r>
        <w:rPr>
          <w:rFonts w:eastAsia="仿宋_GB2312"/>
          <w:sz w:val="30"/>
        </w:rPr>
        <w:t>本次评审作品均为电子版文件</w:t>
      </w:r>
      <w:r>
        <w:rPr>
          <w:rFonts w:eastAsia="仿宋_GB2312" w:hint="eastAsia"/>
          <w:sz w:val="30"/>
        </w:rPr>
        <w:t>，</w:t>
      </w:r>
      <w:r>
        <w:rPr>
          <w:rFonts w:eastAsia="仿宋_GB2312"/>
          <w:sz w:val="30"/>
        </w:rPr>
        <w:t>所有上报材料须是中文</w:t>
      </w:r>
      <w:r>
        <w:rPr>
          <w:rFonts w:eastAsia="仿宋_GB2312"/>
          <w:sz w:val="30"/>
        </w:rPr>
        <w:t xml:space="preserve">, </w:t>
      </w:r>
    </w:p>
    <w:p w14:paraId="3278AF17" w14:textId="77777777" w:rsidR="00894FC3" w:rsidRDefault="003B7700">
      <w:pPr>
        <w:rPr>
          <w:rFonts w:eastAsia="仿宋_GB2312"/>
          <w:sz w:val="30"/>
        </w:rPr>
      </w:pPr>
      <w:r>
        <w:rPr>
          <w:rFonts w:eastAsia="仿宋_GB2312"/>
          <w:sz w:val="30"/>
        </w:rPr>
        <w:t>最终提交作品文本须附项目申请书。</w:t>
      </w:r>
    </w:p>
    <w:p w14:paraId="5AE1E0D7" w14:textId="77777777" w:rsidR="00894FC3" w:rsidRDefault="003B7700">
      <w:pPr>
        <w:spacing w:line="560" w:lineRule="exact"/>
        <w:ind w:firstLine="646"/>
        <w:rPr>
          <w:rFonts w:eastAsia="仿宋_GB2312"/>
          <w:sz w:val="30"/>
        </w:rPr>
      </w:pPr>
      <w:r>
        <w:rPr>
          <w:rFonts w:eastAsia="仿宋_GB2312" w:hint="eastAsia"/>
          <w:sz w:val="30"/>
        </w:rPr>
        <w:t>4</w:t>
      </w:r>
      <w:r>
        <w:rPr>
          <w:rFonts w:eastAsia="仿宋_GB2312"/>
          <w:sz w:val="30"/>
        </w:rPr>
        <w:t xml:space="preserve">. </w:t>
      </w:r>
      <w:r>
        <w:rPr>
          <w:rFonts w:eastAsia="仿宋_GB2312"/>
          <w:sz w:val="30"/>
        </w:rPr>
        <w:t>作品请以三号仿宋</w:t>
      </w:r>
      <w:r>
        <w:rPr>
          <w:rFonts w:eastAsia="仿宋_GB2312" w:hint="eastAsia"/>
          <w:sz w:val="30"/>
        </w:rPr>
        <w:t>—</w:t>
      </w:r>
      <w:r>
        <w:rPr>
          <w:rFonts w:eastAsia="仿宋_GB2312" w:hint="eastAsia"/>
          <w:sz w:val="30"/>
        </w:rPr>
        <w:t>GB2312</w:t>
      </w:r>
      <w:r>
        <w:rPr>
          <w:rFonts w:eastAsia="仿宋_GB2312" w:hint="eastAsia"/>
          <w:sz w:val="30"/>
        </w:rPr>
        <w:t>字体为准</w:t>
      </w:r>
      <w:r>
        <w:rPr>
          <w:rFonts w:eastAsia="仿宋_GB2312"/>
          <w:sz w:val="30"/>
        </w:rPr>
        <w:t>，版面要求上下页边距</w:t>
      </w:r>
      <w:r>
        <w:rPr>
          <w:rFonts w:eastAsia="仿宋_GB2312"/>
          <w:sz w:val="30"/>
        </w:rPr>
        <w:t>2.54</w:t>
      </w:r>
      <w:r>
        <w:rPr>
          <w:rFonts w:eastAsia="仿宋_GB2312"/>
          <w:sz w:val="30"/>
        </w:rPr>
        <w:t>厘米，左右页边距</w:t>
      </w:r>
      <w:r>
        <w:rPr>
          <w:rFonts w:eastAsia="仿宋_GB2312"/>
          <w:sz w:val="30"/>
        </w:rPr>
        <w:t>3.17</w:t>
      </w:r>
      <w:r>
        <w:rPr>
          <w:rFonts w:eastAsia="仿宋_GB2312"/>
          <w:sz w:val="30"/>
        </w:rPr>
        <w:t>厘米，行距设置为固定值</w:t>
      </w:r>
      <w:r>
        <w:rPr>
          <w:rFonts w:eastAsia="仿宋_GB2312"/>
          <w:sz w:val="30"/>
        </w:rPr>
        <w:t>28</w:t>
      </w:r>
      <w:r>
        <w:rPr>
          <w:rFonts w:eastAsia="仿宋_GB2312"/>
          <w:sz w:val="30"/>
        </w:rPr>
        <w:t>磅。</w:t>
      </w:r>
    </w:p>
    <w:p w14:paraId="267B8FFE" w14:textId="77777777" w:rsidR="00894FC3" w:rsidRDefault="003B7700">
      <w:pPr>
        <w:spacing w:line="560" w:lineRule="exact"/>
        <w:ind w:firstLine="646"/>
        <w:rPr>
          <w:rFonts w:eastAsia="仿宋_GB2312"/>
          <w:sz w:val="30"/>
        </w:rPr>
      </w:pPr>
      <w:r>
        <w:rPr>
          <w:rFonts w:eastAsia="仿宋_GB2312" w:hint="eastAsia"/>
          <w:sz w:val="30"/>
        </w:rPr>
        <w:t>5</w:t>
      </w:r>
      <w:r>
        <w:rPr>
          <w:rFonts w:eastAsia="仿宋_GB2312"/>
          <w:sz w:val="30"/>
        </w:rPr>
        <w:t xml:space="preserve">. </w:t>
      </w:r>
      <w:r>
        <w:rPr>
          <w:rFonts w:eastAsia="仿宋_GB2312"/>
          <w:sz w:val="30"/>
        </w:rPr>
        <w:t>作品须按要求由各校团委统一寄送。</w:t>
      </w:r>
    </w:p>
    <w:p w14:paraId="6D4FCEB9" w14:textId="77777777" w:rsidR="00894FC3" w:rsidRDefault="003B7700">
      <w:pPr>
        <w:spacing w:line="560" w:lineRule="exact"/>
        <w:ind w:firstLine="646"/>
        <w:rPr>
          <w:rFonts w:eastAsia="仿宋_GB2312"/>
          <w:sz w:val="30"/>
        </w:rPr>
      </w:pPr>
      <w:r>
        <w:rPr>
          <w:rFonts w:eastAsia="仿宋_GB2312" w:hint="eastAsia"/>
          <w:sz w:val="30"/>
        </w:rPr>
        <w:t>6</w:t>
      </w:r>
      <w:r>
        <w:rPr>
          <w:rFonts w:eastAsia="仿宋_GB2312"/>
          <w:sz w:val="30"/>
        </w:rPr>
        <w:t xml:space="preserve">. </w:t>
      </w:r>
      <w:r>
        <w:rPr>
          <w:rFonts w:eastAsia="仿宋_GB2312"/>
          <w:sz w:val="30"/>
        </w:rPr>
        <w:t>各高校报送项目作品排序</w:t>
      </w:r>
      <w:r>
        <w:rPr>
          <w:rFonts w:eastAsia="仿宋_GB2312" w:hint="eastAsia"/>
          <w:sz w:val="30"/>
        </w:rPr>
        <w:t>，</w:t>
      </w:r>
      <w:r>
        <w:rPr>
          <w:rFonts w:eastAsia="仿宋_GB2312"/>
          <w:sz w:val="30"/>
        </w:rPr>
        <w:t>应与项目汇总表顺序一致。</w:t>
      </w:r>
    </w:p>
    <w:p w14:paraId="29BA8C0A" w14:textId="77777777" w:rsidR="00894FC3" w:rsidRDefault="003B7700">
      <w:pPr>
        <w:spacing w:line="560" w:lineRule="exact"/>
        <w:ind w:firstLine="646"/>
        <w:rPr>
          <w:rFonts w:eastAsia="仿宋_GB2312"/>
          <w:sz w:val="30"/>
        </w:rPr>
      </w:pPr>
      <w:r>
        <w:rPr>
          <w:rFonts w:eastAsia="仿宋_GB2312"/>
          <w:sz w:val="30"/>
        </w:rPr>
        <w:t xml:space="preserve">7. </w:t>
      </w:r>
      <w:r>
        <w:rPr>
          <w:rFonts w:eastAsia="仿宋_GB2312"/>
          <w:sz w:val="30"/>
        </w:rPr>
        <w:t>其他参赛事宜请向团省委学校部咨询。</w:t>
      </w:r>
    </w:p>
    <w:p w14:paraId="749B26C8" w14:textId="77777777" w:rsidR="00894FC3" w:rsidRDefault="00894FC3">
      <w:pPr>
        <w:spacing w:line="560" w:lineRule="exact"/>
        <w:ind w:firstLine="646"/>
        <w:rPr>
          <w:rFonts w:eastAsia="仿宋_GB2312"/>
          <w:sz w:val="30"/>
        </w:rPr>
      </w:pPr>
    </w:p>
    <w:p w14:paraId="7F2BCDF9" w14:textId="77777777" w:rsidR="00894FC3" w:rsidRDefault="00894FC3">
      <w:pPr>
        <w:spacing w:line="560" w:lineRule="exact"/>
        <w:ind w:firstLine="646"/>
        <w:rPr>
          <w:rFonts w:eastAsia="仿宋_GB2312"/>
          <w:sz w:val="30"/>
        </w:rPr>
      </w:pPr>
    </w:p>
    <w:p w14:paraId="4E89CB75" w14:textId="77777777" w:rsidR="00894FC3" w:rsidRDefault="00894FC3">
      <w:pPr>
        <w:spacing w:line="560" w:lineRule="exact"/>
        <w:ind w:firstLine="646"/>
        <w:rPr>
          <w:rFonts w:eastAsia="仿宋_GB2312"/>
          <w:sz w:val="30"/>
        </w:rPr>
      </w:pPr>
    </w:p>
    <w:p w14:paraId="174F270A" w14:textId="77777777" w:rsidR="00894FC3" w:rsidRDefault="00894FC3">
      <w:pPr>
        <w:spacing w:line="560" w:lineRule="exact"/>
        <w:ind w:firstLineChars="200" w:firstLine="640"/>
        <w:jc w:val="center"/>
        <w:rPr>
          <w:rFonts w:eastAsia="仿宋_GB2312"/>
          <w:sz w:val="32"/>
        </w:rPr>
      </w:pPr>
    </w:p>
    <w:p w14:paraId="529974D0" w14:textId="77777777" w:rsidR="00894FC3" w:rsidRDefault="00894FC3">
      <w:pPr>
        <w:spacing w:line="560" w:lineRule="exact"/>
        <w:ind w:firstLineChars="200" w:firstLine="640"/>
        <w:jc w:val="center"/>
        <w:rPr>
          <w:rFonts w:eastAsia="仿宋_GB2312"/>
          <w:sz w:val="32"/>
        </w:rPr>
      </w:pPr>
    </w:p>
    <w:p w14:paraId="642322A8" w14:textId="77777777" w:rsidR="00894FC3" w:rsidRDefault="00894FC3">
      <w:pPr>
        <w:spacing w:line="560" w:lineRule="exact"/>
        <w:rPr>
          <w:rFonts w:eastAsia="仿宋_GB2312"/>
          <w:sz w:val="32"/>
        </w:rPr>
      </w:pPr>
    </w:p>
    <w:p w14:paraId="32F571BB" w14:textId="77777777" w:rsidR="00894FC3" w:rsidRDefault="00894FC3">
      <w:pPr>
        <w:spacing w:line="560" w:lineRule="exact"/>
        <w:ind w:firstLineChars="200" w:firstLine="640"/>
        <w:jc w:val="center"/>
        <w:rPr>
          <w:rFonts w:eastAsia="仿宋_GB2312"/>
          <w:sz w:val="32"/>
        </w:rPr>
      </w:pPr>
    </w:p>
    <w:p w14:paraId="0D18DF97" w14:textId="77777777" w:rsidR="00894FC3" w:rsidRDefault="00894FC3">
      <w:pPr>
        <w:spacing w:line="560" w:lineRule="exact"/>
        <w:rPr>
          <w:rFonts w:eastAsia="黑体"/>
          <w:bCs/>
          <w:sz w:val="36"/>
        </w:rPr>
      </w:pPr>
    </w:p>
    <w:p w14:paraId="0E46505E" w14:textId="77777777" w:rsidR="00894FC3" w:rsidRDefault="003B7700">
      <w:pPr>
        <w:spacing w:line="560" w:lineRule="exact"/>
        <w:rPr>
          <w:rFonts w:eastAsia="仿宋_GB2312"/>
          <w:sz w:val="36"/>
        </w:rPr>
      </w:pPr>
      <w:r>
        <w:rPr>
          <w:rFonts w:eastAsia="仿宋_GB2312"/>
          <w:sz w:val="36"/>
        </w:rPr>
        <w:t xml:space="preserve">  </w:t>
      </w:r>
    </w:p>
    <w:p w14:paraId="3A85D594" w14:textId="77777777" w:rsidR="00894FC3" w:rsidRDefault="003B7700">
      <w:pPr>
        <w:spacing w:afterLines="50" w:after="156" w:line="560" w:lineRule="exact"/>
        <w:rPr>
          <w:rFonts w:eastAsia="黑体"/>
          <w:sz w:val="32"/>
          <w:szCs w:val="32"/>
        </w:rPr>
      </w:pPr>
      <w:r>
        <w:rPr>
          <w:rFonts w:eastAsia="黑体"/>
          <w:sz w:val="36"/>
        </w:rPr>
        <w:br w:type="page"/>
      </w:r>
      <w:r>
        <w:rPr>
          <w:rFonts w:eastAsia="黑体"/>
          <w:sz w:val="32"/>
          <w:szCs w:val="32"/>
        </w:rPr>
        <w:lastRenderedPageBreak/>
        <w:t>表（一）</w:t>
      </w:r>
      <w:r>
        <w:rPr>
          <w:rFonts w:eastAsia="黑体"/>
          <w:sz w:val="32"/>
          <w:szCs w:val="32"/>
        </w:rPr>
        <w:t xml:space="preserve">    </w:t>
      </w:r>
      <w:r>
        <w:rPr>
          <w:rFonts w:eastAsia="仿宋_GB2312"/>
          <w:sz w:val="32"/>
          <w:szCs w:val="32"/>
        </w:rPr>
        <w:t xml:space="preserve">         </w:t>
      </w:r>
      <w:r>
        <w:rPr>
          <w:rFonts w:eastAsia="黑体"/>
          <w:sz w:val="32"/>
          <w:szCs w:val="32"/>
        </w:rPr>
        <w:t>调研选题介绍</w:t>
      </w:r>
    </w:p>
    <w:tbl>
      <w:tblPr>
        <w:tblW w:w="92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2"/>
        <w:gridCol w:w="1935"/>
        <w:gridCol w:w="391"/>
        <w:gridCol w:w="506"/>
        <w:gridCol w:w="992"/>
        <w:gridCol w:w="1426"/>
        <w:gridCol w:w="2313"/>
      </w:tblGrid>
      <w:tr w:rsidR="00894FC3" w14:paraId="399690C7" w14:textId="77777777">
        <w:trPr>
          <w:trHeight w:hRule="exact" w:val="716"/>
          <w:jc w:val="center"/>
        </w:trPr>
        <w:tc>
          <w:tcPr>
            <w:tcW w:w="1712" w:type="dxa"/>
            <w:vAlign w:val="center"/>
          </w:tcPr>
          <w:p w14:paraId="3B5F67C8" w14:textId="77777777" w:rsidR="00894FC3" w:rsidRDefault="003B7700">
            <w:pPr>
              <w:spacing w:line="560" w:lineRule="exact"/>
              <w:jc w:val="center"/>
              <w:rPr>
                <w:rFonts w:eastAsia="仿宋_GB2312"/>
                <w:color w:val="000000"/>
                <w:sz w:val="30"/>
                <w:szCs w:val="30"/>
              </w:rPr>
            </w:pPr>
            <w:r>
              <w:rPr>
                <w:rFonts w:eastAsia="仿宋_GB2312"/>
                <w:b/>
                <w:bCs/>
                <w:color w:val="000000"/>
                <w:sz w:val="30"/>
                <w:szCs w:val="30"/>
              </w:rPr>
              <w:t>调查题目</w:t>
            </w:r>
          </w:p>
        </w:tc>
        <w:tc>
          <w:tcPr>
            <w:tcW w:w="7563" w:type="dxa"/>
            <w:gridSpan w:val="6"/>
            <w:vAlign w:val="center"/>
          </w:tcPr>
          <w:p w14:paraId="561D3567" w14:textId="77777777" w:rsidR="00894FC3" w:rsidRDefault="003B7700">
            <w:pPr>
              <w:spacing w:line="560" w:lineRule="exact"/>
              <w:jc w:val="center"/>
              <w:rPr>
                <w:rFonts w:eastAsia="仿宋_GB2312"/>
                <w:color w:val="000000"/>
                <w:sz w:val="30"/>
                <w:szCs w:val="30"/>
              </w:rPr>
            </w:pPr>
            <w:r>
              <w:rPr>
                <w:rFonts w:eastAsia="仿宋_GB2312" w:hint="eastAsia"/>
                <w:color w:val="000000"/>
                <w:sz w:val="30"/>
                <w:szCs w:val="30"/>
              </w:rPr>
              <w:t>疫情影响下，开展线上教育存在的问题及对策</w:t>
            </w:r>
          </w:p>
        </w:tc>
      </w:tr>
      <w:tr w:rsidR="00894FC3" w14:paraId="3D76C088" w14:textId="77777777">
        <w:trPr>
          <w:trHeight w:hRule="exact" w:val="698"/>
          <w:jc w:val="center"/>
        </w:trPr>
        <w:tc>
          <w:tcPr>
            <w:tcW w:w="1712" w:type="dxa"/>
            <w:vAlign w:val="center"/>
          </w:tcPr>
          <w:p w14:paraId="603CEC65" w14:textId="77777777" w:rsidR="00894FC3" w:rsidRDefault="003B7700">
            <w:pPr>
              <w:spacing w:line="560" w:lineRule="exact"/>
              <w:jc w:val="center"/>
              <w:rPr>
                <w:rFonts w:eastAsia="仿宋_GB2312"/>
                <w:color w:val="000000"/>
                <w:sz w:val="30"/>
                <w:szCs w:val="30"/>
              </w:rPr>
            </w:pPr>
            <w:r>
              <w:rPr>
                <w:rFonts w:eastAsia="仿宋_GB2312"/>
                <w:b/>
                <w:bCs/>
                <w:color w:val="000000"/>
                <w:sz w:val="30"/>
                <w:szCs w:val="30"/>
              </w:rPr>
              <w:t>调查时间</w:t>
            </w:r>
          </w:p>
        </w:tc>
        <w:tc>
          <w:tcPr>
            <w:tcW w:w="7563" w:type="dxa"/>
            <w:gridSpan w:val="6"/>
            <w:vAlign w:val="center"/>
          </w:tcPr>
          <w:p w14:paraId="1C45D12F" w14:textId="77777777" w:rsidR="00894FC3" w:rsidRDefault="003B7700">
            <w:pPr>
              <w:spacing w:line="560" w:lineRule="exact"/>
              <w:jc w:val="center"/>
              <w:rPr>
                <w:rFonts w:eastAsia="仿宋_GB2312"/>
                <w:color w:val="000000"/>
                <w:sz w:val="30"/>
                <w:szCs w:val="30"/>
              </w:rPr>
            </w:pPr>
            <w:r>
              <w:rPr>
                <w:rFonts w:eastAsia="仿宋_GB2312"/>
                <w:color w:val="000000"/>
                <w:sz w:val="30"/>
                <w:szCs w:val="30"/>
              </w:rPr>
              <w:t xml:space="preserve">    2022</w:t>
            </w:r>
            <w:r>
              <w:rPr>
                <w:rFonts w:eastAsia="仿宋_GB2312"/>
                <w:color w:val="000000"/>
                <w:sz w:val="30"/>
                <w:szCs w:val="30"/>
              </w:rPr>
              <w:t>年</w:t>
            </w:r>
            <w:r>
              <w:rPr>
                <w:rFonts w:eastAsia="仿宋_GB2312"/>
                <w:color w:val="000000"/>
                <w:sz w:val="30"/>
                <w:szCs w:val="30"/>
              </w:rPr>
              <w:t>3</w:t>
            </w:r>
            <w:r>
              <w:rPr>
                <w:rFonts w:eastAsia="仿宋_GB2312"/>
                <w:color w:val="000000"/>
                <w:sz w:val="30"/>
                <w:szCs w:val="30"/>
              </w:rPr>
              <w:t>月</w:t>
            </w:r>
            <w:r>
              <w:rPr>
                <w:rFonts w:eastAsia="仿宋_GB2312"/>
                <w:color w:val="000000"/>
                <w:sz w:val="30"/>
                <w:szCs w:val="30"/>
              </w:rPr>
              <w:t>1</w:t>
            </w:r>
            <w:r>
              <w:rPr>
                <w:rFonts w:eastAsia="仿宋_GB2312"/>
                <w:color w:val="000000"/>
                <w:sz w:val="30"/>
                <w:szCs w:val="30"/>
              </w:rPr>
              <w:t>日至</w:t>
            </w:r>
            <w:r>
              <w:rPr>
                <w:rFonts w:eastAsia="仿宋_GB2312"/>
                <w:color w:val="000000"/>
                <w:sz w:val="30"/>
                <w:szCs w:val="30"/>
              </w:rPr>
              <w:t>2022</w:t>
            </w:r>
            <w:r>
              <w:rPr>
                <w:rFonts w:eastAsia="仿宋_GB2312" w:hint="eastAsia"/>
                <w:color w:val="000000"/>
                <w:sz w:val="30"/>
                <w:szCs w:val="30"/>
              </w:rPr>
              <w:t>年</w:t>
            </w:r>
            <w:r>
              <w:rPr>
                <w:rFonts w:eastAsia="仿宋_GB2312"/>
                <w:color w:val="000000"/>
                <w:sz w:val="30"/>
                <w:szCs w:val="30"/>
              </w:rPr>
              <w:t>6</w:t>
            </w:r>
            <w:r>
              <w:rPr>
                <w:rFonts w:eastAsia="仿宋_GB2312"/>
                <w:color w:val="000000"/>
                <w:sz w:val="30"/>
                <w:szCs w:val="30"/>
              </w:rPr>
              <w:t>月</w:t>
            </w:r>
            <w:r>
              <w:rPr>
                <w:rFonts w:eastAsia="仿宋_GB2312"/>
                <w:color w:val="000000"/>
                <w:sz w:val="30"/>
                <w:szCs w:val="30"/>
              </w:rPr>
              <w:t>30</w:t>
            </w:r>
            <w:r>
              <w:rPr>
                <w:rFonts w:eastAsia="仿宋_GB2312"/>
                <w:color w:val="000000"/>
                <w:sz w:val="30"/>
                <w:szCs w:val="30"/>
              </w:rPr>
              <w:t>日</w:t>
            </w:r>
          </w:p>
        </w:tc>
      </w:tr>
      <w:tr w:rsidR="00894FC3" w14:paraId="5C337621" w14:textId="77777777">
        <w:trPr>
          <w:trHeight w:val="938"/>
          <w:jc w:val="center"/>
        </w:trPr>
        <w:tc>
          <w:tcPr>
            <w:tcW w:w="1712" w:type="dxa"/>
            <w:vAlign w:val="center"/>
          </w:tcPr>
          <w:p w14:paraId="0FC4EDB0" w14:textId="77777777" w:rsidR="00894FC3" w:rsidRDefault="003B7700">
            <w:pPr>
              <w:spacing w:line="560" w:lineRule="exact"/>
              <w:jc w:val="center"/>
              <w:rPr>
                <w:rFonts w:eastAsia="仿宋_GB2312"/>
                <w:color w:val="000000"/>
                <w:sz w:val="30"/>
                <w:szCs w:val="30"/>
              </w:rPr>
            </w:pPr>
            <w:r>
              <w:rPr>
                <w:rFonts w:eastAsia="仿宋_GB2312"/>
                <w:b/>
                <w:bCs/>
                <w:color w:val="000000"/>
                <w:sz w:val="30"/>
                <w:szCs w:val="30"/>
              </w:rPr>
              <w:t>调查地点</w:t>
            </w:r>
          </w:p>
        </w:tc>
        <w:tc>
          <w:tcPr>
            <w:tcW w:w="7563" w:type="dxa"/>
            <w:gridSpan w:val="6"/>
            <w:vAlign w:val="center"/>
          </w:tcPr>
          <w:p w14:paraId="10DF28F8" w14:textId="77777777" w:rsidR="00894FC3" w:rsidRDefault="003B7700">
            <w:pPr>
              <w:spacing w:line="560" w:lineRule="exact"/>
              <w:jc w:val="center"/>
              <w:rPr>
                <w:rFonts w:eastAsia="仿宋_GB2312"/>
                <w:color w:val="000000"/>
                <w:sz w:val="30"/>
                <w:szCs w:val="30"/>
              </w:rPr>
            </w:pPr>
            <w:r>
              <w:rPr>
                <w:rFonts w:eastAsia="仿宋_GB2312" w:hint="eastAsia"/>
                <w:color w:val="000000"/>
                <w:sz w:val="30"/>
                <w:szCs w:val="30"/>
              </w:rPr>
              <w:t>邯郸市、廊坊市、沧州市、石家庄市</w:t>
            </w:r>
          </w:p>
        </w:tc>
      </w:tr>
      <w:tr w:rsidR="00894FC3" w14:paraId="4EDBB1E6" w14:textId="77777777">
        <w:trPr>
          <w:trHeight w:hRule="exact" w:val="1038"/>
          <w:jc w:val="center"/>
        </w:trPr>
        <w:tc>
          <w:tcPr>
            <w:tcW w:w="1712" w:type="dxa"/>
            <w:vAlign w:val="center"/>
          </w:tcPr>
          <w:p w14:paraId="3D47A721" w14:textId="77777777" w:rsidR="00894FC3" w:rsidRDefault="003B7700">
            <w:pPr>
              <w:spacing w:line="560" w:lineRule="exact"/>
              <w:jc w:val="center"/>
              <w:rPr>
                <w:rFonts w:eastAsia="仿宋_GB2312"/>
                <w:color w:val="000000"/>
                <w:sz w:val="30"/>
                <w:szCs w:val="30"/>
              </w:rPr>
            </w:pPr>
            <w:r>
              <w:rPr>
                <w:rFonts w:eastAsia="仿宋_GB2312"/>
                <w:b/>
                <w:bCs/>
                <w:color w:val="000000"/>
                <w:sz w:val="30"/>
                <w:szCs w:val="30"/>
              </w:rPr>
              <w:t>所属院校</w:t>
            </w:r>
          </w:p>
        </w:tc>
        <w:tc>
          <w:tcPr>
            <w:tcW w:w="2832" w:type="dxa"/>
            <w:gridSpan w:val="3"/>
            <w:vAlign w:val="center"/>
          </w:tcPr>
          <w:p w14:paraId="00E38059" w14:textId="77777777" w:rsidR="00894FC3" w:rsidRDefault="003B7700">
            <w:pPr>
              <w:spacing w:line="560" w:lineRule="exact"/>
              <w:jc w:val="center"/>
              <w:rPr>
                <w:rFonts w:eastAsia="仿宋_GB2312"/>
                <w:color w:val="000000"/>
                <w:sz w:val="30"/>
                <w:szCs w:val="30"/>
              </w:rPr>
            </w:pPr>
            <w:r>
              <w:rPr>
                <w:rFonts w:eastAsia="仿宋_GB2312" w:hint="eastAsia"/>
                <w:color w:val="000000"/>
                <w:sz w:val="30"/>
                <w:szCs w:val="30"/>
              </w:rPr>
              <w:t>河北农业大学</w:t>
            </w:r>
          </w:p>
          <w:p w14:paraId="32BF8444" w14:textId="77777777" w:rsidR="00894FC3" w:rsidRDefault="003B7700">
            <w:pPr>
              <w:spacing w:line="560" w:lineRule="exact"/>
              <w:jc w:val="center"/>
              <w:rPr>
                <w:rFonts w:eastAsia="仿宋_GB2312"/>
                <w:color w:val="000000"/>
                <w:sz w:val="30"/>
                <w:szCs w:val="30"/>
              </w:rPr>
            </w:pPr>
            <w:r>
              <w:rPr>
                <w:rFonts w:eastAsia="仿宋_GB2312" w:hint="eastAsia"/>
                <w:color w:val="000000"/>
                <w:sz w:val="30"/>
                <w:szCs w:val="30"/>
              </w:rPr>
              <w:t>渤海学院</w:t>
            </w:r>
          </w:p>
        </w:tc>
        <w:tc>
          <w:tcPr>
            <w:tcW w:w="2418" w:type="dxa"/>
            <w:gridSpan w:val="2"/>
            <w:vAlign w:val="center"/>
          </w:tcPr>
          <w:p w14:paraId="7841E570" w14:textId="77777777" w:rsidR="00894FC3" w:rsidRDefault="003B7700">
            <w:pPr>
              <w:spacing w:line="560" w:lineRule="exact"/>
              <w:ind w:firstLineChars="150" w:firstLine="452"/>
              <w:rPr>
                <w:rFonts w:eastAsia="仿宋_GB2312"/>
                <w:color w:val="000000"/>
                <w:sz w:val="30"/>
                <w:szCs w:val="30"/>
              </w:rPr>
            </w:pPr>
            <w:r>
              <w:rPr>
                <w:rFonts w:eastAsia="仿宋_GB2312"/>
                <w:b/>
                <w:bCs/>
                <w:color w:val="000000"/>
                <w:sz w:val="30"/>
                <w:szCs w:val="30"/>
              </w:rPr>
              <w:t>指导教师</w:t>
            </w:r>
          </w:p>
        </w:tc>
        <w:tc>
          <w:tcPr>
            <w:tcW w:w="2313" w:type="dxa"/>
            <w:vAlign w:val="center"/>
          </w:tcPr>
          <w:p w14:paraId="130C02FF" w14:textId="77777777" w:rsidR="00894FC3" w:rsidRDefault="003B7700">
            <w:pPr>
              <w:spacing w:line="560" w:lineRule="exact"/>
              <w:jc w:val="center"/>
              <w:rPr>
                <w:rFonts w:eastAsia="仿宋_GB2312"/>
                <w:color w:val="000000"/>
                <w:sz w:val="30"/>
                <w:szCs w:val="30"/>
              </w:rPr>
            </w:pPr>
            <w:r>
              <w:rPr>
                <w:rFonts w:eastAsia="仿宋_GB2312" w:hint="eastAsia"/>
                <w:color w:val="000000"/>
                <w:sz w:val="30"/>
                <w:szCs w:val="30"/>
              </w:rPr>
              <w:t>崔琳</w:t>
            </w:r>
          </w:p>
        </w:tc>
      </w:tr>
      <w:tr w:rsidR="00894FC3" w14:paraId="00B5CDE3" w14:textId="77777777">
        <w:trPr>
          <w:trHeight w:hRule="exact" w:val="1193"/>
          <w:jc w:val="center"/>
        </w:trPr>
        <w:tc>
          <w:tcPr>
            <w:tcW w:w="1712" w:type="dxa"/>
            <w:vAlign w:val="center"/>
          </w:tcPr>
          <w:p w14:paraId="5D44A669"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团队</w:t>
            </w:r>
          </w:p>
          <w:p w14:paraId="2DB0EC87"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主要成员</w:t>
            </w:r>
          </w:p>
          <w:p w14:paraId="776EBD79" w14:textId="77777777" w:rsidR="00894FC3" w:rsidRDefault="003B7700">
            <w:pPr>
              <w:spacing w:line="560" w:lineRule="exact"/>
              <w:jc w:val="center"/>
              <w:rPr>
                <w:rFonts w:eastAsia="仿宋_GB2312"/>
                <w:color w:val="000000"/>
                <w:sz w:val="30"/>
                <w:szCs w:val="30"/>
              </w:rPr>
            </w:pPr>
            <w:r>
              <w:rPr>
                <w:rFonts w:eastAsia="仿宋_GB2312"/>
                <w:color w:val="000000"/>
                <w:sz w:val="30"/>
                <w:szCs w:val="30"/>
              </w:rPr>
              <w:t>成员</w:t>
            </w:r>
          </w:p>
        </w:tc>
        <w:tc>
          <w:tcPr>
            <w:tcW w:w="1935" w:type="dxa"/>
            <w:vAlign w:val="center"/>
          </w:tcPr>
          <w:p w14:paraId="6E67C144" w14:textId="77777777" w:rsidR="00894FC3" w:rsidRDefault="003B7700">
            <w:pPr>
              <w:spacing w:line="560" w:lineRule="exact"/>
              <w:jc w:val="center"/>
              <w:rPr>
                <w:rFonts w:eastAsia="仿宋_GB2312"/>
                <w:color w:val="000000"/>
                <w:sz w:val="30"/>
                <w:szCs w:val="30"/>
              </w:rPr>
            </w:pPr>
            <w:r>
              <w:rPr>
                <w:rFonts w:eastAsia="仿宋_GB2312"/>
                <w:b/>
                <w:bCs/>
                <w:color w:val="000000"/>
                <w:sz w:val="30"/>
                <w:szCs w:val="30"/>
              </w:rPr>
              <w:t>姓</w:t>
            </w:r>
            <w:r>
              <w:rPr>
                <w:rFonts w:eastAsia="仿宋_GB2312"/>
                <w:b/>
                <w:bCs/>
                <w:color w:val="000000"/>
                <w:sz w:val="30"/>
                <w:szCs w:val="30"/>
              </w:rPr>
              <w:t xml:space="preserve">  </w:t>
            </w:r>
            <w:r>
              <w:rPr>
                <w:rFonts w:eastAsia="仿宋_GB2312"/>
                <w:b/>
                <w:bCs/>
                <w:color w:val="000000"/>
                <w:sz w:val="30"/>
                <w:szCs w:val="30"/>
              </w:rPr>
              <w:t>名</w:t>
            </w:r>
          </w:p>
        </w:tc>
        <w:tc>
          <w:tcPr>
            <w:tcW w:w="897" w:type="dxa"/>
            <w:gridSpan w:val="2"/>
            <w:vAlign w:val="center"/>
          </w:tcPr>
          <w:p w14:paraId="1D6E46B7" w14:textId="77777777" w:rsidR="00894FC3" w:rsidRDefault="003B7700">
            <w:pPr>
              <w:spacing w:line="560" w:lineRule="exact"/>
              <w:jc w:val="center"/>
              <w:rPr>
                <w:rFonts w:eastAsia="仿宋_GB2312"/>
                <w:color w:val="000000"/>
                <w:sz w:val="30"/>
                <w:szCs w:val="30"/>
              </w:rPr>
            </w:pPr>
            <w:r>
              <w:rPr>
                <w:rFonts w:eastAsia="仿宋_GB2312"/>
                <w:b/>
                <w:bCs/>
                <w:color w:val="000000"/>
                <w:sz w:val="30"/>
                <w:szCs w:val="30"/>
              </w:rPr>
              <w:t>性别</w:t>
            </w:r>
          </w:p>
        </w:tc>
        <w:tc>
          <w:tcPr>
            <w:tcW w:w="992" w:type="dxa"/>
            <w:vAlign w:val="center"/>
          </w:tcPr>
          <w:p w14:paraId="2A9B9B72" w14:textId="77777777" w:rsidR="00894FC3" w:rsidRDefault="003B7700">
            <w:pPr>
              <w:spacing w:line="560" w:lineRule="exact"/>
              <w:jc w:val="center"/>
              <w:rPr>
                <w:rFonts w:eastAsia="仿宋_GB2312"/>
                <w:color w:val="000000"/>
                <w:sz w:val="30"/>
                <w:szCs w:val="30"/>
              </w:rPr>
            </w:pPr>
            <w:r>
              <w:rPr>
                <w:rFonts w:eastAsia="仿宋_GB2312"/>
                <w:b/>
                <w:bCs/>
                <w:color w:val="000000"/>
                <w:sz w:val="30"/>
                <w:szCs w:val="30"/>
              </w:rPr>
              <w:t>年龄</w:t>
            </w:r>
          </w:p>
        </w:tc>
        <w:tc>
          <w:tcPr>
            <w:tcW w:w="1426" w:type="dxa"/>
            <w:vAlign w:val="center"/>
          </w:tcPr>
          <w:p w14:paraId="2EA72A66"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专业年级</w:t>
            </w:r>
          </w:p>
        </w:tc>
        <w:tc>
          <w:tcPr>
            <w:tcW w:w="2313" w:type="dxa"/>
            <w:vAlign w:val="center"/>
          </w:tcPr>
          <w:p w14:paraId="5E12578E"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备注（负责人）</w:t>
            </w:r>
          </w:p>
        </w:tc>
      </w:tr>
      <w:tr w:rsidR="00894FC3" w14:paraId="70E35FE2" w14:textId="77777777">
        <w:trPr>
          <w:trHeight w:hRule="exact" w:val="1928"/>
          <w:jc w:val="center"/>
        </w:trPr>
        <w:tc>
          <w:tcPr>
            <w:tcW w:w="1712" w:type="dxa"/>
            <w:vAlign w:val="center"/>
          </w:tcPr>
          <w:p w14:paraId="59A83523" w14:textId="77777777" w:rsidR="00894FC3" w:rsidRDefault="003B7700">
            <w:pPr>
              <w:spacing w:line="560" w:lineRule="exact"/>
              <w:jc w:val="center"/>
              <w:rPr>
                <w:rFonts w:eastAsia="仿宋_GB2312"/>
                <w:color w:val="000000"/>
                <w:sz w:val="30"/>
                <w:szCs w:val="30"/>
              </w:rPr>
            </w:pPr>
            <w:r>
              <w:rPr>
                <w:rFonts w:eastAsia="仿宋_GB2312" w:hint="eastAsia"/>
                <w:color w:val="000000"/>
                <w:sz w:val="30"/>
                <w:szCs w:val="30"/>
              </w:rPr>
              <w:t>1</w:t>
            </w:r>
          </w:p>
        </w:tc>
        <w:tc>
          <w:tcPr>
            <w:tcW w:w="1935" w:type="dxa"/>
            <w:vAlign w:val="center"/>
          </w:tcPr>
          <w:p w14:paraId="250B57FC" w14:textId="77777777" w:rsidR="00894FC3" w:rsidRDefault="003B7700">
            <w:pPr>
              <w:spacing w:line="560" w:lineRule="exact"/>
              <w:jc w:val="center"/>
              <w:rPr>
                <w:rFonts w:eastAsia="仿宋_GB2312"/>
                <w:color w:val="000000"/>
                <w:sz w:val="30"/>
                <w:szCs w:val="30"/>
              </w:rPr>
            </w:pPr>
            <w:r>
              <w:rPr>
                <w:rFonts w:eastAsia="仿宋_GB2312" w:hint="eastAsia"/>
                <w:color w:val="000000"/>
                <w:sz w:val="30"/>
                <w:szCs w:val="30"/>
              </w:rPr>
              <w:t>刘艳祥</w:t>
            </w:r>
          </w:p>
        </w:tc>
        <w:tc>
          <w:tcPr>
            <w:tcW w:w="897" w:type="dxa"/>
            <w:gridSpan w:val="2"/>
            <w:vAlign w:val="center"/>
          </w:tcPr>
          <w:p w14:paraId="3F3B1C70" w14:textId="77777777" w:rsidR="00894FC3" w:rsidRDefault="003B7700">
            <w:pPr>
              <w:spacing w:line="560" w:lineRule="exact"/>
              <w:jc w:val="center"/>
              <w:rPr>
                <w:rFonts w:eastAsia="仿宋_GB2312"/>
                <w:color w:val="000000"/>
                <w:sz w:val="30"/>
                <w:szCs w:val="30"/>
              </w:rPr>
            </w:pPr>
            <w:r>
              <w:rPr>
                <w:rFonts w:eastAsia="仿宋_GB2312" w:hint="eastAsia"/>
                <w:color w:val="000000"/>
                <w:sz w:val="30"/>
                <w:szCs w:val="30"/>
              </w:rPr>
              <w:t>男</w:t>
            </w:r>
          </w:p>
        </w:tc>
        <w:tc>
          <w:tcPr>
            <w:tcW w:w="992" w:type="dxa"/>
            <w:vAlign w:val="center"/>
          </w:tcPr>
          <w:p w14:paraId="59BECFE0" w14:textId="77777777" w:rsidR="00894FC3" w:rsidRDefault="003B7700">
            <w:pPr>
              <w:spacing w:line="560" w:lineRule="exact"/>
              <w:jc w:val="center"/>
              <w:rPr>
                <w:rFonts w:eastAsia="仿宋_GB2312"/>
                <w:color w:val="000000"/>
                <w:sz w:val="30"/>
                <w:szCs w:val="30"/>
              </w:rPr>
            </w:pPr>
            <w:r>
              <w:rPr>
                <w:rFonts w:eastAsia="仿宋_GB2312" w:hint="eastAsia"/>
                <w:color w:val="000000"/>
                <w:sz w:val="30"/>
                <w:szCs w:val="30"/>
              </w:rPr>
              <w:t>2</w:t>
            </w:r>
            <w:r>
              <w:rPr>
                <w:rFonts w:eastAsia="仿宋_GB2312"/>
                <w:color w:val="000000"/>
                <w:sz w:val="30"/>
                <w:szCs w:val="30"/>
              </w:rPr>
              <w:t>0</w:t>
            </w:r>
          </w:p>
        </w:tc>
        <w:tc>
          <w:tcPr>
            <w:tcW w:w="1426" w:type="dxa"/>
            <w:vAlign w:val="center"/>
          </w:tcPr>
          <w:p w14:paraId="0839A064" w14:textId="77777777" w:rsidR="00894FC3" w:rsidRDefault="003B7700">
            <w:pPr>
              <w:spacing w:line="560" w:lineRule="exact"/>
              <w:jc w:val="center"/>
              <w:rPr>
                <w:rFonts w:eastAsia="仿宋_GB2312"/>
                <w:color w:val="000000"/>
                <w:sz w:val="30"/>
                <w:szCs w:val="30"/>
              </w:rPr>
            </w:pPr>
            <w:r>
              <w:rPr>
                <w:rFonts w:eastAsia="仿宋_GB2312" w:hint="eastAsia"/>
                <w:color w:val="000000"/>
                <w:sz w:val="28"/>
                <w:szCs w:val="28"/>
              </w:rPr>
              <w:t>计算机科学与技术</w:t>
            </w:r>
            <w:r>
              <w:rPr>
                <w:rFonts w:eastAsia="仿宋_GB2312" w:hint="eastAsia"/>
                <w:color w:val="000000"/>
                <w:sz w:val="28"/>
                <w:szCs w:val="28"/>
              </w:rPr>
              <w:t>2</w:t>
            </w:r>
            <w:r>
              <w:rPr>
                <w:rFonts w:eastAsia="仿宋_GB2312"/>
                <w:color w:val="000000"/>
                <w:sz w:val="28"/>
                <w:szCs w:val="28"/>
              </w:rPr>
              <w:t>005</w:t>
            </w:r>
            <w:r>
              <w:rPr>
                <w:rFonts w:eastAsia="仿宋_GB2312" w:hint="eastAsia"/>
                <w:color w:val="000000"/>
                <w:sz w:val="28"/>
                <w:szCs w:val="28"/>
              </w:rPr>
              <w:t>班</w:t>
            </w:r>
          </w:p>
        </w:tc>
        <w:tc>
          <w:tcPr>
            <w:tcW w:w="2313" w:type="dxa"/>
            <w:vAlign w:val="center"/>
          </w:tcPr>
          <w:p w14:paraId="25CAD1E7" w14:textId="77777777" w:rsidR="00894FC3" w:rsidRDefault="003B7700">
            <w:pPr>
              <w:spacing w:line="560" w:lineRule="exact"/>
              <w:jc w:val="center"/>
              <w:rPr>
                <w:rFonts w:eastAsia="仿宋_GB2312"/>
                <w:color w:val="000000"/>
                <w:sz w:val="30"/>
                <w:szCs w:val="30"/>
              </w:rPr>
            </w:pPr>
            <w:r>
              <w:rPr>
                <w:rFonts w:eastAsia="仿宋_GB2312" w:hint="eastAsia"/>
                <w:color w:val="000000"/>
                <w:sz w:val="30"/>
                <w:szCs w:val="30"/>
              </w:rPr>
              <w:t>负责人</w:t>
            </w:r>
          </w:p>
        </w:tc>
      </w:tr>
      <w:tr w:rsidR="00894FC3" w14:paraId="6361141D" w14:textId="77777777">
        <w:trPr>
          <w:trHeight w:hRule="exact" w:val="1701"/>
          <w:jc w:val="center"/>
        </w:trPr>
        <w:tc>
          <w:tcPr>
            <w:tcW w:w="1712" w:type="dxa"/>
            <w:vAlign w:val="center"/>
          </w:tcPr>
          <w:p w14:paraId="5DE2608E" w14:textId="77777777" w:rsidR="00894FC3" w:rsidRDefault="003B7700">
            <w:pPr>
              <w:spacing w:line="560" w:lineRule="exact"/>
              <w:jc w:val="center"/>
              <w:rPr>
                <w:rFonts w:eastAsia="仿宋_GB2312"/>
                <w:color w:val="000000"/>
                <w:sz w:val="30"/>
                <w:szCs w:val="30"/>
              </w:rPr>
            </w:pPr>
            <w:r>
              <w:rPr>
                <w:rFonts w:eastAsia="仿宋_GB2312" w:hint="eastAsia"/>
                <w:color w:val="000000"/>
                <w:sz w:val="30"/>
                <w:szCs w:val="30"/>
              </w:rPr>
              <w:t>2</w:t>
            </w:r>
          </w:p>
        </w:tc>
        <w:tc>
          <w:tcPr>
            <w:tcW w:w="1935" w:type="dxa"/>
            <w:vAlign w:val="center"/>
          </w:tcPr>
          <w:p w14:paraId="509F0060" w14:textId="77777777" w:rsidR="00894FC3" w:rsidRDefault="003B7700">
            <w:pPr>
              <w:spacing w:line="560" w:lineRule="exact"/>
              <w:jc w:val="center"/>
              <w:rPr>
                <w:rFonts w:eastAsia="仿宋_GB2312"/>
                <w:color w:val="000000"/>
                <w:sz w:val="30"/>
                <w:szCs w:val="30"/>
              </w:rPr>
            </w:pPr>
            <w:r>
              <w:rPr>
                <w:rFonts w:eastAsia="仿宋_GB2312" w:hint="eastAsia"/>
                <w:color w:val="000000"/>
                <w:sz w:val="30"/>
                <w:szCs w:val="30"/>
              </w:rPr>
              <w:t>刘航航</w:t>
            </w:r>
          </w:p>
        </w:tc>
        <w:tc>
          <w:tcPr>
            <w:tcW w:w="897" w:type="dxa"/>
            <w:gridSpan w:val="2"/>
            <w:vAlign w:val="center"/>
          </w:tcPr>
          <w:p w14:paraId="7EDE4614" w14:textId="77777777" w:rsidR="00894FC3" w:rsidRDefault="003B7700">
            <w:pPr>
              <w:spacing w:line="560" w:lineRule="exact"/>
              <w:jc w:val="center"/>
              <w:rPr>
                <w:rFonts w:eastAsia="仿宋_GB2312"/>
                <w:color w:val="000000"/>
                <w:sz w:val="30"/>
                <w:szCs w:val="30"/>
              </w:rPr>
            </w:pPr>
            <w:r>
              <w:rPr>
                <w:rFonts w:eastAsia="仿宋_GB2312" w:hint="eastAsia"/>
                <w:color w:val="000000"/>
                <w:sz w:val="30"/>
                <w:szCs w:val="30"/>
              </w:rPr>
              <w:t>男</w:t>
            </w:r>
          </w:p>
        </w:tc>
        <w:tc>
          <w:tcPr>
            <w:tcW w:w="992" w:type="dxa"/>
            <w:vAlign w:val="center"/>
          </w:tcPr>
          <w:p w14:paraId="303359FD" w14:textId="77777777" w:rsidR="00894FC3" w:rsidRDefault="003B7700">
            <w:pPr>
              <w:spacing w:line="560" w:lineRule="exact"/>
              <w:jc w:val="center"/>
              <w:rPr>
                <w:rFonts w:eastAsia="仿宋_GB2312"/>
                <w:color w:val="000000"/>
                <w:sz w:val="30"/>
                <w:szCs w:val="30"/>
              </w:rPr>
            </w:pPr>
            <w:r>
              <w:rPr>
                <w:rFonts w:eastAsia="仿宋_GB2312"/>
                <w:color w:val="000000"/>
                <w:sz w:val="30"/>
                <w:szCs w:val="30"/>
              </w:rPr>
              <w:t>2</w:t>
            </w:r>
            <w:r>
              <w:rPr>
                <w:rFonts w:eastAsia="仿宋_GB2312" w:hint="eastAsia"/>
                <w:color w:val="000000"/>
                <w:sz w:val="30"/>
                <w:szCs w:val="30"/>
              </w:rPr>
              <w:t>2</w:t>
            </w:r>
          </w:p>
        </w:tc>
        <w:tc>
          <w:tcPr>
            <w:tcW w:w="1426" w:type="dxa"/>
            <w:vAlign w:val="center"/>
          </w:tcPr>
          <w:p w14:paraId="3D1007F7" w14:textId="77777777" w:rsidR="00894FC3" w:rsidRDefault="003B7700">
            <w:pPr>
              <w:spacing w:line="560" w:lineRule="exact"/>
              <w:jc w:val="center"/>
              <w:rPr>
                <w:rFonts w:eastAsia="仿宋_GB2312"/>
                <w:color w:val="000000"/>
                <w:sz w:val="30"/>
                <w:szCs w:val="30"/>
              </w:rPr>
            </w:pPr>
            <w:r>
              <w:rPr>
                <w:rFonts w:eastAsia="仿宋_GB2312" w:hint="eastAsia"/>
                <w:color w:val="000000"/>
                <w:sz w:val="28"/>
                <w:szCs w:val="28"/>
              </w:rPr>
              <w:t>计算机科学与技术</w:t>
            </w:r>
            <w:r>
              <w:rPr>
                <w:rFonts w:eastAsia="仿宋_GB2312" w:hint="eastAsia"/>
                <w:color w:val="000000"/>
                <w:sz w:val="28"/>
                <w:szCs w:val="28"/>
              </w:rPr>
              <w:t>2</w:t>
            </w:r>
            <w:r>
              <w:rPr>
                <w:rFonts w:eastAsia="仿宋_GB2312"/>
                <w:color w:val="000000"/>
                <w:sz w:val="28"/>
                <w:szCs w:val="28"/>
              </w:rPr>
              <w:t>00</w:t>
            </w:r>
            <w:r>
              <w:rPr>
                <w:rFonts w:eastAsia="仿宋_GB2312" w:hint="eastAsia"/>
                <w:color w:val="000000"/>
                <w:sz w:val="28"/>
                <w:szCs w:val="28"/>
              </w:rPr>
              <w:t>4</w:t>
            </w:r>
            <w:r>
              <w:rPr>
                <w:rFonts w:eastAsia="仿宋_GB2312" w:hint="eastAsia"/>
                <w:color w:val="000000"/>
                <w:sz w:val="28"/>
                <w:szCs w:val="28"/>
              </w:rPr>
              <w:t>班</w:t>
            </w:r>
          </w:p>
        </w:tc>
        <w:tc>
          <w:tcPr>
            <w:tcW w:w="2313" w:type="dxa"/>
            <w:vAlign w:val="center"/>
          </w:tcPr>
          <w:p w14:paraId="2B0E6C64" w14:textId="77777777" w:rsidR="00894FC3" w:rsidRDefault="003B7700">
            <w:pPr>
              <w:spacing w:line="560" w:lineRule="exact"/>
              <w:jc w:val="center"/>
              <w:rPr>
                <w:rFonts w:eastAsia="仿宋_GB2312"/>
                <w:color w:val="000000"/>
                <w:sz w:val="30"/>
                <w:szCs w:val="30"/>
              </w:rPr>
            </w:pPr>
            <w:r>
              <w:rPr>
                <w:rFonts w:eastAsia="仿宋_GB2312" w:hint="eastAsia"/>
                <w:color w:val="000000"/>
                <w:sz w:val="30"/>
                <w:szCs w:val="30"/>
              </w:rPr>
              <w:t>成员</w:t>
            </w:r>
          </w:p>
        </w:tc>
      </w:tr>
      <w:tr w:rsidR="00894FC3" w14:paraId="7BDFE9D2" w14:textId="77777777">
        <w:trPr>
          <w:trHeight w:hRule="exact" w:val="574"/>
          <w:jc w:val="center"/>
        </w:trPr>
        <w:tc>
          <w:tcPr>
            <w:tcW w:w="1712" w:type="dxa"/>
            <w:vAlign w:val="center"/>
          </w:tcPr>
          <w:p w14:paraId="1E4D89EF" w14:textId="77777777" w:rsidR="00894FC3" w:rsidRDefault="00894FC3">
            <w:pPr>
              <w:spacing w:line="560" w:lineRule="exact"/>
              <w:jc w:val="center"/>
              <w:rPr>
                <w:rFonts w:eastAsia="仿宋_GB2312"/>
                <w:color w:val="000000"/>
                <w:sz w:val="30"/>
                <w:szCs w:val="30"/>
              </w:rPr>
            </w:pPr>
          </w:p>
        </w:tc>
        <w:tc>
          <w:tcPr>
            <w:tcW w:w="1935" w:type="dxa"/>
            <w:vAlign w:val="center"/>
          </w:tcPr>
          <w:p w14:paraId="1FB150CC" w14:textId="77777777" w:rsidR="00894FC3" w:rsidRDefault="00894FC3">
            <w:pPr>
              <w:spacing w:line="560" w:lineRule="exact"/>
              <w:jc w:val="center"/>
              <w:rPr>
                <w:rFonts w:eastAsia="仿宋_GB2312"/>
                <w:color w:val="000000"/>
                <w:sz w:val="30"/>
                <w:szCs w:val="30"/>
              </w:rPr>
            </w:pPr>
          </w:p>
        </w:tc>
        <w:tc>
          <w:tcPr>
            <w:tcW w:w="897" w:type="dxa"/>
            <w:gridSpan w:val="2"/>
            <w:vAlign w:val="center"/>
          </w:tcPr>
          <w:p w14:paraId="707553B6" w14:textId="77777777" w:rsidR="00894FC3" w:rsidRDefault="00894FC3">
            <w:pPr>
              <w:spacing w:line="560" w:lineRule="exact"/>
              <w:jc w:val="center"/>
              <w:rPr>
                <w:rFonts w:eastAsia="仿宋_GB2312"/>
                <w:color w:val="000000"/>
                <w:sz w:val="30"/>
                <w:szCs w:val="30"/>
              </w:rPr>
            </w:pPr>
          </w:p>
        </w:tc>
        <w:tc>
          <w:tcPr>
            <w:tcW w:w="992" w:type="dxa"/>
            <w:vAlign w:val="center"/>
          </w:tcPr>
          <w:p w14:paraId="60195065" w14:textId="77777777" w:rsidR="00894FC3" w:rsidRDefault="00894FC3">
            <w:pPr>
              <w:spacing w:line="560" w:lineRule="exact"/>
              <w:jc w:val="center"/>
              <w:rPr>
                <w:rFonts w:eastAsia="仿宋_GB2312"/>
                <w:color w:val="000000"/>
                <w:sz w:val="30"/>
                <w:szCs w:val="30"/>
              </w:rPr>
            </w:pPr>
          </w:p>
        </w:tc>
        <w:tc>
          <w:tcPr>
            <w:tcW w:w="1426" w:type="dxa"/>
            <w:vAlign w:val="center"/>
          </w:tcPr>
          <w:p w14:paraId="462E2675" w14:textId="77777777" w:rsidR="00894FC3" w:rsidRDefault="00894FC3">
            <w:pPr>
              <w:spacing w:line="560" w:lineRule="exact"/>
              <w:jc w:val="center"/>
              <w:rPr>
                <w:rFonts w:eastAsia="仿宋_GB2312"/>
                <w:color w:val="000000"/>
                <w:sz w:val="30"/>
                <w:szCs w:val="30"/>
              </w:rPr>
            </w:pPr>
          </w:p>
        </w:tc>
        <w:tc>
          <w:tcPr>
            <w:tcW w:w="2313" w:type="dxa"/>
            <w:vAlign w:val="center"/>
          </w:tcPr>
          <w:p w14:paraId="73862254" w14:textId="77777777" w:rsidR="00894FC3" w:rsidRDefault="00894FC3">
            <w:pPr>
              <w:spacing w:line="560" w:lineRule="exact"/>
              <w:jc w:val="center"/>
              <w:rPr>
                <w:rFonts w:eastAsia="仿宋_GB2312"/>
                <w:color w:val="000000"/>
                <w:sz w:val="30"/>
                <w:szCs w:val="30"/>
              </w:rPr>
            </w:pPr>
          </w:p>
        </w:tc>
      </w:tr>
      <w:tr w:rsidR="00894FC3" w14:paraId="314F9CEF" w14:textId="77777777">
        <w:trPr>
          <w:trHeight w:hRule="exact" w:val="2258"/>
          <w:jc w:val="center"/>
        </w:trPr>
        <w:tc>
          <w:tcPr>
            <w:tcW w:w="1712" w:type="dxa"/>
            <w:vMerge w:val="restart"/>
            <w:vAlign w:val="center"/>
          </w:tcPr>
          <w:p w14:paraId="581A207D"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团队</w:t>
            </w:r>
          </w:p>
          <w:p w14:paraId="7D5D3758" w14:textId="77777777" w:rsidR="00894FC3" w:rsidRDefault="003B7700">
            <w:pPr>
              <w:spacing w:line="560" w:lineRule="exact"/>
              <w:jc w:val="center"/>
              <w:rPr>
                <w:rFonts w:eastAsia="仿宋_GB2312"/>
                <w:color w:val="000000"/>
                <w:sz w:val="30"/>
                <w:szCs w:val="30"/>
              </w:rPr>
            </w:pPr>
            <w:r>
              <w:rPr>
                <w:rFonts w:eastAsia="仿宋_GB2312"/>
                <w:b/>
                <w:bCs/>
                <w:color w:val="000000"/>
                <w:sz w:val="30"/>
                <w:szCs w:val="30"/>
              </w:rPr>
              <w:t>联系方式</w:t>
            </w:r>
          </w:p>
        </w:tc>
        <w:tc>
          <w:tcPr>
            <w:tcW w:w="1935" w:type="dxa"/>
            <w:vAlign w:val="center"/>
          </w:tcPr>
          <w:p w14:paraId="7C21264C"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通讯地址</w:t>
            </w:r>
          </w:p>
        </w:tc>
        <w:tc>
          <w:tcPr>
            <w:tcW w:w="1889" w:type="dxa"/>
            <w:gridSpan w:val="3"/>
            <w:vAlign w:val="center"/>
          </w:tcPr>
          <w:p w14:paraId="1EC73137" w14:textId="77777777" w:rsidR="00894FC3" w:rsidRDefault="003B7700">
            <w:pPr>
              <w:spacing w:line="560" w:lineRule="exact"/>
              <w:jc w:val="center"/>
              <w:rPr>
                <w:rFonts w:eastAsia="仿宋_GB2312"/>
                <w:color w:val="000000"/>
                <w:sz w:val="30"/>
                <w:szCs w:val="30"/>
              </w:rPr>
            </w:pPr>
            <w:r>
              <w:rPr>
                <w:rFonts w:ascii="仿宋" w:eastAsia="仿宋" w:hAnsi="仿宋" w:hint="eastAsia"/>
                <w:color w:val="000000"/>
                <w:sz w:val="30"/>
                <w:szCs w:val="30"/>
              </w:rPr>
              <w:t>河北省沧州黄骅市新城科教园区渤海路1号</w:t>
            </w:r>
          </w:p>
        </w:tc>
        <w:tc>
          <w:tcPr>
            <w:tcW w:w="1426" w:type="dxa"/>
            <w:vAlign w:val="center"/>
          </w:tcPr>
          <w:p w14:paraId="5AB7CB58"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邮</w:t>
            </w:r>
            <w:r>
              <w:rPr>
                <w:rFonts w:eastAsia="仿宋_GB2312"/>
                <w:b/>
                <w:bCs/>
                <w:color w:val="000000"/>
                <w:sz w:val="30"/>
                <w:szCs w:val="30"/>
              </w:rPr>
              <w:t xml:space="preserve">  </w:t>
            </w:r>
            <w:r>
              <w:rPr>
                <w:rFonts w:eastAsia="仿宋_GB2312"/>
                <w:b/>
                <w:bCs/>
                <w:color w:val="000000"/>
                <w:sz w:val="30"/>
                <w:szCs w:val="30"/>
              </w:rPr>
              <w:t>编</w:t>
            </w:r>
          </w:p>
        </w:tc>
        <w:tc>
          <w:tcPr>
            <w:tcW w:w="2313" w:type="dxa"/>
            <w:vAlign w:val="center"/>
          </w:tcPr>
          <w:p w14:paraId="5800C9EE" w14:textId="77777777" w:rsidR="00894FC3" w:rsidRDefault="003B7700">
            <w:pPr>
              <w:spacing w:line="560" w:lineRule="exact"/>
              <w:jc w:val="center"/>
              <w:rPr>
                <w:rFonts w:eastAsia="仿宋_GB2312"/>
                <w:color w:val="000000"/>
                <w:sz w:val="30"/>
                <w:szCs w:val="30"/>
              </w:rPr>
            </w:pPr>
            <w:r>
              <w:rPr>
                <w:rFonts w:eastAsia="仿宋_GB2312"/>
                <w:color w:val="000000"/>
                <w:sz w:val="30"/>
                <w:szCs w:val="30"/>
              </w:rPr>
              <w:t>061100</w:t>
            </w:r>
          </w:p>
        </w:tc>
      </w:tr>
      <w:tr w:rsidR="00894FC3" w14:paraId="4463A93C" w14:textId="77777777">
        <w:trPr>
          <w:trHeight w:hRule="exact" w:val="700"/>
          <w:jc w:val="center"/>
        </w:trPr>
        <w:tc>
          <w:tcPr>
            <w:tcW w:w="1712" w:type="dxa"/>
            <w:vMerge/>
            <w:vAlign w:val="center"/>
          </w:tcPr>
          <w:p w14:paraId="56443EC3" w14:textId="77777777" w:rsidR="00894FC3" w:rsidRDefault="00894FC3">
            <w:pPr>
              <w:spacing w:line="560" w:lineRule="exact"/>
              <w:jc w:val="center"/>
              <w:rPr>
                <w:rFonts w:eastAsia="仿宋_GB2312"/>
                <w:color w:val="000000"/>
                <w:sz w:val="30"/>
                <w:szCs w:val="30"/>
              </w:rPr>
            </w:pPr>
          </w:p>
        </w:tc>
        <w:tc>
          <w:tcPr>
            <w:tcW w:w="1935" w:type="dxa"/>
            <w:vAlign w:val="center"/>
          </w:tcPr>
          <w:p w14:paraId="132892B0"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电</w:t>
            </w:r>
            <w:r>
              <w:rPr>
                <w:rFonts w:eastAsia="仿宋_GB2312"/>
                <w:b/>
                <w:bCs/>
                <w:color w:val="000000"/>
                <w:sz w:val="30"/>
                <w:szCs w:val="30"/>
              </w:rPr>
              <w:t xml:space="preserve">    </w:t>
            </w:r>
            <w:r>
              <w:rPr>
                <w:rFonts w:eastAsia="仿宋_GB2312"/>
                <w:b/>
                <w:bCs/>
                <w:color w:val="000000"/>
                <w:sz w:val="30"/>
                <w:szCs w:val="30"/>
              </w:rPr>
              <w:t>话</w:t>
            </w:r>
          </w:p>
        </w:tc>
        <w:tc>
          <w:tcPr>
            <w:tcW w:w="1889" w:type="dxa"/>
            <w:gridSpan w:val="3"/>
            <w:vAlign w:val="center"/>
          </w:tcPr>
          <w:p w14:paraId="1690273B" w14:textId="77777777" w:rsidR="00894FC3" w:rsidRDefault="00894FC3">
            <w:pPr>
              <w:spacing w:line="560" w:lineRule="exact"/>
              <w:jc w:val="center"/>
              <w:rPr>
                <w:rFonts w:eastAsia="仿宋_GB2312"/>
                <w:color w:val="000000"/>
                <w:sz w:val="30"/>
                <w:szCs w:val="30"/>
              </w:rPr>
            </w:pPr>
          </w:p>
        </w:tc>
        <w:tc>
          <w:tcPr>
            <w:tcW w:w="1426" w:type="dxa"/>
            <w:vAlign w:val="center"/>
          </w:tcPr>
          <w:p w14:paraId="333DCC3D"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手</w:t>
            </w:r>
            <w:r>
              <w:rPr>
                <w:rFonts w:eastAsia="仿宋_GB2312"/>
                <w:b/>
                <w:bCs/>
                <w:color w:val="000000"/>
                <w:sz w:val="30"/>
                <w:szCs w:val="30"/>
              </w:rPr>
              <w:t xml:space="preserve">  </w:t>
            </w:r>
            <w:r>
              <w:rPr>
                <w:rFonts w:eastAsia="仿宋_GB2312"/>
                <w:b/>
                <w:bCs/>
                <w:color w:val="000000"/>
                <w:sz w:val="30"/>
                <w:szCs w:val="30"/>
              </w:rPr>
              <w:t>机</w:t>
            </w:r>
          </w:p>
        </w:tc>
        <w:tc>
          <w:tcPr>
            <w:tcW w:w="2313" w:type="dxa"/>
            <w:vAlign w:val="center"/>
          </w:tcPr>
          <w:p w14:paraId="64D116C6" w14:textId="77777777" w:rsidR="00894FC3" w:rsidRDefault="003B7700">
            <w:pPr>
              <w:spacing w:line="560" w:lineRule="exact"/>
              <w:jc w:val="center"/>
              <w:rPr>
                <w:rFonts w:eastAsia="仿宋_GB2312"/>
                <w:color w:val="000000"/>
                <w:sz w:val="30"/>
                <w:szCs w:val="30"/>
              </w:rPr>
            </w:pPr>
            <w:r>
              <w:rPr>
                <w:rFonts w:eastAsia="仿宋_GB2312" w:hint="eastAsia"/>
                <w:color w:val="000000"/>
                <w:sz w:val="30"/>
                <w:szCs w:val="30"/>
              </w:rPr>
              <w:t>1</w:t>
            </w:r>
            <w:r>
              <w:rPr>
                <w:rFonts w:eastAsia="仿宋_GB2312"/>
                <w:color w:val="000000"/>
                <w:sz w:val="30"/>
                <w:szCs w:val="30"/>
              </w:rPr>
              <w:t>5733057267</w:t>
            </w:r>
          </w:p>
        </w:tc>
      </w:tr>
      <w:tr w:rsidR="00894FC3" w14:paraId="0A7B43B7" w14:textId="77777777">
        <w:trPr>
          <w:trHeight w:hRule="exact" w:val="2278"/>
          <w:jc w:val="center"/>
        </w:trPr>
        <w:tc>
          <w:tcPr>
            <w:tcW w:w="1712" w:type="dxa"/>
            <w:vMerge w:val="restart"/>
            <w:vAlign w:val="center"/>
          </w:tcPr>
          <w:p w14:paraId="3E602D93" w14:textId="77777777" w:rsidR="00894FC3" w:rsidRDefault="003B7700">
            <w:pPr>
              <w:spacing w:line="560" w:lineRule="exact"/>
              <w:jc w:val="center"/>
              <w:rPr>
                <w:rFonts w:eastAsia="仿宋_GB2312"/>
                <w:color w:val="000000"/>
                <w:sz w:val="30"/>
                <w:szCs w:val="30"/>
              </w:rPr>
            </w:pPr>
            <w:r>
              <w:rPr>
                <w:rFonts w:eastAsia="仿宋_GB2312"/>
                <w:b/>
                <w:bCs/>
                <w:color w:val="000000"/>
                <w:sz w:val="30"/>
                <w:szCs w:val="30"/>
              </w:rPr>
              <w:lastRenderedPageBreak/>
              <w:t>指导教师</w:t>
            </w:r>
          </w:p>
        </w:tc>
        <w:tc>
          <w:tcPr>
            <w:tcW w:w="1935" w:type="dxa"/>
            <w:vAlign w:val="center"/>
          </w:tcPr>
          <w:p w14:paraId="0AC144E2"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通讯地址</w:t>
            </w:r>
          </w:p>
        </w:tc>
        <w:tc>
          <w:tcPr>
            <w:tcW w:w="1889" w:type="dxa"/>
            <w:gridSpan w:val="3"/>
            <w:vAlign w:val="center"/>
          </w:tcPr>
          <w:p w14:paraId="337C5BD5" w14:textId="77777777" w:rsidR="00894FC3" w:rsidRDefault="003B7700">
            <w:pPr>
              <w:spacing w:line="560" w:lineRule="exact"/>
              <w:jc w:val="center"/>
              <w:rPr>
                <w:rFonts w:eastAsia="仿宋_GB2312"/>
                <w:color w:val="000000"/>
                <w:sz w:val="30"/>
                <w:szCs w:val="30"/>
              </w:rPr>
            </w:pPr>
            <w:r>
              <w:rPr>
                <w:rFonts w:ascii="仿宋" w:eastAsia="仿宋" w:hAnsi="仿宋" w:hint="eastAsia"/>
                <w:color w:val="000000"/>
                <w:sz w:val="30"/>
                <w:szCs w:val="30"/>
              </w:rPr>
              <w:t>河北省沧州黄骅市新城科教园区渤海路1号</w:t>
            </w:r>
          </w:p>
        </w:tc>
        <w:tc>
          <w:tcPr>
            <w:tcW w:w="1426" w:type="dxa"/>
            <w:vAlign w:val="center"/>
          </w:tcPr>
          <w:p w14:paraId="44DBCA07"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邮</w:t>
            </w:r>
            <w:r>
              <w:rPr>
                <w:rFonts w:eastAsia="仿宋_GB2312"/>
                <w:b/>
                <w:bCs/>
                <w:color w:val="000000"/>
                <w:sz w:val="30"/>
                <w:szCs w:val="30"/>
              </w:rPr>
              <w:t xml:space="preserve">  </w:t>
            </w:r>
            <w:r>
              <w:rPr>
                <w:rFonts w:eastAsia="仿宋_GB2312"/>
                <w:b/>
                <w:bCs/>
                <w:color w:val="000000"/>
                <w:sz w:val="30"/>
                <w:szCs w:val="30"/>
              </w:rPr>
              <w:t>编</w:t>
            </w:r>
          </w:p>
        </w:tc>
        <w:tc>
          <w:tcPr>
            <w:tcW w:w="2313" w:type="dxa"/>
            <w:vAlign w:val="center"/>
          </w:tcPr>
          <w:p w14:paraId="3EE24B9B" w14:textId="77777777" w:rsidR="00894FC3" w:rsidRDefault="003B7700">
            <w:pPr>
              <w:spacing w:line="560" w:lineRule="exact"/>
              <w:jc w:val="center"/>
              <w:rPr>
                <w:rFonts w:eastAsia="仿宋_GB2312"/>
                <w:color w:val="000000"/>
                <w:sz w:val="30"/>
                <w:szCs w:val="30"/>
              </w:rPr>
            </w:pPr>
            <w:r>
              <w:rPr>
                <w:rFonts w:eastAsia="仿宋_GB2312"/>
                <w:color w:val="000000"/>
                <w:sz w:val="30"/>
                <w:szCs w:val="30"/>
              </w:rPr>
              <w:t>061100</w:t>
            </w:r>
          </w:p>
        </w:tc>
      </w:tr>
      <w:tr w:rsidR="00894FC3" w14:paraId="55786723" w14:textId="77777777">
        <w:trPr>
          <w:trHeight w:hRule="exact" w:val="589"/>
          <w:jc w:val="center"/>
        </w:trPr>
        <w:tc>
          <w:tcPr>
            <w:tcW w:w="1712" w:type="dxa"/>
            <w:vMerge/>
            <w:vAlign w:val="center"/>
          </w:tcPr>
          <w:p w14:paraId="35E1851E" w14:textId="77777777" w:rsidR="00894FC3" w:rsidRDefault="00894FC3">
            <w:pPr>
              <w:spacing w:line="560" w:lineRule="exact"/>
              <w:jc w:val="center"/>
              <w:rPr>
                <w:rFonts w:eastAsia="仿宋_GB2312"/>
                <w:color w:val="000000"/>
                <w:sz w:val="30"/>
                <w:szCs w:val="30"/>
              </w:rPr>
            </w:pPr>
          </w:p>
        </w:tc>
        <w:tc>
          <w:tcPr>
            <w:tcW w:w="1935" w:type="dxa"/>
            <w:vAlign w:val="center"/>
          </w:tcPr>
          <w:p w14:paraId="27BCAE3C"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电</w:t>
            </w:r>
            <w:r>
              <w:rPr>
                <w:rFonts w:eastAsia="仿宋_GB2312"/>
                <w:b/>
                <w:bCs/>
                <w:color w:val="000000"/>
                <w:sz w:val="30"/>
                <w:szCs w:val="30"/>
              </w:rPr>
              <w:t xml:space="preserve">    </w:t>
            </w:r>
            <w:r>
              <w:rPr>
                <w:rFonts w:eastAsia="仿宋_GB2312"/>
                <w:b/>
                <w:bCs/>
                <w:color w:val="000000"/>
                <w:sz w:val="30"/>
                <w:szCs w:val="30"/>
              </w:rPr>
              <w:t>话</w:t>
            </w:r>
            <w:r>
              <w:rPr>
                <w:rFonts w:eastAsia="仿宋_GB2312"/>
                <w:b/>
                <w:bCs/>
                <w:color w:val="000000"/>
                <w:sz w:val="30"/>
                <w:szCs w:val="30"/>
              </w:rPr>
              <w:t xml:space="preserve"> </w:t>
            </w:r>
          </w:p>
        </w:tc>
        <w:tc>
          <w:tcPr>
            <w:tcW w:w="1889" w:type="dxa"/>
            <w:gridSpan w:val="3"/>
            <w:vAlign w:val="center"/>
          </w:tcPr>
          <w:p w14:paraId="0C750193" w14:textId="77777777" w:rsidR="00894FC3" w:rsidRDefault="00894FC3">
            <w:pPr>
              <w:spacing w:line="560" w:lineRule="exact"/>
              <w:jc w:val="center"/>
              <w:rPr>
                <w:rFonts w:eastAsia="仿宋_GB2312"/>
                <w:color w:val="000000"/>
                <w:sz w:val="30"/>
                <w:szCs w:val="30"/>
              </w:rPr>
            </w:pPr>
          </w:p>
        </w:tc>
        <w:tc>
          <w:tcPr>
            <w:tcW w:w="1426" w:type="dxa"/>
            <w:vAlign w:val="center"/>
          </w:tcPr>
          <w:p w14:paraId="7FCA2CB4"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手</w:t>
            </w:r>
            <w:r>
              <w:rPr>
                <w:rFonts w:eastAsia="仿宋_GB2312"/>
                <w:b/>
                <w:bCs/>
                <w:color w:val="000000"/>
                <w:sz w:val="30"/>
                <w:szCs w:val="30"/>
              </w:rPr>
              <w:t xml:space="preserve">  </w:t>
            </w:r>
            <w:r>
              <w:rPr>
                <w:rFonts w:eastAsia="仿宋_GB2312"/>
                <w:b/>
                <w:bCs/>
                <w:color w:val="000000"/>
                <w:sz w:val="30"/>
                <w:szCs w:val="30"/>
              </w:rPr>
              <w:t>机</w:t>
            </w:r>
          </w:p>
        </w:tc>
        <w:tc>
          <w:tcPr>
            <w:tcW w:w="2313" w:type="dxa"/>
            <w:vAlign w:val="center"/>
          </w:tcPr>
          <w:p w14:paraId="0A220076" w14:textId="77777777" w:rsidR="00894FC3" w:rsidRDefault="003B7700">
            <w:pPr>
              <w:spacing w:line="560" w:lineRule="exact"/>
              <w:jc w:val="center"/>
              <w:rPr>
                <w:rFonts w:eastAsia="仿宋_GB2312"/>
                <w:color w:val="000000"/>
                <w:sz w:val="30"/>
                <w:szCs w:val="30"/>
              </w:rPr>
            </w:pPr>
            <w:r>
              <w:rPr>
                <w:rFonts w:hint="eastAsia"/>
                <w:color w:val="000000"/>
                <w:sz w:val="32"/>
                <w:szCs w:val="22"/>
              </w:rPr>
              <w:t>1</w:t>
            </w:r>
            <w:r>
              <w:rPr>
                <w:color w:val="000000"/>
                <w:sz w:val="32"/>
                <w:szCs w:val="22"/>
              </w:rPr>
              <w:t>9801981995</w:t>
            </w:r>
          </w:p>
        </w:tc>
      </w:tr>
      <w:tr w:rsidR="00894FC3" w14:paraId="26D33627" w14:textId="77777777">
        <w:trPr>
          <w:trHeight w:val="3932"/>
          <w:jc w:val="center"/>
        </w:trPr>
        <w:tc>
          <w:tcPr>
            <w:tcW w:w="1712" w:type="dxa"/>
            <w:vAlign w:val="center"/>
          </w:tcPr>
          <w:p w14:paraId="0719935E"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问</w:t>
            </w:r>
          </w:p>
          <w:p w14:paraId="7B3734F7"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题</w:t>
            </w:r>
          </w:p>
          <w:p w14:paraId="0FF7F44D"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的</w:t>
            </w:r>
          </w:p>
          <w:p w14:paraId="3663D828"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提</w:t>
            </w:r>
          </w:p>
          <w:p w14:paraId="2F685A7D" w14:textId="77777777" w:rsidR="00894FC3" w:rsidRDefault="003B7700">
            <w:pPr>
              <w:spacing w:line="560" w:lineRule="exact"/>
              <w:jc w:val="center"/>
              <w:rPr>
                <w:rFonts w:eastAsia="仿宋_GB2312"/>
                <w:color w:val="000000"/>
                <w:sz w:val="30"/>
                <w:szCs w:val="30"/>
              </w:rPr>
            </w:pPr>
            <w:r>
              <w:rPr>
                <w:rFonts w:eastAsia="仿宋_GB2312"/>
                <w:b/>
                <w:bCs/>
                <w:color w:val="000000"/>
                <w:sz w:val="30"/>
                <w:szCs w:val="30"/>
              </w:rPr>
              <w:t>出</w:t>
            </w:r>
          </w:p>
        </w:tc>
        <w:tc>
          <w:tcPr>
            <w:tcW w:w="7563" w:type="dxa"/>
            <w:gridSpan w:val="6"/>
            <w:vAlign w:val="center"/>
          </w:tcPr>
          <w:p w14:paraId="51642CB9" w14:textId="77777777" w:rsidR="00894FC3" w:rsidRDefault="003B7700">
            <w:pPr>
              <w:spacing w:line="56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因受新型冠状病毒肺炎疫情的影响以及病毒变异等，全国各地学校采取提前放假、延迟开学，但“停课不停教、停课不停学"，多地大中小学采用线上开展教学活动。由传统面对面教学转变成线上授课，面临着很多的问题。</w:t>
            </w:r>
          </w:p>
          <w:p w14:paraId="0B14A1B5" w14:textId="77777777" w:rsidR="00894FC3" w:rsidRDefault="003B7700">
            <w:pPr>
              <w:spacing w:line="560" w:lineRule="exact"/>
              <w:jc w:val="left"/>
              <w:rPr>
                <w:rFonts w:ascii="仿宋" w:eastAsia="仿宋" w:hAnsi="仿宋"/>
                <w:color w:val="000000"/>
                <w:sz w:val="32"/>
                <w:szCs w:val="32"/>
              </w:rPr>
            </w:pPr>
            <w:r>
              <w:rPr>
                <w:rFonts w:ascii="仿宋" w:eastAsia="仿宋" w:hAnsi="仿宋" w:hint="eastAsia"/>
                <w:color w:val="000000"/>
                <w:sz w:val="32"/>
                <w:szCs w:val="32"/>
              </w:rPr>
              <w:t>1、线上教学对硬件、软件的挑战。</w:t>
            </w:r>
          </w:p>
          <w:p w14:paraId="318C50D5" w14:textId="77777777" w:rsidR="00894FC3" w:rsidRDefault="003B7700">
            <w:pPr>
              <w:spacing w:line="56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网络教学迎来的第一轮挑战就是教学设备、教学软件的挑战，时间紧迫，教师们措手不及，只能借助身边的手机、平板、电脑来上课，可是设备的新旧、容量都会极大的制约着上课效果;软件选择上，没有太多的成功而又稳定平台供选择，教师们只能各自摸索学习，各种学习平台、各种直播，都遇到这样那样的问题，软件怎么解决?硬件故障怎么处理?第一周的教师可谓是八仙过海，尝试各种解决办法，尝试各种授课方式的效;学生端的接收效果如何?学生所用学习设备的条件能否满足?</w:t>
            </w:r>
          </w:p>
          <w:p w14:paraId="6F05B811" w14:textId="77777777" w:rsidR="00894FC3" w:rsidRDefault="003B7700">
            <w:pPr>
              <w:spacing w:line="560" w:lineRule="exact"/>
              <w:rPr>
                <w:rFonts w:ascii="仿宋" w:eastAsia="仿宋" w:hAnsi="仿宋"/>
                <w:color w:val="000000"/>
                <w:sz w:val="32"/>
                <w:szCs w:val="32"/>
              </w:rPr>
            </w:pPr>
            <w:r>
              <w:rPr>
                <w:rFonts w:ascii="仿宋" w:eastAsia="仿宋" w:hAnsi="仿宋" w:hint="eastAsia"/>
                <w:color w:val="000000"/>
                <w:sz w:val="32"/>
                <w:szCs w:val="32"/>
              </w:rPr>
              <w:t>2、原课程计划无法实施的困扰。</w:t>
            </w:r>
          </w:p>
          <w:p w14:paraId="49736953" w14:textId="77777777" w:rsidR="00894FC3" w:rsidRDefault="003B7700">
            <w:pPr>
              <w:spacing w:line="56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突如其来的状况，给各个学校的教学系统带来前所未有的考验，在人类历史上，类似的灾害下，各所</w:t>
            </w:r>
            <w:r>
              <w:rPr>
                <w:rFonts w:ascii="仿宋" w:eastAsia="仿宋" w:hAnsi="仿宋" w:hint="eastAsia"/>
                <w:color w:val="000000"/>
                <w:sz w:val="32"/>
                <w:szCs w:val="32"/>
              </w:rPr>
              <w:lastRenderedPageBreak/>
              <w:t>学校有无应急预案﹖即使有，能否适用于这个时代教学﹖学校在自我探索合适的应对模式，教学计划无法正常进行，课表安排无法顺利开展，教师们一开始不知如何应对，让教师们面临前所未有的挑战，如何准备课程?准备几周的课程?理论和实践计划如何安排?如何联络学生?诸如此类的问题都是疫情带给教育的困扰。</w:t>
            </w:r>
          </w:p>
          <w:p w14:paraId="6B9C6672" w14:textId="77777777" w:rsidR="00894FC3" w:rsidRDefault="003B7700">
            <w:pPr>
              <w:spacing w:line="560" w:lineRule="exact"/>
              <w:rPr>
                <w:rFonts w:ascii="仿宋" w:eastAsia="仿宋" w:hAnsi="仿宋"/>
                <w:color w:val="000000"/>
                <w:sz w:val="32"/>
                <w:szCs w:val="32"/>
              </w:rPr>
            </w:pPr>
            <w:r>
              <w:rPr>
                <w:rFonts w:ascii="仿宋" w:eastAsia="仿宋" w:hAnsi="仿宋" w:hint="eastAsia"/>
                <w:color w:val="000000"/>
                <w:sz w:val="32"/>
                <w:szCs w:val="32"/>
              </w:rPr>
              <w:t>3、短暂的网络故障使得课堂无法顺利进行。</w:t>
            </w:r>
          </w:p>
          <w:p w14:paraId="6A1326B0" w14:textId="77777777" w:rsidR="00894FC3" w:rsidRDefault="003B7700">
            <w:pPr>
              <w:spacing w:line="56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不同于线下教育的是，在线课程对网络有着强烈的依赖性，没有网络，课堂就如同鱼儿离开了水，网络再强大也有偶尔不畅的时候，遇到网络故障，原以为准备得很充分的课堂将大打折扣，授课内容怎么办?还有没有别的补救方法?学生端怎么管理?</w:t>
            </w:r>
          </w:p>
          <w:p w14:paraId="7BC010C4" w14:textId="77777777" w:rsidR="00894FC3" w:rsidRDefault="003B7700">
            <w:pPr>
              <w:spacing w:line="560" w:lineRule="exact"/>
              <w:rPr>
                <w:rFonts w:ascii="仿宋" w:eastAsia="仿宋" w:hAnsi="仿宋"/>
                <w:color w:val="000000"/>
                <w:sz w:val="32"/>
                <w:szCs w:val="32"/>
              </w:rPr>
            </w:pPr>
            <w:r>
              <w:rPr>
                <w:rFonts w:ascii="仿宋" w:eastAsia="仿宋" w:hAnsi="仿宋" w:hint="eastAsia"/>
                <w:color w:val="000000"/>
                <w:sz w:val="32"/>
                <w:szCs w:val="32"/>
              </w:rPr>
              <w:t>4、教师网络教学经验欠缺。</w:t>
            </w:r>
          </w:p>
          <w:p w14:paraId="12501F73" w14:textId="77777777" w:rsidR="00894FC3" w:rsidRDefault="003B7700">
            <w:pPr>
              <w:spacing w:line="56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课程只能线上开展时，有些教师可能些焦虑，课程是否适合网络教学?教学资源准备好了吗?如何驾驭现代技术工具?用什么工具来授课?如何准备课堂如何控制课堂时间?课堂教学效果掌控不佳怎么办?所有的担忧和困惑都源自与没有足够的网络教学经验，担心可能出现突发状况自己应对不好，对现代化授课手段缺乏信心。</w:t>
            </w:r>
          </w:p>
        </w:tc>
      </w:tr>
      <w:tr w:rsidR="00894FC3" w14:paraId="1AFCA61B" w14:textId="77777777">
        <w:trPr>
          <w:trHeight w:val="5616"/>
          <w:jc w:val="center"/>
        </w:trPr>
        <w:tc>
          <w:tcPr>
            <w:tcW w:w="1712" w:type="dxa"/>
            <w:vAlign w:val="center"/>
          </w:tcPr>
          <w:p w14:paraId="0FD13290"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lastRenderedPageBreak/>
              <w:t>研</w:t>
            </w:r>
          </w:p>
          <w:p w14:paraId="678D8139"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究</w:t>
            </w:r>
          </w:p>
          <w:p w14:paraId="3AA3496A"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意</w:t>
            </w:r>
          </w:p>
          <w:p w14:paraId="25443BF4"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义</w:t>
            </w:r>
          </w:p>
          <w:p w14:paraId="45BCCE51"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及</w:t>
            </w:r>
          </w:p>
          <w:p w14:paraId="7743C89F"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背</w:t>
            </w:r>
          </w:p>
          <w:p w14:paraId="7E747BBC" w14:textId="77777777" w:rsidR="00894FC3" w:rsidRDefault="003B7700">
            <w:pPr>
              <w:spacing w:line="560" w:lineRule="exact"/>
              <w:jc w:val="center"/>
              <w:rPr>
                <w:rFonts w:eastAsia="仿宋_GB2312"/>
                <w:color w:val="000000"/>
                <w:sz w:val="30"/>
                <w:szCs w:val="30"/>
              </w:rPr>
            </w:pPr>
            <w:r>
              <w:rPr>
                <w:rFonts w:eastAsia="仿宋_GB2312"/>
                <w:b/>
                <w:bCs/>
                <w:color w:val="000000"/>
                <w:sz w:val="30"/>
                <w:szCs w:val="30"/>
              </w:rPr>
              <w:t>景</w:t>
            </w:r>
          </w:p>
        </w:tc>
        <w:tc>
          <w:tcPr>
            <w:tcW w:w="7563" w:type="dxa"/>
            <w:gridSpan w:val="6"/>
            <w:vAlign w:val="center"/>
          </w:tcPr>
          <w:p w14:paraId="55BBE4CA" w14:textId="77777777" w:rsidR="00894FC3" w:rsidRDefault="003B7700">
            <w:pPr>
              <w:spacing w:line="56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停课不停学”工作，为广大学生提供学习资源和学习支持服务，帮助解决实际困难。教育部办公厅、工业和信息化部办公厅联合印发《关于中小学延期开学期间“停课不停学”有关工作安排的通知》，《通知》提出，在“停课不停学”期间要坚持把做好疫情防控工作放在首位，维护广大师生健康安全;根据各地各学校的实际情况开展线上教学，坚持学校教师线上指导帮助与学生居家自主学习相结合，限时限量合理安排学习。为满足停课不停学的需求，在“互联网+教育”的背景下我国开始了疫情期间的线上教学模式，利用网络资源平台，国家中小学网络云平台，现代信息技术，多媒体技术等多种手段开展线上教学。</w:t>
            </w:r>
          </w:p>
          <w:p w14:paraId="2444FF36" w14:textId="77777777" w:rsidR="00894FC3" w:rsidRDefault="003B7700">
            <w:pPr>
              <w:spacing w:line="56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为支持各地做好“停课不停学”工作，帮助学生居家学习，教育部利用“互联网+教育”，整合国家、有关省市和学校优质教学资源，在延期开学期间开通国家中小学网络云平台和中国教育电视台空中课堂，免费供各地自主选择使用。</w:t>
            </w:r>
          </w:p>
          <w:p w14:paraId="05FF8EB1" w14:textId="77777777" w:rsidR="00894FC3" w:rsidRDefault="003B7700">
            <w:pPr>
              <w:spacing w:line="56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自2019年年末新冠肺炎疫情暴发以来，在“停课不停学，停课不停教”的口号指引下，学校为满足学生的学习需求，开展了线上教学，并取得了良好的效果，使学生在疫情期间也能够做到规律上课。但实践过程中出现了一些问题，我们计划探寻其线上教学出现的相关问题以及相对应的解决策略。</w:t>
            </w:r>
          </w:p>
          <w:p w14:paraId="1D37A429" w14:textId="485318CD" w:rsidR="00894FC3" w:rsidRDefault="003B7700" w:rsidP="003B7700">
            <w:pPr>
              <w:spacing w:line="56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问题如下：（一）教师方面</w:t>
            </w:r>
          </w:p>
          <w:p w14:paraId="7AA16A45" w14:textId="77777777" w:rsidR="00894FC3" w:rsidRDefault="003B7700">
            <w:pPr>
              <w:numPr>
                <w:ilvl w:val="0"/>
                <w:numId w:val="1"/>
              </w:numPr>
              <w:spacing w:line="56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lastRenderedPageBreak/>
              <w:t>教师线上操作与教学能力有待提升。对于大中小学教师而言，课堂是他们的主阵地，大中小学教师最熟悉的教学模式是对学生进行面对面教授。线下教学转为线上教学时，大中小学教师会感到陌生、不适应，进而显现出线上教学能力不足。这种不足主要表现在：第一，线上教学平台的操作能力不足，很多教师是第一次线上教学，在操作线上教学平台时会出现很多的问题。例如，如何开启平台直播模式，如何切入白板模式，如何进行长时间的录音录像，如何开启学生回答问题的模式等，这都是教师在操作线上教学平台时必须具备的技能，但很多教师缺乏这些操作能力。第二，对于教师而言，线上教学过程中面对的是电脑，很多适应性弱的教师无法如课堂教学一样从容地铺展教学流程，可能会出现教学流程不连贯的现象，或教学语言生硬，无法创造出适应线上教学的方法。</w:t>
            </w:r>
          </w:p>
          <w:p w14:paraId="1D76CDCF" w14:textId="77777777" w:rsidR="00894FC3" w:rsidRDefault="003B7700">
            <w:pPr>
              <w:spacing w:line="560" w:lineRule="exact"/>
              <w:rPr>
                <w:rFonts w:ascii="仿宋" w:eastAsia="仿宋" w:hAnsi="仿宋"/>
                <w:color w:val="000000"/>
                <w:sz w:val="32"/>
                <w:szCs w:val="32"/>
              </w:rPr>
            </w:pPr>
            <w:r>
              <w:rPr>
                <w:rFonts w:ascii="仿宋" w:eastAsia="仿宋" w:hAnsi="仿宋" w:hint="eastAsia"/>
                <w:color w:val="000000"/>
                <w:sz w:val="32"/>
                <w:szCs w:val="32"/>
              </w:rPr>
              <w:t>2.教师线上课堂管理困难。线上教学与线下教学相比较，最突出的一个弊端是无法监控所有的学生，当学生出现课堂违纪行为时，教师不能及时制止，学生的违纪行为将一直延续到下课。即使教师能够检测到学生的课堂违纪行为，并进行口头警告，有些学生也会因为线上教学的距离性而选择忽略教师的口头警告，教师往往无法进行进一步的行为震慑。另一方面，教师进行的线上课堂管理包括监控上课打卡情况，尤其</w:t>
            </w:r>
            <w:r>
              <w:rPr>
                <w:rFonts w:ascii="仿宋" w:eastAsia="仿宋" w:hAnsi="仿宋" w:hint="eastAsia"/>
                <w:color w:val="000000"/>
                <w:sz w:val="32"/>
                <w:szCs w:val="32"/>
              </w:rPr>
              <w:lastRenderedPageBreak/>
              <w:t>面对班级容量较大的大中小学课堂时，上课打卡显得尤为必要。然而，很多教师反映班级中总会出现学生上课未打卡的情况，而且在没有请假的情况下，学生整节课都未出现。在线上教学的背景下，这样的情况往往得不到及时解决。</w:t>
            </w:r>
          </w:p>
          <w:p w14:paraId="71C231AC" w14:textId="77777777" w:rsidR="00894FC3" w:rsidRDefault="003B7700">
            <w:pPr>
              <w:spacing w:line="560" w:lineRule="exact"/>
              <w:rPr>
                <w:rFonts w:ascii="仿宋" w:eastAsia="仿宋" w:hAnsi="仿宋"/>
                <w:color w:val="000000"/>
                <w:sz w:val="32"/>
                <w:szCs w:val="32"/>
              </w:rPr>
            </w:pPr>
            <w:r>
              <w:rPr>
                <w:rFonts w:ascii="仿宋" w:eastAsia="仿宋" w:hAnsi="仿宋" w:hint="eastAsia"/>
                <w:color w:val="000000"/>
                <w:sz w:val="32"/>
                <w:szCs w:val="32"/>
              </w:rPr>
              <w:t>（二）学生与技术方面</w:t>
            </w:r>
          </w:p>
          <w:p w14:paraId="41F88B85" w14:textId="77777777" w:rsidR="00894FC3" w:rsidRDefault="003B7700">
            <w:pPr>
              <w:spacing w:line="560" w:lineRule="exact"/>
              <w:rPr>
                <w:rFonts w:ascii="仿宋" w:eastAsia="仿宋" w:hAnsi="仿宋"/>
                <w:color w:val="000000"/>
                <w:sz w:val="32"/>
                <w:szCs w:val="32"/>
              </w:rPr>
            </w:pPr>
            <w:r>
              <w:rPr>
                <w:rFonts w:ascii="仿宋" w:eastAsia="仿宋" w:hAnsi="仿宋" w:hint="eastAsia"/>
                <w:color w:val="000000"/>
                <w:sz w:val="32"/>
                <w:szCs w:val="32"/>
              </w:rPr>
              <w:t>1.学生缺乏具有管束力与高影响力的学习环境。线上教学对学生而言，最突出的问题之一就是缺乏具有管束力与影响力的学习环境。一方面，由于教师不在场，缺乏应有的教师监管，加之大中小学生本身的自制力薄弱，很容易出现不规范的学习行为，如得不到及时解决，必然影响大中小学生的学习效果。另一方面，由于学生的学习场所发生了改变，学习环境的影响力急剧下降，学生容易受到家庭环境的影响，学习的持久力亦会下降。</w:t>
            </w:r>
          </w:p>
          <w:p w14:paraId="770D46DA" w14:textId="77777777" w:rsidR="00894FC3" w:rsidRDefault="003B7700">
            <w:pPr>
              <w:spacing w:line="56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2.学生的学习积极性下降。在线上学习的过程中，学生对于知识的掌握程度不牢固，进而造成学生知识基础薄弱的弊端，在后续的学习过程中，会使学生长期缺少解题成功的情感体验。久而久之，学生就会丧失学习的信心，造成学习积极性的下降。此外，线上学习与课堂学习相比，更容易出现不良的学习习惯，这些习惯会对学生今后的学习造成较大的负面影响，甚至形成恶性循环，冲击学生的学习积极性。</w:t>
            </w:r>
          </w:p>
          <w:p w14:paraId="53641BB8" w14:textId="77777777" w:rsidR="00894FC3" w:rsidRDefault="003B7700">
            <w:pPr>
              <w:spacing w:line="56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3.极易出现网络拥堵和教学平台不完善的问题。</w:t>
            </w:r>
            <w:r>
              <w:rPr>
                <w:rFonts w:ascii="仿宋" w:eastAsia="仿宋" w:hAnsi="仿宋" w:hint="eastAsia"/>
                <w:color w:val="000000"/>
                <w:sz w:val="32"/>
                <w:szCs w:val="32"/>
              </w:rPr>
              <w:lastRenderedPageBreak/>
              <w:t>教师与学生的线上教学与学习途径，均对硬件设施有较高的要求，包括平台的完善性、网络的顺畅性与信号的稳定性等，这些都是保障线上教学成功的条件。但在实际操作过程中，会出现有关平台、网络或信号的种种问题。因此，线上教学受网络与教学平台的制约性较大。</w:t>
            </w:r>
          </w:p>
          <w:p w14:paraId="42884BDE" w14:textId="77777777" w:rsidR="00894FC3" w:rsidRDefault="003B7700">
            <w:pPr>
              <w:spacing w:line="56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（三）教学效果方面</w:t>
            </w:r>
          </w:p>
          <w:p w14:paraId="01D35E51" w14:textId="77777777" w:rsidR="00894FC3" w:rsidRDefault="003B7700">
            <w:pPr>
              <w:spacing w:line="56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1.学生作业的完成率与准确率下降。与课堂教学一样，在线上教学之后，教师会依据本堂课的学习内容布置一定的作业来帮助學生复习回顾。通过与一位一线教师交谈，我们发现教师每天最重要的一项任务就是催促学生交作业。自线上教学开展以来，很多学生无法做到按时交作业，作业的准确率也大打折扣。这间接反映出学生线上学习的效果远不如课堂学习。</w:t>
            </w:r>
          </w:p>
          <w:p w14:paraId="24D5F4A9" w14:textId="77777777" w:rsidR="00894FC3" w:rsidRDefault="003B7700">
            <w:pPr>
              <w:spacing w:line="56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2.学生的学习成绩出现大幅度下滑。诸多大中小学均对学生进行了线上测验，结果显示90%的学生成绩出现大幅下滑，学生的成绩普遍比平时下降10—20分。通过对卷面的分析可发现，学生错误率较高的题型皆是教师着重强调过的知识点，由此反映出线上学习的低效性。</w:t>
            </w:r>
          </w:p>
          <w:p w14:paraId="3F17C9D2" w14:textId="77777777" w:rsidR="00894FC3" w:rsidRDefault="00894FC3">
            <w:pPr>
              <w:spacing w:line="560" w:lineRule="exact"/>
              <w:ind w:firstLineChars="200" w:firstLine="640"/>
              <w:rPr>
                <w:rFonts w:ascii="仿宋" w:eastAsia="仿宋" w:hAnsi="仿宋"/>
                <w:color w:val="000000"/>
                <w:sz w:val="32"/>
                <w:szCs w:val="32"/>
              </w:rPr>
            </w:pPr>
          </w:p>
          <w:p w14:paraId="0EA64047" w14:textId="77777777" w:rsidR="00894FC3" w:rsidRDefault="00894FC3">
            <w:pPr>
              <w:spacing w:line="560" w:lineRule="exact"/>
              <w:rPr>
                <w:rFonts w:ascii="仿宋" w:eastAsia="仿宋" w:hAnsi="仿宋"/>
                <w:color w:val="000000"/>
                <w:sz w:val="32"/>
                <w:szCs w:val="32"/>
              </w:rPr>
            </w:pPr>
          </w:p>
        </w:tc>
      </w:tr>
      <w:tr w:rsidR="00894FC3" w14:paraId="00C89FE0" w14:textId="77777777">
        <w:trPr>
          <w:trHeight w:val="1404"/>
          <w:jc w:val="center"/>
        </w:trPr>
        <w:tc>
          <w:tcPr>
            <w:tcW w:w="1712" w:type="dxa"/>
            <w:vMerge w:val="restart"/>
            <w:vAlign w:val="center"/>
          </w:tcPr>
          <w:p w14:paraId="697D2A21"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lastRenderedPageBreak/>
              <w:t>调</w:t>
            </w:r>
          </w:p>
          <w:p w14:paraId="01C62968"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查</w:t>
            </w:r>
          </w:p>
          <w:p w14:paraId="2A2F2019"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lastRenderedPageBreak/>
              <w:t>计</w:t>
            </w:r>
          </w:p>
          <w:p w14:paraId="6CEF2417"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划</w:t>
            </w:r>
          </w:p>
          <w:p w14:paraId="2D48825D"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及</w:t>
            </w:r>
          </w:p>
          <w:p w14:paraId="51BDF4F0"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方</w:t>
            </w:r>
          </w:p>
          <w:p w14:paraId="7F6A7C24" w14:textId="77777777" w:rsidR="00894FC3" w:rsidRDefault="003B7700">
            <w:pPr>
              <w:spacing w:line="560" w:lineRule="exact"/>
              <w:jc w:val="center"/>
              <w:rPr>
                <w:rFonts w:eastAsia="仿宋_GB2312"/>
                <w:color w:val="000000"/>
                <w:sz w:val="30"/>
                <w:szCs w:val="30"/>
              </w:rPr>
            </w:pPr>
            <w:r>
              <w:rPr>
                <w:rFonts w:eastAsia="仿宋_GB2312"/>
                <w:b/>
                <w:bCs/>
                <w:color w:val="000000"/>
                <w:sz w:val="30"/>
                <w:szCs w:val="30"/>
              </w:rPr>
              <w:t>案</w:t>
            </w:r>
          </w:p>
        </w:tc>
        <w:tc>
          <w:tcPr>
            <w:tcW w:w="2326" w:type="dxa"/>
            <w:gridSpan w:val="2"/>
            <w:vAlign w:val="center"/>
          </w:tcPr>
          <w:p w14:paraId="332972EE" w14:textId="77777777" w:rsidR="00894FC3" w:rsidRDefault="003B7700">
            <w:pPr>
              <w:spacing w:line="560" w:lineRule="exact"/>
              <w:rPr>
                <w:rFonts w:eastAsia="仿宋_GB2312"/>
                <w:color w:val="000000"/>
                <w:sz w:val="30"/>
                <w:szCs w:val="30"/>
              </w:rPr>
            </w:pPr>
            <w:r>
              <w:rPr>
                <w:rFonts w:eastAsia="仿宋_GB2312"/>
                <w:color w:val="000000"/>
                <w:sz w:val="30"/>
                <w:szCs w:val="30"/>
              </w:rPr>
              <w:lastRenderedPageBreak/>
              <w:t>调查地的选择及说明</w:t>
            </w:r>
          </w:p>
        </w:tc>
        <w:tc>
          <w:tcPr>
            <w:tcW w:w="5237" w:type="dxa"/>
            <w:gridSpan w:val="4"/>
            <w:vAlign w:val="center"/>
          </w:tcPr>
          <w:p w14:paraId="582AE60F" w14:textId="77777777" w:rsidR="00894FC3" w:rsidRDefault="003B7700">
            <w:pPr>
              <w:spacing w:line="560" w:lineRule="exact"/>
              <w:rPr>
                <w:rFonts w:ascii="仿宋" w:eastAsia="仿宋" w:hAnsi="仿宋"/>
                <w:color w:val="000000"/>
                <w:sz w:val="32"/>
                <w:szCs w:val="32"/>
              </w:rPr>
            </w:pPr>
            <w:r>
              <w:rPr>
                <w:rFonts w:ascii="仿宋" w:eastAsia="仿宋" w:hAnsi="仿宋" w:hint="eastAsia"/>
                <w:color w:val="000000"/>
                <w:sz w:val="32"/>
                <w:szCs w:val="32"/>
              </w:rPr>
              <w:t>选择邯郸市，廊坊市，沧州市，石家庄市，所选市区中小学学校数量较</w:t>
            </w:r>
            <w:r>
              <w:rPr>
                <w:rFonts w:ascii="仿宋" w:eastAsia="仿宋" w:hAnsi="仿宋" w:hint="eastAsia"/>
                <w:color w:val="000000"/>
                <w:sz w:val="32"/>
                <w:szCs w:val="32"/>
              </w:rPr>
              <w:lastRenderedPageBreak/>
              <w:t>多，且在省内教育水平较高。截止至2</w:t>
            </w:r>
            <w:r>
              <w:rPr>
                <w:rFonts w:ascii="仿宋" w:eastAsia="仿宋" w:hAnsi="仿宋"/>
                <w:color w:val="000000"/>
                <w:sz w:val="32"/>
                <w:szCs w:val="32"/>
              </w:rPr>
              <w:t>020</w:t>
            </w:r>
            <w:r>
              <w:rPr>
                <w:rFonts w:ascii="仿宋" w:eastAsia="仿宋" w:hAnsi="仿宋" w:hint="eastAsia"/>
                <w:color w:val="000000"/>
                <w:sz w:val="32"/>
                <w:szCs w:val="32"/>
              </w:rPr>
              <w:t>年学校数量超过7</w:t>
            </w:r>
            <w:r>
              <w:rPr>
                <w:rFonts w:ascii="仿宋" w:eastAsia="仿宋" w:hAnsi="仿宋"/>
                <w:color w:val="000000"/>
                <w:sz w:val="32"/>
                <w:szCs w:val="32"/>
              </w:rPr>
              <w:t>000</w:t>
            </w:r>
            <w:r>
              <w:rPr>
                <w:rFonts w:ascii="仿宋" w:eastAsia="仿宋" w:hAnsi="仿宋" w:hint="eastAsia"/>
                <w:color w:val="000000"/>
                <w:sz w:val="32"/>
                <w:szCs w:val="32"/>
              </w:rPr>
              <w:t>所，省内排行前三。且学校位于沧州，选择沧州市调研会更加便利。</w:t>
            </w:r>
          </w:p>
        </w:tc>
      </w:tr>
      <w:tr w:rsidR="00894FC3" w14:paraId="4A05466B" w14:textId="77777777">
        <w:trPr>
          <w:trHeight w:val="1404"/>
          <w:jc w:val="center"/>
        </w:trPr>
        <w:tc>
          <w:tcPr>
            <w:tcW w:w="1712" w:type="dxa"/>
            <w:vMerge/>
            <w:vAlign w:val="center"/>
          </w:tcPr>
          <w:p w14:paraId="2BAA005C" w14:textId="77777777" w:rsidR="00894FC3" w:rsidRDefault="00894FC3">
            <w:pPr>
              <w:spacing w:line="560" w:lineRule="exact"/>
              <w:rPr>
                <w:rFonts w:eastAsia="仿宋_GB2312"/>
              </w:rPr>
            </w:pPr>
          </w:p>
        </w:tc>
        <w:tc>
          <w:tcPr>
            <w:tcW w:w="2326" w:type="dxa"/>
            <w:gridSpan w:val="2"/>
            <w:vAlign w:val="center"/>
          </w:tcPr>
          <w:p w14:paraId="33DC94CD" w14:textId="77777777" w:rsidR="00894FC3" w:rsidRDefault="003B7700">
            <w:pPr>
              <w:spacing w:line="560" w:lineRule="exact"/>
              <w:rPr>
                <w:rFonts w:eastAsia="仿宋_GB2312"/>
                <w:color w:val="000000"/>
                <w:sz w:val="30"/>
                <w:szCs w:val="30"/>
              </w:rPr>
            </w:pPr>
            <w:r>
              <w:rPr>
                <w:rFonts w:eastAsia="仿宋_GB2312"/>
                <w:color w:val="000000"/>
                <w:sz w:val="30"/>
                <w:szCs w:val="30"/>
              </w:rPr>
              <w:t>调查研究方法及说明</w:t>
            </w:r>
          </w:p>
        </w:tc>
        <w:tc>
          <w:tcPr>
            <w:tcW w:w="5237" w:type="dxa"/>
            <w:gridSpan w:val="4"/>
            <w:vAlign w:val="center"/>
          </w:tcPr>
          <w:p w14:paraId="30455779" w14:textId="77777777" w:rsidR="00894FC3" w:rsidRDefault="003B7700">
            <w:pPr>
              <w:spacing w:line="560" w:lineRule="exact"/>
              <w:rPr>
                <w:rFonts w:ascii="仿宋" w:eastAsia="仿宋" w:hAnsi="仿宋"/>
                <w:sz w:val="32"/>
                <w:szCs w:val="28"/>
              </w:rPr>
            </w:pPr>
            <w:r>
              <w:rPr>
                <w:rFonts w:ascii="仿宋" w:eastAsia="仿宋" w:hAnsi="仿宋" w:hint="eastAsia"/>
                <w:sz w:val="32"/>
                <w:szCs w:val="28"/>
              </w:rPr>
              <w:t>1.实地观察法（通过观察学生上网课时的场景，了解真实情况。）</w:t>
            </w:r>
          </w:p>
          <w:p w14:paraId="6F399ABA" w14:textId="77777777" w:rsidR="00894FC3" w:rsidRDefault="003B7700">
            <w:pPr>
              <w:spacing w:line="560" w:lineRule="exact"/>
              <w:rPr>
                <w:rFonts w:ascii="仿宋" w:eastAsia="仿宋" w:hAnsi="仿宋"/>
                <w:sz w:val="32"/>
                <w:szCs w:val="28"/>
              </w:rPr>
            </w:pPr>
            <w:r>
              <w:rPr>
                <w:rFonts w:ascii="仿宋" w:eastAsia="仿宋" w:hAnsi="仿宋" w:hint="eastAsia"/>
                <w:sz w:val="32"/>
                <w:szCs w:val="28"/>
              </w:rPr>
              <w:t>2.访问调查法（通过对开展线上教育的老师，负责人进行访问，了解一些情况。）</w:t>
            </w:r>
          </w:p>
          <w:p w14:paraId="0FF1CAFF" w14:textId="77777777" w:rsidR="00894FC3" w:rsidRDefault="003B7700">
            <w:pPr>
              <w:spacing w:line="560" w:lineRule="exact"/>
              <w:rPr>
                <w:rFonts w:eastAsia="仿宋_GB2312"/>
              </w:rPr>
            </w:pPr>
            <w:r>
              <w:rPr>
                <w:rFonts w:ascii="仿宋" w:eastAsia="仿宋" w:hAnsi="仿宋" w:hint="eastAsia"/>
                <w:sz w:val="32"/>
                <w:szCs w:val="28"/>
              </w:rPr>
              <w:t>3.问卷调查法（通过发放并让学生老师同学家长填写调查问卷了解情况并解决一些疑难问题。）</w:t>
            </w:r>
          </w:p>
        </w:tc>
      </w:tr>
      <w:tr w:rsidR="00894FC3" w14:paraId="79B51FA1" w14:textId="77777777">
        <w:trPr>
          <w:trHeight w:val="1404"/>
          <w:jc w:val="center"/>
        </w:trPr>
        <w:tc>
          <w:tcPr>
            <w:tcW w:w="1712" w:type="dxa"/>
            <w:vMerge/>
            <w:vAlign w:val="center"/>
          </w:tcPr>
          <w:p w14:paraId="476B5009" w14:textId="77777777" w:rsidR="00894FC3" w:rsidRDefault="00894FC3">
            <w:pPr>
              <w:spacing w:line="560" w:lineRule="exact"/>
              <w:rPr>
                <w:rFonts w:eastAsia="仿宋_GB2312"/>
              </w:rPr>
            </w:pPr>
          </w:p>
        </w:tc>
        <w:tc>
          <w:tcPr>
            <w:tcW w:w="2326" w:type="dxa"/>
            <w:gridSpan w:val="2"/>
            <w:vAlign w:val="center"/>
          </w:tcPr>
          <w:p w14:paraId="7AEA48F3" w14:textId="77777777" w:rsidR="00894FC3" w:rsidRDefault="003B7700">
            <w:pPr>
              <w:spacing w:line="560" w:lineRule="exact"/>
              <w:rPr>
                <w:rFonts w:eastAsia="仿宋_GB2312"/>
                <w:color w:val="000000"/>
                <w:sz w:val="30"/>
                <w:szCs w:val="30"/>
              </w:rPr>
            </w:pPr>
            <w:r>
              <w:rPr>
                <w:rFonts w:eastAsia="仿宋_GB2312"/>
                <w:color w:val="000000"/>
                <w:sz w:val="30"/>
                <w:szCs w:val="30"/>
              </w:rPr>
              <w:t>研究优势及说明</w:t>
            </w:r>
          </w:p>
        </w:tc>
        <w:tc>
          <w:tcPr>
            <w:tcW w:w="5237" w:type="dxa"/>
            <w:gridSpan w:val="4"/>
            <w:vAlign w:val="center"/>
          </w:tcPr>
          <w:p w14:paraId="08FD90C3" w14:textId="77777777" w:rsidR="00894FC3" w:rsidRDefault="003B7700">
            <w:pPr>
              <w:spacing w:line="560" w:lineRule="exact"/>
              <w:rPr>
                <w:rFonts w:ascii="仿宋" w:eastAsia="仿宋" w:hAnsi="仿宋"/>
                <w:sz w:val="32"/>
                <w:szCs w:val="32"/>
              </w:rPr>
            </w:pPr>
            <w:r>
              <w:rPr>
                <w:rFonts w:ascii="仿宋" w:eastAsia="仿宋" w:hAnsi="仿宋" w:hint="eastAsia"/>
                <w:sz w:val="32"/>
                <w:szCs w:val="32"/>
              </w:rPr>
              <w:t>一：课题优势：我们这个选题满足从具体问题入手、深入基层、贴近社会生产和群众生活的第一线的要求。我们这个课题“疫情影响下，开展线上教育存在的问题及对策”属实把住了当下的脉搏，这是所有老师，所有家长所深切关注的问题。当下，线上教育遍地开花，已然成为老百姓尤其是学生生活中密不可分的一部分。然而，所有老师及所有家长都对线上教育这种方式感到不熟悉，心里没底。而我们这个调研正好解决这个问题。</w:t>
            </w:r>
            <w:r>
              <w:rPr>
                <w:rFonts w:ascii="仿宋" w:eastAsia="仿宋" w:hAnsi="仿宋" w:hint="eastAsia"/>
                <w:sz w:val="32"/>
                <w:szCs w:val="32"/>
              </w:rPr>
              <w:lastRenderedPageBreak/>
              <w:t>十年树木，百年树人，教育是强国之本是白年大计，是上至政府下至百姓都紧密相连和关心的。</w:t>
            </w:r>
          </w:p>
          <w:p w14:paraId="02A72D56" w14:textId="77777777" w:rsidR="00894FC3" w:rsidRDefault="003B7700">
            <w:pPr>
              <w:spacing w:line="560" w:lineRule="exact"/>
              <w:rPr>
                <w:rFonts w:ascii="仿宋" w:eastAsia="仿宋" w:hAnsi="仿宋"/>
                <w:sz w:val="32"/>
                <w:szCs w:val="32"/>
              </w:rPr>
            </w:pPr>
            <w:r>
              <w:rPr>
                <w:rFonts w:ascii="仿宋" w:eastAsia="仿宋" w:hAnsi="仿宋" w:hint="eastAsia"/>
                <w:sz w:val="32"/>
                <w:szCs w:val="32"/>
              </w:rPr>
              <w:t>二：背景优势：当下，新型冠状病毒疫情的阴霾还未彻底散去，始终笼罩在老百姓的心头。突如其来的新冠疫情让中国教育被迫转为线上，开始了一次史无前例的大规模在线教育实战演练。疫情伊始，习近平总书记就指出：“对我们来说，这是一次危机，也是一次大考。”四个多月的实践证明了这句话的远见卓识，有长期以来与时俱进、建设不辍的中国教育信息化为基础，我们顶住此次疫情对于教育教学的巨大压力，在线教学的协奏曲已然响起，数月时间从低回婉转到慷慨激昂，并不断融入教育信息化的主旋律，逐渐汇成一曲气势恢宏、波澜壮阔的中国教育改革发展交响乐。</w:t>
            </w:r>
          </w:p>
          <w:p w14:paraId="6282DAF6" w14:textId="77777777" w:rsidR="00894FC3" w:rsidRDefault="003B7700">
            <w:pPr>
              <w:spacing w:line="560" w:lineRule="exact"/>
              <w:rPr>
                <w:rFonts w:ascii="仿宋" w:eastAsia="仿宋" w:hAnsi="仿宋"/>
                <w:sz w:val="32"/>
                <w:szCs w:val="32"/>
              </w:rPr>
            </w:pPr>
            <w:r>
              <w:rPr>
                <w:rFonts w:ascii="仿宋" w:eastAsia="仿宋" w:hAnsi="仿宋"/>
                <w:sz w:val="32"/>
                <w:szCs w:val="32"/>
              </w:rPr>
              <w:t>这是教育部根据党中央、国务院的决策部署，在充分考量我国教育信息化发展现状后的果断决定。只有熟悉中国教育家底的人才拎得清这个决策背后的分量，这将牵动着数十万所学</w:t>
            </w:r>
            <w:r>
              <w:rPr>
                <w:rFonts w:ascii="仿宋" w:eastAsia="仿宋" w:hAnsi="仿宋"/>
                <w:sz w:val="32"/>
                <w:szCs w:val="32"/>
              </w:rPr>
              <w:lastRenderedPageBreak/>
              <w:t>校、2.8亿学生、1700万教师走上一条他们完全没有走过的路——暂时完全脱离现实课堂的在线教学之路，这也是中国教育史上前所未有的线上大迁徙</w:t>
            </w:r>
            <w:r>
              <w:rPr>
                <w:rFonts w:ascii="仿宋" w:eastAsia="仿宋" w:hAnsi="仿宋" w:hint="eastAsia"/>
                <w:sz w:val="32"/>
                <w:szCs w:val="32"/>
              </w:rPr>
              <w:t>。</w:t>
            </w:r>
            <w:r>
              <w:rPr>
                <w:rFonts w:ascii="仿宋" w:eastAsia="仿宋" w:hAnsi="仿宋"/>
                <w:sz w:val="32"/>
                <w:szCs w:val="32"/>
              </w:rPr>
              <w:t>2月7日下午，在全国教育系统应对新冠肺炎疫情防控工作视频会议上，教育部党组书记、部长陈宝生强调，防止疫情向学校扩散、守护师生安康、维护校园稳定，是教育系统的一项重大政治任务，是当前最重要的工作。以师生安康为根本，但不能以牺牲学生学业为代价，既然线下课堂不安全，那就开展线上教学。这既是应对风险因素的底线思维，也是问题导向，更是“从最坏处着眼，做最充分的准备，朝好的方向努力，争取最好的结果”的集中体现。</w:t>
            </w:r>
          </w:p>
          <w:p w14:paraId="5116FB57" w14:textId="77777777" w:rsidR="00894FC3" w:rsidRDefault="003B7700">
            <w:pPr>
              <w:spacing w:line="560" w:lineRule="exact"/>
              <w:rPr>
                <w:rFonts w:eastAsia="仿宋"/>
              </w:rPr>
            </w:pPr>
            <w:r>
              <w:rPr>
                <w:rFonts w:ascii="仿宋" w:eastAsia="仿宋" w:hAnsi="仿宋" w:hint="eastAsia"/>
                <w:sz w:val="32"/>
                <w:szCs w:val="32"/>
              </w:rPr>
              <w:t>三：团队优势：我们的团队成员都是大学生，都亲身体验过疫情期间的线上教育，都有所感触。并且这也是我们非常关心和想解决的问题。还有就是我们团队的负责人去年参加过一次社会调研活动。</w:t>
            </w:r>
          </w:p>
        </w:tc>
      </w:tr>
      <w:tr w:rsidR="00894FC3" w14:paraId="58A857AD" w14:textId="77777777">
        <w:trPr>
          <w:trHeight w:val="3804"/>
          <w:jc w:val="center"/>
        </w:trPr>
        <w:tc>
          <w:tcPr>
            <w:tcW w:w="1712" w:type="dxa"/>
            <w:vAlign w:val="center"/>
          </w:tcPr>
          <w:p w14:paraId="348B5A53"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lastRenderedPageBreak/>
              <w:t>团</w:t>
            </w:r>
          </w:p>
          <w:p w14:paraId="6114FF49"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委</w:t>
            </w:r>
          </w:p>
          <w:p w14:paraId="7D928B40"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意</w:t>
            </w:r>
          </w:p>
          <w:p w14:paraId="79F5207D" w14:textId="77777777" w:rsidR="00894FC3" w:rsidRDefault="003B7700">
            <w:pPr>
              <w:spacing w:line="560" w:lineRule="exact"/>
              <w:jc w:val="center"/>
              <w:rPr>
                <w:rFonts w:eastAsia="仿宋_GB2312"/>
              </w:rPr>
            </w:pPr>
            <w:r>
              <w:rPr>
                <w:rFonts w:eastAsia="仿宋_GB2312"/>
                <w:b/>
                <w:bCs/>
                <w:color w:val="000000"/>
                <w:sz w:val="30"/>
                <w:szCs w:val="30"/>
              </w:rPr>
              <w:t>见</w:t>
            </w:r>
          </w:p>
        </w:tc>
        <w:tc>
          <w:tcPr>
            <w:tcW w:w="7563" w:type="dxa"/>
            <w:gridSpan w:val="6"/>
            <w:vAlign w:val="center"/>
          </w:tcPr>
          <w:p w14:paraId="4BEC608F" w14:textId="77777777" w:rsidR="00894FC3" w:rsidRDefault="00894FC3">
            <w:pPr>
              <w:spacing w:line="560" w:lineRule="exact"/>
              <w:rPr>
                <w:rFonts w:eastAsia="仿宋_GB2312"/>
                <w:color w:val="000000"/>
                <w:sz w:val="30"/>
                <w:szCs w:val="30"/>
              </w:rPr>
            </w:pPr>
          </w:p>
          <w:p w14:paraId="46411F3F" w14:textId="77777777" w:rsidR="00894FC3" w:rsidRDefault="00894FC3">
            <w:pPr>
              <w:spacing w:line="560" w:lineRule="exact"/>
              <w:rPr>
                <w:rFonts w:eastAsia="仿宋_GB2312"/>
                <w:color w:val="000000"/>
                <w:sz w:val="30"/>
                <w:szCs w:val="30"/>
              </w:rPr>
            </w:pPr>
          </w:p>
          <w:p w14:paraId="4B5890CC" w14:textId="77777777" w:rsidR="00894FC3" w:rsidRDefault="00894FC3">
            <w:pPr>
              <w:spacing w:line="560" w:lineRule="exact"/>
              <w:rPr>
                <w:rFonts w:eastAsia="仿宋_GB2312"/>
                <w:color w:val="000000"/>
                <w:sz w:val="30"/>
                <w:szCs w:val="30"/>
              </w:rPr>
            </w:pPr>
          </w:p>
          <w:p w14:paraId="1FB7C4F1" w14:textId="77777777" w:rsidR="00894FC3" w:rsidRDefault="003B7700">
            <w:pPr>
              <w:spacing w:line="560" w:lineRule="exact"/>
              <w:rPr>
                <w:rFonts w:eastAsia="仿宋_GB2312"/>
                <w:color w:val="000000"/>
                <w:sz w:val="30"/>
                <w:szCs w:val="30"/>
              </w:rPr>
            </w:pPr>
            <w:r>
              <w:rPr>
                <w:rFonts w:eastAsia="仿宋_GB2312"/>
                <w:color w:val="000000"/>
                <w:sz w:val="30"/>
                <w:szCs w:val="30"/>
              </w:rPr>
              <w:t xml:space="preserve"> </w:t>
            </w:r>
            <w:r>
              <w:rPr>
                <w:rFonts w:eastAsia="仿宋_GB2312"/>
                <w:color w:val="000000"/>
                <w:sz w:val="30"/>
                <w:szCs w:val="30"/>
              </w:rPr>
              <w:t>（签字）</w:t>
            </w:r>
            <w:r>
              <w:rPr>
                <w:rFonts w:eastAsia="仿宋_GB2312"/>
                <w:color w:val="000000"/>
                <w:sz w:val="30"/>
                <w:szCs w:val="30"/>
              </w:rPr>
              <w:t xml:space="preserve">                 </w:t>
            </w:r>
            <w:r>
              <w:rPr>
                <w:rFonts w:eastAsia="仿宋_GB2312"/>
                <w:color w:val="000000"/>
                <w:sz w:val="30"/>
                <w:szCs w:val="30"/>
              </w:rPr>
              <w:t>（盖章）</w:t>
            </w:r>
          </w:p>
          <w:p w14:paraId="680B1B6E" w14:textId="77777777" w:rsidR="00894FC3" w:rsidRDefault="00894FC3">
            <w:pPr>
              <w:spacing w:line="560" w:lineRule="exact"/>
              <w:rPr>
                <w:rFonts w:eastAsia="仿宋_GB2312"/>
                <w:color w:val="000000"/>
                <w:sz w:val="30"/>
                <w:szCs w:val="30"/>
              </w:rPr>
            </w:pPr>
          </w:p>
          <w:p w14:paraId="0D28288D" w14:textId="77777777" w:rsidR="00894FC3" w:rsidRDefault="003B7700">
            <w:pPr>
              <w:spacing w:line="560" w:lineRule="exact"/>
              <w:rPr>
                <w:rFonts w:eastAsia="仿宋_GB2312"/>
                <w:color w:val="000000"/>
                <w:sz w:val="30"/>
                <w:szCs w:val="30"/>
              </w:rPr>
            </w:pPr>
            <w:r>
              <w:rPr>
                <w:rFonts w:eastAsia="仿宋_GB2312"/>
                <w:color w:val="000000"/>
                <w:sz w:val="30"/>
                <w:szCs w:val="30"/>
              </w:rPr>
              <w:t xml:space="preserve">                        </w:t>
            </w:r>
            <w:r>
              <w:rPr>
                <w:rFonts w:eastAsia="仿宋_GB2312" w:hint="eastAsia"/>
                <w:color w:val="000000"/>
                <w:sz w:val="30"/>
                <w:szCs w:val="30"/>
              </w:rPr>
              <w:t xml:space="preserve">        </w:t>
            </w:r>
            <w:r>
              <w:rPr>
                <w:rFonts w:eastAsia="仿宋_GB2312"/>
                <w:color w:val="000000"/>
                <w:sz w:val="30"/>
                <w:szCs w:val="30"/>
              </w:rPr>
              <w:t xml:space="preserve"> </w:t>
            </w:r>
            <w:r>
              <w:rPr>
                <w:rFonts w:eastAsia="仿宋_GB2312"/>
                <w:color w:val="000000"/>
                <w:sz w:val="30"/>
                <w:szCs w:val="30"/>
              </w:rPr>
              <w:t>年</w:t>
            </w:r>
            <w:r>
              <w:rPr>
                <w:rFonts w:eastAsia="仿宋_GB2312"/>
                <w:color w:val="000000"/>
                <w:sz w:val="30"/>
                <w:szCs w:val="30"/>
              </w:rPr>
              <w:t xml:space="preserve">  </w:t>
            </w:r>
            <w:r>
              <w:rPr>
                <w:rFonts w:eastAsia="仿宋_GB2312"/>
                <w:color w:val="000000"/>
                <w:sz w:val="30"/>
                <w:szCs w:val="30"/>
              </w:rPr>
              <w:t>月</w:t>
            </w:r>
            <w:r>
              <w:rPr>
                <w:rFonts w:eastAsia="仿宋_GB2312"/>
                <w:color w:val="000000"/>
                <w:sz w:val="30"/>
                <w:szCs w:val="30"/>
              </w:rPr>
              <w:t xml:space="preserve">  </w:t>
            </w:r>
            <w:r>
              <w:rPr>
                <w:rFonts w:eastAsia="仿宋_GB2312"/>
                <w:color w:val="000000"/>
                <w:sz w:val="30"/>
                <w:szCs w:val="30"/>
              </w:rPr>
              <w:t>日</w:t>
            </w:r>
            <w:r>
              <w:rPr>
                <w:rFonts w:eastAsia="仿宋_GB2312"/>
                <w:color w:val="000000"/>
                <w:sz w:val="30"/>
                <w:szCs w:val="30"/>
              </w:rPr>
              <w:t xml:space="preserve">                                   </w:t>
            </w:r>
          </w:p>
        </w:tc>
      </w:tr>
    </w:tbl>
    <w:p w14:paraId="4D38795D" w14:textId="77777777" w:rsidR="00894FC3" w:rsidRDefault="003B7700">
      <w:pPr>
        <w:spacing w:afterLines="50" w:after="156" w:line="560" w:lineRule="exact"/>
        <w:rPr>
          <w:rFonts w:eastAsia="黑体"/>
          <w:sz w:val="32"/>
          <w:szCs w:val="32"/>
        </w:rPr>
      </w:pPr>
      <w:r>
        <w:rPr>
          <w:rFonts w:eastAsia="黑体"/>
          <w:sz w:val="32"/>
          <w:szCs w:val="32"/>
        </w:rPr>
        <w:br w:type="page"/>
      </w:r>
      <w:r>
        <w:rPr>
          <w:rFonts w:eastAsia="黑体"/>
          <w:sz w:val="32"/>
          <w:szCs w:val="32"/>
        </w:rPr>
        <w:lastRenderedPageBreak/>
        <w:t>表（二）</w:t>
      </w:r>
      <w:r>
        <w:rPr>
          <w:rFonts w:eastAsia="黑体"/>
          <w:sz w:val="32"/>
          <w:szCs w:val="32"/>
        </w:rPr>
        <w:t xml:space="preserve">           </w:t>
      </w:r>
      <w:r>
        <w:rPr>
          <w:rFonts w:eastAsia="黑体"/>
          <w:sz w:val="32"/>
          <w:szCs w:val="32"/>
        </w:rPr>
        <w:t>调研活动时间及行程</w:t>
      </w:r>
    </w:p>
    <w:tbl>
      <w:tblPr>
        <w:tblW w:w="8702" w:type="dxa"/>
        <w:tblInd w:w="3"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1890"/>
        <w:gridCol w:w="210"/>
        <w:gridCol w:w="1260"/>
        <w:gridCol w:w="5342"/>
      </w:tblGrid>
      <w:tr w:rsidR="00894FC3" w14:paraId="3ADBA41D" w14:textId="77777777">
        <w:trPr>
          <w:trHeight w:val="851"/>
        </w:trPr>
        <w:tc>
          <w:tcPr>
            <w:tcW w:w="2100" w:type="dxa"/>
            <w:gridSpan w:val="2"/>
            <w:tcBorders>
              <w:top w:val="single" w:sz="18" w:space="0" w:color="auto"/>
            </w:tcBorders>
            <w:vAlign w:val="center"/>
          </w:tcPr>
          <w:p w14:paraId="0A94C5BF" w14:textId="77777777" w:rsidR="00894FC3" w:rsidRDefault="003B7700">
            <w:pPr>
              <w:spacing w:line="560" w:lineRule="exact"/>
              <w:rPr>
                <w:rFonts w:eastAsia="黑体"/>
                <w:color w:val="000000"/>
                <w:sz w:val="30"/>
                <w:szCs w:val="30"/>
              </w:rPr>
            </w:pPr>
            <w:r>
              <w:rPr>
                <w:rFonts w:eastAsia="仿宋_GB2312"/>
                <w:b/>
                <w:bCs/>
                <w:color w:val="000000"/>
                <w:sz w:val="30"/>
                <w:szCs w:val="30"/>
              </w:rPr>
              <w:t>实地调查时间</w:t>
            </w:r>
          </w:p>
        </w:tc>
        <w:tc>
          <w:tcPr>
            <w:tcW w:w="6602" w:type="dxa"/>
            <w:gridSpan w:val="2"/>
            <w:tcBorders>
              <w:top w:val="single" w:sz="18" w:space="0" w:color="auto"/>
            </w:tcBorders>
            <w:vAlign w:val="center"/>
          </w:tcPr>
          <w:p w14:paraId="0872E584" w14:textId="77777777" w:rsidR="00894FC3" w:rsidRDefault="003B7700">
            <w:pPr>
              <w:spacing w:line="560" w:lineRule="exact"/>
              <w:ind w:leftChars="141" w:left="296" w:firstLineChars="200" w:firstLine="600"/>
              <w:rPr>
                <w:rFonts w:eastAsia="黑体"/>
                <w:color w:val="000000"/>
                <w:sz w:val="30"/>
                <w:szCs w:val="30"/>
              </w:rPr>
            </w:pPr>
            <w:r>
              <w:rPr>
                <w:rFonts w:eastAsia="仿宋_GB2312" w:hint="eastAsia"/>
                <w:color w:val="000000"/>
                <w:sz w:val="30"/>
                <w:szCs w:val="30"/>
              </w:rPr>
              <w:t>2</w:t>
            </w:r>
            <w:r>
              <w:rPr>
                <w:rFonts w:eastAsia="仿宋_GB2312"/>
                <w:color w:val="000000"/>
                <w:sz w:val="30"/>
                <w:szCs w:val="30"/>
              </w:rPr>
              <w:t>022</w:t>
            </w:r>
            <w:r>
              <w:rPr>
                <w:rFonts w:eastAsia="仿宋_GB2312"/>
                <w:color w:val="000000"/>
                <w:sz w:val="30"/>
                <w:szCs w:val="30"/>
              </w:rPr>
              <w:t>年</w:t>
            </w:r>
            <w:r>
              <w:rPr>
                <w:rFonts w:eastAsia="仿宋_GB2312"/>
                <w:color w:val="000000"/>
                <w:sz w:val="30"/>
                <w:szCs w:val="30"/>
              </w:rPr>
              <w:t>3</w:t>
            </w:r>
            <w:r>
              <w:rPr>
                <w:rFonts w:eastAsia="仿宋_GB2312"/>
                <w:color w:val="000000"/>
                <w:sz w:val="30"/>
                <w:szCs w:val="30"/>
              </w:rPr>
              <w:t>月</w:t>
            </w:r>
            <w:r>
              <w:rPr>
                <w:rFonts w:eastAsia="仿宋_GB2312"/>
                <w:color w:val="000000"/>
                <w:sz w:val="30"/>
                <w:szCs w:val="30"/>
              </w:rPr>
              <w:t>1</w:t>
            </w:r>
            <w:r>
              <w:rPr>
                <w:rFonts w:eastAsia="仿宋_GB2312"/>
                <w:color w:val="000000"/>
                <w:sz w:val="30"/>
                <w:szCs w:val="30"/>
              </w:rPr>
              <w:t>日</w:t>
            </w:r>
            <w:r>
              <w:rPr>
                <w:rFonts w:eastAsia="仿宋_GB2312"/>
                <w:color w:val="000000"/>
                <w:sz w:val="30"/>
                <w:szCs w:val="30"/>
              </w:rPr>
              <w:t xml:space="preserve"> ——2022</w:t>
            </w:r>
            <w:r>
              <w:rPr>
                <w:rFonts w:eastAsia="仿宋_GB2312" w:hint="eastAsia"/>
                <w:color w:val="000000"/>
                <w:sz w:val="30"/>
                <w:szCs w:val="30"/>
              </w:rPr>
              <w:t>年</w:t>
            </w:r>
            <w:r>
              <w:rPr>
                <w:rFonts w:eastAsia="仿宋_GB2312"/>
                <w:color w:val="000000"/>
                <w:sz w:val="30"/>
                <w:szCs w:val="30"/>
              </w:rPr>
              <w:t>6</w:t>
            </w:r>
            <w:r>
              <w:rPr>
                <w:rFonts w:eastAsia="仿宋_GB2312"/>
                <w:color w:val="000000"/>
                <w:sz w:val="30"/>
                <w:szCs w:val="30"/>
              </w:rPr>
              <w:t>月</w:t>
            </w:r>
            <w:r>
              <w:rPr>
                <w:rFonts w:eastAsia="仿宋_GB2312"/>
                <w:color w:val="000000"/>
                <w:sz w:val="30"/>
                <w:szCs w:val="30"/>
              </w:rPr>
              <w:t>30</w:t>
            </w:r>
            <w:r>
              <w:rPr>
                <w:rFonts w:eastAsia="仿宋_GB2312"/>
                <w:color w:val="000000"/>
                <w:sz w:val="30"/>
                <w:szCs w:val="30"/>
              </w:rPr>
              <w:t>日</w:t>
            </w:r>
          </w:p>
        </w:tc>
      </w:tr>
      <w:tr w:rsidR="00894FC3" w14:paraId="73C0C33D" w14:textId="77777777">
        <w:trPr>
          <w:trHeight w:val="579"/>
        </w:trPr>
        <w:tc>
          <w:tcPr>
            <w:tcW w:w="2100" w:type="dxa"/>
            <w:gridSpan w:val="2"/>
            <w:tcBorders>
              <w:bottom w:val="single" w:sz="18" w:space="0" w:color="auto"/>
            </w:tcBorders>
            <w:vAlign w:val="center"/>
          </w:tcPr>
          <w:p w14:paraId="1733B7FE" w14:textId="77777777" w:rsidR="00894FC3" w:rsidRDefault="003B7700">
            <w:pPr>
              <w:spacing w:line="560" w:lineRule="exact"/>
              <w:rPr>
                <w:rFonts w:eastAsia="黑体"/>
                <w:color w:val="000000"/>
                <w:sz w:val="30"/>
                <w:szCs w:val="30"/>
              </w:rPr>
            </w:pPr>
            <w:r>
              <w:rPr>
                <w:rFonts w:eastAsia="仿宋_GB2312"/>
                <w:b/>
                <w:bCs/>
                <w:color w:val="000000"/>
                <w:sz w:val="30"/>
                <w:szCs w:val="30"/>
              </w:rPr>
              <w:t>实地调查地点</w:t>
            </w:r>
          </w:p>
        </w:tc>
        <w:tc>
          <w:tcPr>
            <w:tcW w:w="6602" w:type="dxa"/>
            <w:gridSpan w:val="2"/>
            <w:tcBorders>
              <w:bottom w:val="single" w:sz="18" w:space="0" w:color="auto"/>
            </w:tcBorders>
            <w:vAlign w:val="center"/>
          </w:tcPr>
          <w:p w14:paraId="36263B61" w14:textId="77777777" w:rsidR="00894FC3" w:rsidRDefault="003B7700">
            <w:pPr>
              <w:spacing w:line="560" w:lineRule="exact"/>
              <w:jc w:val="center"/>
              <w:rPr>
                <w:rFonts w:eastAsia="黑体"/>
                <w:color w:val="000000"/>
                <w:sz w:val="30"/>
                <w:szCs w:val="30"/>
              </w:rPr>
            </w:pPr>
            <w:r>
              <w:rPr>
                <w:rFonts w:eastAsia="黑体" w:hint="eastAsia"/>
                <w:color w:val="000000"/>
                <w:sz w:val="30"/>
                <w:szCs w:val="30"/>
              </w:rPr>
              <w:t>邯郸市、廊坊市、沧州市、石家庄市</w:t>
            </w:r>
          </w:p>
        </w:tc>
      </w:tr>
      <w:tr w:rsidR="00894FC3" w14:paraId="69C85C39" w14:textId="77777777">
        <w:trPr>
          <w:trHeight w:val="790"/>
        </w:trPr>
        <w:tc>
          <w:tcPr>
            <w:tcW w:w="8702" w:type="dxa"/>
            <w:gridSpan w:val="4"/>
            <w:tcBorders>
              <w:top w:val="single" w:sz="18" w:space="0" w:color="auto"/>
              <w:bottom w:val="single" w:sz="18" w:space="0" w:color="auto"/>
            </w:tcBorders>
            <w:vAlign w:val="center"/>
          </w:tcPr>
          <w:p w14:paraId="450EF48B" w14:textId="77777777" w:rsidR="00894FC3" w:rsidRDefault="003B7700">
            <w:pPr>
              <w:spacing w:line="560" w:lineRule="exact"/>
              <w:jc w:val="center"/>
              <w:rPr>
                <w:rFonts w:eastAsia="黑体"/>
                <w:color w:val="000000"/>
                <w:sz w:val="30"/>
                <w:szCs w:val="30"/>
              </w:rPr>
            </w:pPr>
            <w:r>
              <w:rPr>
                <w:rFonts w:eastAsia="仿宋_GB2312"/>
                <w:b/>
                <w:bCs/>
                <w:color w:val="000000"/>
                <w:sz w:val="30"/>
                <w:szCs w:val="30"/>
              </w:rPr>
              <w:t>时间安排（请参考调研河北活动整体安排拟定行程）</w:t>
            </w:r>
          </w:p>
        </w:tc>
      </w:tr>
      <w:tr w:rsidR="00894FC3" w14:paraId="06AF2D9F" w14:textId="77777777">
        <w:trPr>
          <w:trHeight w:val="851"/>
        </w:trPr>
        <w:tc>
          <w:tcPr>
            <w:tcW w:w="1890" w:type="dxa"/>
            <w:tcBorders>
              <w:top w:val="single" w:sz="18" w:space="0" w:color="auto"/>
              <w:bottom w:val="single" w:sz="8" w:space="0" w:color="auto"/>
            </w:tcBorders>
            <w:vAlign w:val="center"/>
          </w:tcPr>
          <w:p w14:paraId="4686EDD8" w14:textId="77777777" w:rsidR="00894FC3" w:rsidRDefault="003B7700">
            <w:pPr>
              <w:spacing w:line="560" w:lineRule="exact"/>
              <w:jc w:val="center"/>
              <w:rPr>
                <w:rFonts w:eastAsia="黑体"/>
                <w:color w:val="000000"/>
                <w:sz w:val="30"/>
                <w:szCs w:val="30"/>
              </w:rPr>
            </w:pPr>
            <w:r>
              <w:rPr>
                <w:rFonts w:eastAsia="仿宋_GB2312"/>
                <w:b/>
                <w:bCs/>
                <w:color w:val="000000"/>
                <w:sz w:val="30"/>
                <w:szCs w:val="30"/>
              </w:rPr>
              <w:t>时</w:t>
            </w:r>
            <w:r>
              <w:rPr>
                <w:rFonts w:eastAsia="仿宋_GB2312"/>
                <w:b/>
                <w:bCs/>
                <w:color w:val="000000"/>
                <w:sz w:val="30"/>
                <w:szCs w:val="30"/>
              </w:rPr>
              <w:t xml:space="preserve">  </w:t>
            </w:r>
            <w:r>
              <w:rPr>
                <w:rFonts w:eastAsia="仿宋_GB2312"/>
                <w:b/>
                <w:bCs/>
                <w:color w:val="000000"/>
                <w:sz w:val="30"/>
                <w:szCs w:val="30"/>
              </w:rPr>
              <w:t>间</w:t>
            </w:r>
          </w:p>
        </w:tc>
        <w:tc>
          <w:tcPr>
            <w:tcW w:w="1470" w:type="dxa"/>
            <w:gridSpan w:val="2"/>
            <w:tcBorders>
              <w:top w:val="single" w:sz="18" w:space="0" w:color="auto"/>
              <w:bottom w:val="single" w:sz="8" w:space="0" w:color="auto"/>
            </w:tcBorders>
            <w:vAlign w:val="center"/>
          </w:tcPr>
          <w:p w14:paraId="415F49F7" w14:textId="77777777" w:rsidR="00894FC3" w:rsidRDefault="003B7700">
            <w:pPr>
              <w:spacing w:line="560" w:lineRule="exact"/>
              <w:jc w:val="center"/>
              <w:rPr>
                <w:rFonts w:eastAsia="黑体"/>
                <w:color w:val="000000"/>
                <w:sz w:val="30"/>
                <w:szCs w:val="30"/>
              </w:rPr>
            </w:pPr>
            <w:r>
              <w:rPr>
                <w:rFonts w:eastAsia="仿宋_GB2312"/>
                <w:b/>
                <w:bCs/>
                <w:color w:val="000000"/>
                <w:sz w:val="30"/>
                <w:szCs w:val="30"/>
              </w:rPr>
              <w:t>阶</w:t>
            </w:r>
            <w:r>
              <w:rPr>
                <w:rFonts w:eastAsia="仿宋_GB2312"/>
                <w:b/>
                <w:bCs/>
                <w:color w:val="000000"/>
                <w:sz w:val="30"/>
                <w:szCs w:val="30"/>
              </w:rPr>
              <w:t xml:space="preserve">  </w:t>
            </w:r>
            <w:r>
              <w:rPr>
                <w:rFonts w:eastAsia="仿宋_GB2312"/>
                <w:b/>
                <w:bCs/>
                <w:color w:val="000000"/>
                <w:sz w:val="30"/>
                <w:szCs w:val="30"/>
              </w:rPr>
              <w:t>段</w:t>
            </w:r>
          </w:p>
        </w:tc>
        <w:tc>
          <w:tcPr>
            <w:tcW w:w="5342" w:type="dxa"/>
            <w:tcBorders>
              <w:top w:val="single" w:sz="18" w:space="0" w:color="auto"/>
              <w:bottom w:val="single" w:sz="8" w:space="0" w:color="auto"/>
            </w:tcBorders>
            <w:vAlign w:val="center"/>
          </w:tcPr>
          <w:p w14:paraId="7FA5620B" w14:textId="77777777" w:rsidR="00894FC3" w:rsidRDefault="003B7700">
            <w:pPr>
              <w:spacing w:line="560" w:lineRule="exact"/>
              <w:jc w:val="center"/>
              <w:rPr>
                <w:rFonts w:eastAsia="黑体"/>
                <w:color w:val="000000"/>
                <w:sz w:val="30"/>
                <w:szCs w:val="30"/>
              </w:rPr>
            </w:pPr>
            <w:r>
              <w:rPr>
                <w:rFonts w:eastAsia="仿宋_GB2312"/>
                <w:b/>
                <w:bCs/>
                <w:color w:val="000000"/>
                <w:sz w:val="30"/>
                <w:szCs w:val="30"/>
              </w:rPr>
              <w:t>主要事项</w:t>
            </w:r>
          </w:p>
        </w:tc>
      </w:tr>
      <w:tr w:rsidR="00894FC3" w14:paraId="1EAEC57A" w14:textId="77777777">
        <w:trPr>
          <w:trHeight w:val="3171"/>
        </w:trPr>
        <w:tc>
          <w:tcPr>
            <w:tcW w:w="1890" w:type="dxa"/>
            <w:tcBorders>
              <w:top w:val="single" w:sz="8" w:space="0" w:color="auto"/>
            </w:tcBorders>
            <w:vAlign w:val="center"/>
          </w:tcPr>
          <w:p w14:paraId="0975D65A" w14:textId="77777777" w:rsidR="00894FC3" w:rsidRDefault="003B7700">
            <w:pPr>
              <w:spacing w:line="560" w:lineRule="exact"/>
              <w:jc w:val="center"/>
              <w:rPr>
                <w:rFonts w:eastAsia="黑体"/>
                <w:color w:val="000000"/>
                <w:sz w:val="30"/>
                <w:szCs w:val="30"/>
              </w:rPr>
            </w:pPr>
            <w:r>
              <w:rPr>
                <w:rFonts w:ascii="仿宋" w:eastAsia="仿宋" w:hAnsi="仿宋" w:hint="eastAsia"/>
                <w:color w:val="000000"/>
                <w:sz w:val="32"/>
                <w:szCs w:val="32"/>
              </w:rPr>
              <w:t>202</w:t>
            </w:r>
            <w:r>
              <w:rPr>
                <w:rFonts w:ascii="仿宋" w:eastAsia="仿宋" w:hAnsi="仿宋"/>
                <w:color w:val="000000"/>
                <w:sz w:val="32"/>
                <w:szCs w:val="32"/>
              </w:rPr>
              <w:t>2</w:t>
            </w:r>
            <w:r>
              <w:rPr>
                <w:rFonts w:ascii="仿宋" w:eastAsia="仿宋" w:hAnsi="仿宋" w:hint="eastAsia"/>
                <w:color w:val="000000"/>
                <w:sz w:val="32"/>
                <w:szCs w:val="32"/>
              </w:rPr>
              <w:t>年3月1日—2021年3月</w:t>
            </w:r>
            <w:r>
              <w:rPr>
                <w:rFonts w:ascii="仿宋" w:eastAsia="仿宋" w:hAnsi="仿宋"/>
                <w:color w:val="000000"/>
                <w:sz w:val="32"/>
                <w:szCs w:val="32"/>
              </w:rPr>
              <w:t>8</w:t>
            </w:r>
            <w:r>
              <w:rPr>
                <w:rFonts w:ascii="仿宋" w:eastAsia="仿宋" w:hAnsi="仿宋" w:hint="eastAsia"/>
                <w:color w:val="000000"/>
                <w:sz w:val="32"/>
                <w:szCs w:val="32"/>
              </w:rPr>
              <w:t>日</w:t>
            </w:r>
          </w:p>
        </w:tc>
        <w:tc>
          <w:tcPr>
            <w:tcW w:w="1470" w:type="dxa"/>
            <w:gridSpan w:val="2"/>
            <w:tcBorders>
              <w:top w:val="single" w:sz="8" w:space="0" w:color="auto"/>
            </w:tcBorders>
            <w:vAlign w:val="center"/>
          </w:tcPr>
          <w:p w14:paraId="08ACE6E8"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前</w:t>
            </w:r>
          </w:p>
          <w:p w14:paraId="6C230C33"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期</w:t>
            </w:r>
          </w:p>
          <w:p w14:paraId="1797EA07"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筹</w:t>
            </w:r>
          </w:p>
          <w:p w14:paraId="39F9DECB" w14:textId="77777777" w:rsidR="00894FC3" w:rsidRDefault="003B7700">
            <w:pPr>
              <w:spacing w:line="560" w:lineRule="exact"/>
              <w:jc w:val="center"/>
              <w:rPr>
                <w:rFonts w:eastAsia="黑体"/>
                <w:color w:val="000000"/>
                <w:sz w:val="30"/>
                <w:szCs w:val="30"/>
              </w:rPr>
            </w:pPr>
            <w:r>
              <w:rPr>
                <w:rFonts w:eastAsia="仿宋_GB2312"/>
                <w:b/>
                <w:bCs/>
                <w:color w:val="000000"/>
                <w:sz w:val="30"/>
                <w:szCs w:val="30"/>
              </w:rPr>
              <w:t>备</w:t>
            </w:r>
          </w:p>
        </w:tc>
        <w:tc>
          <w:tcPr>
            <w:tcW w:w="5342" w:type="dxa"/>
            <w:tcBorders>
              <w:top w:val="single" w:sz="8" w:space="0" w:color="auto"/>
            </w:tcBorders>
            <w:vAlign w:val="center"/>
          </w:tcPr>
          <w:p w14:paraId="41E4D9D4" w14:textId="77777777" w:rsidR="00894FC3" w:rsidRDefault="003B7700">
            <w:pPr>
              <w:spacing w:line="560" w:lineRule="exact"/>
              <w:jc w:val="center"/>
              <w:rPr>
                <w:rFonts w:ascii="仿宋" w:eastAsia="仿宋" w:hAnsi="仿宋"/>
                <w:color w:val="000000"/>
                <w:sz w:val="32"/>
                <w:szCs w:val="32"/>
              </w:rPr>
            </w:pPr>
            <w:r>
              <w:rPr>
                <w:rFonts w:ascii="仿宋" w:eastAsia="仿宋" w:hAnsi="仿宋" w:hint="eastAsia"/>
                <w:color w:val="000000"/>
                <w:sz w:val="32"/>
                <w:szCs w:val="32"/>
              </w:rPr>
              <w:t>1.根据调查目的及调查方式，设计调查问卷。</w:t>
            </w:r>
          </w:p>
          <w:p w14:paraId="038569D1" w14:textId="77777777" w:rsidR="00894FC3" w:rsidRDefault="003B7700">
            <w:pPr>
              <w:spacing w:line="560" w:lineRule="exact"/>
              <w:jc w:val="center"/>
              <w:rPr>
                <w:rFonts w:ascii="仿宋" w:eastAsia="仿宋" w:hAnsi="仿宋"/>
                <w:color w:val="000000"/>
                <w:sz w:val="32"/>
                <w:szCs w:val="32"/>
              </w:rPr>
            </w:pPr>
            <w:r>
              <w:rPr>
                <w:rFonts w:ascii="仿宋" w:eastAsia="仿宋" w:hAnsi="仿宋" w:hint="eastAsia"/>
                <w:color w:val="000000"/>
                <w:sz w:val="32"/>
                <w:szCs w:val="32"/>
              </w:rPr>
              <w:t>2.安排调查路线及具体行程，解决食宿问题。</w:t>
            </w:r>
          </w:p>
          <w:p w14:paraId="30393B90" w14:textId="77777777" w:rsidR="00894FC3" w:rsidRDefault="003B7700">
            <w:pPr>
              <w:spacing w:line="560" w:lineRule="exact"/>
              <w:jc w:val="center"/>
              <w:rPr>
                <w:rFonts w:eastAsia="黑体"/>
                <w:color w:val="000000"/>
                <w:sz w:val="30"/>
                <w:szCs w:val="30"/>
              </w:rPr>
            </w:pPr>
            <w:r>
              <w:rPr>
                <w:rFonts w:ascii="仿宋" w:eastAsia="仿宋" w:hAnsi="仿宋" w:hint="eastAsia"/>
                <w:color w:val="000000"/>
                <w:sz w:val="32"/>
                <w:szCs w:val="32"/>
              </w:rPr>
              <w:t>3.搜集相关资料，确立研究对象。</w:t>
            </w:r>
          </w:p>
        </w:tc>
      </w:tr>
      <w:tr w:rsidR="00894FC3" w14:paraId="3B1106C3" w14:textId="77777777">
        <w:trPr>
          <w:trHeight w:val="5696"/>
        </w:trPr>
        <w:tc>
          <w:tcPr>
            <w:tcW w:w="1890" w:type="dxa"/>
            <w:tcBorders>
              <w:top w:val="single" w:sz="8" w:space="0" w:color="auto"/>
            </w:tcBorders>
            <w:vAlign w:val="center"/>
          </w:tcPr>
          <w:p w14:paraId="31DA9BB5" w14:textId="77777777" w:rsidR="00894FC3" w:rsidRDefault="003B7700">
            <w:pPr>
              <w:spacing w:line="560" w:lineRule="exact"/>
              <w:jc w:val="center"/>
              <w:rPr>
                <w:rFonts w:eastAsia="黑体"/>
                <w:color w:val="000000"/>
                <w:sz w:val="30"/>
                <w:szCs w:val="30"/>
              </w:rPr>
            </w:pPr>
            <w:r>
              <w:rPr>
                <w:rFonts w:ascii="仿宋" w:eastAsia="仿宋" w:hAnsi="仿宋" w:hint="eastAsia"/>
                <w:color w:val="000000"/>
                <w:sz w:val="32"/>
                <w:szCs w:val="32"/>
              </w:rPr>
              <w:t>202</w:t>
            </w:r>
            <w:r>
              <w:rPr>
                <w:rFonts w:ascii="仿宋" w:eastAsia="仿宋" w:hAnsi="仿宋"/>
                <w:color w:val="000000"/>
                <w:sz w:val="32"/>
                <w:szCs w:val="32"/>
              </w:rPr>
              <w:t>2</w:t>
            </w:r>
            <w:r>
              <w:rPr>
                <w:rFonts w:ascii="仿宋" w:eastAsia="仿宋" w:hAnsi="仿宋" w:hint="eastAsia"/>
                <w:color w:val="000000"/>
                <w:sz w:val="32"/>
                <w:szCs w:val="32"/>
              </w:rPr>
              <w:t>年3月</w:t>
            </w:r>
            <w:r>
              <w:rPr>
                <w:rFonts w:ascii="仿宋" w:eastAsia="仿宋" w:hAnsi="仿宋"/>
                <w:color w:val="000000"/>
                <w:sz w:val="32"/>
                <w:szCs w:val="32"/>
              </w:rPr>
              <w:t>10</w:t>
            </w:r>
            <w:r>
              <w:rPr>
                <w:rFonts w:ascii="仿宋" w:eastAsia="仿宋" w:hAnsi="仿宋" w:hint="eastAsia"/>
                <w:color w:val="000000"/>
                <w:sz w:val="32"/>
                <w:szCs w:val="32"/>
              </w:rPr>
              <w:t>日—202</w:t>
            </w:r>
            <w:r>
              <w:rPr>
                <w:rFonts w:ascii="仿宋" w:eastAsia="仿宋" w:hAnsi="仿宋"/>
                <w:color w:val="000000"/>
                <w:sz w:val="32"/>
                <w:szCs w:val="32"/>
              </w:rPr>
              <w:t>2</w:t>
            </w:r>
            <w:r>
              <w:rPr>
                <w:rFonts w:ascii="仿宋" w:eastAsia="仿宋" w:hAnsi="仿宋" w:hint="eastAsia"/>
                <w:color w:val="000000"/>
                <w:sz w:val="32"/>
                <w:szCs w:val="32"/>
              </w:rPr>
              <w:t>年5月31日</w:t>
            </w:r>
          </w:p>
        </w:tc>
        <w:tc>
          <w:tcPr>
            <w:tcW w:w="1470" w:type="dxa"/>
            <w:gridSpan w:val="2"/>
            <w:tcBorders>
              <w:top w:val="single" w:sz="8" w:space="0" w:color="auto"/>
            </w:tcBorders>
            <w:vAlign w:val="center"/>
          </w:tcPr>
          <w:p w14:paraId="2A94460C"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实</w:t>
            </w:r>
          </w:p>
          <w:p w14:paraId="1550054A"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地</w:t>
            </w:r>
          </w:p>
          <w:p w14:paraId="39E7B3F0"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调</w:t>
            </w:r>
          </w:p>
          <w:p w14:paraId="08EEBFAE" w14:textId="77777777" w:rsidR="00894FC3" w:rsidRDefault="003B7700">
            <w:pPr>
              <w:spacing w:line="560" w:lineRule="exact"/>
              <w:jc w:val="center"/>
              <w:rPr>
                <w:rFonts w:eastAsia="黑体"/>
                <w:color w:val="000000"/>
                <w:sz w:val="30"/>
                <w:szCs w:val="30"/>
              </w:rPr>
            </w:pPr>
            <w:r>
              <w:rPr>
                <w:rFonts w:eastAsia="仿宋_GB2312"/>
                <w:b/>
                <w:bCs/>
                <w:color w:val="000000"/>
                <w:sz w:val="30"/>
                <w:szCs w:val="30"/>
              </w:rPr>
              <w:t>研</w:t>
            </w:r>
          </w:p>
        </w:tc>
        <w:tc>
          <w:tcPr>
            <w:tcW w:w="5342" w:type="dxa"/>
            <w:tcBorders>
              <w:top w:val="single" w:sz="8" w:space="0" w:color="auto"/>
            </w:tcBorders>
            <w:vAlign w:val="center"/>
          </w:tcPr>
          <w:p w14:paraId="4A3C203F" w14:textId="77777777" w:rsidR="00894FC3" w:rsidRDefault="003B7700">
            <w:pPr>
              <w:spacing w:line="560" w:lineRule="exact"/>
              <w:jc w:val="center"/>
              <w:rPr>
                <w:rFonts w:ascii="仿宋" w:eastAsia="仿宋" w:hAnsi="仿宋"/>
                <w:color w:val="000000"/>
                <w:sz w:val="30"/>
                <w:szCs w:val="30"/>
              </w:rPr>
            </w:pPr>
            <w:r>
              <w:rPr>
                <w:rFonts w:ascii="仿宋" w:eastAsia="仿宋" w:hAnsi="仿宋" w:hint="eastAsia"/>
                <w:color w:val="000000"/>
                <w:sz w:val="30"/>
                <w:szCs w:val="30"/>
              </w:rPr>
              <w:t>1.团队成员于3月1</w:t>
            </w:r>
            <w:r>
              <w:rPr>
                <w:rFonts w:ascii="仿宋" w:eastAsia="仿宋" w:hAnsi="仿宋"/>
                <w:color w:val="000000"/>
                <w:sz w:val="30"/>
                <w:szCs w:val="30"/>
              </w:rPr>
              <w:t>1</w:t>
            </w:r>
            <w:r>
              <w:rPr>
                <w:rFonts w:ascii="仿宋" w:eastAsia="仿宋" w:hAnsi="仿宋" w:hint="eastAsia"/>
                <w:color w:val="000000"/>
                <w:sz w:val="30"/>
                <w:szCs w:val="30"/>
              </w:rPr>
              <w:t>日抵达沧州市，安排解决食宿问题，晚间规划具体行程路线。</w:t>
            </w:r>
          </w:p>
          <w:p w14:paraId="7FADE6E7" w14:textId="77777777" w:rsidR="00894FC3" w:rsidRDefault="003B7700">
            <w:pPr>
              <w:spacing w:line="560" w:lineRule="exact"/>
              <w:jc w:val="left"/>
              <w:rPr>
                <w:rFonts w:ascii="仿宋" w:eastAsia="仿宋" w:hAnsi="仿宋"/>
                <w:color w:val="000000"/>
                <w:sz w:val="30"/>
                <w:szCs w:val="30"/>
              </w:rPr>
            </w:pPr>
            <w:r>
              <w:rPr>
                <w:rFonts w:ascii="仿宋" w:eastAsia="仿宋" w:hAnsi="仿宋" w:hint="eastAsia"/>
                <w:color w:val="000000"/>
                <w:sz w:val="30"/>
                <w:szCs w:val="30"/>
              </w:rPr>
              <w:t>2.根据规划路线前往实地进行考察，询问老师学生以及家长关于开展线上教育的感受。</w:t>
            </w:r>
            <w:r>
              <w:rPr>
                <w:rFonts w:ascii="仿宋" w:eastAsia="仿宋" w:hAnsi="仿宋"/>
                <w:color w:val="000000"/>
                <w:sz w:val="30"/>
                <w:szCs w:val="30"/>
              </w:rPr>
              <w:t xml:space="preserve"> </w:t>
            </w:r>
          </w:p>
          <w:p w14:paraId="4D8019D6" w14:textId="77777777" w:rsidR="00894FC3" w:rsidRDefault="003B7700">
            <w:pPr>
              <w:spacing w:line="560" w:lineRule="exact"/>
              <w:jc w:val="left"/>
              <w:rPr>
                <w:rFonts w:ascii="仿宋" w:eastAsia="仿宋" w:hAnsi="仿宋"/>
                <w:color w:val="000000"/>
                <w:sz w:val="30"/>
                <w:szCs w:val="30"/>
              </w:rPr>
            </w:pPr>
            <w:r>
              <w:rPr>
                <w:rFonts w:ascii="仿宋" w:eastAsia="仿宋" w:hAnsi="仿宋" w:hint="eastAsia"/>
                <w:color w:val="000000"/>
                <w:sz w:val="30"/>
                <w:szCs w:val="30"/>
              </w:rPr>
              <w:t>3.访问负责学校网课老师</w:t>
            </w:r>
            <w:r>
              <w:rPr>
                <w:rFonts w:ascii="仿宋" w:eastAsia="仿宋" w:hAnsi="仿宋"/>
                <w:color w:val="000000"/>
                <w:sz w:val="30"/>
                <w:szCs w:val="30"/>
              </w:rPr>
              <w:t xml:space="preserve"> </w:t>
            </w:r>
          </w:p>
          <w:p w14:paraId="466C1290" w14:textId="77777777" w:rsidR="00894FC3" w:rsidRDefault="003B7700">
            <w:pPr>
              <w:spacing w:line="560" w:lineRule="exact"/>
              <w:jc w:val="left"/>
              <w:rPr>
                <w:rFonts w:eastAsia="黑体"/>
                <w:color w:val="000000"/>
                <w:sz w:val="30"/>
                <w:szCs w:val="30"/>
              </w:rPr>
            </w:pPr>
            <w:r>
              <w:rPr>
                <w:rFonts w:ascii="仿宋" w:eastAsia="仿宋" w:hAnsi="仿宋" w:hint="eastAsia"/>
                <w:color w:val="000000"/>
                <w:sz w:val="30"/>
                <w:szCs w:val="30"/>
              </w:rPr>
              <w:t>4.向社会公众发放调查问卷，请求他们帮忙填写，调查问卷以线上和线下两种模式同时进行。</w:t>
            </w:r>
          </w:p>
        </w:tc>
      </w:tr>
      <w:tr w:rsidR="00894FC3" w14:paraId="446783A7" w14:textId="77777777">
        <w:trPr>
          <w:trHeight w:val="6931"/>
        </w:trPr>
        <w:tc>
          <w:tcPr>
            <w:tcW w:w="1890" w:type="dxa"/>
            <w:tcBorders>
              <w:top w:val="single" w:sz="8" w:space="0" w:color="auto"/>
            </w:tcBorders>
            <w:vAlign w:val="center"/>
          </w:tcPr>
          <w:p w14:paraId="173D48A0" w14:textId="77777777" w:rsidR="00894FC3" w:rsidRDefault="003B7700">
            <w:pPr>
              <w:spacing w:line="560" w:lineRule="exact"/>
              <w:jc w:val="center"/>
              <w:rPr>
                <w:rFonts w:eastAsia="黑体"/>
                <w:color w:val="000000"/>
                <w:sz w:val="30"/>
                <w:szCs w:val="30"/>
              </w:rPr>
            </w:pPr>
            <w:r>
              <w:rPr>
                <w:rFonts w:ascii="仿宋" w:eastAsia="仿宋" w:hAnsi="仿宋" w:hint="eastAsia"/>
                <w:color w:val="000000"/>
                <w:sz w:val="32"/>
                <w:szCs w:val="32"/>
              </w:rPr>
              <w:lastRenderedPageBreak/>
              <w:t>202</w:t>
            </w:r>
            <w:r>
              <w:rPr>
                <w:rFonts w:ascii="仿宋" w:eastAsia="仿宋" w:hAnsi="仿宋"/>
                <w:color w:val="000000"/>
                <w:sz w:val="32"/>
                <w:szCs w:val="32"/>
              </w:rPr>
              <w:t>2</w:t>
            </w:r>
            <w:r>
              <w:rPr>
                <w:rFonts w:ascii="仿宋" w:eastAsia="仿宋" w:hAnsi="仿宋" w:hint="eastAsia"/>
                <w:color w:val="000000"/>
                <w:sz w:val="32"/>
                <w:szCs w:val="32"/>
              </w:rPr>
              <w:t>年6月1日—202</w:t>
            </w:r>
            <w:r>
              <w:rPr>
                <w:rFonts w:ascii="仿宋" w:eastAsia="仿宋" w:hAnsi="仿宋"/>
                <w:color w:val="000000"/>
                <w:sz w:val="32"/>
                <w:szCs w:val="32"/>
              </w:rPr>
              <w:t>2</w:t>
            </w:r>
            <w:r>
              <w:rPr>
                <w:rFonts w:ascii="仿宋" w:eastAsia="仿宋" w:hAnsi="仿宋" w:hint="eastAsia"/>
                <w:color w:val="000000"/>
                <w:sz w:val="32"/>
                <w:szCs w:val="32"/>
              </w:rPr>
              <w:t>年6月15日</w:t>
            </w:r>
          </w:p>
        </w:tc>
        <w:tc>
          <w:tcPr>
            <w:tcW w:w="1470" w:type="dxa"/>
            <w:gridSpan w:val="2"/>
            <w:tcBorders>
              <w:top w:val="single" w:sz="8" w:space="0" w:color="auto"/>
            </w:tcBorders>
            <w:vAlign w:val="center"/>
          </w:tcPr>
          <w:p w14:paraId="2517D72D"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完</w:t>
            </w:r>
          </w:p>
          <w:p w14:paraId="1EA6A3E7"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成</w:t>
            </w:r>
          </w:p>
          <w:p w14:paraId="79EAA47D"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调</w:t>
            </w:r>
          </w:p>
          <w:p w14:paraId="39B54BDE"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研</w:t>
            </w:r>
          </w:p>
          <w:p w14:paraId="7B2C523F"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报</w:t>
            </w:r>
          </w:p>
          <w:p w14:paraId="6E5C297A" w14:textId="77777777" w:rsidR="00894FC3" w:rsidRDefault="003B7700">
            <w:pPr>
              <w:spacing w:line="560" w:lineRule="exact"/>
              <w:jc w:val="center"/>
              <w:rPr>
                <w:rFonts w:eastAsia="黑体"/>
                <w:color w:val="000000"/>
                <w:sz w:val="30"/>
                <w:szCs w:val="30"/>
              </w:rPr>
            </w:pPr>
            <w:r>
              <w:rPr>
                <w:rFonts w:eastAsia="仿宋_GB2312"/>
                <w:b/>
                <w:bCs/>
                <w:color w:val="000000"/>
                <w:sz w:val="30"/>
                <w:szCs w:val="30"/>
              </w:rPr>
              <w:t>告</w:t>
            </w:r>
          </w:p>
        </w:tc>
        <w:tc>
          <w:tcPr>
            <w:tcW w:w="5342" w:type="dxa"/>
            <w:tcBorders>
              <w:top w:val="single" w:sz="8" w:space="0" w:color="auto"/>
            </w:tcBorders>
            <w:vAlign w:val="center"/>
          </w:tcPr>
          <w:p w14:paraId="60B0316B" w14:textId="77777777" w:rsidR="00894FC3" w:rsidRDefault="003B7700">
            <w:pPr>
              <w:spacing w:line="560" w:lineRule="exact"/>
              <w:jc w:val="center"/>
              <w:rPr>
                <w:rFonts w:ascii="仿宋" w:eastAsia="仿宋" w:hAnsi="仿宋"/>
                <w:color w:val="000000"/>
                <w:sz w:val="30"/>
                <w:szCs w:val="30"/>
              </w:rPr>
            </w:pPr>
            <w:r>
              <w:rPr>
                <w:rFonts w:ascii="仿宋" w:eastAsia="仿宋" w:hAnsi="仿宋" w:hint="eastAsia"/>
                <w:color w:val="000000"/>
                <w:sz w:val="30"/>
                <w:szCs w:val="30"/>
              </w:rPr>
              <w:t>1.各团队成员汇报调查情况，对实地考察情况再次探讨，统一意见后形成书面材料。</w:t>
            </w:r>
          </w:p>
          <w:p w14:paraId="6264B8B3" w14:textId="77777777" w:rsidR="00894FC3" w:rsidRDefault="003B7700">
            <w:pPr>
              <w:spacing w:line="560" w:lineRule="exact"/>
              <w:jc w:val="center"/>
              <w:rPr>
                <w:rFonts w:ascii="仿宋" w:eastAsia="仿宋" w:hAnsi="仿宋"/>
                <w:color w:val="000000"/>
                <w:sz w:val="30"/>
                <w:szCs w:val="30"/>
              </w:rPr>
            </w:pPr>
            <w:r>
              <w:rPr>
                <w:rFonts w:ascii="仿宋" w:eastAsia="仿宋" w:hAnsi="仿宋" w:hint="eastAsia"/>
                <w:color w:val="000000"/>
                <w:sz w:val="30"/>
                <w:szCs w:val="30"/>
              </w:rPr>
              <w:t>2.检查并完善所有的数据资料，使其准确无误。</w:t>
            </w:r>
          </w:p>
          <w:p w14:paraId="4D0E9B45" w14:textId="77777777" w:rsidR="00894FC3" w:rsidRDefault="003B7700">
            <w:pPr>
              <w:spacing w:line="560" w:lineRule="exact"/>
              <w:jc w:val="center"/>
              <w:rPr>
                <w:rFonts w:eastAsia="黑体"/>
                <w:color w:val="000000"/>
                <w:sz w:val="30"/>
                <w:szCs w:val="30"/>
              </w:rPr>
            </w:pPr>
            <w:r>
              <w:rPr>
                <w:rFonts w:ascii="仿宋" w:eastAsia="仿宋" w:hAnsi="仿宋" w:hint="eastAsia"/>
                <w:color w:val="000000"/>
                <w:sz w:val="30"/>
                <w:szCs w:val="30"/>
              </w:rPr>
              <w:t>3.负责人将所有资料汇总，形成书面调研报告。</w:t>
            </w:r>
          </w:p>
        </w:tc>
      </w:tr>
      <w:tr w:rsidR="00894FC3" w14:paraId="0A5D0F68" w14:textId="77777777">
        <w:trPr>
          <w:trHeight w:val="6471"/>
        </w:trPr>
        <w:tc>
          <w:tcPr>
            <w:tcW w:w="1890" w:type="dxa"/>
            <w:tcBorders>
              <w:top w:val="single" w:sz="8" w:space="0" w:color="auto"/>
            </w:tcBorders>
            <w:vAlign w:val="center"/>
          </w:tcPr>
          <w:p w14:paraId="5232727C" w14:textId="77777777" w:rsidR="00894FC3" w:rsidRDefault="003B7700">
            <w:pPr>
              <w:spacing w:line="560" w:lineRule="exact"/>
              <w:jc w:val="center"/>
              <w:rPr>
                <w:rFonts w:eastAsia="黑体"/>
                <w:color w:val="000000"/>
                <w:sz w:val="30"/>
                <w:szCs w:val="30"/>
              </w:rPr>
            </w:pPr>
            <w:r>
              <w:rPr>
                <w:rFonts w:ascii="仿宋" w:eastAsia="仿宋" w:hAnsi="仿宋" w:hint="eastAsia"/>
                <w:color w:val="000000"/>
                <w:sz w:val="32"/>
                <w:szCs w:val="32"/>
              </w:rPr>
              <w:t>202</w:t>
            </w:r>
            <w:r>
              <w:rPr>
                <w:rFonts w:ascii="仿宋" w:eastAsia="仿宋" w:hAnsi="仿宋"/>
                <w:color w:val="000000"/>
                <w:sz w:val="32"/>
                <w:szCs w:val="32"/>
              </w:rPr>
              <w:t>2</w:t>
            </w:r>
            <w:r>
              <w:rPr>
                <w:rFonts w:ascii="仿宋" w:eastAsia="仿宋" w:hAnsi="仿宋" w:hint="eastAsia"/>
                <w:color w:val="000000"/>
                <w:sz w:val="32"/>
                <w:szCs w:val="32"/>
              </w:rPr>
              <w:t>年6月16日—202</w:t>
            </w:r>
            <w:r>
              <w:rPr>
                <w:rFonts w:ascii="仿宋" w:eastAsia="仿宋" w:hAnsi="仿宋"/>
                <w:color w:val="000000"/>
                <w:sz w:val="32"/>
                <w:szCs w:val="32"/>
              </w:rPr>
              <w:t>2</w:t>
            </w:r>
            <w:r>
              <w:rPr>
                <w:rFonts w:ascii="仿宋" w:eastAsia="仿宋" w:hAnsi="仿宋" w:hint="eastAsia"/>
                <w:color w:val="000000"/>
                <w:sz w:val="32"/>
                <w:szCs w:val="32"/>
              </w:rPr>
              <w:t>年6月25日</w:t>
            </w:r>
          </w:p>
        </w:tc>
        <w:tc>
          <w:tcPr>
            <w:tcW w:w="1470" w:type="dxa"/>
            <w:gridSpan w:val="2"/>
            <w:tcBorders>
              <w:top w:val="single" w:sz="8" w:space="0" w:color="auto"/>
            </w:tcBorders>
            <w:vAlign w:val="center"/>
          </w:tcPr>
          <w:p w14:paraId="745EF08F"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末</w:t>
            </w:r>
          </w:p>
          <w:p w14:paraId="793FA544"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期</w:t>
            </w:r>
          </w:p>
          <w:p w14:paraId="19B423B5"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收</w:t>
            </w:r>
          </w:p>
          <w:p w14:paraId="2ECA8FED"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尾</w:t>
            </w:r>
          </w:p>
          <w:p w14:paraId="2C004147" w14:textId="77777777" w:rsidR="00894FC3" w:rsidRDefault="003B7700">
            <w:pPr>
              <w:spacing w:line="560" w:lineRule="exact"/>
              <w:jc w:val="center"/>
              <w:rPr>
                <w:rFonts w:eastAsia="仿宋_GB2312"/>
                <w:b/>
                <w:bCs/>
                <w:color w:val="000000"/>
                <w:sz w:val="30"/>
                <w:szCs w:val="30"/>
              </w:rPr>
            </w:pPr>
            <w:r>
              <w:rPr>
                <w:rFonts w:eastAsia="仿宋_GB2312"/>
                <w:b/>
                <w:bCs/>
                <w:color w:val="000000"/>
                <w:sz w:val="30"/>
                <w:szCs w:val="30"/>
              </w:rPr>
              <w:t>工</w:t>
            </w:r>
          </w:p>
          <w:p w14:paraId="20D513E4" w14:textId="77777777" w:rsidR="00894FC3" w:rsidRDefault="003B7700">
            <w:pPr>
              <w:spacing w:line="560" w:lineRule="exact"/>
              <w:jc w:val="center"/>
              <w:rPr>
                <w:rFonts w:eastAsia="黑体"/>
                <w:color w:val="000000"/>
                <w:sz w:val="30"/>
                <w:szCs w:val="30"/>
              </w:rPr>
            </w:pPr>
            <w:r>
              <w:rPr>
                <w:rFonts w:eastAsia="仿宋_GB2312"/>
                <w:b/>
                <w:bCs/>
                <w:color w:val="000000"/>
                <w:sz w:val="30"/>
                <w:szCs w:val="30"/>
              </w:rPr>
              <w:t>作</w:t>
            </w:r>
          </w:p>
        </w:tc>
        <w:tc>
          <w:tcPr>
            <w:tcW w:w="5342" w:type="dxa"/>
            <w:tcBorders>
              <w:top w:val="single" w:sz="8" w:space="0" w:color="auto"/>
            </w:tcBorders>
            <w:vAlign w:val="center"/>
          </w:tcPr>
          <w:p w14:paraId="2968D62A" w14:textId="77777777" w:rsidR="00894FC3" w:rsidRDefault="003B7700">
            <w:pPr>
              <w:spacing w:line="560" w:lineRule="exact"/>
              <w:jc w:val="center"/>
              <w:rPr>
                <w:rFonts w:ascii="仿宋" w:eastAsia="仿宋" w:hAnsi="仿宋"/>
                <w:color w:val="000000"/>
                <w:sz w:val="30"/>
                <w:szCs w:val="30"/>
              </w:rPr>
            </w:pPr>
            <w:r>
              <w:rPr>
                <w:rFonts w:ascii="仿宋" w:eastAsia="仿宋" w:hAnsi="仿宋" w:hint="eastAsia"/>
                <w:color w:val="000000"/>
                <w:sz w:val="30"/>
                <w:szCs w:val="30"/>
              </w:rPr>
              <w:t>1.检查实地调查与计划方案间的漏洞，发现问题后及时弥补。</w:t>
            </w:r>
          </w:p>
          <w:p w14:paraId="35ECD5E9" w14:textId="77777777" w:rsidR="00894FC3" w:rsidRDefault="003B7700">
            <w:pPr>
              <w:spacing w:line="560" w:lineRule="exact"/>
              <w:jc w:val="center"/>
              <w:rPr>
                <w:rFonts w:ascii="仿宋" w:eastAsia="仿宋" w:hAnsi="仿宋"/>
                <w:color w:val="000000"/>
                <w:sz w:val="30"/>
                <w:szCs w:val="30"/>
              </w:rPr>
            </w:pPr>
            <w:r>
              <w:rPr>
                <w:rFonts w:ascii="仿宋" w:eastAsia="仿宋" w:hAnsi="仿宋" w:hint="eastAsia"/>
                <w:color w:val="000000"/>
                <w:sz w:val="30"/>
                <w:szCs w:val="30"/>
              </w:rPr>
              <w:t>2.向指导老师提交调研报告，询问老师意见，完善调研报告。</w:t>
            </w:r>
          </w:p>
          <w:p w14:paraId="59D71E84" w14:textId="77777777" w:rsidR="00894FC3" w:rsidRDefault="003B7700">
            <w:pPr>
              <w:spacing w:line="560" w:lineRule="exact"/>
              <w:jc w:val="left"/>
              <w:rPr>
                <w:rFonts w:ascii="仿宋" w:eastAsia="仿宋" w:hAnsi="仿宋"/>
                <w:color w:val="000000"/>
                <w:sz w:val="30"/>
                <w:szCs w:val="30"/>
              </w:rPr>
            </w:pPr>
            <w:r>
              <w:rPr>
                <w:rFonts w:ascii="仿宋" w:eastAsia="仿宋" w:hAnsi="仿宋" w:hint="eastAsia"/>
                <w:color w:val="000000"/>
                <w:sz w:val="30"/>
                <w:szCs w:val="30"/>
              </w:rPr>
              <w:t>3.将调研成果上交给相应组织。</w:t>
            </w:r>
          </w:p>
          <w:p w14:paraId="2CBA83BF" w14:textId="77777777" w:rsidR="00894FC3" w:rsidRDefault="00894FC3">
            <w:pPr>
              <w:spacing w:line="560" w:lineRule="exact"/>
              <w:jc w:val="center"/>
              <w:rPr>
                <w:rFonts w:eastAsia="黑体"/>
                <w:color w:val="000000"/>
                <w:sz w:val="30"/>
                <w:szCs w:val="30"/>
              </w:rPr>
            </w:pPr>
          </w:p>
        </w:tc>
      </w:tr>
    </w:tbl>
    <w:p w14:paraId="2F24B42B" w14:textId="77777777" w:rsidR="00894FC3" w:rsidRDefault="003B7700">
      <w:pPr>
        <w:spacing w:afterLines="50" w:after="156"/>
        <w:rPr>
          <w:rFonts w:eastAsia="黑体"/>
          <w:sz w:val="32"/>
          <w:szCs w:val="32"/>
        </w:rPr>
      </w:pPr>
      <w:r>
        <w:rPr>
          <w:rFonts w:eastAsia="黑体"/>
          <w:sz w:val="32"/>
          <w:szCs w:val="32"/>
        </w:rPr>
        <w:lastRenderedPageBreak/>
        <w:t>表（三）</w:t>
      </w:r>
      <w:r>
        <w:rPr>
          <w:rFonts w:eastAsia="黑体"/>
          <w:sz w:val="32"/>
          <w:szCs w:val="32"/>
        </w:rPr>
        <w:t xml:space="preserve">             </w:t>
      </w:r>
      <w:r>
        <w:rPr>
          <w:rFonts w:eastAsia="黑体"/>
          <w:sz w:val="32"/>
          <w:szCs w:val="32"/>
        </w:rPr>
        <w:t>团队成员介绍</w:t>
      </w:r>
    </w:p>
    <w:tbl>
      <w:tblPr>
        <w:tblW w:w="8718"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948"/>
        <w:gridCol w:w="630"/>
        <w:gridCol w:w="945"/>
        <w:gridCol w:w="945"/>
        <w:gridCol w:w="945"/>
        <w:gridCol w:w="1155"/>
        <w:gridCol w:w="315"/>
        <w:gridCol w:w="2835"/>
      </w:tblGrid>
      <w:tr w:rsidR="00894FC3" w14:paraId="32326A81" w14:textId="77777777">
        <w:trPr>
          <w:trHeight w:val="851"/>
        </w:trPr>
        <w:tc>
          <w:tcPr>
            <w:tcW w:w="8718" w:type="dxa"/>
            <w:gridSpan w:val="8"/>
            <w:vAlign w:val="center"/>
          </w:tcPr>
          <w:p w14:paraId="2E208F9E" w14:textId="77777777" w:rsidR="00894FC3" w:rsidRDefault="003B7700">
            <w:pPr>
              <w:jc w:val="center"/>
              <w:rPr>
                <w:rFonts w:eastAsia="黑体"/>
                <w:color w:val="000000"/>
                <w:sz w:val="30"/>
                <w:szCs w:val="30"/>
              </w:rPr>
            </w:pPr>
            <w:r>
              <w:rPr>
                <w:rFonts w:eastAsia="仿宋_GB2312"/>
                <w:b/>
                <w:bCs/>
                <w:color w:val="000000"/>
                <w:sz w:val="30"/>
                <w:szCs w:val="30"/>
              </w:rPr>
              <w:t>团队成员一（负责人）</w:t>
            </w:r>
          </w:p>
        </w:tc>
      </w:tr>
      <w:tr w:rsidR="00894FC3" w14:paraId="6309CDF6" w14:textId="77777777">
        <w:trPr>
          <w:trHeight w:val="851"/>
        </w:trPr>
        <w:tc>
          <w:tcPr>
            <w:tcW w:w="948" w:type="dxa"/>
            <w:vAlign w:val="center"/>
          </w:tcPr>
          <w:p w14:paraId="532CA2FD" w14:textId="77777777" w:rsidR="00894FC3" w:rsidRDefault="003B7700">
            <w:pPr>
              <w:jc w:val="center"/>
              <w:rPr>
                <w:rFonts w:eastAsia="黑体"/>
                <w:color w:val="000000"/>
                <w:sz w:val="30"/>
                <w:szCs w:val="30"/>
              </w:rPr>
            </w:pPr>
            <w:r>
              <w:rPr>
                <w:rFonts w:eastAsia="仿宋_GB2312"/>
                <w:b/>
                <w:bCs/>
                <w:color w:val="000000"/>
                <w:sz w:val="30"/>
                <w:szCs w:val="30"/>
              </w:rPr>
              <w:t>姓名</w:t>
            </w:r>
          </w:p>
        </w:tc>
        <w:tc>
          <w:tcPr>
            <w:tcW w:w="1575" w:type="dxa"/>
            <w:gridSpan w:val="2"/>
            <w:vAlign w:val="center"/>
          </w:tcPr>
          <w:p w14:paraId="7275B2BA" w14:textId="77777777" w:rsidR="00894FC3" w:rsidRDefault="003B7700">
            <w:pPr>
              <w:jc w:val="center"/>
              <w:rPr>
                <w:rFonts w:eastAsia="黑体"/>
                <w:color w:val="000000"/>
                <w:sz w:val="30"/>
                <w:szCs w:val="30"/>
              </w:rPr>
            </w:pPr>
            <w:r>
              <w:rPr>
                <w:rFonts w:eastAsia="黑体" w:hint="eastAsia"/>
                <w:color w:val="000000"/>
                <w:sz w:val="30"/>
                <w:szCs w:val="30"/>
              </w:rPr>
              <w:t>刘艳祥</w:t>
            </w:r>
          </w:p>
        </w:tc>
        <w:tc>
          <w:tcPr>
            <w:tcW w:w="945" w:type="dxa"/>
            <w:vAlign w:val="center"/>
          </w:tcPr>
          <w:p w14:paraId="28567C36" w14:textId="77777777" w:rsidR="00894FC3" w:rsidRDefault="003B7700">
            <w:pPr>
              <w:jc w:val="center"/>
              <w:rPr>
                <w:rFonts w:eastAsia="黑体"/>
                <w:color w:val="000000"/>
                <w:sz w:val="30"/>
                <w:szCs w:val="30"/>
              </w:rPr>
            </w:pPr>
            <w:r>
              <w:rPr>
                <w:rFonts w:eastAsia="仿宋_GB2312"/>
                <w:b/>
                <w:bCs/>
                <w:color w:val="000000"/>
                <w:sz w:val="30"/>
                <w:szCs w:val="30"/>
              </w:rPr>
              <w:t>性别</w:t>
            </w:r>
          </w:p>
        </w:tc>
        <w:tc>
          <w:tcPr>
            <w:tcW w:w="945" w:type="dxa"/>
            <w:vAlign w:val="center"/>
          </w:tcPr>
          <w:p w14:paraId="18E7FA29" w14:textId="77777777" w:rsidR="00894FC3" w:rsidRDefault="003B7700">
            <w:pPr>
              <w:jc w:val="center"/>
              <w:rPr>
                <w:rFonts w:eastAsia="黑体"/>
                <w:color w:val="000000"/>
                <w:sz w:val="30"/>
                <w:szCs w:val="30"/>
              </w:rPr>
            </w:pPr>
            <w:r>
              <w:rPr>
                <w:rFonts w:eastAsia="黑体" w:hint="eastAsia"/>
                <w:color w:val="000000"/>
                <w:sz w:val="30"/>
                <w:szCs w:val="30"/>
              </w:rPr>
              <w:t>男</w:t>
            </w:r>
          </w:p>
        </w:tc>
        <w:tc>
          <w:tcPr>
            <w:tcW w:w="1470" w:type="dxa"/>
            <w:gridSpan w:val="2"/>
            <w:vAlign w:val="center"/>
          </w:tcPr>
          <w:p w14:paraId="1674C8DE" w14:textId="77777777" w:rsidR="00894FC3" w:rsidRDefault="003B7700">
            <w:pPr>
              <w:jc w:val="center"/>
              <w:rPr>
                <w:rFonts w:eastAsia="黑体"/>
                <w:color w:val="000000"/>
                <w:sz w:val="30"/>
                <w:szCs w:val="30"/>
              </w:rPr>
            </w:pPr>
            <w:r>
              <w:rPr>
                <w:rFonts w:eastAsia="仿宋_GB2312"/>
                <w:b/>
                <w:bCs/>
                <w:color w:val="000000"/>
                <w:sz w:val="30"/>
                <w:szCs w:val="30"/>
              </w:rPr>
              <w:t>出生日期</w:t>
            </w:r>
          </w:p>
        </w:tc>
        <w:tc>
          <w:tcPr>
            <w:tcW w:w="2835" w:type="dxa"/>
            <w:vAlign w:val="center"/>
          </w:tcPr>
          <w:p w14:paraId="194ABB8D" w14:textId="77777777" w:rsidR="00894FC3" w:rsidRDefault="003B7700">
            <w:pPr>
              <w:jc w:val="center"/>
              <w:rPr>
                <w:rFonts w:eastAsia="黑体"/>
                <w:color w:val="000000"/>
                <w:sz w:val="30"/>
                <w:szCs w:val="30"/>
              </w:rPr>
            </w:pPr>
            <w:r>
              <w:rPr>
                <w:rFonts w:eastAsia="仿宋_GB2312" w:hint="eastAsia"/>
                <w:color w:val="000000"/>
                <w:sz w:val="30"/>
                <w:szCs w:val="30"/>
              </w:rPr>
              <w:t>2</w:t>
            </w:r>
            <w:r>
              <w:rPr>
                <w:rFonts w:eastAsia="仿宋_GB2312"/>
                <w:color w:val="000000"/>
                <w:sz w:val="30"/>
                <w:szCs w:val="30"/>
              </w:rPr>
              <w:t>001</w:t>
            </w:r>
            <w:r>
              <w:rPr>
                <w:rFonts w:eastAsia="仿宋_GB2312"/>
                <w:color w:val="000000"/>
                <w:sz w:val="30"/>
                <w:szCs w:val="30"/>
              </w:rPr>
              <w:t>年</w:t>
            </w:r>
            <w:r>
              <w:rPr>
                <w:rFonts w:eastAsia="仿宋_GB2312"/>
                <w:color w:val="000000"/>
                <w:sz w:val="30"/>
                <w:szCs w:val="30"/>
              </w:rPr>
              <w:t>07</w:t>
            </w:r>
            <w:r>
              <w:rPr>
                <w:rFonts w:eastAsia="仿宋_GB2312"/>
                <w:color w:val="000000"/>
                <w:sz w:val="30"/>
                <w:szCs w:val="30"/>
              </w:rPr>
              <w:t>月</w:t>
            </w:r>
            <w:r>
              <w:rPr>
                <w:rFonts w:eastAsia="仿宋_GB2312"/>
                <w:color w:val="000000"/>
                <w:sz w:val="30"/>
                <w:szCs w:val="30"/>
              </w:rPr>
              <w:t>23</w:t>
            </w:r>
            <w:r>
              <w:rPr>
                <w:rFonts w:eastAsia="仿宋_GB2312"/>
                <w:color w:val="000000"/>
                <w:sz w:val="30"/>
                <w:szCs w:val="30"/>
              </w:rPr>
              <w:t>日</w:t>
            </w:r>
          </w:p>
        </w:tc>
      </w:tr>
      <w:tr w:rsidR="00894FC3" w14:paraId="6E8163E6" w14:textId="77777777">
        <w:trPr>
          <w:trHeight w:val="851"/>
        </w:trPr>
        <w:tc>
          <w:tcPr>
            <w:tcW w:w="948" w:type="dxa"/>
            <w:vAlign w:val="center"/>
          </w:tcPr>
          <w:p w14:paraId="0A2F49FC" w14:textId="77777777" w:rsidR="00894FC3" w:rsidRDefault="003B7700">
            <w:pPr>
              <w:jc w:val="center"/>
              <w:rPr>
                <w:rFonts w:eastAsia="黑体"/>
                <w:color w:val="000000"/>
                <w:sz w:val="30"/>
                <w:szCs w:val="30"/>
              </w:rPr>
            </w:pPr>
            <w:r>
              <w:rPr>
                <w:rFonts w:eastAsia="仿宋_GB2312"/>
                <w:b/>
                <w:bCs/>
                <w:color w:val="000000"/>
                <w:sz w:val="30"/>
                <w:szCs w:val="30"/>
              </w:rPr>
              <w:t>院系</w:t>
            </w:r>
          </w:p>
        </w:tc>
        <w:tc>
          <w:tcPr>
            <w:tcW w:w="3465" w:type="dxa"/>
            <w:gridSpan w:val="4"/>
            <w:vAlign w:val="center"/>
          </w:tcPr>
          <w:p w14:paraId="53360670" w14:textId="11188D72" w:rsidR="00894FC3" w:rsidRDefault="003B7700">
            <w:pPr>
              <w:jc w:val="center"/>
              <w:rPr>
                <w:rFonts w:eastAsia="黑体"/>
                <w:color w:val="000000"/>
                <w:sz w:val="30"/>
                <w:szCs w:val="30"/>
              </w:rPr>
            </w:pPr>
            <w:r>
              <w:rPr>
                <w:rFonts w:eastAsia="黑体" w:hint="eastAsia"/>
                <w:color w:val="000000"/>
                <w:sz w:val="30"/>
                <w:szCs w:val="30"/>
              </w:rPr>
              <w:t>渤海学院</w:t>
            </w:r>
            <w:r w:rsidR="008F00BB">
              <w:rPr>
                <w:rFonts w:eastAsia="黑体" w:hint="eastAsia"/>
                <w:color w:val="000000"/>
                <w:sz w:val="30"/>
                <w:szCs w:val="30"/>
              </w:rPr>
              <w:t>理工系</w:t>
            </w:r>
          </w:p>
        </w:tc>
        <w:tc>
          <w:tcPr>
            <w:tcW w:w="1155" w:type="dxa"/>
            <w:vAlign w:val="center"/>
          </w:tcPr>
          <w:p w14:paraId="5AA1D1E0" w14:textId="77777777" w:rsidR="00894FC3" w:rsidRDefault="003B7700">
            <w:pPr>
              <w:jc w:val="center"/>
              <w:rPr>
                <w:rFonts w:eastAsia="黑体"/>
                <w:color w:val="000000"/>
                <w:sz w:val="30"/>
                <w:szCs w:val="30"/>
              </w:rPr>
            </w:pPr>
            <w:r>
              <w:rPr>
                <w:rFonts w:eastAsia="仿宋_GB2312"/>
                <w:b/>
                <w:bCs/>
                <w:color w:val="000000"/>
                <w:sz w:val="30"/>
                <w:szCs w:val="30"/>
              </w:rPr>
              <w:t>专业</w:t>
            </w:r>
          </w:p>
        </w:tc>
        <w:tc>
          <w:tcPr>
            <w:tcW w:w="3150" w:type="dxa"/>
            <w:gridSpan w:val="2"/>
            <w:vAlign w:val="center"/>
          </w:tcPr>
          <w:p w14:paraId="0CFD5A64" w14:textId="77777777" w:rsidR="00894FC3" w:rsidRDefault="003B7700">
            <w:pPr>
              <w:jc w:val="center"/>
              <w:rPr>
                <w:rFonts w:eastAsia="黑体"/>
                <w:color w:val="000000"/>
                <w:sz w:val="30"/>
                <w:szCs w:val="30"/>
              </w:rPr>
            </w:pPr>
            <w:r>
              <w:rPr>
                <w:rFonts w:eastAsia="黑体" w:hint="eastAsia"/>
                <w:color w:val="000000"/>
                <w:sz w:val="30"/>
                <w:szCs w:val="30"/>
              </w:rPr>
              <w:t>计算机科学与技术</w:t>
            </w:r>
          </w:p>
        </w:tc>
      </w:tr>
      <w:tr w:rsidR="00894FC3" w14:paraId="57092464" w14:textId="77777777">
        <w:trPr>
          <w:trHeight w:val="851"/>
        </w:trPr>
        <w:tc>
          <w:tcPr>
            <w:tcW w:w="948" w:type="dxa"/>
            <w:vAlign w:val="center"/>
          </w:tcPr>
          <w:p w14:paraId="74E269E2" w14:textId="77777777" w:rsidR="00894FC3" w:rsidRDefault="003B7700">
            <w:pPr>
              <w:jc w:val="center"/>
              <w:rPr>
                <w:rFonts w:eastAsia="黑体"/>
                <w:color w:val="000000"/>
                <w:sz w:val="30"/>
                <w:szCs w:val="30"/>
              </w:rPr>
            </w:pPr>
            <w:r>
              <w:rPr>
                <w:rFonts w:eastAsia="仿宋_GB2312"/>
                <w:b/>
                <w:bCs/>
                <w:color w:val="000000"/>
                <w:sz w:val="30"/>
                <w:szCs w:val="30"/>
              </w:rPr>
              <w:t>年级</w:t>
            </w:r>
          </w:p>
        </w:tc>
        <w:tc>
          <w:tcPr>
            <w:tcW w:w="3465" w:type="dxa"/>
            <w:gridSpan w:val="4"/>
            <w:vAlign w:val="center"/>
          </w:tcPr>
          <w:p w14:paraId="2D0502B5" w14:textId="77777777" w:rsidR="00894FC3" w:rsidRDefault="003B7700">
            <w:pPr>
              <w:jc w:val="center"/>
              <w:rPr>
                <w:rFonts w:eastAsia="仿宋_GB2312"/>
                <w:color w:val="000000"/>
                <w:sz w:val="24"/>
              </w:rPr>
            </w:pPr>
            <w:r>
              <w:rPr>
                <w:rFonts w:eastAsia="仿宋_GB2312"/>
                <w:color w:val="000000"/>
                <w:sz w:val="24"/>
              </w:rPr>
              <w:t>本科</w:t>
            </w:r>
            <w:r>
              <w:rPr>
                <w:rFonts w:eastAsia="仿宋_GB2312" w:hint="eastAsia"/>
                <w:color w:val="000000"/>
                <w:sz w:val="24"/>
                <w:u w:val="single"/>
              </w:rPr>
              <w:t>二</w:t>
            </w:r>
            <w:r>
              <w:rPr>
                <w:rFonts w:eastAsia="仿宋_GB2312"/>
                <w:color w:val="000000"/>
                <w:sz w:val="24"/>
              </w:rPr>
              <w:t>年级</w:t>
            </w:r>
          </w:p>
        </w:tc>
        <w:tc>
          <w:tcPr>
            <w:tcW w:w="1155" w:type="dxa"/>
            <w:vAlign w:val="center"/>
          </w:tcPr>
          <w:p w14:paraId="34459A1E" w14:textId="77777777" w:rsidR="00894FC3" w:rsidRDefault="003B7700">
            <w:pPr>
              <w:jc w:val="center"/>
              <w:rPr>
                <w:rFonts w:eastAsia="仿宋_GB2312"/>
                <w:color w:val="000000"/>
                <w:sz w:val="30"/>
                <w:szCs w:val="30"/>
              </w:rPr>
            </w:pPr>
            <w:r>
              <w:rPr>
                <w:rFonts w:eastAsia="仿宋_GB2312"/>
                <w:b/>
                <w:bCs/>
                <w:color w:val="000000"/>
                <w:sz w:val="30"/>
                <w:szCs w:val="30"/>
              </w:rPr>
              <w:t>生源地</w:t>
            </w:r>
          </w:p>
        </w:tc>
        <w:tc>
          <w:tcPr>
            <w:tcW w:w="3150" w:type="dxa"/>
            <w:gridSpan w:val="2"/>
            <w:vAlign w:val="center"/>
          </w:tcPr>
          <w:p w14:paraId="6D364BDC" w14:textId="77777777" w:rsidR="00894FC3" w:rsidRDefault="003B7700">
            <w:pPr>
              <w:jc w:val="center"/>
              <w:rPr>
                <w:rFonts w:eastAsia="仿宋_GB2312"/>
                <w:color w:val="000000"/>
                <w:sz w:val="24"/>
              </w:rPr>
            </w:pPr>
            <w:r>
              <w:rPr>
                <w:rFonts w:eastAsia="仿宋_GB2312" w:hint="eastAsia"/>
                <w:color w:val="000000"/>
                <w:sz w:val="24"/>
                <w:u w:val="single"/>
              </w:rPr>
              <w:t>河北</w:t>
            </w:r>
            <w:r>
              <w:rPr>
                <w:rFonts w:eastAsia="仿宋_GB2312"/>
                <w:color w:val="000000"/>
                <w:sz w:val="24"/>
              </w:rPr>
              <w:t>省（市）</w:t>
            </w:r>
            <w:r>
              <w:rPr>
                <w:rFonts w:eastAsia="仿宋_GB2312" w:hint="eastAsia"/>
                <w:color w:val="000000"/>
                <w:sz w:val="24"/>
                <w:u w:val="single"/>
              </w:rPr>
              <w:t>邯郸</w:t>
            </w:r>
            <w:r>
              <w:rPr>
                <w:rFonts w:eastAsia="仿宋_GB2312"/>
                <w:color w:val="000000"/>
                <w:sz w:val="24"/>
              </w:rPr>
              <w:t>市（县）</w:t>
            </w:r>
          </w:p>
        </w:tc>
      </w:tr>
      <w:tr w:rsidR="00894FC3" w14:paraId="1FE2FE64" w14:textId="77777777">
        <w:trPr>
          <w:trHeight w:val="851"/>
        </w:trPr>
        <w:tc>
          <w:tcPr>
            <w:tcW w:w="1578" w:type="dxa"/>
            <w:gridSpan w:val="2"/>
            <w:vAlign w:val="center"/>
          </w:tcPr>
          <w:p w14:paraId="14C5F8B5" w14:textId="77777777" w:rsidR="00894FC3" w:rsidRDefault="003B7700">
            <w:pPr>
              <w:jc w:val="center"/>
              <w:rPr>
                <w:color w:val="000000"/>
                <w:sz w:val="24"/>
                <w:u w:val="single"/>
              </w:rPr>
            </w:pPr>
            <w:r>
              <w:rPr>
                <w:rFonts w:eastAsia="仿宋_GB2312"/>
                <w:b/>
                <w:bCs/>
                <w:color w:val="000000"/>
                <w:sz w:val="30"/>
                <w:szCs w:val="30"/>
              </w:rPr>
              <w:t>联系电话</w:t>
            </w:r>
          </w:p>
        </w:tc>
        <w:tc>
          <w:tcPr>
            <w:tcW w:w="2835" w:type="dxa"/>
            <w:gridSpan w:val="3"/>
            <w:vAlign w:val="center"/>
          </w:tcPr>
          <w:p w14:paraId="09E2EC35" w14:textId="77777777" w:rsidR="00894FC3" w:rsidRDefault="003B7700">
            <w:pPr>
              <w:jc w:val="center"/>
              <w:rPr>
                <w:color w:val="000000"/>
                <w:sz w:val="24"/>
                <w:u w:val="single"/>
              </w:rPr>
            </w:pPr>
            <w:r>
              <w:rPr>
                <w:rFonts w:hint="eastAsia"/>
                <w:color w:val="000000"/>
                <w:sz w:val="24"/>
                <w:u w:val="single"/>
              </w:rPr>
              <w:t>1</w:t>
            </w:r>
            <w:r>
              <w:rPr>
                <w:color w:val="000000"/>
                <w:sz w:val="24"/>
                <w:u w:val="single"/>
              </w:rPr>
              <w:t>5733057267</w:t>
            </w:r>
          </w:p>
        </w:tc>
        <w:tc>
          <w:tcPr>
            <w:tcW w:w="1470" w:type="dxa"/>
            <w:gridSpan w:val="2"/>
            <w:vAlign w:val="center"/>
          </w:tcPr>
          <w:p w14:paraId="618C666C" w14:textId="77777777" w:rsidR="00894FC3" w:rsidRDefault="003B7700">
            <w:pPr>
              <w:jc w:val="center"/>
              <w:rPr>
                <w:color w:val="000000"/>
                <w:sz w:val="24"/>
                <w:u w:val="single"/>
              </w:rPr>
            </w:pPr>
            <w:r>
              <w:rPr>
                <w:rFonts w:eastAsia="仿宋_GB2312"/>
                <w:b/>
                <w:bCs/>
                <w:color w:val="000000"/>
                <w:sz w:val="30"/>
                <w:szCs w:val="30"/>
              </w:rPr>
              <w:t>电子邮件</w:t>
            </w:r>
          </w:p>
        </w:tc>
        <w:tc>
          <w:tcPr>
            <w:tcW w:w="2835" w:type="dxa"/>
            <w:vAlign w:val="center"/>
          </w:tcPr>
          <w:p w14:paraId="62422DC6" w14:textId="77777777" w:rsidR="00894FC3" w:rsidRDefault="003B7700">
            <w:pPr>
              <w:jc w:val="center"/>
              <w:rPr>
                <w:color w:val="000000"/>
                <w:sz w:val="24"/>
                <w:u w:val="single"/>
              </w:rPr>
            </w:pPr>
            <w:r>
              <w:rPr>
                <w:rFonts w:hint="eastAsia"/>
                <w:color w:val="000000"/>
                <w:sz w:val="24"/>
                <w:u w:val="single"/>
              </w:rPr>
              <w:t>2</w:t>
            </w:r>
            <w:r>
              <w:rPr>
                <w:color w:val="000000"/>
                <w:sz w:val="24"/>
                <w:u w:val="single"/>
              </w:rPr>
              <w:t>338640164@</w:t>
            </w:r>
            <w:r>
              <w:rPr>
                <w:rFonts w:hint="eastAsia"/>
                <w:color w:val="000000"/>
                <w:sz w:val="24"/>
                <w:u w:val="single"/>
              </w:rPr>
              <w:t>qq</w:t>
            </w:r>
            <w:r>
              <w:rPr>
                <w:color w:val="000000"/>
                <w:sz w:val="24"/>
                <w:u w:val="single"/>
              </w:rPr>
              <w:t>.com</w:t>
            </w:r>
          </w:p>
        </w:tc>
      </w:tr>
      <w:tr w:rsidR="00894FC3" w14:paraId="337A7469" w14:textId="77777777">
        <w:trPr>
          <w:trHeight w:val="851"/>
        </w:trPr>
        <w:tc>
          <w:tcPr>
            <w:tcW w:w="8718" w:type="dxa"/>
            <w:gridSpan w:val="8"/>
            <w:vAlign w:val="center"/>
          </w:tcPr>
          <w:p w14:paraId="624606A9" w14:textId="77777777" w:rsidR="00894FC3" w:rsidRDefault="003B7700">
            <w:pPr>
              <w:jc w:val="center"/>
              <w:rPr>
                <w:rFonts w:eastAsia="黑体"/>
                <w:color w:val="000000"/>
                <w:sz w:val="30"/>
                <w:szCs w:val="30"/>
              </w:rPr>
            </w:pPr>
            <w:r>
              <w:rPr>
                <w:rFonts w:eastAsia="仿宋_GB2312"/>
                <w:b/>
                <w:bCs/>
                <w:color w:val="000000"/>
                <w:sz w:val="30"/>
                <w:szCs w:val="30"/>
              </w:rPr>
              <w:t>本人组织、协调能力及专业能力、成果介绍：</w:t>
            </w:r>
          </w:p>
        </w:tc>
      </w:tr>
      <w:tr w:rsidR="00894FC3" w14:paraId="457527FA" w14:textId="77777777">
        <w:trPr>
          <w:trHeight w:val="4231"/>
        </w:trPr>
        <w:tc>
          <w:tcPr>
            <w:tcW w:w="8718" w:type="dxa"/>
            <w:gridSpan w:val="8"/>
          </w:tcPr>
          <w:p w14:paraId="7BD0B303" w14:textId="77777777" w:rsidR="00894FC3" w:rsidRDefault="003B7700">
            <w:pPr>
              <w:pStyle w:val="HTML"/>
              <w:shd w:val="clear" w:color="auto" w:fill="FFFFFF"/>
              <w:spacing w:after="270" w:line="420" w:lineRule="atLeast"/>
              <w:ind w:firstLineChars="200" w:firstLine="640"/>
              <w:jc w:val="both"/>
              <w:rPr>
                <w:rFonts w:ascii="仿宋" w:eastAsia="仿宋" w:hAnsi="仿宋" w:cs="Arial"/>
                <w:color w:val="333333"/>
                <w:sz w:val="32"/>
                <w:szCs w:val="32"/>
              </w:rPr>
            </w:pPr>
            <w:r>
              <w:rPr>
                <w:rFonts w:ascii="仿宋" w:eastAsia="仿宋" w:hAnsi="仿宋" w:cs="Arial"/>
                <w:color w:val="333333"/>
                <w:sz w:val="32"/>
                <w:szCs w:val="32"/>
              </w:rPr>
              <w:t>本人性格开朗、稳重、有活力，待人热情、真诚；工作认真负责，积极主动，能吃苦耐劳，</w:t>
            </w:r>
            <w:r>
              <w:rPr>
                <w:rFonts w:ascii="仿宋" w:eastAsia="仿宋" w:hAnsi="仿宋" w:cs="Arial" w:hint="eastAsia"/>
                <w:color w:val="333333"/>
                <w:sz w:val="32"/>
                <w:szCs w:val="32"/>
              </w:rPr>
              <w:t>能</w:t>
            </w:r>
            <w:r>
              <w:rPr>
                <w:rFonts w:ascii="仿宋" w:eastAsia="仿宋" w:hAnsi="仿宋" w:cs="Arial"/>
                <w:color w:val="333333"/>
                <w:sz w:val="32"/>
                <w:szCs w:val="32"/>
              </w:rPr>
              <w:t>承受压力，勇于创新；有很强的组织能力和团队协作精神，具有较强的适应能力；纪律性强，工作积极配合；意志坚强，具有较强的无私奉献精神。</w:t>
            </w:r>
            <w:r>
              <w:rPr>
                <w:rFonts w:ascii="仿宋" w:eastAsia="仿宋" w:hAnsi="仿宋" w:cs="Arial" w:hint="eastAsia"/>
                <w:color w:val="333333"/>
                <w:sz w:val="32"/>
                <w:szCs w:val="32"/>
              </w:rPr>
              <w:t>有很强的责任感，</w:t>
            </w:r>
            <w:r>
              <w:rPr>
                <w:rFonts w:ascii="仿宋" w:eastAsia="仿宋" w:hAnsi="仿宋" w:cs="Arial"/>
                <w:color w:val="333333"/>
                <w:sz w:val="32"/>
                <w:szCs w:val="32"/>
              </w:rPr>
              <w:t>对待工作认真负责，善于沟通、协调有较强的组织能力与团队精神；</w:t>
            </w:r>
            <w:r>
              <w:rPr>
                <w:rFonts w:ascii="仿宋" w:eastAsia="仿宋" w:hAnsi="仿宋" w:cs="Arial" w:hint="eastAsia"/>
                <w:color w:val="333333"/>
                <w:sz w:val="32"/>
                <w:szCs w:val="32"/>
              </w:rPr>
              <w:t>曾多次指导参加各种比赛拍摄。</w:t>
            </w:r>
            <w:r>
              <w:rPr>
                <w:rFonts w:ascii="仿宋" w:eastAsia="仿宋" w:hAnsi="仿宋" w:cs="Arial"/>
                <w:color w:val="333333"/>
                <w:sz w:val="32"/>
                <w:szCs w:val="32"/>
              </w:rPr>
              <w:t>活泼开朗、乐观上进、有爱心并善于施教并行；上进心强、勤于学习能不断提高自身的能力与综合素质</w:t>
            </w:r>
            <w:r>
              <w:rPr>
                <w:rFonts w:ascii="仿宋" w:eastAsia="仿宋" w:hAnsi="仿宋" w:cs="Arial" w:hint="eastAsia"/>
                <w:color w:val="333333"/>
                <w:sz w:val="32"/>
                <w:szCs w:val="32"/>
              </w:rPr>
              <w:t>。加入了党委组织融媒中心并为之努力学习工作，能熟练使用单反相机和各种剪辑软件。经过一个学期的学习，编写代码的能力大有长进，在c语言程序设计上取得优异成绩。</w:t>
            </w:r>
          </w:p>
          <w:p w14:paraId="10707640" w14:textId="77777777" w:rsidR="00894FC3" w:rsidRDefault="00894FC3">
            <w:pPr>
              <w:rPr>
                <w:rFonts w:eastAsia="黑体"/>
                <w:color w:val="000000"/>
                <w:sz w:val="30"/>
                <w:szCs w:val="30"/>
              </w:rPr>
            </w:pPr>
          </w:p>
        </w:tc>
      </w:tr>
    </w:tbl>
    <w:p w14:paraId="3A8B7A89" w14:textId="77777777" w:rsidR="00894FC3" w:rsidRDefault="00894FC3"/>
    <w:tbl>
      <w:tblPr>
        <w:tblW w:w="8718"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948"/>
        <w:gridCol w:w="630"/>
        <w:gridCol w:w="945"/>
        <w:gridCol w:w="945"/>
        <w:gridCol w:w="945"/>
        <w:gridCol w:w="1155"/>
        <w:gridCol w:w="315"/>
        <w:gridCol w:w="2835"/>
      </w:tblGrid>
      <w:tr w:rsidR="00894FC3" w14:paraId="1A54FADD" w14:textId="77777777">
        <w:trPr>
          <w:trHeight w:val="851"/>
        </w:trPr>
        <w:tc>
          <w:tcPr>
            <w:tcW w:w="8718" w:type="dxa"/>
            <w:gridSpan w:val="8"/>
            <w:vAlign w:val="center"/>
          </w:tcPr>
          <w:p w14:paraId="13E8B602" w14:textId="77777777" w:rsidR="00894FC3" w:rsidRDefault="003B7700">
            <w:pPr>
              <w:jc w:val="center"/>
              <w:rPr>
                <w:rFonts w:eastAsia="仿宋_GB2312"/>
                <w:b/>
                <w:bCs/>
                <w:color w:val="000000"/>
                <w:sz w:val="30"/>
                <w:szCs w:val="30"/>
              </w:rPr>
            </w:pPr>
            <w:bookmarkStart w:id="1" w:name="_Hlk92016290"/>
            <w:r>
              <w:rPr>
                <w:rFonts w:eastAsia="仿宋_GB2312"/>
                <w:b/>
                <w:bCs/>
                <w:color w:val="000000"/>
                <w:sz w:val="30"/>
                <w:szCs w:val="30"/>
              </w:rPr>
              <w:t>团队成员二</w:t>
            </w:r>
          </w:p>
          <w:p w14:paraId="619B3534" w14:textId="77777777" w:rsidR="00894FC3" w:rsidRDefault="003B7700">
            <w:pPr>
              <w:jc w:val="center"/>
              <w:rPr>
                <w:rFonts w:eastAsia="黑体"/>
                <w:color w:val="000000"/>
                <w:sz w:val="30"/>
                <w:szCs w:val="30"/>
              </w:rPr>
            </w:pPr>
            <w:r>
              <w:rPr>
                <w:rFonts w:eastAsia="仿宋_GB2312"/>
                <w:b/>
                <w:bCs/>
                <w:color w:val="000000"/>
                <w:sz w:val="30"/>
                <w:szCs w:val="30"/>
              </w:rPr>
              <w:t>（请根据本团队实际人数增加团队成员表格）</w:t>
            </w:r>
          </w:p>
        </w:tc>
      </w:tr>
      <w:tr w:rsidR="00894FC3" w14:paraId="23D6A0F4" w14:textId="77777777">
        <w:trPr>
          <w:trHeight w:val="851"/>
        </w:trPr>
        <w:tc>
          <w:tcPr>
            <w:tcW w:w="948" w:type="dxa"/>
            <w:vAlign w:val="center"/>
          </w:tcPr>
          <w:p w14:paraId="4928A423" w14:textId="77777777" w:rsidR="00894FC3" w:rsidRDefault="003B7700">
            <w:pPr>
              <w:jc w:val="center"/>
              <w:rPr>
                <w:rFonts w:eastAsia="黑体"/>
                <w:color w:val="000000"/>
                <w:sz w:val="30"/>
                <w:szCs w:val="30"/>
              </w:rPr>
            </w:pPr>
            <w:r>
              <w:rPr>
                <w:rFonts w:eastAsia="仿宋_GB2312"/>
                <w:b/>
                <w:bCs/>
                <w:color w:val="000000"/>
                <w:sz w:val="30"/>
                <w:szCs w:val="30"/>
              </w:rPr>
              <w:t>姓名</w:t>
            </w:r>
          </w:p>
        </w:tc>
        <w:tc>
          <w:tcPr>
            <w:tcW w:w="1575" w:type="dxa"/>
            <w:gridSpan w:val="2"/>
            <w:vAlign w:val="center"/>
          </w:tcPr>
          <w:p w14:paraId="372DA0DE" w14:textId="77777777" w:rsidR="00894FC3" w:rsidRDefault="003B7700">
            <w:pPr>
              <w:jc w:val="center"/>
              <w:rPr>
                <w:rFonts w:eastAsia="黑体"/>
                <w:color w:val="000000"/>
                <w:sz w:val="30"/>
                <w:szCs w:val="30"/>
              </w:rPr>
            </w:pPr>
            <w:r>
              <w:rPr>
                <w:rFonts w:eastAsia="黑体" w:hint="eastAsia"/>
                <w:color w:val="000000"/>
                <w:sz w:val="30"/>
                <w:szCs w:val="30"/>
              </w:rPr>
              <w:t>刘航航</w:t>
            </w:r>
          </w:p>
        </w:tc>
        <w:tc>
          <w:tcPr>
            <w:tcW w:w="945" w:type="dxa"/>
            <w:vAlign w:val="center"/>
          </w:tcPr>
          <w:p w14:paraId="6C81296E" w14:textId="77777777" w:rsidR="00894FC3" w:rsidRDefault="003B7700">
            <w:pPr>
              <w:jc w:val="center"/>
              <w:rPr>
                <w:rFonts w:eastAsia="黑体"/>
                <w:color w:val="000000"/>
                <w:sz w:val="30"/>
                <w:szCs w:val="30"/>
              </w:rPr>
            </w:pPr>
            <w:r>
              <w:rPr>
                <w:rFonts w:eastAsia="仿宋_GB2312"/>
                <w:b/>
                <w:bCs/>
                <w:color w:val="000000"/>
                <w:sz w:val="30"/>
                <w:szCs w:val="30"/>
              </w:rPr>
              <w:t>性别</w:t>
            </w:r>
          </w:p>
        </w:tc>
        <w:tc>
          <w:tcPr>
            <w:tcW w:w="945" w:type="dxa"/>
            <w:vAlign w:val="center"/>
          </w:tcPr>
          <w:p w14:paraId="321F576C" w14:textId="77777777" w:rsidR="00894FC3" w:rsidRDefault="003B7700">
            <w:pPr>
              <w:jc w:val="center"/>
              <w:rPr>
                <w:rFonts w:eastAsia="黑体"/>
                <w:color w:val="000000"/>
                <w:sz w:val="30"/>
                <w:szCs w:val="30"/>
              </w:rPr>
            </w:pPr>
            <w:r>
              <w:rPr>
                <w:rFonts w:eastAsia="黑体" w:hint="eastAsia"/>
                <w:color w:val="000000"/>
                <w:sz w:val="30"/>
                <w:szCs w:val="30"/>
              </w:rPr>
              <w:t>男</w:t>
            </w:r>
          </w:p>
        </w:tc>
        <w:tc>
          <w:tcPr>
            <w:tcW w:w="1470" w:type="dxa"/>
            <w:gridSpan w:val="2"/>
            <w:vAlign w:val="center"/>
          </w:tcPr>
          <w:p w14:paraId="7769AAD0" w14:textId="77777777" w:rsidR="00894FC3" w:rsidRDefault="003B7700">
            <w:pPr>
              <w:jc w:val="center"/>
              <w:rPr>
                <w:rFonts w:eastAsia="黑体"/>
                <w:color w:val="000000"/>
                <w:sz w:val="30"/>
                <w:szCs w:val="30"/>
              </w:rPr>
            </w:pPr>
            <w:r>
              <w:rPr>
                <w:rFonts w:eastAsia="仿宋_GB2312"/>
                <w:b/>
                <w:bCs/>
                <w:color w:val="000000"/>
                <w:sz w:val="30"/>
                <w:szCs w:val="30"/>
              </w:rPr>
              <w:t>出生日期</w:t>
            </w:r>
          </w:p>
        </w:tc>
        <w:tc>
          <w:tcPr>
            <w:tcW w:w="2835" w:type="dxa"/>
            <w:vAlign w:val="center"/>
          </w:tcPr>
          <w:p w14:paraId="2BCAF2F0" w14:textId="77777777" w:rsidR="00894FC3" w:rsidRDefault="003B7700">
            <w:pPr>
              <w:jc w:val="center"/>
              <w:rPr>
                <w:rFonts w:eastAsia="黑体"/>
                <w:color w:val="000000"/>
                <w:sz w:val="30"/>
                <w:szCs w:val="30"/>
              </w:rPr>
            </w:pPr>
            <w:r>
              <w:rPr>
                <w:rFonts w:eastAsia="仿宋_GB2312" w:hint="eastAsia"/>
                <w:color w:val="000000"/>
                <w:sz w:val="30"/>
                <w:szCs w:val="30"/>
              </w:rPr>
              <w:t>1999</w:t>
            </w:r>
            <w:r>
              <w:rPr>
                <w:rFonts w:eastAsia="仿宋_GB2312"/>
                <w:color w:val="000000"/>
                <w:sz w:val="30"/>
                <w:szCs w:val="30"/>
              </w:rPr>
              <w:t>年</w:t>
            </w:r>
            <w:r>
              <w:rPr>
                <w:rFonts w:eastAsia="仿宋_GB2312"/>
                <w:color w:val="000000"/>
                <w:sz w:val="30"/>
                <w:szCs w:val="30"/>
              </w:rPr>
              <w:t>0</w:t>
            </w:r>
            <w:r>
              <w:rPr>
                <w:rFonts w:eastAsia="仿宋_GB2312" w:hint="eastAsia"/>
                <w:color w:val="000000"/>
                <w:sz w:val="30"/>
                <w:szCs w:val="30"/>
              </w:rPr>
              <w:t>4</w:t>
            </w:r>
            <w:r>
              <w:rPr>
                <w:rFonts w:eastAsia="仿宋_GB2312"/>
                <w:color w:val="000000"/>
                <w:sz w:val="30"/>
                <w:szCs w:val="30"/>
              </w:rPr>
              <w:t>月</w:t>
            </w:r>
            <w:r>
              <w:rPr>
                <w:rFonts w:eastAsia="仿宋_GB2312" w:hint="eastAsia"/>
                <w:color w:val="000000"/>
                <w:sz w:val="30"/>
                <w:szCs w:val="30"/>
              </w:rPr>
              <w:t>10</w:t>
            </w:r>
            <w:r>
              <w:rPr>
                <w:rFonts w:eastAsia="仿宋_GB2312"/>
                <w:color w:val="000000"/>
                <w:sz w:val="30"/>
                <w:szCs w:val="30"/>
              </w:rPr>
              <w:t>日</w:t>
            </w:r>
          </w:p>
        </w:tc>
      </w:tr>
      <w:tr w:rsidR="00894FC3" w14:paraId="2585B4F0" w14:textId="77777777">
        <w:trPr>
          <w:trHeight w:val="851"/>
        </w:trPr>
        <w:tc>
          <w:tcPr>
            <w:tcW w:w="948" w:type="dxa"/>
            <w:vAlign w:val="center"/>
          </w:tcPr>
          <w:p w14:paraId="7BE97A38" w14:textId="77777777" w:rsidR="00894FC3" w:rsidRDefault="003B7700">
            <w:pPr>
              <w:jc w:val="center"/>
              <w:rPr>
                <w:rFonts w:eastAsia="黑体"/>
                <w:color w:val="000000"/>
                <w:sz w:val="30"/>
                <w:szCs w:val="30"/>
              </w:rPr>
            </w:pPr>
            <w:r>
              <w:rPr>
                <w:rFonts w:eastAsia="仿宋_GB2312"/>
                <w:b/>
                <w:bCs/>
                <w:color w:val="000000"/>
                <w:sz w:val="30"/>
                <w:szCs w:val="30"/>
              </w:rPr>
              <w:t>院系</w:t>
            </w:r>
          </w:p>
        </w:tc>
        <w:tc>
          <w:tcPr>
            <w:tcW w:w="3465" w:type="dxa"/>
            <w:gridSpan w:val="4"/>
            <w:vAlign w:val="center"/>
          </w:tcPr>
          <w:p w14:paraId="47029E6B" w14:textId="359D6265" w:rsidR="00894FC3" w:rsidRDefault="003B7700">
            <w:pPr>
              <w:jc w:val="center"/>
              <w:rPr>
                <w:rFonts w:eastAsia="仿宋_GB2312"/>
                <w:b/>
                <w:bCs/>
                <w:color w:val="000000"/>
                <w:sz w:val="30"/>
                <w:szCs w:val="30"/>
              </w:rPr>
            </w:pPr>
            <w:r>
              <w:rPr>
                <w:rFonts w:eastAsia="黑体" w:hint="eastAsia"/>
                <w:color w:val="000000"/>
                <w:sz w:val="30"/>
                <w:szCs w:val="30"/>
              </w:rPr>
              <w:t>渤海学院</w:t>
            </w:r>
            <w:r w:rsidR="008F00BB">
              <w:rPr>
                <w:rFonts w:eastAsia="黑体" w:hint="eastAsia"/>
                <w:color w:val="000000"/>
                <w:sz w:val="30"/>
                <w:szCs w:val="30"/>
              </w:rPr>
              <w:t>理工系</w:t>
            </w:r>
          </w:p>
        </w:tc>
        <w:tc>
          <w:tcPr>
            <w:tcW w:w="1155" w:type="dxa"/>
            <w:vAlign w:val="center"/>
          </w:tcPr>
          <w:p w14:paraId="4A845440" w14:textId="77777777" w:rsidR="00894FC3" w:rsidRDefault="003B7700">
            <w:pPr>
              <w:jc w:val="center"/>
              <w:rPr>
                <w:rFonts w:eastAsia="仿宋_GB2312"/>
                <w:b/>
                <w:bCs/>
                <w:color w:val="000000"/>
                <w:sz w:val="30"/>
                <w:szCs w:val="30"/>
              </w:rPr>
            </w:pPr>
            <w:r>
              <w:rPr>
                <w:rFonts w:eastAsia="仿宋_GB2312"/>
                <w:b/>
                <w:bCs/>
                <w:color w:val="000000"/>
                <w:sz w:val="30"/>
                <w:szCs w:val="30"/>
              </w:rPr>
              <w:t>专</w:t>
            </w:r>
            <w:r>
              <w:rPr>
                <w:rFonts w:eastAsia="仿宋_GB2312"/>
                <w:b/>
                <w:bCs/>
                <w:color w:val="000000"/>
                <w:sz w:val="30"/>
                <w:szCs w:val="30"/>
              </w:rPr>
              <w:t xml:space="preserve">  </w:t>
            </w:r>
            <w:r>
              <w:rPr>
                <w:rFonts w:eastAsia="仿宋_GB2312"/>
                <w:b/>
                <w:bCs/>
                <w:color w:val="000000"/>
                <w:sz w:val="30"/>
                <w:szCs w:val="30"/>
              </w:rPr>
              <w:t>业</w:t>
            </w:r>
          </w:p>
        </w:tc>
        <w:tc>
          <w:tcPr>
            <w:tcW w:w="3150" w:type="dxa"/>
            <w:gridSpan w:val="2"/>
            <w:vAlign w:val="center"/>
          </w:tcPr>
          <w:p w14:paraId="51A0EBDF" w14:textId="77777777" w:rsidR="00894FC3" w:rsidRDefault="003B7700">
            <w:pPr>
              <w:jc w:val="center"/>
              <w:rPr>
                <w:rFonts w:eastAsia="黑体"/>
                <w:color w:val="000000"/>
                <w:sz w:val="30"/>
                <w:szCs w:val="30"/>
              </w:rPr>
            </w:pPr>
            <w:r>
              <w:rPr>
                <w:rFonts w:eastAsia="黑体" w:hint="eastAsia"/>
                <w:color w:val="000000"/>
                <w:sz w:val="30"/>
                <w:szCs w:val="30"/>
              </w:rPr>
              <w:t>计算机科学与技术</w:t>
            </w:r>
          </w:p>
        </w:tc>
      </w:tr>
      <w:tr w:rsidR="00894FC3" w14:paraId="71A8547E" w14:textId="77777777">
        <w:trPr>
          <w:trHeight w:val="851"/>
        </w:trPr>
        <w:tc>
          <w:tcPr>
            <w:tcW w:w="948" w:type="dxa"/>
            <w:vAlign w:val="center"/>
          </w:tcPr>
          <w:p w14:paraId="157B1662" w14:textId="77777777" w:rsidR="00894FC3" w:rsidRDefault="003B7700">
            <w:pPr>
              <w:jc w:val="center"/>
              <w:rPr>
                <w:rFonts w:eastAsia="仿宋_GB2312"/>
                <w:color w:val="000000"/>
                <w:sz w:val="30"/>
                <w:szCs w:val="30"/>
              </w:rPr>
            </w:pPr>
            <w:r>
              <w:rPr>
                <w:rFonts w:eastAsia="仿宋_GB2312"/>
                <w:b/>
                <w:bCs/>
                <w:color w:val="000000"/>
                <w:sz w:val="30"/>
                <w:szCs w:val="30"/>
              </w:rPr>
              <w:t>年级</w:t>
            </w:r>
          </w:p>
        </w:tc>
        <w:tc>
          <w:tcPr>
            <w:tcW w:w="3465" w:type="dxa"/>
            <w:gridSpan w:val="4"/>
            <w:vAlign w:val="center"/>
          </w:tcPr>
          <w:p w14:paraId="2E16741C" w14:textId="77777777" w:rsidR="00894FC3" w:rsidRDefault="003B7700">
            <w:pPr>
              <w:jc w:val="center"/>
              <w:rPr>
                <w:rFonts w:eastAsia="仿宋_GB2312"/>
                <w:color w:val="000000"/>
                <w:sz w:val="24"/>
              </w:rPr>
            </w:pPr>
            <w:r>
              <w:rPr>
                <w:rFonts w:eastAsia="仿宋_GB2312"/>
                <w:color w:val="000000"/>
                <w:sz w:val="24"/>
              </w:rPr>
              <w:t>本科</w:t>
            </w:r>
            <w:r>
              <w:rPr>
                <w:rFonts w:eastAsia="仿宋_GB2312" w:hint="eastAsia"/>
                <w:color w:val="000000"/>
                <w:sz w:val="24"/>
                <w:u w:val="single"/>
              </w:rPr>
              <w:t>二</w:t>
            </w:r>
            <w:r>
              <w:rPr>
                <w:rFonts w:eastAsia="仿宋_GB2312"/>
                <w:color w:val="000000"/>
                <w:sz w:val="24"/>
              </w:rPr>
              <w:t>年级</w:t>
            </w:r>
          </w:p>
        </w:tc>
        <w:tc>
          <w:tcPr>
            <w:tcW w:w="1155" w:type="dxa"/>
            <w:vAlign w:val="center"/>
          </w:tcPr>
          <w:p w14:paraId="2E712D17" w14:textId="77777777" w:rsidR="00894FC3" w:rsidRDefault="003B7700">
            <w:pPr>
              <w:jc w:val="center"/>
              <w:rPr>
                <w:rFonts w:eastAsia="仿宋_GB2312"/>
                <w:color w:val="000000"/>
                <w:sz w:val="30"/>
                <w:szCs w:val="30"/>
              </w:rPr>
            </w:pPr>
            <w:r>
              <w:rPr>
                <w:rFonts w:eastAsia="仿宋_GB2312"/>
                <w:b/>
                <w:bCs/>
                <w:color w:val="000000"/>
                <w:sz w:val="30"/>
                <w:szCs w:val="30"/>
              </w:rPr>
              <w:t>生源地</w:t>
            </w:r>
          </w:p>
        </w:tc>
        <w:tc>
          <w:tcPr>
            <w:tcW w:w="3150" w:type="dxa"/>
            <w:gridSpan w:val="2"/>
            <w:vAlign w:val="center"/>
          </w:tcPr>
          <w:p w14:paraId="46DB99CE" w14:textId="77777777" w:rsidR="00894FC3" w:rsidRDefault="003B7700">
            <w:pPr>
              <w:jc w:val="center"/>
              <w:rPr>
                <w:rFonts w:eastAsia="仿宋_GB2312"/>
                <w:color w:val="000000"/>
                <w:sz w:val="24"/>
              </w:rPr>
            </w:pPr>
            <w:r>
              <w:rPr>
                <w:rFonts w:eastAsia="仿宋_GB2312"/>
                <w:color w:val="000000"/>
                <w:sz w:val="24"/>
                <w:u w:val="single"/>
              </w:rPr>
              <w:t xml:space="preserve"> </w:t>
            </w:r>
            <w:r>
              <w:rPr>
                <w:rFonts w:eastAsia="仿宋_GB2312" w:hint="eastAsia"/>
                <w:color w:val="000000"/>
                <w:sz w:val="24"/>
                <w:u w:val="single"/>
              </w:rPr>
              <w:t>河北</w:t>
            </w:r>
            <w:r>
              <w:rPr>
                <w:rFonts w:eastAsia="仿宋_GB2312"/>
                <w:color w:val="000000"/>
                <w:sz w:val="24"/>
                <w:u w:val="single"/>
              </w:rPr>
              <w:t xml:space="preserve"> </w:t>
            </w:r>
            <w:r>
              <w:rPr>
                <w:rFonts w:eastAsia="仿宋_GB2312"/>
                <w:color w:val="000000"/>
                <w:sz w:val="24"/>
              </w:rPr>
              <w:t>省（市）</w:t>
            </w:r>
            <w:r>
              <w:rPr>
                <w:rFonts w:eastAsia="仿宋_GB2312" w:hint="eastAsia"/>
                <w:color w:val="000000"/>
                <w:sz w:val="24"/>
                <w:u w:val="single"/>
              </w:rPr>
              <w:t>邢台</w:t>
            </w:r>
            <w:r>
              <w:rPr>
                <w:rFonts w:eastAsia="仿宋_GB2312"/>
                <w:color w:val="000000"/>
                <w:sz w:val="24"/>
              </w:rPr>
              <w:t>市（县）</w:t>
            </w:r>
          </w:p>
        </w:tc>
      </w:tr>
      <w:tr w:rsidR="00894FC3" w14:paraId="277302DB" w14:textId="77777777">
        <w:trPr>
          <w:trHeight w:val="851"/>
        </w:trPr>
        <w:tc>
          <w:tcPr>
            <w:tcW w:w="1578" w:type="dxa"/>
            <w:gridSpan w:val="2"/>
            <w:vAlign w:val="center"/>
          </w:tcPr>
          <w:p w14:paraId="61BE4BC0" w14:textId="77777777" w:rsidR="00894FC3" w:rsidRDefault="003B7700">
            <w:pPr>
              <w:jc w:val="center"/>
              <w:rPr>
                <w:color w:val="000000"/>
                <w:sz w:val="24"/>
                <w:u w:val="single"/>
              </w:rPr>
            </w:pPr>
            <w:r>
              <w:rPr>
                <w:rFonts w:eastAsia="仿宋_GB2312"/>
                <w:b/>
                <w:bCs/>
                <w:color w:val="000000"/>
                <w:sz w:val="30"/>
                <w:szCs w:val="30"/>
              </w:rPr>
              <w:t>联系电话</w:t>
            </w:r>
          </w:p>
        </w:tc>
        <w:tc>
          <w:tcPr>
            <w:tcW w:w="2835" w:type="dxa"/>
            <w:gridSpan w:val="3"/>
            <w:vAlign w:val="center"/>
          </w:tcPr>
          <w:p w14:paraId="5C6CE6D4" w14:textId="77777777" w:rsidR="00894FC3" w:rsidRDefault="003B7700">
            <w:pPr>
              <w:jc w:val="center"/>
              <w:rPr>
                <w:color w:val="000000"/>
                <w:sz w:val="24"/>
                <w:u w:val="single"/>
              </w:rPr>
            </w:pPr>
            <w:r>
              <w:rPr>
                <w:rFonts w:hint="eastAsia"/>
                <w:color w:val="000000"/>
                <w:sz w:val="24"/>
                <w:u w:val="single"/>
              </w:rPr>
              <w:t>15531793923</w:t>
            </w:r>
          </w:p>
        </w:tc>
        <w:tc>
          <w:tcPr>
            <w:tcW w:w="1470" w:type="dxa"/>
            <w:gridSpan w:val="2"/>
            <w:vAlign w:val="center"/>
          </w:tcPr>
          <w:p w14:paraId="58E04A4D" w14:textId="77777777" w:rsidR="00894FC3" w:rsidRDefault="003B7700">
            <w:pPr>
              <w:jc w:val="center"/>
              <w:rPr>
                <w:color w:val="000000"/>
                <w:sz w:val="24"/>
                <w:u w:val="single"/>
              </w:rPr>
            </w:pPr>
            <w:r>
              <w:rPr>
                <w:rFonts w:eastAsia="仿宋_GB2312"/>
                <w:b/>
                <w:bCs/>
                <w:color w:val="000000"/>
                <w:sz w:val="30"/>
                <w:szCs w:val="30"/>
              </w:rPr>
              <w:t>电子邮件</w:t>
            </w:r>
          </w:p>
        </w:tc>
        <w:tc>
          <w:tcPr>
            <w:tcW w:w="2835" w:type="dxa"/>
            <w:vAlign w:val="center"/>
          </w:tcPr>
          <w:p w14:paraId="2F8F4C68" w14:textId="77777777" w:rsidR="00894FC3" w:rsidRDefault="003B7700">
            <w:pPr>
              <w:jc w:val="center"/>
              <w:rPr>
                <w:color w:val="000000"/>
                <w:sz w:val="24"/>
                <w:u w:val="single"/>
              </w:rPr>
            </w:pPr>
            <w:r>
              <w:rPr>
                <w:rFonts w:hint="eastAsia"/>
                <w:color w:val="000000"/>
                <w:sz w:val="24"/>
                <w:u w:val="single"/>
              </w:rPr>
              <w:t>3351597839@qq.com</w:t>
            </w:r>
          </w:p>
        </w:tc>
      </w:tr>
      <w:tr w:rsidR="00894FC3" w14:paraId="1F2FAA82" w14:textId="77777777">
        <w:trPr>
          <w:trHeight w:val="851"/>
        </w:trPr>
        <w:tc>
          <w:tcPr>
            <w:tcW w:w="8718" w:type="dxa"/>
            <w:gridSpan w:val="8"/>
            <w:vAlign w:val="center"/>
          </w:tcPr>
          <w:p w14:paraId="02415392" w14:textId="77777777" w:rsidR="00894FC3" w:rsidRDefault="003B7700">
            <w:pPr>
              <w:jc w:val="center"/>
              <w:rPr>
                <w:rFonts w:eastAsia="黑体"/>
                <w:color w:val="000000"/>
                <w:sz w:val="30"/>
                <w:szCs w:val="30"/>
              </w:rPr>
            </w:pPr>
            <w:r>
              <w:rPr>
                <w:rFonts w:eastAsia="仿宋_GB2312"/>
                <w:b/>
                <w:bCs/>
                <w:color w:val="000000"/>
                <w:sz w:val="30"/>
                <w:szCs w:val="30"/>
              </w:rPr>
              <w:t>本人组织、协调能力及专业能力、成果介绍：</w:t>
            </w:r>
          </w:p>
        </w:tc>
      </w:tr>
      <w:tr w:rsidR="00894FC3" w14:paraId="42CB6D56" w14:textId="77777777">
        <w:trPr>
          <w:trHeight w:val="7478"/>
        </w:trPr>
        <w:tc>
          <w:tcPr>
            <w:tcW w:w="8718" w:type="dxa"/>
            <w:gridSpan w:val="8"/>
            <w:vAlign w:val="center"/>
          </w:tcPr>
          <w:p w14:paraId="02AD05FD" w14:textId="77777777" w:rsidR="00894FC3" w:rsidRDefault="003B7700">
            <w:pPr>
              <w:pStyle w:val="HTML"/>
              <w:shd w:val="clear" w:color="auto" w:fill="FFFFFF"/>
              <w:spacing w:after="270" w:line="420" w:lineRule="atLeast"/>
              <w:ind w:firstLineChars="200" w:firstLine="640"/>
              <w:jc w:val="both"/>
              <w:rPr>
                <w:rFonts w:eastAsia="仿宋_GB2312"/>
                <w:b/>
                <w:bCs/>
                <w:color w:val="000000"/>
                <w:sz w:val="32"/>
                <w:szCs w:val="32"/>
              </w:rPr>
            </w:pPr>
            <w:r>
              <w:rPr>
                <w:rFonts w:ascii="仿宋" w:eastAsia="仿宋" w:hAnsi="仿宋" w:cs="Arial" w:hint="eastAsia"/>
                <w:color w:val="333333"/>
                <w:sz w:val="32"/>
                <w:szCs w:val="32"/>
              </w:rPr>
              <w:t>本人是一个性格开朗活泼的男生，大方乐观，踏实真诚，积极进取，拥有较强的组织能力、策划能力、实际动手能力和团体协作精神，具有吃苦耐劳的精神和勇于奉献的优良品德。本人爱好广泛，在学习期间积极参加各种活动，对待工作认真负责，有上进心，勤于学习，不断进步，喜欢高难度的挑战，提升自身的潜力与综合素质；具有时间观念，能用心认真做好每件事，善于沟通、协调，有较强的适应潜力和协调潜力，能恪守以大局为重的原则。</w:t>
            </w:r>
          </w:p>
        </w:tc>
      </w:tr>
      <w:bookmarkEnd w:id="1"/>
    </w:tbl>
    <w:p w14:paraId="112E5F74" w14:textId="77777777" w:rsidR="00894FC3" w:rsidRDefault="00894FC3"/>
    <w:tbl>
      <w:tblPr>
        <w:tblW w:w="8800" w:type="dxa"/>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957"/>
        <w:gridCol w:w="636"/>
        <w:gridCol w:w="954"/>
        <w:gridCol w:w="954"/>
        <w:gridCol w:w="954"/>
        <w:gridCol w:w="1483"/>
        <w:gridCol w:w="2862"/>
      </w:tblGrid>
      <w:tr w:rsidR="00894FC3" w14:paraId="0742D0FF" w14:textId="77777777">
        <w:trPr>
          <w:trHeight w:val="821"/>
          <w:jc w:val="center"/>
        </w:trPr>
        <w:tc>
          <w:tcPr>
            <w:tcW w:w="8800" w:type="dxa"/>
            <w:gridSpan w:val="7"/>
            <w:vAlign w:val="center"/>
          </w:tcPr>
          <w:p w14:paraId="3B109C23" w14:textId="77777777" w:rsidR="00894FC3" w:rsidRDefault="003B7700">
            <w:pPr>
              <w:jc w:val="center"/>
              <w:rPr>
                <w:rFonts w:eastAsia="黑体"/>
                <w:color w:val="000000"/>
                <w:sz w:val="30"/>
                <w:szCs w:val="30"/>
              </w:rPr>
            </w:pPr>
            <w:r>
              <w:rPr>
                <w:rFonts w:eastAsia="仿宋_GB2312"/>
                <w:b/>
                <w:bCs/>
                <w:color w:val="000000"/>
                <w:sz w:val="30"/>
                <w:szCs w:val="30"/>
              </w:rPr>
              <w:lastRenderedPageBreak/>
              <w:t>指导教师</w:t>
            </w:r>
          </w:p>
        </w:tc>
      </w:tr>
      <w:tr w:rsidR="00894FC3" w14:paraId="2C82AA2E" w14:textId="77777777">
        <w:trPr>
          <w:trHeight w:val="798"/>
          <w:jc w:val="center"/>
        </w:trPr>
        <w:tc>
          <w:tcPr>
            <w:tcW w:w="957" w:type="dxa"/>
            <w:vAlign w:val="center"/>
          </w:tcPr>
          <w:p w14:paraId="295877CB" w14:textId="77777777" w:rsidR="00894FC3" w:rsidRDefault="003B7700">
            <w:pPr>
              <w:jc w:val="center"/>
              <w:rPr>
                <w:rFonts w:eastAsia="黑体"/>
                <w:color w:val="000000"/>
                <w:sz w:val="30"/>
                <w:szCs w:val="30"/>
              </w:rPr>
            </w:pPr>
            <w:r>
              <w:rPr>
                <w:rFonts w:eastAsia="仿宋_GB2312"/>
                <w:b/>
                <w:bCs/>
                <w:color w:val="000000"/>
                <w:sz w:val="30"/>
                <w:szCs w:val="30"/>
              </w:rPr>
              <w:t>姓名</w:t>
            </w:r>
          </w:p>
        </w:tc>
        <w:tc>
          <w:tcPr>
            <w:tcW w:w="1590" w:type="dxa"/>
            <w:gridSpan w:val="2"/>
            <w:vAlign w:val="center"/>
          </w:tcPr>
          <w:p w14:paraId="41F86037" w14:textId="77777777" w:rsidR="00894FC3" w:rsidRDefault="003B7700">
            <w:pPr>
              <w:jc w:val="center"/>
              <w:rPr>
                <w:rFonts w:eastAsia="黑体"/>
                <w:color w:val="000000"/>
                <w:sz w:val="30"/>
                <w:szCs w:val="30"/>
              </w:rPr>
            </w:pPr>
            <w:r>
              <w:rPr>
                <w:rFonts w:eastAsia="黑体" w:hint="eastAsia"/>
                <w:color w:val="000000"/>
                <w:sz w:val="30"/>
                <w:szCs w:val="30"/>
              </w:rPr>
              <w:t>崔琳</w:t>
            </w:r>
          </w:p>
        </w:tc>
        <w:tc>
          <w:tcPr>
            <w:tcW w:w="954" w:type="dxa"/>
            <w:vAlign w:val="center"/>
          </w:tcPr>
          <w:p w14:paraId="70900408" w14:textId="77777777" w:rsidR="00894FC3" w:rsidRDefault="003B7700">
            <w:pPr>
              <w:jc w:val="center"/>
              <w:rPr>
                <w:rFonts w:eastAsia="黑体"/>
                <w:color w:val="000000"/>
                <w:sz w:val="30"/>
                <w:szCs w:val="30"/>
              </w:rPr>
            </w:pPr>
            <w:r>
              <w:rPr>
                <w:rFonts w:eastAsia="仿宋_GB2312"/>
                <w:b/>
                <w:bCs/>
                <w:color w:val="000000"/>
                <w:sz w:val="30"/>
                <w:szCs w:val="30"/>
              </w:rPr>
              <w:t>性别</w:t>
            </w:r>
          </w:p>
        </w:tc>
        <w:tc>
          <w:tcPr>
            <w:tcW w:w="954" w:type="dxa"/>
            <w:vAlign w:val="center"/>
          </w:tcPr>
          <w:p w14:paraId="5FF78FE1" w14:textId="77777777" w:rsidR="00894FC3" w:rsidRDefault="003B7700">
            <w:pPr>
              <w:jc w:val="center"/>
              <w:rPr>
                <w:rFonts w:eastAsia="黑体"/>
                <w:color w:val="000000"/>
                <w:sz w:val="30"/>
                <w:szCs w:val="30"/>
              </w:rPr>
            </w:pPr>
            <w:r>
              <w:rPr>
                <w:rFonts w:eastAsia="黑体" w:hint="eastAsia"/>
                <w:color w:val="000000"/>
                <w:sz w:val="30"/>
                <w:szCs w:val="30"/>
              </w:rPr>
              <w:t>女</w:t>
            </w:r>
          </w:p>
        </w:tc>
        <w:tc>
          <w:tcPr>
            <w:tcW w:w="1483" w:type="dxa"/>
            <w:vAlign w:val="center"/>
          </w:tcPr>
          <w:p w14:paraId="37579703" w14:textId="77777777" w:rsidR="00894FC3" w:rsidRDefault="003B7700">
            <w:pPr>
              <w:jc w:val="center"/>
              <w:rPr>
                <w:rFonts w:eastAsia="黑体"/>
                <w:color w:val="000000"/>
                <w:sz w:val="30"/>
                <w:szCs w:val="30"/>
              </w:rPr>
            </w:pPr>
            <w:r>
              <w:rPr>
                <w:rFonts w:eastAsia="仿宋_GB2312"/>
                <w:b/>
                <w:bCs/>
                <w:color w:val="000000"/>
                <w:sz w:val="30"/>
                <w:szCs w:val="30"/>
              </w:rPr>
              <w:t>出生日期</w:t>
            </w:r>
          </w:p>
        </w:tc>
        <w:tc>
          <w:tcPr>
            <w:tcW w:w="2862" w:type="dxa"/>
            <w:vAlign w:val="center"/>
          </w:tcPr>
          <w:p w14:paraId="364913A0" w14:textId="77777777" w:rsidR="00894FC3" w:rsidRDefault="003B7700">
            <w:pPr>
              <w:jc w:val="center"/>
              <w:rPr>
                <w:rFonts w:eastAsia="黑体"/>
                <w:color w:val="000000"/>
                <w:sz w:val="30"/>
                <w:szCs w:val="30"/>
              </w:rPr>
            </w:pPr>
            <w:r>
              <w:rPr>
                <w:rFonts w:eastAsia="仿宋_GB2312" w:hint="eastAsia"/>
                <w:color w:val="000000"/>
                <w:sz w:val="30"/>
                <w:szCs w:val="30"/>
              </w:rPr>
              <w:t>1</w:t>
            </w:r>
            <w:r>
              <w:rPr>
                <w:rFonts w:eastAsia="仿宋_GB2312"/>
                <w:color w:val="000000"/>
                <w:sz w:val="30"/>
                <w:szCs w:val="30"/>
              </w:rPr>
              <w:t>995</w:t>
            </w:r>
            <w:r>
              <w:rPr>
                <w:rFonts w:eastAsia="仿宋_GB2312"/>
                <w:color w:val="000000"/>
                <w:sz w:val="30"/>
                <w:szCs w:val="30"/>
              </w:rPr>
              <w:t>年</w:t>
            </w:r>
            <w:r>
              <w:rPr>
                <w:rFonts w:eastAsia="仿宋_GB2312"/>
                <w:color w:val="000000"/>
                <w:sz w:val="30"/>
                <w:szCs w:val="30"/>
              </w:rPr>
              <w:t>3</w:t>
            </w:r>
            <w:r>
              <w:rPr>
                <w:rFonts w:eastAsia="仿宋_GB2312"/>
                <w:color w:val="000000"/>
                <w:sz w:val="30"/>
                <w:szCs w:val="30"/>
              </w:rPr>
              <w:t>月</w:t>
            </w:r>
            <w:r>
              <w:rPr>
                <w:rFonts w:eastAsia="仿宋_GB2312"/>
                <w:color w:val="000000"/>
                <w:sz w:val="30"/>
                <w:szCs w:val="30"/>
              </w:rPr>
              <w:t>12</w:t>
            </w:r>
            <w:r>
              <w:rPr>
                <w:rFonts w:eastAsia="仿宋_GB2312"/>
                <w:color w:val="000000"/>
                <w:sz w:val="30"/>
                <w:szCs w:val="30"/>
              </w:rPr>
              <w:t>日</w:t>
            </w:r>
          </w:p>
        </w:tc>
      </w:tr>
      <w:tr w:rsidR="00894FC3" w14:paraId="0517E4A2" w14:textId="77777777">
        <w:trPr>
          <w:trHeight w:val="798"/>
          <w:jc w:val="center"/>
        </w:trPr>
        <w:tc>
          <w:tcPr>
            <w:tcW w:w="957" w:type="dxa"/>
            <w:vAlign w:val="center"/>
          </w:tcPr>
          <w:p w14:paraId="2BC7845F" w14:textId="77777777" w:rsidR="00894FC3" w:rsidRDefault="003B7700">
            <w:pPr>
              <w:jc w:val="center"/>
              <w:rPr>
                <w:rFonts w:eastAsia="黑体"/>
                <w:color w:val="000000"/>
                <w:sz w:val="30"/>
                <w:szCs w:val="30"/>
              </w:rPr>
            </w:pPr>
            <w:r>
              <w:rPr>
                <w:rFonts w:eastAsia="仿宋_GB2312"/>
                <w:b/>
                <w:bCs/>
                <w:color w:val="000000"/>
                <w:sz w:val="30"/>
                <w:szCs w:val="30"/>
              </w:rPr>
              <w:t>院系</w:t>
            </w:r>
          </w:p>
        </w:tc>
        <w:tc>
          <w:tcPr>
            <w:tcW w:w="3498" w:type="dxa"/>
            <w:gridSpan w:val="4"/>
            <w:vAlign w:val="center"/>
          </w:tcPr>
          <w:p w14:paraId="202E0C4D" w14:textId="77777777" w:rsidR="00894FC3" w:rsidRDefault="003B7700">
            <w:pPr>
              <w:jc w:val="center"/>
              <w:rPr>
                <w:rFonts w:eastAsia="黑体"/>
                <w:color w:val="000000"/>
                <w:sz w:val="30"/>
                <w:szCs w:val="30"/>
              </w:rPr>
            </w:pPr>
            <w:r>
              <w:rPr>
                <w:rFonts w:eastAsia="黑体" w:hint="eastAsia"/>
                <w:color w:val="000000"/>
                <w:sz w:val="30"/>
                <w:szCs w:val="30"/>
              </w:rPr>
              <w:t>河北农业大学渤海学院</w:t>
            </w:r>
          </w:p>
        </w:tc>
        <w:tc>
          <w:tcPr>
            <w:tcW w:w="1483" w:type="dxa"/>
            <w:vAlign w:val="center"/>
          </w:tcPr>
          <w:p w14:paraId="219AAD02" w14:textId="77777777" w:rsidR="00894FC3" w:rsidRDefault="003B7700">
            <w:pPr>
              <w:jc w:val="center"/>
              <w:rPr>
                <w:rFonts w:eastAsia="黑体"/>
                <w:color w:val="000000"/>
                <w:sz w:val="30"/>
                <w:szCs w:val="30"/>
              </w:rPr>
            </w:pPr>
            <w:r>
              <w:rPr>
                <w:rFonts w:eastAsia="仿宋_GB2312"/>
                <w:b/>
                <w:bCs/>
                <w:color w:val="000000"/>
                <w:sz w:val="30"/>
                <w:szCs w:val="30"/>
              </w:rPr>
              <w:t>职</w:t>
            </w:r>
            <w:r>
              <w:rPr>
                <w:rFonts w:eastAsia="仿宋_GB2312"/>
                <w:b/>
                <w:bCs/>
                <w:color w:val="000000"/>
                <w:sz w:val="30"/>
                <w:szCs w:val="30"/>
              </w:rPr>
              <w:t xml:space="preserve">    </w:t>
            </w:r>
            <w:r>
              <w:rPr>
                <w:rFonts w:eastAsia="仿宋_GB2312"/>
                <w:b/>
                <w:bCs/>
                <w:color w:val="000000"/>
                <w:sz w:val="30"/>
                <w:szCs w:val="30"/>
              </w:rPr>
              <w:t>称</w:t>
            </w:r>
          </w:p>
        </w:tc>
        <w:tc>
          <w:tcPr>
            <w:tcW w:w="2862" w:type="dxa"/>
            <w:vAlign w:val="center"/>
          </w:tcPr>
          <w:p w14:paraId="45EBE0B2" w14:textId="77777777" w:rsidR="00894FC3" w:rsidRDefault="003B7700">
            <w:pPr>
              <w:jc w:val="center"/>
              <w:rPr>
                <w:rFonts w:eastAsia="黑体"/>
                <w:color w:val="000000"/>
                <w:sz w:val="30"/>
                <w:szCs w:val="30"/>
              </w:rPr>
            </w:pPr>
            <w:r>
              <w:rPr>
                <w:rFonts w:eastAsia="黑体" w:hint="eastAsia"/>
                <w:color w:val="000000"/>
                <w:sz w:val="30"/>
                <w:szCs w:val="30"/>
              </w:rPr>
              <w:t>助教</w:t>
            </w:r>
          </w:p>
        </w:tc>
      </w:tr>
      <w:tr w:rsidR="00894FC3" w14:paraId="7E2DC9E0" w14:textId="77777777">
        <w:trPr>
          <w:trHeight w:val="798"/>
          <w:jc w:val="center"/>
        </w:trPr>
        <w:tc>
          <w:tcPr>
            <w:tcW w:w="1593" w:type="dxa"/>
            <w:gridSpan w:val="2"/>
            <w:vAlign w:val="center"/>
          </w:tcPr>
          <w:p w14:paraId="00AAD7C6" w14:textId="77777777" w:rsidR="00894FC3" w:rsidRDefault="003B7700">
            <w:pPr>
              <w:jc w:val="center"/>
              <w:rPr>
                <w:color w:val="000000"/>
                <w:sz w:val="24"/>
                <w:u w:val="single"/>
              </w:rPr>
            </w:pPr>
            <w:r>
              <w:rPr>
                <w:rFonts w:eastAsia="仿宋_GB2312"/>
                <w:b/>
                <w:bCs/>
                <w:color w:val="000000"/>
                <w:sz w:val="30"/>
                <w:szCs w:val="30"/>
              </w:rPr>
              <w:t>联系电话</w:t>
            </w:r>
          </w:p>
        </w:tc>
        <w:tc>
          <w:tcPr>
            <w:tcW w:w="2862" w:type="dxa"/>
            <w:gridSpan w:val="3"/>
            <w:vAlign w:val="center"/>
          </w:tcPr>
          <w:p w14:paraId="35246DE5" w14:textId="77777777" w:rsidR="00894FC3" w:rsidRDefault="003B7700">
            <w:pPr>
              <w:jc w:val="center"/>
              <w:rPr>
                <w:rFonts w:eastAsia="仿宋_GB2312"/>
                <w:color w:val="000000"/>
                <w:sz w:val="30"/>
                <w:szCs w:val="30"/>
              </w:rPr>
            </w:pPr>
            <w:r>
              <w:rPr>
                <w:rFonts w:hint="eastAsia"/>
                <w:color w:val="000000"/>
                <w:sz w:val="32"/>
                <w:szCs w:val="22"/>
              </w:rPr>
              <w:t>1</w:t>
            </w:r>
            <w:r>
              <w:rPr>
                <w:color w:val="000000"/>
                <w:sz w:val="32"/>
                <w:szCs w:val="22"/>
              </w:rPr>
              <w:t>9801981995</w:t>
            </w:r>
          </w:p>
        </w:tc>
        <w:tc>
          <w:tcPr>
            <w:tcW w:w="1483" w:type="dxa"/>
            <w:vAlign w:val="center"/>
          </w:tcPr>
          <w:p w14:paraId="5198AF0D" w14:textId="77777777" w:rsidR="00894FC3" w:rsidRDefault="003B7700">
            <w:pPr>
              <w:jc w:val="center"/>
              <w:rPr>
                <w:rFonts w:eastAsia="仿宋_GB2312"/>
                <w:b/>
                <w:bCs/>
                <w:color w:val="000000"/>
                <w:sz w:val="30"/>
                <w:szCs w:val="30"/>
              </w:rPr>
            </w:pPr>
            <w:r>
              <w:rPr>
                <w:rFonts w:eastAsia="仿宋_GB2312"/>
                <w:b/>
                <w:bCs/>
                <w:color w:val="000000"/>
                <w:sz w:val="30"/>
                <w:szCs w:val="30"/>
              </w:rPr>
              <w:t>电子邮件</w:t>
            </w:r>
          </w:p>
        </w:tc>
        <w:tc>
          <w:tcPr>
            <w:tcW w:w="2862" w:type="dxa"/>
            <w:vAlign w:val="center"/>
          </w:tcPr>
          <w:p w14:paraId="6980684A" w14:textId="77777777" w:rsidR="00894FC3" w:rsidRDefault="003B7700">
            <w:pPr>
              <w:jc w:val="center"/>
              <w:rPr>
                <w:color w:val="000000"/>
                <w:sz w:val="24"/>
              </w:rPr>
            </w:pPr>
            <w:r>
              <w:rPr>
                <w:color w:val="000000"/>
                <w:sz w:val="28"/>
                <w:szCs w:val="21"/>
              </w:rPr>
              <w:t>907579748@qq.com</w:t>
            </w:r>
          </w:p>
        </w:tc>
      </w:tr>
      <w:tr w:rsidR="00894FC3" w14:paraId="3D1EE42A" w14:textId="77777777">
        <w:trPr>
          <w:trHeight w:val="798"/>
          <w:jc w:val="center"/>
        </w:trPr>
        <w:tc>
          <w:tcPr>
            <w:tcW w:w="8800" w:type="dxa"/>
            <w:gridSpan w:val="7"/>
            <w:vAlign w:val="center"/>
          </w:tcPr>
          <w:p w14:paraId="3DA6A544" w14:textId="77777777" w:rsidR="00894FC3" w:rsidRDefault="003B7700">
            <w:pPr>
              <w:jc w:val="center"/>
              <w:rPr>
                <w:rFonts w:eastAsia="黑体"/>
                <w:color w:val="000000"/>
                <w:sz w:val="30"/>
                <w:szCs w:val="30"/>
              </w:rPr>
            </w:pPr>
            <w:r>
              <w:rPr>
                <w:rFonts w:eastAsia="仿宋_GB2312"/>
                <w:b/>
                <w:bCs/>
                <w:color w:val="000000"/>
                <w:sz w:val="30"/>
                <w:szCs w:val="30"/>
              </w:rPr>
              <w:t>研究方向及专业成果介绍：</w:t>
            </w:r>
          </w:p>
        </w:tc>
      </w:tr>
      <w:tr w:rsidR="00894FC3" w14:paraId="30C19E20" w14:textId="77777777">
        <w:trPr>
          <w:trHeight w:val="3983"/>
          <w:jc w:val="center"/>
        </w:trPr>
        <w:tc>
          <w:tcPr>
            <w:tcW w:w="8800" w:type="dxa"/>
            <w:gridSpan w:val="7"/>
            <w:vAlign w:val="center"/>
          </w:tcPr>
          <w:p w14:paraId="6523FD84" w14:textId="77777777" w:rsidR="00894FC3" w:rsidRDefault="003B7700">
            <w:pPr>
              <w:jc w:val="center"/>
              <w:rPr>
                <w:rFonts w:eastAsia="黑体"/>
                <w:color w:val="000000"/>
                <w:sz w:val="30"/>
                <w:szCs w:val="30"/>
              </w:rPr>
            </w:pPr>
            <w:r>
              <w:rPr>
                <w:rFonts w:eastAsia="黑体" w:hint="eastAsia"/>
                <w:color w:val="000000"/>
                <w:sz w:val="30"/>
                <w:szCs w:val="30"/>
              </w:rPr>
              <w:t>无</w:t>
            </w:r>
          </w:p>
        </w:tc>
      </w:tr>
      <w:tr w:rsidR="00894FC3" w14:paraId="28AE1D0E" w14:textId="77777777">
        <w:trPr>
          <w:trHeight w:val="798"/>
          <w:jc w:val="center"/>
        </w:trPr>
        <w:tc>
          <w:tcPr>
            <w:tcW w:w="8800" w:type="dxa"/>
            <w:gridSpan w:val="7"/>
            <w:vAlign w:val="center"/>
          </w:tcPr>
          <w:p w14:paraId="0EDBFE0E" w14:textId="77777777" w:rsidR="00894FC3" w:rsidRDefault="003B7700">
            <w:pPr>
              <w:jc w:val="center"/>
              <w:rPr>
                <w:rFonts w:eastAsia="黑体"/>
                <w:color w:val="000000"/>
                <w:sz w:val="30"/>
                <w:szCs w:val="30"/>
              </w:rPr>
            </w:pPr>
            <w:r>
              <w:rPr>
                <w:rFonts w:eastAsia="仿宋_GB2312"/>
                <w:b/>
                <w:bCs/>
                <w:color w:val="000000"/>
                <w:sz w:val="30"/>
                <w:szCs w:val="30"/>
              </w:rPr>
              <w:t>申报选题及团队能力评价（由指导教师填写）</w:t>
            </w:r>
          </w:p>
        </w:tc>
      </w:tr>
      <w:tr w:rsidR="00894FC3" w14:paraId="3ACB1E58" w14:textId="77777777">
        <w:trPr>
          <w:trHeight w:val="3914"/>
          <w:jc w:val="center"/>
        </w:trPr>
        <w:tc>
          <w:tcPr>
            <w:tcW w:w="8800" w:type="dxa"/>
            <w:gridSpan w:val="7"/>
          </w:tcPr>
          <w:p w14:paraId="3A9D5DE1" w14:textId="77777777" w:rsidR="00894FC3" w:rsidRDefault="00894FC3">
            <w:pPr>
              <w:rPr>
                <w:rFonts w:eastAsia="黑体"/>
                <w:color w:val="000000"/>
                <w:sz w:val="30"/>
                <w:szCs w:val="30"/>
              </w:rPr>
            </w:pPr>
          </w:p>
          <w:p w14:paraId="422758A1" w14:textId="77777777" w:rsidR="00894FC3" w:rsidRDefault="00894FC3">
            <w:pPr>
              <w:rPr>
                <w:rFonts w:eastAsia="黑体"/>
                <w:color w:val="000000"/>
                <w:sz w:val="30"/>
                <w:szCs w:val="30"/>
              </w:rPr>
            </w:pPr>
          </w:p>
          <w:p w14:paraId="7A7FF4CC" w14:textId="77777777" w:rsidR="00894FC3" w:rsidRDefault="00894FC3">
            <w:pPr>
              <w:rPr>
                <w:rFonts w:eastAsia="黑体"/>
                <w:color w:val="000000"/>
                <w:sz w:val="30"/>
                <w:szCs w:val="30"/>
              </w:rPr>
            </w:pPr>
          </w:p>
          <w:p w14:paraId="19DF2DEC" w14:textId="77777777" w:rsidR="00894FC3" w:rsidRDefault="003B7700">
            <w:pPr>
              <w:rPr>
                <w:rFonts w:eastAsia="黑体"/>
                <w:color w:val="000000"/>
                <w:sz w:val="30"/>
                <w:szCs w:val="30"/>
              </w:rPr>
            </w:pPr>
            <w:r>
              <w:rPr>
                <w:rFonts w:eastAsia="仿宋_GB2312"/>
                <w:b/>
                <w:bCs/>
                <w:noProof/>
                <w:color w:val="000000"/>
                <w:sz w:val="30"/>
                <w:szCs w:val="30"/>
              </w:rPr>
              <w:drawing>
                <wp:anchor distT="0" distB="0" distL="114300" distR="114300" simplePos="0" relativeHeight="251659264" behindDoc="0" locked="0" layoutInCell="1" allowOverlap="1" wp14:anchorId="51278EEA" wp14:editId="75A287AA">
                  <wp:simplePos x="0" y="0"/>
                  <wp:positionH relativeFrom="column">
                    <wp:posOffset>4436745</wp:posOffset>
                  </wp:positionH>
                  <wp:positionV relativeFrom="paragraph">
                    <wp:posOffset>266065</wp:posOffset>
                  </wp:positionV>
                  <wp:extent cx="970280" cy="58229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970426" cy="581978"/>
                          </a:xfrm>
                          <a:prstGeom prst="rect">
                            <a:avLst/>
                          </a:prstGeom>
                          <a:noFill/>
                          <a:ln>
                            <a:noFill/>
                          </a:ln>
                        </pic:spPr>
                      </pic:pic>
                    </a:graphicData>
                  </a:graphic>
                </wp:anchor>
              </w:drawing>
            </w:r>
          </w:p>
          <w:p w14:paraId="21F17B4C" w14:textId="77777777" w:rsidR="00894FC3" w:rsidRDefault="003B7700">
            <w:pPr>
              <w:jc w:val="center"/>
              <w:rPr>
                <w:rFonts w:eastAsia="仿宋_GB2312"/>
                <w:b/>
                <w:bCs/>
                <w:color w:val="000000"/>
                <w:sz w:val="30"/>
                <w:szCs w:val="30"/>
              </w:rPr>
            </w:pPr>
            <w:r>
              <w:rPr>
                <w:rFonts w:eastAsia="黑体"/>
                <w:color w:val="000000"/>
                <w:sz w:val="30"/>
                <w:szCs w:val="30"/>
              </w:rPr>
              <w:t xml:space="preserve">                        </w:t>
            </w:r>
            <w:r>
              <w:rPr>
                <w:rFonts w:eastAsia="仿宋_GB2312"/>
                <w:b/>
                <w:bCs/>
                <w:color w:val="000000"/>
                <w:sz w:val="30"/>
                <w:szCs w:val="30"/>
              </w:rPr>
              <w:t xml:space="preserve"> </w:t>
            </w:r>
            <w:r>
              <w:rPr>
                <w:rFonts w:eastAsia="仿宋_GB2312"/>
                <w:b/>
                <w:bCs/>
                <w:color w:val="000000"/>
                <w:sz w:val="30"/>
                <w:szCs w:val="30"/>
              </w:rPr>
              <w:t>指导教师签名：</w:t>
            </w:r>
            <w:r>
              <w:rPr>
                <w:rFonts w:eastAsia="仿宋_GB2312"/>
                <w:b/>
                <w:bCs/>
                <w:color w:val="000000"/>
                <w:sz w:val="30"/>
                <w:szCs w:val="30"/>
              </w:rPr>
              <w:t xml:space="preserve">           </w:t>
            </w:r>
          </w:p>
          <w:p w14:paraId="4813CDCD" w14:textId="77777777" w:rsidR="00894FC3" w:rsidRDefault="003B7700">
            <w:pPr>
              <w:jc w:val="center"/>
              <w:rPr>
                <w:rFonts w:eastAsia="黑体"/>
                <w:color w:val="000000"/>
                <w:sz w:val="30"/>
                <w:szCs w:val="30"/>
              </w:rPr>
            </w:pPr>
            <w:r>
              <w:rPr>
                <w:rFonts w:eastAsia="仿宋_GB2312"/>
                <w:b/>
                <w:bCs/>
                <w:color w:val="000000"/>
                <w:sz w:val="30"/>
                <w:szCs w:val="30"/>
              </w:rPr>
              <w:t xml:space="preserve">                                       2022</w:t>
            </w:r>
            <w:r>
              <w:rPr>
                <w:rFonts w:eastAsia="仿宋_GB2312"/>
                <w:b/>
                <w:bCs/>
                <w:color w:val="000000"/>
                <w:sz w:val="30"/>
                <w:szCs w:val="30"/>
              </w:rPr>
              <w:t>年</w:t>
            </w:r>
            <w:r>
              <w:rPr>
                <w:rFonts w:eastAsia="仿宋_GB2312"/>
                <w:b/>
                <w:bCs/>
                <w:color w:val="000000"/>
                <w:sz w:val="30"/>
                <w:szCs w:val="30"/>
              </w:rPr>
              <w:t>1</w:t>
            </w:r>
            <w:r>
              <w:rPr>
                <w:rFonts w:eastAsia="仿宋_GB2312"/>
                <w:b/>
                <w:bCs/>
                <w:color w:val="000000"/>
                <w:sz w:val="30"/>
                <w:szCs w:val="30"/>
              </w:rPr>
              <w:t>月</w:t>
            </w:r>
            <w:r>
              <w:rPr>
                <w:rFonts w:eastAsia="仿宋_GB2312"/>
                <w:b/>
                <w:bCs/>
                <w:color w:val="000000"/>
                <w:sz w:val="30"/>
                <w:szCs w:val="30"/>
              </w:rPr>
              <w:t>9</w:t>
            </w:r>
            <w:r>
              <w:rPr>
                <w:rFonts w:eastAsia="仿宋_GB2312"/>
                <w:b/>
                <w:bCs/>
                <w:color w:val="000000"/>
                <w:sz w:val="30"/>
                <w:szCs w:val="30"/>
              </w:rPr>
              <w:t>日</w:t>
            </w:r>
          </w:p>
        </w:tc>
      </w:tr>
    </w:tbl>
    <w:p w14:paraId="1D57ECE3" w14:textId="77777777" w:rsidR="00894FC3" w:rsidRDefault="00894FC3"/>
    <w:sectPr w:rsidR="00894F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0" w:usb1="00000000" w:usb2="00000000" w:usb3="00000000" w:csb0="00040000"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华文楷体">
    <w:altName w:val="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E6ABE"/>
    <w:multiLevelType w:val="singleLevel"/>
    <w:tmpl w:val="10AE6ABE"/>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98A4999"/>
    <w:rsid w:val="000066F7"/>
    <w:rsid w:val="0004748B"/>
    <w:rsid w:val="00053AD8"/>
    <w:rsid w:val="000901FC"/>
    <w:rsid w:val="000D129E"/>
    <w:rsid w:val="000E1529"/>
    <w:rsid w:val="00110A8B"/>
    <w:rsid w:val="00137B87"/>
    <w:rsid w:val="0017102D"/>
    <w:rsid w:val="00174E2D"/>
    <w:rsid w:val="00186695"/>
    <w:rsid w:val="00186FF6"/>
    <w:rsid w:val="00192225"/>
    <w:rsid w:val="00195CFD"/>
    <w:rsid w:val="001A5496"/>
    <w:rsid w:val="001B452F"/>
    <w:rsid w:val="002312F7"/>
    <w:rsid w:val="00235A4F"/>
    <w:rsid w:val="00245B23"/>
    <w:rsid w:val="002A1635"/>
    <w:rsid w:val="0031214B"/>
    <w:rsid w:val="003A2F85"/>
    <w:rsid w:val="003B7700"/>
    <w:rsid w:val="003F43CD"/>
    <w:rsid w:val="0042119F"/>
    <w:rsid w:val="0043414B"/>
    <w:rsid w:val="00444234"/>
    <w:rsid w:val="00452CD0"/>
    <w:rsid w:val="004C05E7"/>
    <w:rsid w:val="004D165F"/>
    <w:rsid w:val="004E6309"/>
    <w:rsid w:val="00503A49"/>
    <w:rsid w:val="0051697F"/>
    <w:rsid w:val="00527894"/>
    <w:rsid w:val="00537C06"/>
    <w:rsid w:val="0055759F"/>
    <w:rsid w:val="00557C3C"/>
    <w:rsid w:val="00576D00"/>
    <w:rsid w:val="005A37F4"/>
    <w:rsid w:val="005D232B"/>
    <w:rsid w:val="005D471B"/>
    <w:rsid w:val="0060018D"/>
    <w:rsid w:val="00615B02"/>
    <w:rsid w:val="0063468F"/>
    <w:rsid w:val="006405CA"/>
    <w:rsid w:val="00657649"/>
    <w:rsid w:val="006734D0"/>
    <w:rsid w:val="0067403B"/>
    <w:rsid w:val="0068604C"/>
    <w:rsid w:val="00697B7F"/>
    <w:rsid w:val="006B6096"/>
    <w:rsid w:val="006D0865"/>
    <w:rsid w:val="006E2C19"/>
    <w:rsid w:val="00767DB9"/>
    <w:rsid w:val="00785DB3"/>
    <w:rsid w:val="007C355B"/>
    <w:rsid w:val="008126DE"/>
    <w:rsid w:val="0081569D"/>
    <w:rsid w:val="00894FC3"/>
    <w:rsid w:val="00896F06"/>
    <w:rsid w:val="008A40D5"/>
    <w:rsid w:val="008E7730"/>
    <w:rsid w:val="008F00BB"/>
    <w:rsid w:val="00937095"/>
    <w:rsid w:val="0096569B"/>
    <w:rsid w:val="0097056C"/>
    <w:rsid w:val="009929D5"/>
    <w:rsid w:val="00993414"/>
    <w:rsid w:val="009A3DE5"/>
    <w:rsid w:val="009A43AA"/>
    <w:rsid w:val="009D0B37"/>
    <w:rsid w:val="00A12DAE"/>
    <w:rsid w:val="00AB575D"/>
    <w:rsid w:val="00AB5F1E"/>
    <w:rsid w:val="00AF7177"/>
    <w:rsid w:val="00B15C78"/>
    <w:rsid w:val="00B87B82"/>
    <w:rsid w:val="00BA0EF0"/>
    <w:rsid w:val="00BC622E"/>
    <w:rsid w:val="00BF17A2"/>
    <w:rsid w:val="00C04371"/>
    <w:rsid w:val="00C058E8"/>
    <w:rsid w:val="00C22013"/>
    <w:rsid w:val="00C36299"/>
    <w:rsid w:val="00C645E6"/>
    <w:rsid w:val="00C96483"/>
    <w:rsid w:val="00CD0D4C"/>
    <w:rsid w:val="00D049C8"/>
    <w:rsid w:val="00D07D2C"/>
    <w:rsid w:val="00D12DF8"/>
    <w:rsid w:val="00D35090"/>
    <w:rsid w:val="00D37557"/>
    <w:rsid w:val="00D74296"/>
    <w:rsid w:val="00D844FC"/>
    <w:rsid w:val="00D91CB4"/>
    <w:rsid w:val="00D97208"/>
    <w:rsid w:val="00DA52B4"/>
    <w:rsid w:val="00E152FC"/>
    <w:rsid w:val="00E401E9"/>
    <w:rsid w:val="00F261BA"/>
    <w:rsid w:val="00FE48B5"/>
    <w:rsid w:val="00FF2662"/>
    <w:rsid w:val="05EF566E"/>
    <w:rsid w:val="198A4999"/>
    <w:rsid w:val="2BCC08CA"/>
    <w:rsid w:val="3D581716"/>
    <w:rsid w:val="3FB92F5C"/>
    <w:rsid w:val="4769440D"/>
    <w:rsid w:val="4A0F2876"/>
    <w:rsid w:val="528A219B"/>
    <w:rsid w:val="531C33AF"/>
    <w:rsid w:val="564245F5"/>
    <w:rsid w:val="5BB73D8B"/>
    <w:rsid w:val="5C033567"/>
    <w:rsid w:val="61E605DA"/>
    <w:rsid w:val="654269F6"/>
    <w:rsid w:val="6BAD0C0F"/>
    <w:rsid w:val="7A266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D7A9061"/>
  <w15:docId w15:val="{83020980-54D0-4793-8DD6-AF8E1E29F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link w:val="a5"/>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styleId="a6">
    <w:name w:val="Hyperlink"/>
    <w:basedOn w:val="a0"/>
    <w:qFormat/>
    <w:rPr>
      <w:color w:val="000000"/>
      <w:u w:val="none"/>
    </w:rPr>
  </w:style>
  <w:style w:type="paragraph" w:customStyle="1" w:styleId="1">
    <w:name w:val="日期1"/>
    <w:basedOn w:val="a"/>
    <w:next w:val="a"/>
    <w:qFormat/>
    <w:pPr>
      <w:ind w:leftChars="2500" w:left="100"/>
    </w:pPr>
  </w:style>
  <w:style w:type="character" w:customStyle="1" w:styleId="a5">
    <w:name w:val="页眉 字符"/>
    <w:basedOn w:val="a0"/>
    <w:link w:val="a4"/>
    <w:qFormat/>
    <w:rPr>
      <w:kern w:val="2"/>
      <w:sz w:val="18"/>
      <w:szCs w:val="18"/>
    </w:rPr>
  </w:style>
  <w:style w:type="character" w:customStyle="1" w:styleId="HTML0">
    <w:name w:val="HTML 预设格式 字符"/>
    <w:basedOn w:val="a0"/>
    <w:link w:val="HTML"/>
    <w:uiPriority w:val="99"/>
    <w:qFormat/>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8CA1FEF-EF14-4AD7-B53F-2E6C835E739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18</Pages>
  <Words>1011</Words>
  <Characters>5766</Characters>
  <Application>Microsoft Office Word</Application>
  <DocSecurity>0</DocSecurity>
  <Lines>48</Lines>
  <Paragraphs>13</Paragraphs>
  <ScaleCrop>false</ScaleCrop>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河豚宝宝</dc:creator>
  <cp:lastModifiedBy>liuyanxiang liu</cp:lastModifiedBy>
  <cp:revision>287</cp:revision>
  <dcterms:created xsi:type="dcterms:W3CDTF">2020-12-30T14:30:00Z</dcterms:created>
  <dcterms:modified xsi:type="dcterms:W3CDTF">2022-01-02T11:26:00Z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2C901879991A44F4B5ED4F12DCF2ABA8</vt:lpwstr>
  </property>
</Properties>
</file>