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D90A" w14:textId="782CFA06" w:rsidR="00CF54FA" w:rsidRPr="00CA2016" w:rsidRDefault="00CF54FA" w:rsidP="00C755FF">
      <w:pPr>
        <w:pStyle w:val="a3"/>
        <w:shd w:val="clear" w:color="auto" w:fill="FAFAFA"/>
        <w:spacing w:before="0" w:beforeAutospacing="0" w:after="210" w:afterAutospacing="0"/>
        <w:ind w:firstLine="480"/>
        <w:jc w:val="center"/>
        <w:rPr>
          <w:rFonts w:cs="Helvetica"/>
          <w:color w:val="303030"/>
          <w:sz w:val="28"/>
          <w:szCs w:val="28"/>
        </w:rPr>
      </w:pPr>
      <w:r w:rsidRPr="00CA2016">
        <w:rPr>
          <w:rFonts w:cs="Helvetica" w:hint="eastAsia"/>
          <w:b/>
          <w:bCs/>
          <w:color w:val="303030"/>
          <w:sz w:val="28"/>
          <w:szCs w:val="28"/>
        </w:rPr>
        <w:t>历史使命催人奋进 凝聚力量逐梦前行</w:t>
      </w:r>
    </w:p>
    <w:p w14:paraId="505503B2" w14:textId="77777777" w:rsidR="00CF54FA" w:rsidRPr="00CA2016" w:rsidRDefault="00CF54FA" w:rsidP="00E41B19">
      <w:pPr>
        <w:pStyle w:val="a3"/>
        <w:shd w:val="clear" w:color="auto" w:fill="FAFAFA"/>
        <w:spacing w:before="0" w:beforeAutospacing="0" w:after="210" w:afterAutospacing="0"/>
        <w:ind w:firstLine="480"/>
        <w:rPr>
          <w:rFonts w:cs="Helvetica"/>
          <w:color w:val="303030"/>
          <w:sz w:val="28"/>
          <w:szCs w:val="28"/>
        </w:rPr>
      </w:pPr>
    </w:p>
    <w:p w14:paraId="17A484C6" w14:textId="2F416778" w:rsidR="00E41B19" w:rsidRPr="00CA2016" w:rsidRDefault="00E41B19" w:rsidP="00E41B19">
      <w:pPr>
        <w:pStyle w:val="a3"/>
        <w:shd w:val="clear" w:color="auto" w:fill="FAFAFA"/>
        <w:spacing w:before="0" w:beforeAutospacing="0" w:after="210" w:afterAutospacing="0"/>
        <w:ind w:firstLine="480"/>
        <w:rPr>
          <w:rFonts w:cs="Helvetica"/>
          <w:color w:val="303030"/>
          <w:sz w:val="28"/>
          <w:szCs w:val="28"/>
        </w:rPr>
      </w:pPr>
      <w:r w:rsidRPr="00CA2016">
        <w:rPr>
          <w:rFonts w:cs="Helvetica"/>
          <w:color w:val="303030"/>
          <w:sz w:val="28"/>
          <w:szCs w:val="28"/>
        </w:rPr>
        <w:t>“一个有希望的民族不能没有英雄，一个有前途的国家不能没有先锋。”对于新一代的青年而言，只有内心崇尚英雄，才会有成为英雄的决心。争做英雄，才能让这一代人英雄辈出。因此，整体社会未来的前行方向如何，要看青年群体的价值取向。对此，由于大学阶段正是人生价值观形成的关键时期，必须使当代青年心怀爱国情，存有报国志，国家的未来才会更美好。</w:t>
      </w:r>
    </w:p>
    <w:p w14:paraId="11BEA99B" w14:textId="6E6F9A82" w:rsidR="00E41B19" w:rsidRPr="00CA2016" w:rsidRDefault="00E41B19" w:rsidP="005A160B">
      <w:pPr>
        <w:pStyle w:val="a3"/>
        <w:shd w:val="clear" w:color="auto" w:fill="FAFAFA"/>
        <w:spacing w:before="0" w:beforeAutospacing="0" w:after="210" w:afterAutospacing="0"/>
        <w:ind w:firstLine="480"/>
        <w:rPr>
          <w:rFonts w:cs="Helvetica" w:hint="eastAsia"/>
          <w:color w:val="303030"/>
          <w:sz w:val="28"/>
          <w:szCs w:val="28"/>
        </w:rPr>
      </w:pPr>
      <w:r w:rsidRPr="00CA2016">
        <w:rPr>
          <w:rFonts w:cs="Helvetica"/>
          <w:color w:val="303030"/>
          <w:sz w:val="28"/>
          <w:szCs w:val="28"/>
        </w:rPr>
        <w:t>大学生作为支撑我国发展建设的新一代青年群体，不仅具有学历层次较高的特点，同时也具有较大的潜力和创造性。因此，作为当代大学生，必须认识到自身作为红色文化传承者的身份，作为时代前行者的建设方向。对此，必须充分发挥红色革命精神的重要作用，使其成为引导大学生前行奋斗的动力与旗帜。</w:t>
      </w:r>
    </w:p>
    <w:p w14:paraId="5A7D5CC0" w14:textId="77777777" w:rsidR="00E41B19" w:rsidRPr="00CA2016" w:rsidRDefault="00E41B19" w:rsidP="00E41B19">
      <w:pPr>
        <w:pStyle w:val="a3"/>
        <w:shd w:val="clear" w:color="auto" w:fill="FAFAFA"/>
        <w:spacing w:before="0" w:beforeAutospacing="0" w:after="210" w:afterAutospacing="0"/>
        <w:ind w:firstLine="480"/>
        <w:rPr>
          <w:rFonts w:cs="Helvetica"/>
          <w:color w:val="303030"/>
          <w:sz w:val="28"/>
          <w:szCs w:val="28"/>
        </w:rPr>
      </w:pPr>
      <w:r w:rsidRPr="00CA2016">
        <w:rPr>
          <w:rFonts w:cs="Helvetica"/>
          <w:color w:val="303030"/>
          <w:sz w:val="28"/>
          <w:szCs w:val="28"/>
        </w:rPr>
        <w:t>作为大学生，应当选择多个途径，培养高尚的爱国主义情感。同时，将这种情感凝聚成为前行的力量，投身于社会主义事业的建设当中，维护国家的利益与荣誉。也要加强自身的建设，让自身做到全面发展，从政治入手，提升水平与素养;加强科学学习，提升科学思想、强化科学精神;提升爱国主义情怀，让社会主义思想武装自己的大脑，坚决抵制拜金主义、享乐主义;强化自身建设，培养崇高的精神信念，让法纪观念深入人心，形成坚强的意志与人格。在新的征程路上，坚持奋斗、不断努力，发扬和继承老一辈革命者的精</w:t>
      </w:r>
      <w:r w:rsidRPr="00CA2016">
        <w:rPr>
          <w:rFonts w:cs="Helvetica"/>
          <w:color w:val="303030"/>
          <w:sz w:val="28"/>
          <w:szCs w:val="28"/>
        </w:rPr>
        <w:lastRenderedPageBreak/>
        <w:t>神，培养自身的爱国主义情感，在追逐梦想的道路上，我们一定能创造出无愧于心、无愧于党和人民、无愧于时代的业绩。</w:t>
      </w:r>
    </w:p>
    <w:p w14:paraId="165C097E" w14:textId="77777777" w:rsidR="00E41B19" w:rsidRPr="00CA2016" w:rsidRDefault="00E41B19" w:rsidP="00E41B19">
      <w:pPr>
        <w:pStyle w:val="a3"/>
        <w:shd w:val="clear" w:color="auto" w:fill="FAFAFA"/>
        <w:spacing w:before="0" w:beforeAutospacing="0" w:after="210" w:afterAutospacing="0"/>
        <w:ind w:firstLine="480"/>
        <w:rPr>
          <w:rFonts w:cs="Helvetica"/>
          <w:color w:val="303030"/>
          <w:sz w:val="28"/>
          <w:szCs w:val="28"/>
        </w:rPr>
      </w:pPr>
      <w:r w:rsidRPr="00CA2016">
        <w:rPr>
          <w:rFonts w:cs="Helvetica"/>
          <w:color w:val="303030"/>
          <w:sz w:val="28"/>
          <w:szCs w:val="28"/>
        </w:rPr>
        <w:t>国家未来的发展方向如何，青年的理想信念在其中起着重要的影响作用。因此，必须关注青年的健康成长。青年有理想、有抱负，前行的正确方向和奋斗动力才能得以体现。对于青年而言，祖国是心中最坚实的地方。只有热爱祖国、热爱人民，才是当前青年立身之本。如果青年一代自顾自己的发展，不考虑为国家事业而奋斗，那么未来发展之路将会越走越窄，陷入狭小天地。对此，当今的青年一代，必须积极投身于时代的建设事业当中，为祖国脱贫攻坚、抗击新冠肺炎疫情等作出自己的奋斗与努力，同时，怀揣马克思主义信阳与中国特色社会主义信念，在广阔天地中，实现自身的作为。</w:t>
      </w:r>
    </w:p>
    <w:p w14:paraId="63E4F526" w14:textId="77777777" w:rsidR="00E41B19" w:rsidRPr="00CA2016" w:rsidRDefault="00E41B19" w:rsidP="00E41B19">
      <w:pPr>
        <w:pStyle w:val="a3"/>
        <w:shd w:val="clear" w:color="auto" w:fill="FAFAFA"/>
        <w:spacing w:before="0" w:beforeAutospacing="0" w:after="210" w:afterAutospacing="0"/>
        <w:ind w:firstLine="480"/>
        <w:rPr>
          <w:rFonts w:cs="Helvetica"/>
          <w:color w:val="303030"/>
          <w:sz w:val="28"/>
          <w:szCs w:val="28"/>
        </w:rPr>
      </w:pPr>
      <w:r w:rsidRPr="00CA2016">
        <w:rPr>
          <w:rFonts w:cs="Helvetica"/>
          <w:color w:val="303030"/>
          <w:sz w:val="28"/>
          <w:szCs w:val="28"/>
        </w:rPr>
        <w:t>青年大学生，想要踏出自身的一番天地，想要在伟大事业中体现自身的作用，不仅要有顽强的意志，还要强化自身的本领，提升自身的素养。只有掌握建设和保卫祖国的技能与才干，才能付出行动，实现远大的理想与抱负。在当今时代下，知识的发展日新月异，社会分工精细化程度不断加深，新技术的出现也更加普遍。从这一点来看，新青年想要实现自身的理想，将具有更大的舞台、更多的赛道。对此，想要成就自己，承担时代的重任，就必须加强自身建设、提高综合技能、把握科学知识，不仅提升自己的思想意识，知识水平也需要跟上时代的发展节奏。与此同时，必须认识到</w:t>
      </w:r>
      <w:r w:rsidRPr="00CA2016">
        <w:rPr>
          <w:rFonts w:cs="Helvetica"/>
          <w:color w:val="303030"/>
          <w:sz w:val="28"/>
          <w:szCs w:val="28"/>
        </w:rPr>
        <w:lastRenderedPageBreak/>
        <w:t>品德的意义。对于人而言，首先要崇德修身，才能让自己的才华有体现之处。想要养成正确的道德观念，就必须树立正确的价值观。而青年正处于三观形成的重要时期，必须牢牢把握该阶段的价值观培育工作。在不断铸牢道德根基的同时，让社会主义核心价值观核心价值观武装自身，为以后的施展才干奠定坚实的基础。</w:t>
      </w:r>
    </w:p>
    <w:p w14:paraId="080D3737" w14:textId="77777777" w:rsidR="006A221A" w:rsidRPr="00CA2016" w:rsidRDefault="00000000">
      <w:pPr>
        <w:rPr>
          <w:rFonts w:ascii="宋体" w:eastAsia="宋体" w:hAnsi="宋体"/>
          <w:sz w:val="28"/>
          <w:szCs w:val="28"/>
        </w:rPr>
      </w:pPr>
    </w:p>
    <w:sectPr w:rsidR="006A221A" w:rsidRPr="00CA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C2"/>
    <w:rsid w:val="000A2CC2"/>
    <w:rsid w:val="00236F1F"/>
    <w:rsid w:val="00252808"/>
    <w:rsid w:val="00450295"/>
    <w:rsid w:val="005A160B"/>
    <w:rsid w:val="00700027"/>
    <w:rsid w:val="00790871"/>
    <w:rsid w:val="0079211B"/>
    <w:rsid w:val="00AB0AEF"/>
    <w:rsid w:val="00C755FF"/>
    <w:rsid w:val="00C82E87"/>
    <w:rsid w:val="00CA2016"/>
    <w:rsid w:val="00CF54FA"/>
    <w:rsid w:val="00D71332"/>
    <w:rsid w:val="00D76BFB"/>
    <w:rsid w:val="00E41B19"/>
    <w:rsid w:val="00E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8222"/>
  <w15:chartTrackingRefBased/>
  <w15:docId w15:val="{901CD870-4B86-4E3A-8886-7CC14358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liuyanxiang</dc:creator>
  <cp:keywords/>
  <dc:description/>
  <cp:lastModifiedBy>liu liuyanxiang</cp:lastModifiedBy>
  <cp:revision>29</cp:revision>
  <dcterms:created xsi:type="dcterms:W3CDTF">2022-10-26T13:21:00Z</dcterms:created>
  <dcterms:modified xsi:type="dcterms:W3CDTF">2022-10-26T13:45:00Z</dcterms:modified>
</cp:coreProperties>
</file>