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71F3" w:rsidRDefault="003B71F3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3B09A0" w:rsidRDefault="003B09A0" w:rsidP="003B09A0">
      <w:pPr>
        <w:ind w:firstLineChars="1600" w:firstLine="3840"/>
      </w:pPr>
      <w:r>
        <w:lastRenderedPageBreak/>
        <w:t>序</w:t>
      </w:r>
      <w:r>
        <w:t xml:space="preserve"> </w:t>
      </w:r>
    </w:p>
    <w:p w:rsidR="00425DD5" w:rsidRDefault="003B09A0">
      <w:r>
        <w:t>藥品品質</w:t>
      </w:r>
      <w:proofErr w:type="gramStart"/>
      <w:r>
        <w:t>攸</w:t>
      </w:r>
      <w:proofErr w:type="gramEnd"/>
      <w:r>
        <w:t>關國人身體健康，為維護民眾用藥安全及持續提升我國製藥產業</w:t>
      </w:r>
      <w:r>
        <w:t xml:space="preserve"> </w:t>
      </w:r>
      <w:r>
        <w:t>之國際競爭力，衛生福利部食品藥物管理署將藥品運銷管理列為近年施政首要目</w:t>
      </w:r>
      <w:r>
        <w:t xml:space="preserve"> </w:t>
      </w:r>
      <w:r>
        <w:t>標之一，以期建構健全完善藥品供應鏈體系。</w:t>
      </w:r>
      <w:r>
        <w:t xml:space="preserve"> </w:t>
      </w:r>
      <w:r>
        <w:t>今日，全球化趨勢與跨國專業分工使得藥品供應鏈更加複雜，為有效確保藥</w:t>
      </w:r>
      <w:r>
        <w:t xml:space="preserve"> </w:t>
      </w:r>
      <w:r>
        <w:t>品品質，藥品管理政策應涵蓋藥品供應鏈。為保障藥品從出廠後至使用前之品質，</w:t>
      </w:r>
      <w:r>
        <w:t xml:space="preserve"> </w:t>
      </w:r>
      <w:r>
        <w:t>世界各國衛生主管機關對於藥品品質的要求已從過去生產面向的「藥品優良製造</w:t>
      </w:r>
      <w:r>
        <w:t xml:space="preserve"> </w:t>
      </w:r>
      <w:r>
        <w:t>規範」（</w:t>
      </w:r>
      <w:r>
        <w:t>Good Manufacturing Practice</w:t>
      </w:r>
      <w:r>
        <w:t>，</w:t>
      </w:r>
      <w:r>
        <w:t>GMP</w:t>
      </w:r>
      <w:r>
        <w:t>）延伸到運銷面向的「藥品優良運銷</w:t>
      </w:r>
      <w:r>
        <w:t xml:space="preserve"> </w:t>
      </w:r>
      <w:r>
        <w:t>規範」（</w:t>
      </w:r>
      <w:r>
        <w:t>Good Distribution Practice</w:t>
      </w:r>
      <w:r>
        <w:t>，</w:t>
      </w:r>
      <w:r>
        <w:t>GDP</w:t>
      </w:r>
      <w:r>
        <w:t>）。</w:t>
      </w:r>
      <w:r>
        <w:t xml:space="preserve"> </w:t>
      </w:r>
      <w:r>
        <w:t>國際間目前已有許多組織及國家開始實施</w:t>
      </w:r>
      <w:r>
        <w:t xml:space="preserve"> GDP</w:t>
      </w:r>
      <w:r>
        <w:t>，包含世界衛生組織、歐盟、</w:t>
      </w:r>
      <w:r>
        <w:t xml:space="preserve"> </w:t>
      </w:r>
      <w:r>
        <w:t>新加坡、馬來西亞、英國、德國、瑞士、美國與澳洲等，我國亦於</w:t>
      </w:r>
      <w:r>
        <w:t xml:space="preserve"> 102 </w:t>
      </w:r>
      <w:r>
        <w:t>年</w:t>
      </w:r>
      <w:r>
        <w:t xml:space="preserve"> 10 </w:t>
      </w:r>
      <w:r>
        <w:t>月</w:t>
      </w:r>
      <w:r>
        <w:t xml:space="preserve"> </w:t>
      </w:r>
      <w:r>
        <w:t>檢送</w:t>
      </w:r>
      <w:r>
        <w:t xml:space="preserve"> PIC/S GDP </w:t>
      </w:r>
      <w:r>
        <w:t>草案內容之中英對照予各</w:t>
      </w:r>
      <w:proofErr w:type="gramStart"/>
      <w:r>
        <w:t>藥業公協會</w:t>
      </w:r>
      <w:proofErr w:type="gramEnd"/>
      <w:r>
        <w:t>轉知所屬會員參考。國際</w:t>
      </w:r>
      <w:proofErr w:type="gramStart"/>
      <w:r>
        <w:t>醫</w:t>
      </w:r>
      <w:proofErr w:type="gramEnd"/>
      <w:r>
        <w:t xml:space="preserve"> </w:t>
      </w:r>
      <w:r>
        <w:t>藥品稽查協約組織（</w:t>
      </w:r>
      <w:r>
        <w:t>Pharmaceutical Inspection Convention and Pharmaceutical Inspection Co-operation Scheme</w:t>
      </w:r>
      <w:r>
        <w:t>，</w:t>
      </w:r>
      <w:r>
        <w:t>PIC/S</w:t>
      </w:r>
      <w:r>
        <w:t>）於</w:t>
      </w:r>
      <w:r>
        <w:t xml:space="preserve"> 103 </w:t>
      </w:r>
      <w:r>
        <w:t>年</w:t>
      </w:r>
      <w:r>
        <w:t xml:space="preserve"> 6 </w:t>
      </w:r>
      <w:r>
        <w:t>月正式公布其</w:t>
      </w:r>
      <w:r>
        <w:t xml:space="preserve"> GDP</w:t>
      </w:r>
      <w:r>
        <w:t>，此規範</w:t>
      </w:r>
      <w:r>
        <w:t xml:space="preserve"> </w:t>
      </w:r>
      <w:r>
        <w:t>未來勢必成為國際</w:t>
      </w:r>
      <w:r>
        <w:t xml:space="preserve"> GDP </w:t>
      </w:r>
      <w:r>
        <w:t>標準，因此藉由推動與國際同步之</w:t>
      </w:r>
      <w:r>
        <w:t xml:space="preserve"> GDP</w:t>
      </w:r>
      <w:r>
        <w:t>，落實藥品運銷</w:t>
      </w:r>
      <w:r>
        <w:t xml:space="preserve"> </w:t>
      </w:r>
      <w:r>
        <w:t>品質管理，不僅可保障全體國人用藥安全，進一步更能提升我國藥品運銷品質並</w:t>
      </w:r>
      <w:r>
        <w:t xml:space="preserve"> </w:t>
      </w:r>
      <w:r>
        <w:t>創造國際競爭力。</w:t>
      </w:r>
      <w:r>
        <w:t xml:space="preserve"> PIC/S </w:t>
      </w:r>
      <w:r>
        <w:t>組織所公布之</w:t>
      </w:r>
      <w:r>
        <w:t xml:space="preserve"> GDP </w:t>
      </w:r>
      <w:r>
        <w:t>分為前言、目的、範圍、條文內容及術語表，條文</w:t>
      </w:r>
      <w:r>
        <w:t xml:space="preserve"> </w:t>
      </w:r>
      <w:r>
        <w:t>內容包含品質管理、人事、作業場所及設備、文件管理、作業、申訴、退回、</w:t>
      </w:r>
      <w:proofErr w:type="gramStart"/>
      <w:r>
        <w:t>疑</w:t>
      </w:r>
      <w:proofErr w:type="gramEnd"/>
      <w:r>
        <w:t xml:space="preserve"> </w:t>
      </w:r>
      <w:proofErr w:type="gramStart"/>
      <w:r>
        <w:t>似偽</w:t>
      </w:r>
      <w:proofErr w:type="gramEnd"/>
      <w:r>
        <w:t>、禁藥及藥品回收、委外作業、自我查核、運輸，總計九章。其適用範圍為</w:t>
      </w:r>
      <w:r>
        <w:t xml:space="preserve"> </w:t>
      </w:r>
      <w:r>
        <w:t>所有藥品批發運銷活動，包含所有藥品採購、儲存、供應、輸入及輸出等，其適</w:t>
      </w:r>
      <w:r>
        <w:t xml:space="preserve"> </w:t>
      </w:r>
      <w:r>
        <w:t>用產品類型為人用藥品及類似產品。此規範具體說明藥品運銷活動應建構之硬體</w:t>
      </w:r>
      <w:r>
        <w:t xml:space="preserve"> </w:t>
      </w:r>
      <w:r>
        <w:t>設施與應建置的文件系統，提供從事批發運銷活動業者明確之指引，進而強化藥</w:t>
      </w:r>
      <w:r>
        <w:t xml:space="preserve"> </w:t>
      </w:r>
      <w:r>
        <w:t>品運銷管控，維護藥品品質與完整性。未來</w:t>
      </w:r>
      <w:r>
        <w:t xml:space="preserve"> PIC/S </w:t>
      </w:r>
      <w:r>
        <w:t>組織更新</w:t>
      </w:r>
      <w:r>
        <w:t xml:space="preserve"> GDP </w:t>
      </w:r>
      <w:r>
        <w:t>條文時，</w:t>
      </w:r>
      <w:proofErr w:type="gramStart"/>
      <w:r>
        <w:t>本署配</w:t>
      </w:r>
      <w:proofErr w:type="gramEnd"/>
      <w:r>
        <w:t xml:space="preserve"> </w:t>
      </w:r>
      <w:r>
        <w:t>合隨時更新西藥藥品優良製造規範</w:t>
      </w:r>
      <w:proofErr w:type="gramStart"/>
      <w:r>
        <w:t>（</w:t>
      </w:r>
      <w:proofErr w:type="gramEnd"/>
      <w:r>
        <w:t>第三部：運銷</w:t>
      </w:r>
      <w:proofErr w:type="gramStart"/>
      <w:r>
        <w:t>）</w:t>
      </w:r>
      <w:proofErr w:type="gramEnd"/>
      <w:r>
        <w:t>（以下簡稱本規範）。</w:t>
      </w:r>
      <w:r>
        <w:t xml:space="preserve"> </w:t>
      </w:r>
      <w:r>
        <w:t>衛生福利部食品藥物管理署</w:t>
      </w:r>
      <w:r>
        <w:t xml:space="preserve"> </w:t>
      </w:r>
      <w:r>
        <w:t>中華民國</w:t>
      </w:r>
      <w:r>
        <w:t xml:space="preserve"> 104 </w:t>
      </w:r>
      <w:r>
        <w:t>年</w:t>
      </w:r>
      <w:r>
        <w:t xml:space="preserve"> 7 </w:t>
      </w:r>
      <w:r>
        <w:t>月</w:t>
      </w:r>
    </w:p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/>
    <w:p w:rsidR="00425DD5" w:rsidRDefault="00425DD5">
      <w:r>
        <w:rPr>
          <w:rFonts w:hint="eastAsia"/>
        </w:rPr>
        <w:t xml:space="preserve">                             </w:t>
      </w:r>
      <w:r>
        <w:t xml:space="preserve">    </w:t>
      </w:r>
      <w:r>
        <w:rPr>
          <w:rFonts w:hint="eastAsia"/>
        </w:rPr>
        <w:t>目錄</w:t>
      </w:r>
    </w:p>
    <w:p w:rsidR="00425DD5" w:rsidRDefault="00425DD5">
      <w:r>
        <w:rPr>
          <w:rFonts w:hint="eastAsia"/>
        </w:rPr>
        <w:t xml:space="preserve">                            (</w:t>
      </w:r>
      <w:r>
        <w:t>Table of Contents</w:t>
      </w:r>
      <w:r>
        <w:rPr>
          <w:rFonts w:hint="eastAsia"/>
        </w:rPr>
        <w:t>)</w:t>
      </w:r>
    </w:p>
    <w:p w:rsidR="00425DD5" w:rsidRDefault="00425DD5">
      <w:r>
        <w:t>前</w:t>
      </w:r>
      <w:r>
        <w:t xml:space="preserve"> </w:t>
      </w:r>
      <w:r>
        <w:t>言</w:t>
      </w:r>
      <w:r>
        <w:t xml:space="preserve"> --------------------------------------------------------------------------------------1 </w:t>
      </w:r>
    </w:p>
    <w:p w:rsidR="00425DD5" w:rsidRDefault="00425DD5">
      <w:r>
        <w:t>目</w:t>
      </w:r>
      <w:r>
        <w:t xml:space="preserve"> </w:t>
      </w:r>
      <w:r>
        <w:t>的</w:t>
      </w:r>
      <w:r>
        <w:t xml:space="preserve"> --------------------------------------------------------------------------------------2 </w:t>
      </w:r>
    </w:p>
    <w:p w:rsidR="00425DD5" w:rsidRDefault="00425DD5">
      <w:proofErr w:type="gramStart"/>
      <w:r>
        <w:t>範</w:t>
      </w:r>
      <w:proofErr w:type="gramEnd"/>
      <w:r>
        <w:t xml:space="preserve"> </w:t>
      </w:r>
      <w:r>
        <w:t>圍</w:t>
      </w:r>
      <w:r>
        <w:t xml:space="preserve"> --------------------------------------------------------------------------------------3 </w:t>
      </w:r>
    </w:p>
    <w:p w:rsidR="00425DD5" w:rsidRDefault="00425DD5">
      <w:r>
        <w:t>第一章</w:t>
      </w:r>
      <w:r>
        <w:t xml:space="preserve"> </w:t>
      </w:r>
      <w:r>
        <w:t>品質管理</w:t>
      </w:r>
      <w:r>
        <w:t xml:space="preserve"> (QUALITY MANAGEMENT) ---------------------------------4 </w:t>
      </w:r>
    </w:p>
    <w:p w:rsidR="00425DD5" w:rsidRDefault="00425DD5">
      <w:r>
        <w:t>第二章</w:t>
      </w:r>
      <w:r>
        <w:t xml:space="preserve"> </w:t>
      </w:r>
      <w:r>
        <w:t>人事</w:t>
      </w:r>
      <w:r>
        <w:t xml:space="preserve"> (PERSONNEL) ----------------------------------------------------------7 </w:t>
      </w:r>
    </w:p>
    <w:p w:rsidR="00425DD5" w:rsidRDefault="00425DD5">
      <w:r>
        <w:t>第三章</w:t>
      </w:r>
      <w:r>
        <w:t xml:space="preserve"> </w:t>
      </w:r>
      <w:r>
        <w:t>作業場所及設備</w:t>
      </w:r>
      <w:r>
        <w:t xml:space="preserve"> (PREMISES AND EQUIPMENT)------------------ 10 </w:t>
      </w:r>
    </w:p>
    <w:p w:rsidR="00425DD5" w:rsidRDefault="00425DD5">
      <w:r>
        <w:t>第四章</w:t>
      </w:r>
      <w:r>
        <w:t xml:space="preserve"> </w:t>
      </w:r>
      <w:r>
        <w:t>文件管理</w:t>
      </w:r>
      <w:r>
        <w:t xml:space="preserve"> (DOCUMENTATION) ----------------------------------------- 16 </w:t>
      </w:r>
    </w:p>
    <w:p w:rsidR="00425DD5" w:rsidRDefault="00425DD5">
      <w:r>
        <w:t>第五章</w:t>
      </w:r>
      <w:r>
        <w:t xml:space="preserve"> </w:t>
      </w:r>
      <w:r>
        <w:t>作業</w:t>
      </w:r>
      <w:r>
        <w:t xml:space="preserve"> (OPERATIONS)------------------------------------------------------- 18 </w:t>
      </w:r>
    </w:p>
    <w:p w:rsidR="00DF19DE" w:rsidRDefault="00425DD5">
      <w:r>
        <w:t>第六章</w:t>
      </w:r>
      <w:r>
        <w:t xml:space="preserve"> </w:t>
      </w:r>
      <w:r>
        <w:t>申訴、退回、疑似偽、禁藥及藥品回收</w:t>
      </w:r>
      <w:r>
        <w:t xml:space="preserve"> (COMPLAINTS, RETURNS, SUSPECTED FALSIFIED MEDICINAL PRODUCTS AND </w:t>
      </w:r>
    </w:p>
    <w:p w:rsidR="00425DD5" w:rsidRDefault="00425DD5" w:rsidP="00DF19DE">
      <w:pPr>
        <w:ind w:firstLineChars="500" w:firstLine="1200"/>
      </w:pPr>
      <w:r>
        <w:t xml:space="preserve">MEDICINAL PRODUCT RECALLS)----------------------------------- 22 </w:t>
      </w:r>
    </w:p>
    <w:p w:rsidR="00425DD5" w:rsidRDefault="00425DD5">
      <w:r>
        <w:t>第七章</w:t>
      </w:r>
      <w:r>
        <w:t xml:space="preserve"> </w:t>
      </w:r>
      <w:r>
        <w:t>委外作業</w:t>
      </w:r>
      <w:r>
        <w:t xml:space="preserve"> (OUTSOURCED ACTIVITIES) ----------------------------- 27 </w:t>
      </w:r>
    </w:p>
    <w:p w:rsidR="00425DD5" w:rsidRDefault="00425DD5">
      <w:r>
        <w:lastRenderedPageBreak/>
        <w:t>第八章</w:t>
      </w:r>
      <w:r>
        <w:t xml:space="preserve"> </w:t>
      </w:r>
      <w:r>
        <w:t>自我查核</w:t>
      </w:r>
      <w:r>
        <w:t xml:space="preserve"> (SELF-INSPECTIONS)---------------------------------------- 28 </w:t>
      </w:r>
    </w:p>
    <w:p w:rsidR="00425DD5" w:rsidRDefault="00425DD5">
      <w:r>
        <w:t>第九章</w:t>
      </w:r>
      <w:r>
        <w:t xml:space="preserve"> </w:t>
      </w:r>
      <w:r>
        <w:t>運輸</w:t>
      </w:r>
      <w:r>
        <w:t xml:space="preserve"> (TRANSPORTATION)----------------------------------------------- 29 </w:t>
      </w:r>
    </w:p>
    <w:p w:rsidR="00425DD5" w:rsidRDefault="00425DD5">
      <w:pPr>
        <w:rPr>
          <w:rFonts w:hint="eastAsia"/>
        </w:rPr>
      </w:pPr>
      <w:r>
        <w:t>附件一</w:t>
      </w:r>
      <w:r>
        <w:t xml:space="preserve"> </w:t>
      </w:r>
      <w:r>
        <w:t>術語表</w:t>
      </w:r>
      <w:r>
        <w:t xml:space="preserve"> (GLOSSARY OF TERMS) --------------------------------------- 34</w:t>
      </w:r>
    </w:p>
    <w:sectPr w:rsidR="00425D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DC"/>
    <w:rsid w:val="003B09A0"/>
    <w:rsid w:val="003B71F3"/>
    <w:rsid w:val="00425DD5"/>
    <w:rsid w:val="006D5CDC"/>
    <w:rsid w:val="00DF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1088"/>
  <w15:chartTrackingRefBased/>
  <w15:docId w15:val="{71FDCF07-BD99-43DD-A429-31FBE86CB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loveaoe33</dc:creator>
  <cp:keywords/>
  <dc:description/>
  <cp:lastModifiedBy>loveaoe33</cp:lastModifiedBy>
  <cp:revision>4</cp:revision>
  <dcterms:created xsi:type="dcterms:W3CDTF">2023-04-01T05:17:00Z</dcterms:created>
  <dcterms:modified xsi:type="dcterms:W3CDTF">2023-04-01T05:34:00Z</dcterms:modified>
</cp:coreProperties>
</file>