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008C" w:rsidRDefault="00615851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28"/>
          <w:szCs w:val="28"/>
        </w:rPr>
        <w:t>Государственное бюджетное общеобразовательное учреждение города Москвы «Школа № 2098 имени Героя Советского Союза Л.М. Доватора»</w:t>
      </w: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28"/>
          <w:szCs w:val="28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ВЕБ-САЙТ «СОЗДАНИЯ КАСТОМНЫХ СТОЛОВ»</w:t>
      </w: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77008C" w:rsidRDefault="0077008C">
      <w:pPr>
        <w:pStyle w:val="Standard"/>
        <w:jc w:val="center"/>
        <w:rPr>
          <w:rFonts w:ascii="Times New Roman" w:hAnsi="Times New Roman"/>
          <w:b/>
          <w:bCs/>
          <w:sz w:val="32"/>
          <w:szCs w:val="32"/>
        </w:rPr>
      </w:pP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Выполнили: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Одинокова Алена,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8И класс,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ГБОУ школа №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2098 им.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Доватора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Золотарева Анастасия,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8И класс,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ГБОУ школа №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2098 им.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Доватора</w:t>
      </w:r>
    </w:p>
    <w:p w:rsidR="0077008C" w:rsidRDefault="0077008C">
      <w:pPr>
        <w:pStyle w:val="Standard"/>
        <w:ind w:left="7090"/>
        <w:rPr>
          <w:rFonts w:ascii="Times New Roman" w:hAnsi="Times New Roman"/>
          <w:sz w:val="28"/>
          <w:szCs w:val="28"/>
        </w:rPr>
      </w:pP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Руководитель работы: Янюшкин Никита Михайлович, учитель информатики ГБОУ школы № 2098 им.</w:t>
      </w:r>
    </w:p>
    <w:p w:rsidR="0077008C" w:rsidRDefault="00615851">
      <w:pPr>
        <w:pStyle w:val="Standard"/>
        <w:ind w:left="709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Доватора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Textbody"/>
        <w:jc w:val="right"/>
        <w:rPr>
          <w:rFonts w:hint="eastAsia"/>
        </w:rPr>
      </w:pPr>
    </w:p>
    <w:p w:rsidR="0077008C" w:rsidRDefault="0077008C">
      <w:pPr>
        <w:pStyle w:val="Textbody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jc w:val="center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Москва, 2026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Оглавление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hyperlink r:id="rId7" w:history="1">
        <w:r>
          <w:rPr>
            <w:rStyle w:val="a5"/>
          </w:rPr>
          <w:t>Ссылка на репозиторий</w:t>
        </w:r>
      </w:hyperlink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Введение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Цель и задачи работы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Технологии разработки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Методика выполнения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Результаты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Вывод</w:t>
      </w:r>
    </w:p>
    <w:p w:rsidR="0077008C" w:rsidRDefault="00615851">
      <w:pPr>
        <w:pStyle w:val="Standard"/>
        <w:numPr>
          <w:ilvl w:val="0"/>
          <w:numId w:val="1"/>
        </w:numPr>
        <w:rPr>
          <w:rFonts w:hint="eastAsia"/>
        </w:rPr>
      </w:pPr>
      <w:r>
        <w:t>Список используемой литературы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  <w:b/>
          <w:bCs/>
          <w:sz w:val="28"/>
          <w:szCs w:val="28"/>
        </w:rPr>
      </w:pPr>
    </w:p>
    <w:p w:rsidR="0077008C" w:rsidRDefault="00615851">
      <w:pPr>
        <w:pStyle w:val="Standard"/>
        <w:numPr>
          <w:ilvl w:val="0"/>
          <w:numId w:val="2"/>
        </w:numPr>
        <w:rPr>
          <w:rFonts w:hint="eastAsia"/>
        </w:rPr>
      </w:pPr>
      <w:hyperlink r:id="rId8" w:history="1">
        <w:r>
          <w:rPr>
            <w:rStyle w:val="a5"/>
            <w:b/>
            <w:bCs/>
            <w:sz w:val="28"/>
            <w:szCs w:val="28"/>
            <w:lang w:val="en-US"/>
          </w:rPr>
          <w:t>https</w:t>
        </w:r>
        <w:r>
          <w:rPr>
            <w:rStyle w:val="a5"/>
            <w:b/>
            <w:bCs/>
            <w:sz w:val="28"/>
            <w:szCs w:val="28"/>
          </w:rPr>
          <w:t>://</w:t>
        </w:r>
        <w:r>
          <w:rPr>
            <w:rStyle w:val="a5"/>
            <w:b/>
            <w:bCs/>
            <w:sz w:val="28"/>
            <w:szCs w:val="28"/>
            <w:lang w:val="en-US"/>
          </w:rPr>
          <w:t>github</w:t>
        </w:r>
        <w:r>
          <w:rPr>
            <w:rStyle w:val="a5"/>
            <w:b/>
            <w:bCs/>
            <w:sz w:val="28"/>
            <w:szCs w:val="28"/>
          </w:rPr>
          <w:t>.</w:t>
        </w:r>
        <w:r>
          <w:rPr>
            <w:rStyle w:val="a5"/>
            <w:b/>
            <w:bCs/>
            <w:sz w:val="28"/>
            <w:szCs w:val="28"/>
            <w:lang w:val="en-US"/>
          </w:rPr>
          <w:t>com</w:t>
        </w:r>
        <w:r>
          <w:rPr>
            <w:rStyle w:val="a5"/>
            <w:b/>
            <w:bCs/>
            <w:sz w:val="28"/>
            <w:szCs w:val="28"/>
          </w:rPr>
          <w:t>/</w:t>
        </w:r>
        <w:r>
          <w:rPr>
            <w:rStyle w:val="a5"/>
            <w:b/>
            <w:bCs/>
            <w:sz w:val="28"/>
            <w:szCs w:val="28"/>
            <w:lang w:val="en-US"/>
          </w:rPr>
          <w:t>loveblue</w:t>
        </w:r>
        <w:r>
          <w:rPr>
            <w:rStyle w:val="a5"/>
            <w:b/>
            <w:bCs/>
            <w:sz w:val="28"/>
            <w:szCs w:val="28"/>
          </w:rPr>
          <w:t>5792/</w:t>
        </w:r>
        <w:r>
          <w:rPr>
            <w:rStyle w:val="a5"/>
            <w:b/>
            <w:bCs/>
            <w:sz w:val="28"/>
            <w:szCs w:val="28"/>
            <w:lang w:val="en-US"/>
          </w:rPr>
          <w:t>Web</w:t>
        </w:r>
        <w:r>
          <w:rPr>
            <w:rStyle w:val="a5"/>
            <w:b/>
            <w:bCs/>
            <w:sz w:val="28"/>
            <w:szCs w:val="28"/>
          </w:rPr>
          <w:t>-</w:t>
        </w:r>
        <w:r>
          <w:rPr>
            <w:rStyle w:val="a5"/>
            <w:b/>
            <w:bCs/>
            <w:sz w:val="28"/>
            <w:szCs w:val="28"/>
            <w:lang w:val="en-US"/>
          </w:rPr>
          <w:t>site</w:t>
        </w:r>
        <w:r>
          <w:rPr>
            <w:rStyle w:val="a5"/>
            <w:b/>
            <w:bCs/>
            <w:sz w:val="28"/>
            <w:szCs w:val="28"/>
          </w:rPr>
          <w:t>-</w:t>
        </w:r>
        <w:r>
          <w:rPr>
            <w:rStyle w:val="a5"/>
            <w:b/>
            <w:bCs/>
            <w:sz w:val="28"/>
            <w:szCs w:val="28"/>
            <w:lang w:val="en-US"/>
          </w:rPr>
          <w:t>Custom</w:t>
        </w:r>
        <w:r>
          <w:rPr>
            <w:rStyle w:val="a5"/>
            <w:b/>
            <w:bCs/>
            <w:sz w:val="28"/>
            <w:szCs w:val="28"/>
          </w:rPr>
          <w:t>-</w:t>
        </w:r>
        <w:r>
          <w:rPr>
            <w:rStyle w:val="a5"/>
            <w:b/>
            <w:bCs/>
            <w:sz w:val="28"/>
            <w:szCs w:val="28"/>
            <w:lang w:val="en-US"/>
          </w:rPr>
          <w:t>Tables</w:t>
        </w:r>
        <w:r>
          <w:rPr>
            <w:rStyle w:val="a5"/>
            <w:b/>
            <w:bCs/>
            <w:sz w:val="28"/>
            <w:szCs w:val="28"/>
          </w:rPr>
          <w:t>-</w:t>
        </w:r>
      </w:hyperlink>
    </w:p>
    <w:p w:rsidR="0077008C" w:rsidRDefault="0077008C">
      <w:pPr>
        <w:pStyle w:val="Standard"/>
        <w:ind w:left="720"/>
        <w:rPr>
          <w:rFonts w:hint="eastAsia"/>
          <w:b/>
          <w:bCs/>
          <w:sz w:val="28"/>
          <w:szCs w:val="28"/>
        </w:rPr>
      </w:pPr>
    </w:p>
    <w:p w:rsidR="0077008C" w:rsidRDefault="00615851">
      <w:pPr>
        <w:pStyle w:val="Standard"/>
        <w:rPr>
          <w:rFonts w:hint="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Введение</w:t>
      </w:r>
    </w:p>
    <w:p w:rsidR="0077008C" w:rsidRDefault="0077008C">
      <w:pPr>
        <w:pStyle w:val="Standard"/>
        <w:rPr>
          <w:rFonts w:hint="eastAsia"/>
          <w:b/>
          <w:bCs/>
          <w:sz w:val="28"/>
          <w:szCs w:val="28"/>
        </w:rPr>
      </w:pPr>
    </w:p>
    <w:p w:rsidR="0077008C" w:rsidRDefault="0077008C">
      <w:pPr>
        <w:pStyle w:val="Standard"/>
        <w:rPr>
          <w:rFonts w:hint="eastAsia"/>
          <w:b/>
          <w:bCs/>
          <w:sz w:val="28"/>
          <w:szCs w:val="28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tabs>
          <w:tab w:val="left" w:pos="280"/>
          <w:tab w:val="left" w:pos="590"/>
          <w:tab w:val="left" w:pos="680"/>
          <w:tab w:val="left" w:pos="1700"/>
          <w:tab w:val="left" w:pos="3120"/>
        </w:tabs>
        <w:jc w:val="both"/>
        <w:rPr>
          <w:rFonts w:hint="eastAsia"/>
        </w:rPr>
      </w:pPr>
      <w:r>
        <w:t>В современном мире наблюдается растущий спрос на индивидуальные и персонализированные товары, вклю</w:t>
      </w:r>
      <w:r>
        <w:t>чая предметы мебели. Многие люди хотят создавать уникальные изделия, которые точно соответствуют их потребностям, вкусам и размерам помещения. Однако существующие инструменты для проектирования мебели часто оказываются слишком сложными для непрофессионалов</w:t>
      </w:r>
      <w:r>
        <w:t xml:space="preserve"> или требуют дорогостоящего программного обеспечения.</w:t>
      </w:r>
    </w:p>
    <w:p w:rsidR="0077008C" w:rsidRDefault="0077008C">
      <w:pPr>
        <w:pStyle w:val="Standard"/>
        <w:jc w:val="both"/>
        <w:rPr>
          <w:rFonts w:hint="eastAsia"/>
        </w:rPr>
      </w:pPr>
    </w:p>
    <w:p w:rsidR="0077008C" w:rsidRDefault="00615851">
      <w:pPr>
        <w:pStyle w:val="Standard"/>
        <w:jc w:val="both"/>
        <w:rPr>
          <w:rFonts w:hint="eastAsia"/>
        </w:rPr>
      </w:pPr>
      <w:r>
        <w:t>Наш веб-сайт решает эту проблему, предлагая понятный и бесплатный инструмент для создания кастомных столов. Пользователи могут легко проектировать столы нужных размеров, добавлять декоративные элементы</w:t>
      </w:r>
      <w:r>
        <w:t xml:space="preserve"> и сохранять свои проекты для дальнейшего использования. Приложение работает полностью в браузере и не требует установки дополнительного программного обеспечения.</w:t>
      </w:r>
    </w:p>
    <w:p w:rsidR="0077008C" w:rsidRDefault="0077008C">
      <w:pPr>
        <w:pStyle w:val="Standard"/>
        <w:jc w:val="both"/>
        <w:rPr>
          <w:rFonts w:hint="eastAsia"/>
        </w:rPr>
      </w:pPr>
    </w:p>
    <w:p w:rsidR="0077008C" w:rsidRDefault="00615851">
      <w:pPr>
        <w:pStyle w:val="Standard"/>
        <w:jc w:val="both"/>
        <w:rPr>
          <w:rFonts w:hint="eastAsia"/>
        </w:rPr>
      </w:pPr>
      <w:r>
        <w:t xml:space="preserve">Кроме того, наш проект имеет образовательную ценность, демонстрируя применение современных </w:t>
      </w:r>
      <w:r>
        <w:t>веб-технологий (HTML5, CSS3, JavaScript) для решения практических задач. Учащиеся могут использовать приложение на уроках технологии и информатики для изучения основ дизайна и программирования.</w:t>
      </w:r>
    </w:p>
    <w:p w:rsidR="0077008C" w:rsidRDefault="0077008C">
      <w:pPr>
        <w:pStyle w:val="Standard"/>
        <w:jc w:val="both"/>
        <w:rPr>
          <w:rFonts w:hint="eastAsia"/>
        </w:rPr>
      </w:pPr>
    </w:p>
    <w:p w:rsidR="0077008C" w:rsidRDefault="00615851">
      <w:pPr>
        <w:pStyle w:val="Standard"/>
        <w:jc w:val="both"/>
        <w:rPr>
          <w:rFonts w:hint="eastAsia"/>
        </w:rPr>
      </w:pPr>
      <w:r>
        <w:t>Таким образом, наш проект направлен на то, чтобы сделать проц</w:t>
      </w:r>
      <w:r>
        <w:t>есс проектирования индивидуальной мебели доступным, простым и увлекательным для всех пользователей.</w:t>
      </w:r>
    </w:p>
    <w:p w:rsidR="0077008C" w:rsidRDefault="0077008C">
      <w:pPr>
        <w:pStyle w:val="Standard"/>
        <w:jc w:val="both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>. Цель и задачи работы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Цель работы: создать понятный веб-сайт для проектирования кастомных столов, который позволит пользователям легко создавать, визуал</w:t>
      </w:r>
      <w:r>
        <w:t>изировать и сохранять свои дизайнерские проекты.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Задачи работы:</w:t>
      </w:r>
    </w:p>
    <w:p w:rsidR="0077008C" w:rsidRDefault="00615851">
      <w:pPr>
        <w:pStyle w:val="Standard"/>
        <w:rPr>
          <w:rFonts w:hint="eastAsia"/>
        </w:rPr>
      </w:pPr>
      <w:r>
        <w:t>1. Изучить современные веб-технологии для создания интерактивных приложений.</w:t>
      </w:r>
    </w:p>
    <w:p w:rsidR="0077008C" w:rsidRDefault="00615851">
      <w:pPr>
        <w:pStyle w:val="Standard"/>
        <w:rPr>
          <w:rFonts w:hint="eastAsia"/>
        </w:rPr>
      </w:pPr>
      <w:r>
        <w:t>2. Реализовать систему регистрации и аутентификации пользователей.</w:t>
      </w:r>
    </w:p>
    <w:p w:rsidR="0077008C" w:rsidRDefault="00615851">
      <w:pPr>
        <w:pStyle w:val="Standard"/>
        <w:rPr>
          <w:rFonts w:hint="eastAsia"/>
        </w:rPr>
      </w:pPr>
      <w:r>
        <w:t>3. Создать механизм сохранения и загрузки проек</w:t>
      </w:r>
      <w:r>
        <w:t>тов с использованием.</w:t>
      </w:r>
    </w:p>
    <w:p w:rsidR="0077008C" w:rsidRDefault="00615851">
      <w:pPr>
        <w:pStyle w:val="Standard"/>
        <w:rPr>
          <w:rFonts w:hint="eastAsia"/>
        </w:rPr>
      </w:pPr>
      <w:r>
        <w:t>4. Разработать адаптивный дизайн, обеспечивающий корректную работу.</w:t>
      </w:r>
    </w:p>
    <w:p w:rsidR="0077008C" w:rsidRDefault="00615851">
      <w:pPr>
        <w:pStyle w:val="Standard"/>
        <w:rPr>
          <w:rFonts w:hint="eastAsia"/>
        </w:rPr>
      </w:pPr>
      <w:r>
        <w:t>5. Провести тестирование приложения с целевой аудиторией и собрать обратную связь.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>. Технологии разработки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HTML: Информационная разметка структуры приложения, соз</w:t>
      </w:r>
      <w:r>
        <w:t>дание форм для ввода данных, организация элементов интерфейса.</w:t>
      </w:r>
    </w:p>
    <w:p w:rsidR="0077008C" w:rsidRDefault="00615851">
      <w:pPr>
        <w:pStyle w:val="Standard"/>
        <w:rPr>
          <w:rFonts w:hint="eastAsia"/>
        </w:rPr>
      </w:pPr>
      <w:r>
        <w:t>CSS3: Стилизация всех элементов интерфейса, создание адаптивного дизайна, реализация анимаций и переходов.</w:t>
      </w:r>
    </w:p>
    <w:p w:rsidR="0077008C" w:rsidRDefault="00615851">
      <w:pPr>
        <w:pStyle w:val="Standard"/>
        <w:rPr>
          <w:rFonts w:hint="eastAsia"/>
        </w:rPr>
      </w:pPr>
      <w:r>
        <w:t>JavaScript: Обработка пользовательских событий, управление состоянием приложения, рабо</w:t>
      </w:r>
      <w:r>
        <w:t>та с DOM, реализация бизнес-логики конструктора.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1. Инструменты разработки:</w:t>
      </w:r>
    </w:p>
    <w:p w:rsidR="0077008C" w:rsidRDefault="00615851">
      <w:pPr>
        <w:pStyle w:val="Standard"/>
        <w:rPr>
          <w:rFonts w:hint="eastAsia"/>
        </w:rPr>
      </w:pPr>
      <w:r>
        <w:t>Visual Studio Code: Основная среда разработки.</w:t>
      </w:r>
    </w:p>
    <w:p w:rsidR="0077008C" w:rsidRDefault="00615851">
      <w:pPr>
        <w:pStyle w:val="Standard"/>
        <w:rPr>
          <w:rFonts w:hint="eastAsia"/>
        </w:rPr>
      </w:pPr>
      <w:r>
        <w:t>Git:** Система контроля версий для управления кодом.</w:t>
      </w:r>
    </w:p>
    <w:p w:rsidR="0077008C" w:rsidRDefault="00615851">
      <w:pPr>
        <w:pStyle w:val="Standard"/>
        <w:rPr>
          <w:rFonts w:hint="eastAsia"/>
        </w:rPr>
      </w:pPr>
      <w:r>
        <w:t>Chrome DevTools:** Отладка и профилирование производительности.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 xml:space="preserve">2. </w:t>
      </w:r>
      <w:r>
        <w:t>Графические инструменты:</w:t>
      </w:r>
    </w:p>
    <w:p w:rsidR="0077008C" w:rsidRDefault="00615851">
      <w:pPr>
        <w:pStyle w:val="Standard"/>
        <w:rPr>
          <w:rFonts w:hint="eastAsia"/>
        </w:rPr>
      </w:pPr>
      <w:r>
        <w:t>Figma: Прототип и дизайн пользовательского интерфейса.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>. Методика выполнения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В процессе разработки веб-сайта для создания кастомных столов применялся поэтапный подход, охватывающий все варианты создания полнофункционального сайт</w:t>
      </w:r>
      <w:r>
        <w:t>а.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1. Этап проектирования и анализа:</w:t>
      </w:r>
    </w:p>
    <w:p w:rsidR="0077008C" w:rsidRDefault="00615851">
      <w:pPr>
        <w:pStyle w:val="Standard"/>
        <w:rPr>
          <w:rFonts w:hint="eastAsia"/>
        </w:rPr>
      </w:pPr>
      <w:r>
        <w:t>На начальном этапе был проведен анализ существующих решений для проектирования мебели, определены преимущества и недостатки каждого подхода. На основе этого анализа были сформулированы требования к нашему сайту. В Figm</w:t>
      </w:r>
      <w:r>
        <w:t>a были созданы wireframe и прототипы основных экранов приложения.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2. Этап разработки frontend:</w:t>
      </w:r>
    </w:p>
    <w:p w:rsidR="0077008C" w:rsidRDefault="00615851">
      <w:pPr>
        <w:pStyle w:val="Standard"/>
        <w:rPr>
          <w:rFonts w:hint="eastAsia"/>
        </w:rPr>
      </w:pPr>
      <w:r>
        <w:t>Были созданы HTML-файлы, определяющие структуру приложения:</w:t>
      </w:r>
    </w:p>
    <w:p w:rsidR="0077008C" w:rsidRDefault="00615851">
      <w:pPr>
        <w:pStyle w:val="Standard"/>
        <w:rPr>
          <w:rFonts w:hint="eastAsia"/>
        </w:rPr>
      </w:pPr>
      <w:r>
        <w:t>Главная страница: Содержит конструктор столов с панелью инструментов и элементами управления.</w:t>
      </w:r>
    </w:p>
    <w:p w:rsidR="0077008C" w:rsidRDefault="00615851">
      <w:pPr>
        <w:pStyle w:val="Standard"/>
        <w:rPr>
          <w:rFonts w:hint="eastAsia"/>
        </w:rPr>
      </w:pPr>
      <w:r>
        <w:t>Страни</w:t>
      </w:r>
      <w:r>
        <w:t>ца регистрации и входа: Предоставляет интерфейс для аутентификации пользователей.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CSS-стили были организованы в модульном формате:</w:t>
      </w:r>
    </w:p>
    <w:p w:rsidR="0077008C" w:rsidRDefault="00615851">
      <w:pPr>
        <w:pStyle w:val="Standard"/>
        <w:rPr>
          <w:rFonts w:hint="eastAsia"/>
        </w:rPr>
      </w:pPr>
      <w:r>
        <w:t>Основной файл: Содержит глобальные стили, переменные CSS и общие компоненты.</w:t>
      </w:r>
    </w:p>
    <w:p w:rsidR="0077008C" w:rsidRDefault="00615851">
      <w:pPr>
        <w:pStyle w:val="Standard"/>
        <w:rPr>
          <w:rFonts w:hint="eastAsia"/>
        </w:rPr>
      </w:pPr>
      <w:r>
        <w:t>Адаптивные медиа-запросы:** Обеспечивают коррек</w:t>
      </w:r>
      <w:r>
        <w:t>тное отображение на различных устройствах.</w:t>
      </w:r>
    </w:p>
    <w:p w:rsidR="0077008C" w:rsidRDefault="00615851">
      <w:pPr>
        <w:pStyle w:val="Standard"/>
        <w:rPr>
          <w:rFonts w:hint="eastAsia"/>
        </w:rPr>
      </w:pPr>
      <w:r>
        <w:t>Специфические стили: Для различных состояний элементов (hover, active, focus).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JavaScript была реализована с использованием современных подходов:</w:t>
      </w:r>
    </w:p>
    <w:p w:rsidR="0077008C" w:rsidRDefault="00615851">
      <w:pPr>
        <w:pStyle w:val="Standard"/>
        <w:rPr>
          <w:rFonts w:hint="eastAsia"/>
        </w:rPr>
      </w:pPr>
      <w:r>
        <w:t>Модульная архитектура: Разделение кода на логические блоки (аутент</w:t>
      </w:r>
      <w:r>
        <w:t>ификация, конструктор, работа с данными).</w:t>
      </w:r>
    </w:p>
    <w:p w:rsidR="0077008C" w:rsidRDefault="00615851">
      <w:pPr>
        <w:pStyle w:val="Standard"/>
        <w:rPr>
          <w:rFonts w:hint="eastAsia"/>
        </w:rPr>
      </w:pPr>
      <w:r>
        <w:t>Обработчики событий: Для всех интерактивных элементов интерфейса.</w:t>
      </w:r>
    </w:p>
    <w:p w:rsidR="0077008C" w:rsidRDefault="00615851">
      <w:pPr>
        <w:pStyle w:val="Standard"/>
        <w:rPr>
          <w:rFonts w:hint="eastAsia"/>
        </w:rPr>
      </w:pPr>
      <w:r>
        <w:t>Работа с LocalStorage: Реализация системы сохранения и загрузки данных.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3. Этап тестирования и оптимизации:</w:t>
      </w:r>
    </w:p>
    <w:p w:rsidR="0077008C" w:rsidRDefault="00615851">
      <w:pPr>
        <w:pStyle w:val="Standard"/>
        <w:rPr>
          <w:rFonts w:hint="eastAsia"/>
        </w:rPr>
      </w:pPr>
      <w:r>
        <w:t>Проведено комплексное тестирование прил</w:t>
      </w:r>
      <w:r>
        <w:t>ожения, включающее:</w:t>
      </w:r>
    </w:p>
    <w:p w:rsidR="0077008C" w:rsidRDefault="00615851">
      <w:pPr>
        <w:pStyle w:val="Standard"/>
        <w:rPr>
          <w:rFonts w:hint="eastAsia"/>
        </w:rPr>
      </w:pPr>
      <w:r>
        <w:t>Функциональное тестирование всех компонентов</w:t>
      </w:r>
    </w:p>
    <w:p w:rsidR="0077008C" w:rsidRDefault="00615851">
      <w:pPr>
        <w:pStyle w:val="Standard"/>
        <w:rPr>
          <w:rFonts w:hint="eastAsia"/>
        </w:rPr>
      </w:pPr>
      <w:r>
        <w:t>Тестирование с участием 5 пользователей разных возрастных групп</w:t>
      </w:r>
    </w:p>
    <w:p w:rsidR="0077008C" w:rsidRDefault="00615851">
      <w:pPr>
        <w:pStyle w:val="Standard"/>
        <w:rPr>
          <w:rFonts w:hint="eastAsia"/>
        </w:rPr>
      </w:pPr>
      <w:r>
        <w:t>Браузное тестирование (Chrome, Firefox, Safari, Edge)</w:t>
      </w:r>
    </w:p>
    <w:p w:rsidR="0077008C" w:rsidRDefault="00615851">
      <w:pPr>
        <w:pStyle w:val="Standard"/>
        <w:rPr>
          <w:rFonts w:hint="eastAsia"/>
        </w:rPr>
      </w:pPr>
      <w:r>
        <w:t>Тестирование производительности с использованием Chrome Lighthouse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 xml:space="preserve">4. </w:t>
      </w:r>
      <w:r>
        <w:t>Этап документирования:</w:t>
      </w:r>
    </w:p>
    <w:p w:rsidR="0077008C" w:rsidRDefault="00615851">
      <w:pPr>
        <w:pStyle w:val="Standard"/>
        <w:rPr>
          <w:rFonts w:hint="eastAsia"/>
        </w:rPr>
      </w:pPr>
      <w:r>
        <w:t>На основе результатов разработки и тестирования была создана настоящая документация, а также подготовлена презентация проекта.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>. Результаты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lastRenderedPageBreak/>
        <w:t>Результатом нашей работы является полностью функциональный веб-сайт для создания кастомных</w:t>
      </w:r>
      <w:r>
        <w:t xml:space="preserve"> столов, обладающее следующими характеристиками: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1. Основной функционал:</w:t>
      </w:r>
    </w:p>
    <w:p w:rsidR="0077008C" w:rsidRDefault="00615851">
      <w:pPr>
        <w:pStyle w:val="Standard"/>
        <w:rPr>
          <w:rFonts w:hint="eastAsia"/>
        </w:rPr>
      </w:pPr>
      <w:r>
        <w:t>Изменение размеров стола (ширина: 100-2000px, высота: 100-1500px)</w:t>
      </w:r>
    </w:p>
    <w:p w:rsidR="0077008C" w:rsidRDefault="00615851">
      <w:pPr>
        <w:pStyle w:val="Standard"/>
        <w:rPr>
          <w:rFonts w:hint="eastAsia"/>
        </w:rPr>
      </w:pPr>
      <w:r>
        <w:t>6 типов декоративных элементов (4 стикера, рамки, текстовые элементы)</w:t>
      </w:r>
    </w:p>
    <w:p w:rsidR="0077008C" w:rsidRDefault="00615851">
      <w:pPr>
        <w:pStyle w:val="Standard"/>
        <w:rPr>
          <w:rFonts w:hint="eastAsia"/>
        </w:rPr>
      </w:pPr>
      <w:r>
        <w:t>- Система регистрации и аутентификации пользов</w:t>
      </w:r>
      <w:r>
        <w:t>ателей</w:t>
      </w:r>
    </w:p>
    <w:p w:rsidR="0077008C" w:rsidRDefault="00615851">
      <w:pPr>
        <w:pStyle w:val="Standard"/>
        <w:rPr>
          <w:rFonts w:hint="eastAsia"/>
        </w:rPr>
      </w:pPr>
      <w:r>
        <w:t>- Сохранение и загрузка проектов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2. Технические показатели:</w:t>
      </w:r>
    </w:p>
    <w:p w:rsidR="0077008C" w:rsidRDefault="00615851">
      <w:pPr>
        <w:pStyle w:val="Standard"/>
        <w:rPr>
          <w:rFonts w:hint="eastAsia"/>
        </w:rPr>
      </w:pPr>
      <w:r>
        <w:t>Время загрузки: менее 2 секунд</w:t>
      </w:r>
    </w:p>
    <w:p w:rsidR="0077008C" w:rsidRDefault="00615851">
      <w:pPr>
        <w:pStyle w:val="Standard"/>
        <w:rPr>
          <w:rFonts w:hint="eastAsia"/>
        </w:rPr>
      </w:pPr>
      <w:r>
        <w:t>Размер дистрибутива: 450 КБ</w:t>
      </w:r>
    </w:p>
    <w:p w:rsidR="0077008C" w:rsidRDefault="00615851">
      <w:pPr>
        <w:pStyle w:val="Standard"/>
        <w:rPr>
          <w:rFonts w:hint="eastAsia"/>
        </w:rPr>
      </w:pPr>
      <w:r>
        <w:t>Поддержка браузеров: Chrome 80+, Firefox 75+, Safari 14+, Edge 80+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 xml:space="preserve">Приложение успешно решает поставленные задачи, предоставляя </w:t>
      </w:r>
      <w:r>
        <w:t>пользователям простой и эффективный инструмент для проектирования индивидуальных столов.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>. Вывод</w:t>
      </w:r>
    </w:p>
    <w:p w:rsidR="0077008C" w:rsidRDefault="0077008C">
      <w:pPr>
        <w:pStyle w:val="Standard"/>
        <w:rPr>
          <w:rFonts w:hint="eastAsia"/>
          <w:b/>
          <w:bCs/>
          <w:sz w:val="28"/>
          <w:szCs w:val="28"/>
        </w:rPr>
      </w:pPr>
    </w:p>
    <w:p w:rsidR="0077008C" w:rsidRDefault="00615851">
      <w:pPr>
        <w:pStyle w:val="Standard"/>
        <w:rPr>
          <w:rFonts w:hint="eastAsia"/>
        </w:rPr>
      </w:pPr>
      <w:r>
        <w:t xml:space="preserve">В результате проделанной работы было создан веб-сайт, который успешно решает проблему доступности инструментов для проектирования индивидуальной мебели. </w:t>
      </w:r>
      <w:r>
        <w:t>Приложение обладает следующими ключевыми преимуществами: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1. Простота использования: Простой интерфейс позволяет пользователям быстро освоить основные функции без специального обучения.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 xml:space="preserve">2. Технологическая эффективность: Применение современных </w:t>
      </w:r>
      <w:r>
        <w:t>веб-технологий обеспечивает высокую производительность.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3. Практическая ценность: Приложение может использоваться как для личных целей (проектирование мебели для дома), так и в образовательном процессе.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4. Образовательная значимость: Проект демонстрирует</w:t>
      </w:r>
      <w:r>
        <w:t xml:space="preserve"> применение теоретических знаний по программированию и веб-разработке для решения реальных задач.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5. Потенциал для развития: Модульная архитектура и чистый код обеспечивают возможность легкого расширения функционала в будущем.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Разработанное приложение не</w:t>
      </w:r>
      <w:r>
        <w:t xml:space="preserve"> только решает конкретную практическую задачу, но и служит примером того, как современные веб-технологии могут быть использованы для создания полезных и доступных инструментов. Проект имеет потенциал для дальнейшего развития как в техническом, так и в комм</w:t>
      </w:r>
      <w:r>
        <w:t>ерческом аспекте.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 w:rsidRPr="003422CA">
        <w:rPr>
          <w:b/>
          <w:bCs/>
          <w:sz w:val="28"/>
          <w:szCs w:val="28"/>
        </w:rPr>
        <w:t>8</w:t>
      </w:r>
      <w:r>
        <w:rPr>
          <w:b/>
          <w:bCs/>
          <w:sz w:val="28"/>
          <w:szCs w:val="28"/>
        </w:rPr>
        <w:t>. Список используемой литературы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</w:rPr>
      </w:pPr>
      <w:r>
        <w:t>1. HTML Living Standard.</w:t>
      </w:r>
    </w:p>
    <w:p w:rsidR="0077008C" w:rsidRDefault="0077008C">
      <w:pPr>
        <w:pStyle w:val="Standard"/>
        <w:rPr>
          <w:rFonts w:hint="eastAsia"/>
        </w:rPr>
      </w:pPr>
    </w:p>
    <w:p w:rsidR="0077008C" w:rsidRDefault="00615851">
      <w:pPr>
        <w:pStyle w:val="Standard"/>
        <w:rPr>
          <w:rFonts w:hint="eastAsia"/>
          <w:lang w:val="en-US"/>
        </w:rPr>
      </w:pPr>
      <w:r>
        <w:rPr>
          <w:lang w:val="en-US"/>
        </w:rPr>
        <w:t>2. CSS Specifications.</w:t>
      </w:r>
    </w:p>
    <w:p w:rsidR="0077008C" w:rsidRDefault="0077008C">
      <w:pPr>
        <w:pStyle w:val="Standard"/>
        <w:rPr>
          <w:rFonts w:hint="eastAsia"/>
          <w:lang w:val="en-US"/>
        </w:rPr>
      </w:pPr>
    </w:p>
    <w:p w:rsidR="0077008C" w:rsidRDefault="00615851">
      <w:pPr>
        <w:pStyle w:val="Standard"/>
        <w:rPr>
          <w:rFonts w:hint="eastAsia"/>
          <w:lang w:val="en-US"/>
        </w:rPr>
      </w:pPr>
      <w:r>
        <w:rPr>
          <w:lang w:val="en-US"/>
        </w:rPr>
        <w:t>3. JavaScript Documentation.</w:t>
      </w:r>
    </w:p>
    <w:p w:rsidR="0077008C" w:rsidRDefault="0077008C">
      <w:pPr>
        <w:pStyle w:val="Standard"/>
        <w:rPr>
          <w:rFonts w:hint="eastAsia"/>
          <w:lang w:val="en-US"/>
        </w:rPr>
      </w:pPr>
    </w:p>
    <w:p w:rsidR="0077008C" w:rsidRDefault="00615851">
      <w:pPr>
        <w:pStyle w:val="Standard"/>
        <w:rPr>
          <w:rFonts w:hint="eastAsia"/>
          <w:lang w:val="en-US"/>
        </w:rPr>
      </w:pPr>
      <w:r>
        <w:rPr>
          <w:lang w:val="en-US"/>
        </w:rPr>
        <w:t>4. LocalStorage API Documentation.</w:t>
      </w:r>
    </w:p>
    <w:p w:rsidR="0077008C" w:rsidRDefault="0077008C">
      <w:pPr>
        <w:pStyle w:val="Standard"/>
        <w:rPr>
          <w:rFonts w:hint="eastAsia"/>
          <w:lang w:val="en-US"/>
        </w:rPr>
      </w:pPr>
    </w:p>
    <w:p w:rsidR="0077008C" w:rsidRDefault="00615851">
      <w:pPr>
        <w:pStyle w:val="Standard"/>
        <w:rPr>
          <w:rFonts w:hint="eastAsia"/>
        </w:rPr>
      </w:pPr>
      <w:r>
        <w:t>5. Флэнаган Д. JavaScript: Полное руководство. 7-е изд. – СПб.: Символ-Плюс, 2020. – 1</w:t>
      </w:r>
      <w:r>
        <w:t>080 с.</w:t>
      </w:r>
    </w:p>
    <w:p w:rsidR="0077008C" w:rsidRDefault="0077008C">
      <w:pPr>
        <w:pStyle w:val="Standard"/>
        <w:rPr>
          <w:rFonts w:hint="eastAsia"/>
        </w:rPr>
      </w:pPr>
    </w:p>
    <w:sectPr w:rsidR="0077008C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5851" w:rsidRDefault="00615851">
      <w:pPr>
        <w:rPr>
          <w:rFonts w:hint="eastAsia"/>
        </w:rPr>
      </w:pPr>
      <w:r>
        <w:separator/>
      </w:r>
    </w:p>
  </w:endnote>
  <w:endnote w:type="continuationSeparator" w:id="0">
    <w:p w:rsidR="00615851" w:rsidRDefault="0061585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5851" w:rsidRDefault="0061585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615851" w:rsidRDefault="0061585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60A2E"/>
    <w:multiLevelType w:val="multilevel"/>
    <w:tmpl w:val="958A33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C45935"/>
    <w:multiLevelType w:val="multilevel"/>
    <w:tmpl w:val="0C961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77008C"/>
    <w:rsid w:val="003422CA"/>
    <w:rsid w:val="00615851"/>
    <w:rsid w:val="00770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404D2BB-1AFB-47D9-BC3E-C29ECF9FC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Arial Unicode MS"/>
        <w:kern w:val="3"/>
        <w:sz w:val="24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styleId="a5">
    <w:name w:val="Hyperlink"/>
    <w:basedOn w:val="a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veblue5792/Web-site-Custom-Tables-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oveblue5792/Web-site-Custom-Tables-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1093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</cp:revision>
  <dcterms:created xsi:type="dcterms:W3CDTF">2026-02-07T10:34:00Z</dcterms:created>
  <dcterms:modified xsi:type="dcterms:W3CDTF">2026-02-07T10:34:00Z</dcterms:modified>
</cp:coreProperties>
</file>