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Docker的三要素：镜像、容器、仓库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Docker的centos7的安装，参考官网的安装docker ce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Docker的命令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的帮助命令：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version：　docker 的版本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info：　docker 的信息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docker --help : docker 的帮助命令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Docker的镜像命令：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images: 列出所有的镜像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 -a:列出本地所有的镜像包含中间映像层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 -q: 只显示镜像的id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 -qa；显示所有的镜像的id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 --digests: 显示镜像的摘要信息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 --no-trunc: 显示完整的镜像id信息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 镜像的名称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 --no-truc:显示完整的镜像信息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 --s 制定值 镜像名称 :列出收藏数不小于制定值的镜像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 -automated: 只列出automated build类型的镜像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search --s 制定的值 --no-truc 镜像名称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Docker的 下载：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 pull 镜像名称：版本号（latest）：下载命令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Docker镜像 删除：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rmi -f 镜像名称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rmi -f 镜像名称1  镜像名称2 ……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rmi -f  $(docker images -qa)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镜像的命令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镜像的启动命令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 run  -it  --name 重新的名称 镜像的名称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 run  -d 镜像的名称：后台运行容器，并返回容器的id，</w:t>
      </w:r>
      <w:r>
        <w:rPr>
          <w:rFonts w:hint="eastAsia"/>
          <w:color w:val="EE3D8A" w:themeColor="accent3"/>
          <w:lang w:val="en-US" w:eastAsia="zh-CN"/>
          <w14:textFill>
            <w14:solidFill>
              <w14:schemeClr w14:val="accent3"/>
            </w14:solidFill>
          </w14:textFill>
        </w:rPr>
        <w:t>启动扩容式容器</w:t>
      </w:r>
      <w:r>
        <w:rPr>
          <w:rFonts w:hint="eastAsia"/>
          <w:lang w:val="en-US" w:eastAsia="zh-CN"/>
        </w:rPr>
        <w:t>（没有交互信息就会自动退出）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 run  -i 镜像的名称；以交互式运行容器，通常与-t使用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 镜像的名称：为容器重新分配一个伪输入终端，通常与-i使用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镜像的名称；随机端口映射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镜像的名称：指定端口映射，有以下4中格式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ip:hostPort:containerPort    ip:主机的地址：容器的地址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ip::containerPort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hostPort:containerPort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列出所有正在运行的镜像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ps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-a；列出当前正在运行的容器+历史上运行过的容器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-l：显示最近创建的容器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-n：显示最近n个创建的容器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-q：静默模式，只显示容器编号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--no-truc：不截断输出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退出容器：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exit: 关闭的退出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Ctrl+p+q：不关闭的退出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停止容器：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stop 容器id； 容器慢慢的停止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kill 容器id：容器强制性停止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启动容器：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start 容器的id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重启容器： 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restart 容器的id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删除容器：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 容器的id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logs 容器的id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容器的id：跟随最新的日志打印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 容器的id；加入时间戳</w:t>
      </w:r>
    </w:p>
    <w:p>
      <w:p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--tail 数字 容器的id ：显示最后的多少条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查看容器内运行的进程；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top 容器的id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查看容器内部的细节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inspect 容器的id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进入正在运行的容器并一命令行交互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-it 容器的id 操作命令：没有进入容器中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attach 容器的id：进入容器中操作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主机与容器的数据交互（容器与主机相互数据拷贝）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cp 容器di：路径/文件   主机路径（在主机上执行）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page" w:x="9541" w:yAlign="top"/>
      <w:rPr>
        <w:rStyle w:val="8"/>
      </w:rPr>
    </w:pPr>
    <w:r>
      <w:rPr>
        <w:rStyle w:val="8"/>
        <w:rFonts w:hint="eastAsia"/>
      </w:rPr>
      <w:t>第</w:t>
    </w: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1</w:t>
    </w:r>
    <w:r>
      <w:rPr>
        <w:rStyle w:val="8"/>
      </w:rPr>
      <w:fldChar w:fldCharType="end"/>
    </w:r>
    <w:r>
      <w:rPr>
        <w:rStyle w:val="8"/>
        <w:rFonts w:hint="eastAsia"/>
      </w:rPr>
      <w:t>页</w:t>
    </w:r>
  </w:p>
  <w:p>
    <w:pPr>
      <w:pStyle w:val="5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5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217E0F85"/>
    <w:rsid w:val="35185B22"/>
    <w:rsid w:val="44C70D28"/>
    <w:rsid w:val="5363569C"/>
    <w:rsid w:val="69797C2C"/>
    <w:rsid w:val="7903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5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semiHidden/>
    <w:qFormat/>
    <w:uiPriority w:val="0"/>
  </w:style>
  <w:style w:type="character" w:customStyle="1" w:styleId="10">
    <w:name w:val="批注框文本 字符"/>
    <w:basedOn w:val="7"/>
    <w:link w:val="4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6407001597</cp:lastModifiedBy>
  <cp:lastPrinted>2113-01-01T00:00:00Z</cp:lastPrinted>
  <dcterms:modified xsi:type="dcterms:W3CDTF">2019-09-04T06:35:08Z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