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ED7" w:rsidRDefault="00F02C0F">
      <w:r>
        <w:rPr>
          <w:noProof/>
        </w:rPr>
        <w:drawing>
          <wp:inline distT="0" distB="0" distL="0" distR="0">
            <wp:extent cx="5274310" cy="25459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D7" w:rsidRDefault="00532ED7">
      <w:proofErr w:type="gramStart"/>
      <w:r>
        <w:rPr>
          <w:rFonts w:hint="eastAsia"/>
        </w:rPr>
        <w:t>最好是坐第一行</w:t>
      </w:r>
      <w:proofErr w:type="gramEnd"/>
      <w:r>
        <w:rPr>
          <w:rFonts w:hint="eastAsia"/>
        </w:rPr>
        <w:t>的车次哈。</w:t>
      </w:r>
    </w:p>
    <w:p w:rsidR="00532ED7" w:rsidRDefault="00646795">
      <w:r>
        <w:rPr>
          <w:noProof/>
        </w:rPr>
        <w:drawing>
          <wp:inline distT="0" distB="0" distL="0" distR="0">
            <wp:extent cx="5274310" cy="33686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46" w:rsidRDefault="00572046"/>
    <w:p w:rsidR="000C2E4C" w:rsidRDefault="00572046">
      <w:r>
        <w:rPr>
          <w:rFonts w:hint="eastAsia"/>
        </w:rPr>
        <w:t>D</w:t>
      </w:r>
      <w:r>
        <w:rPr>
          <w:rFonts w:hint="eastAsia"/>
        </w:rPr>
        <w:t>是苏州汽车北站</w:t>
      </w:r>
    </w:p>
    <w:p w:rsidR="0033157D" w:rsidRDefault="000C2E4C">
      <w:r>
        <w:rPr>
          <w:rFonts w:hint="eastAsia"/>
        </w:rPr>
        <w:t>G</w:t>
      </w:r>
      <w:r>
        <w:rPr>
          <w:rFonts w:hint="eastAsia"/>
        </w:rPr>
        <w:t>是苏州客运北站，我也不知道北站是到哪个地方。</w:t>
      </w:r>
    </w:p>
    <w:p w:rsidR="0033157D" w:rsidRDefault="0033157D">
      <w:r>
        <w:rPr>
          <w:rFonts w:hint="eastAsia"/>
        </w:rPr>
        <w:t>第一站</w:t>
      </w:r>
      <w:r>
        <w:rPr>
          <w:rFonts w:hint="eastAsia"/>
        </w:rPr>
        <w:t xml:space="preserve"> </w:t>
      </w:r>
      <w:r>
        <w:rPr>
          <w:rFonts w:hint="eastAsia"/>
        </w:rPr>
        <w:t>拙政园</w:t>
      </w:r>
      <w:r w:rsidR="008751F0">
        <w:rPr>
          <w:rFonts w:hint="eastAsia"/>
        </w:rPr>
        <w:t xml:space="preserve">  </w:t>
      </w:r>
      <w:r w:rsidR="008751F0">
        <w:rPr>
          <w:rFonts w:hint="eastAsia"/>
        </w:rPr>
        <w:t>门票</w:t>
      </w:r>
      <w:r w:rsidR="008751F0">
        <w:rPr>
          <w:rFonts w:hint="eastAsia"/>
        </w:rPr>
        <w:t>70</w:t>
      </w:r>
    </w:p>
    <w:p w:rsidR="00DC130A" w:rsidRDefault="00DC130A">
      <w:r>
        <w:rPr>
          <w:noProof/>
        </w:rPr>
        <w:lastRenderedPageBreak/>
        <w:drawing>
          <wp:inline distT="0" distB="0" distL="0" distR="0">
            <wp:extent cx="2752725" cy="21621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76" w:rsidRDefault="00477576"/>
    <w:p w:rsidR="00477576" w:rsidRDefault="00477576">
      <w:r>
        <w:rPr>
          <w:noProof/>
        </w:rPr>
        <w:drawing>
          <wp:inline distT="0" distB="0" distL="0" distR="0">
            <wp:extent cx="4781550" cy="51911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A0D" w:rsidRDefault="00327AFE">
      <w:r>
        <w:rPr>
          <w:rFonts w:hint="eastAsia"/>
        </w:rPr>
        <w:t>2.</w:t>
      </w:r>
      <w:r w:rsidRPr="00327AFE">
        <w:rPr>
          <w:rFonts w:hint="eastAsia"/>
        </w:rPr>
        <w:t xml:space="preserve"> </w:t>
      </w:r>
      <w:r>
        <w:rPr>
          <w:rFonts w:hint="eastAsia"/>
        </w:rPr>
        <w:t>苏州园林博物馆</w:t>
      </w:r>
    </w:p>
    <w:p w:rsidR="008A5A0D" w:rsidRDefault="008A5A0D">
      <w:r>
        <w:rPr>
          <w:rFonts w:hint="eastAsia"/>
        </w:rPr>
        <w:t>拙政园靠近苏州园林博物馆，免费的哦</w:t>
      </w:r>
    </w:p>
    <w:p w:rsidR="00644AC8" w:rsidRDefault="00644AC8"/>
    <w:p w:rsidR="00644AC8" w:rsidRDefault="00644AC8">
      <w:r>
        <w:rPr>
          <w:rStyle w:val="apple-style-span"/>
          <w:rFonts w:ascii="Tahoma" w:hAnsi="Tahoma" w:cs="Tahoma"/>
          <w:color w:val="111111"/>
          <w:szCs w:val="21"/>
          <w:shd w:val="clear" w:color="auto" w:fill="FFFFFF"/>
        </w:rPr>
        <w:t>博物馆直通旁边的忠王府，是太平天国时候留下的历史遗址，里面的摆设什么还是很有气派的。</w:t>
      </w:r>
    </w:p>
    <w:p w:rsidR="008A5A0D" w:rsidRDefault="008A5A0D"/>
    <w:p w:rsidR="00327AFE" w:rsidRDefault="00327AFE">
      <w:r>
        <w:rPr>
          <w:rFonts w:hint="eastAsia"/>
        </w:rPr>
        <w:t>3.</w:t>
      </w:r>
      <w:r>
        <w:rPr>
          <w:rFonts w:hint="eastAsia"/>
        </w:rPr>
        <w:t>狮子林</w:t>
      </w:r>
      <w:r>
        <w:rPr>
          <w:rFonts w:hint="eastAsia"/>
        </w:rPr>
        <w:tab/>
        <w:t xml:space="preserve">    </w:t>
      </w:r>
      <w:r>
        <w:rPr>
          <w:rFonts w:hint="eastAsia"/>
        </w:rPr>
        <w:t>门票</w:t>
      </w:r>
      <w:r>
        <w:rPr>
          <w:rFonts w:hint="eastAsia"/>
        </w:rPr>
        <w:t>30</w:t>
      </w:r>
    </w:p>
    <w:p w:rsidR="008A5A0D" w:rsidRDefault="008A5A0D">
      <w:r>
        <w:rPr>
          <w:rFonts w:hint="eastAsia"/>
        </w:rPr>
        <w:t>狮子林在拙政园的南侧，离得很近</w:t>
      </w:r>
    </w:p>
    <w:p w:rsidR="003578A5" w:rsidRDefault="003578A5"/>
    <w:p w:rsidR="00F66086" w:rsidRDefault="003578A5">
      <w:pPr>
        <w:rPr>
          <w:rFonts w:ascii="Arial" w:hAnsi="Arial" w:cs="Arial"/>
          <w:noProof/>
          <w:color w:val="2C2C2C"/>
          <w:szCs w:val="21"/>
          <w:shd w:val="clear" w:color="auto" w:fill="FFFFFF"/>
        </w:rPr>
      </w:pPr>
      <w:r>
        <w:rPr>
          <w:rFonts w:hint="eastAsia"/>
        </w:rPr>
        <w:t>所以第一天半天的时间逛这三个地方。</w:t>
      </w:r>
    </w:p>
    <w:p w:rsidR="00F66086" w:rsidRDefault="00F66086"/>
    <w:p w:rsidR="00F66086" w:rsidRDefault="003952F6">
      <w:pP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观前街上有以糕点闻名的采芝斋、稻香村、叶受和，以及有名的苏式餐馆：得月楼、松鹤楼，因苏州的面点十分有名气，故而晚上就去了苏州最有名的面店黄天源吃面，他家</w:t>
      </w:r>
      <w:proofErr w:type="gramStart"/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的素浇面</w:t>
      </w:r>
      <w:proofErr w:type="gramEnd"/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（</w:t>
      </w: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12</w:t>
      </w: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元）味道果然不错，香菇面（</w:t>
      </w: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12</w:t>
      </w:r>
      <w:r>
        <w:rPr>
          <w:rStyle w:val="apple-style-span"/>
          <w:rFonts w:ascii="Arial" w:hAnsi="Arial" w:cs="Arial"/>
          <w:color w:val="333333"/>
          <w:sz w:val="18"/>
          <w:szCs w:val="18"/>
          <w:shd w:val="clear" w:color="auto" w:fill="FFFFFF"/>
        </w:rPr>
        <w:t>元）是用的干香菇很香，很入味，每碗面还各配一小碟酱黄瓜和百叶丝，并送一包餐巾纸。</w:t>
      </w:r>
    </w:p>
    <w:p w:rsidR="00F66086" w:rsidRDefault="003233CF">
      <w:hyperlink r:id="rId11" w:tgtFrame="_blank" w:tooltip="观前街自助游" w:history="1">
        <w:r w:rsidR="006F4083" w:rsidRPr="00D46F18">
          <w:rPr>
            <w:rStyle w:val="a6"/>
            <w:rFonts w:ascii="微软雅黑" w:eastAsia="微软雅黑" w:hAnsi="微软雅黑" w:hint="eastAsia"/>
            <w:b/>
            <w:color w:val="000000"/>
            <w:szCs w:val="21"/>
            <w:shd w:val="clear" w:color="auto" w:fill="FFFFFF"/>
          </w:rPr>
          <w:t>观前街</w:t>
        </w:r>
      </w:hyperlink>
      <w:r w:rsidR="006F4083" w:rsidRPr="00D46F18">
        <w:rPr>
          <w:rStyle w:val="apple-style-span"/>
          <w:rFonts w:ascii="微软雅黑" w:eastAsia="微软雅黑" w:hAnsi="微软雅黑" w:hint="eastAsia"/>
          <w:b/>
          <w:color w:val="222222"/>
          <w:szCs w:val="21"/>
          <w:shd w:val="clear" w:color="auto" w:fill="FFFFFF"/>
        </w:rPr>
        <w:t>朱鸿兴面馆</w:t>
      </w:r>
    </w:p>
    <w:p w:rsidR="00F66086" w:rsidRDefault="00F66086">
      <w:r>
        <w:rPr>
          <w:rFonts w:hint="eastAsia"/>
        </w:rPr>
        <w:t>山塘街</w:t>
      </w:r>
    </w:p>
    <w:p w:rsidR="00F53AC9" w:rsidRDefault="00F66086">
      <w:r>
        <w:rPr>
          <w:rFonts w:ascii="Arial" w:hAnsi="Arial" w:cs="Arial"/>
          <w:noProof/>
          <w:color w:val="2C2C2C"/>
          <w:szCs w:val="21"/>
          <w:shd w:val="clear" w:color="auto" w:fill="FFFFFF"/>
        </w:rPr>
        <w:drawing>
          <wp:inline distT="0" distB="0" distL="0" distR="0">
            <wp:extent cx="2752725" cy="21240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3AC9"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9" name="图片 19" descr="http://www.csmjsh.com/images/20081030154827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smjsh.com/images/2008103015482734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A6" w:rsidRDefault="00473BA6"/>
    <w:p w:rsidR="001D02C4" w:rsidRPr="001D02C4" w:rsidRDefault="001D02C4" w:rsidP="001D02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</w:pP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lastRenderedPageBreak/>
        <w:t>街区不收费；</w:t>
      </w:r>
      <w:proofErr w:type="gramStart"/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玉涵堂</w:t>
      </w:r>
      <w:proofErr w:type="gramEnd"/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、泉州会馆、绍兴会馆、古戏台、山塘阁、安泰救火会、江南成衣馆等七个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景点门票联票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45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元。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 xml:space="preserve">   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游船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 xml:space="preserve"> 25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元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/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人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(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旺季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20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人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/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班，淡季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8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人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/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班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)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，游程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45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分钟，手摇船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100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元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/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船，可以乘坐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8</w:t>
      </w:r>
      <w:r w:rsidRPr="001D02C4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人。</w:t>
      </w:r>
    </w:p>
    <w:p w:rsidR="001D02C4" w:rsidRDefault="001D02C4"/>
    <w:p w:rsidR="00D05BBA" w:rsidRDefault="000D0D23">
      <w:r>
        <w:rPr>
          <w:rFonts w:hint="eastAsia"/>
        </w:rPr>
        <w:t>=============</w:t>
      </w:r>
      <w:r>
        <w:rPr>
          <w:rFonts w:hint="eastAsia"/>
        </w:rPr>
        <w:t>吃的啊</w:t>
      </w:r>
    </w:p>
    <w:p w:rsidR="00D05BBA" w:rsidRDefault="00D05BBA">
      <w:pP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</w:pPr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生煎馒头，苏式老汤混沌。酒酿圆子、红豆沙甜品、小笼包、鸭血粉丝汤都很好吃，小笼包是肉馅的，一咬直流汤，嫩嫩的，不过皮稍厚，鸭血粉丝汤满地道，鸭血的量也足，就是味道稍淡。　生煎馒头本地人也叫生煎，五元八个。还有桂花糕和玫瑰糕。还有苏式老汤面，当地人喜欢要一碗老汤面在配上</w:t>
      </w:r>
      <w:proofErr w:type="gramStart"/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一客生煎包</w:t>
      </w:r>
      <w:proofErr w:type="gramEnd"/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，</w:t>
      </w:r>
      <w:proofErr w:type="gramStart"/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一</w:t>
      </w:r>
      <w:proofErr w:type="gramEnd"/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  <w:t>客就是八个生煎包，半客就是四个生煎。</w:t>
      </w:r>
    </w:p>
    <w:p w:rsidR="0022645D" w:rsidRDefault="0022645D">
      <w:pP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</w:pPr>
    </w:p>
    <w:p w:rsidR="0022645D" w:rsidRDefault="0022645D">
      <w:pP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359643" wp14:editId="2A71879D">
            <wp:extent cx="5274310" cy="39508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5F" w:rsidRDefault="007F275F">
      <w:pPr>
        <w:rPr>
          <w:rStyle w:val="apple-style-span"/>
          <w:rFonts w:ascii="Arial" w:hAnsi="Arial" w:cs="Arial"/>
          <w:color w:val="000000"/>
          <w:szCs w:val="21"/>
          <w:shd w:val="clear" w:color="auto" w:fill="FFFFFF"/>
        </w:rPr>
      </w:pPr>
    </w:p>
    <w:bookmarkStart w:id="0" w:name="_GoBack"/>
    <w:bookmarkEnd w:id="0"/>
    <w:p w:rsidR="007F275F" w:rsidRPr="006A487C" w:rsidRDefault="003233CF" w:rsidP="006A487C">
      <w:pPr>
        <w:wordWrap w:val="0"/>
        <w:rPr>
          <w:b/>
        </w:rPr>
      </w:pPr>
      <w:r w:rsidRPr="006A487C">
        <w:rPr>
          <w:b/>
        </w:rPr>
        <w:fldChar w:fldCharType="begin"/>
      </w:r>
      <w:r w:rsidRPr="006A487C">
        <w:rPr>
          <w:b/>
        </w:rPr>
        <w:instrText xml:space="preserve"> HYPERLINK "http://www.mafengwo.cn/poi/638.html" \t "_blank" </w:instrText>
      </w:r>
      <w:r w:rsidRPr="006A487C">
        <w:rPr>
          <w:b/>
        </w:rPr>
        <w:fldChar w:fldCharType="separate"/>
      </w:r>
      <w:r w:rsidR="007F275F" w:rsidRPr="006A487C">
        <w:rPr>
          <w:rStyle w:val="a6"/>
          <w:b/>
          <w:color w:val="FF6600"/>
        </w:rPr>
        <w:t>拙政园</w:t>
      </w:r>
      <w:r w:rsidRPr="006A487C">
        <w:rPr>
          <w:rStyle w:val="a6"/>
          <w:b/>
          <w:color w:val="FF6600"/>
        </w:rPr>
        <w:fldChar w:fldCharType="end"/>
      </w:r>
      <w:r w:rsidR="007F275F" w:rsidRPr="006A487C">
        <w:rPr>
          <w:b/>
        </w:rPr>
        <w:t>：苏州园林的经典。</w:t>
      </w:r>
    </w:p>
    <w:p w:rsidR="007F275F" w:rsidRDefault="003233CF" w:rsidP="006A487C">
      <w:pPr>
        <w:wordWrap w:val="0"/>
      </w:pPr>
      <w:hyperlink r:id="rId15" w:tgtFrame="_blank" w:history="1">
        <w:r w:rsidR="007F275F">
          <w:rPr>
            <w:rStyle w:val="a6"/>
            <w:color w:val="FF6600"/>
          </w:rPr>
          <w:t>沧浪亭</w:t>
        </w:r>
      </w:hyperlink>
      <w:r w:rsidR="007F275F">
        <w:t>：别有情趣的园林，</w:t>
      </w:r>
      <w:proofErr w:type="gramStart"/>
      <w:r w:rsidR="007F275F">
        <w:t>古静清幽</w:t>
      </w:r>
      <w:proofErr w:type="gramEnd"/>
      <w:r w:rsidR="007F275F">
        <w:t>。</w:t>
      </w:r>
    </w:p>
    <w:p w:rsidR="007F275F" w:rsidRPr="006A487C" w:rsidRDefault="003233CF" w:rsidP="006A487C">
      <w:pPr>
        <w:wordWrap w:val="0"/>
        <w:rPr>
          <w:b/>
        </w:rPr>
      </w:pPr>
      <w:hyperlink r:id="rId16" w:tgtFrame="_blank" w:history="1">
        <w:r w:rsidR="007F275F" w:rsidRPr="006A487C">
          <w:rPr>
            <w:rStyle w:val="a6"/>
            <w:b/>
            <w:color w:val="FF6600"/>
          </w:rPr>
          <w:t>网师园</w:t>
        </w:r>
      </w:hyperlink>
      <w:r w:rsidR="007F275F" w:rsidRPr="006A487C">
        <w:rPr>
          <w:b/>
        </w:rPr>
        <w:t>：晚上去听一曲评弹。</w:t>
      </w:r>
    </w:p>
    <w:p w:rsidR="007F275F" w:rsidRPr="006A487C" w:rsidRDefault="003233CF" w:rsidP="006A487C">
      <w:pPr>
        <w:wordWrap w:val="0"/>
        <w:rPr>
          <w:b/>
        </w:rPr>
      </w:pPr>
      <w:hyperlink r:id="rId17" w:tgtFrame="_blank" w:history="1">
        <w:r w:rsidR="007F275F" w:rsidRPr="006A487C">
          <w:rPr>
            <w:rStyle w:val="a6"/>
            <w:b/>
            <w:color w:val="FF6600"/>
          </w:rPr>
          <w:t>寒山寺</w:t>
        </w:r>
      </w:hyperlink>
      <w:r w:rsidR="007F275F" w:rsidRPr="006A487C">
        <w:rPr>
          <w:b/>
        </w:rPr>
        <w:t>：听一听钟声，虽然不是夜半吧。</w:t>
      </w:r>
    </w:p>
    <w:p w:rsidR="007F275F" w:rsidRDefault="003233CF" w:rsidP="006A487C">
      <w:pPr>
        <w:wordWrap w:val="0"/>
      </w:pPr>
      <w:hyperlink r:id="rId18" w:tgtFrame="_blank" w:history="1">
        <w:r w:rsidR="007F275F">
          <w:rPr>
            <w:rStyle w:val="a6"/>
            <w:color w:val="FF6600"/>
          </w:rPr>
          <w:t>木</w:t>
        </w:r>
        <w:proofErr w:type="gramStart"/>
        <w:r w:rsidR="007F275F">
          <w:rPr>
            <w:rStyle w:val="a6"/>
            <w:color w:val="FF6600"/>
          </w:rPr>
          <w:t>渎</w:t>
        </w:r>
        <w:proofErr w:type="gramEnd"/>
      </w:hyperlink>
      <w:r w:rsidR="007F275F">
        <w:t>：还算比较没有染上商业味的古镇。</w:t>
      </w:r>
    </w:p>
    <w:p w:rsidR="00394018" w:rsidRDefault="003233CF" w:rsidP="006A487C">
      <w:pPr>
        <w:wordWrap w:val="0"/>
      </w:pPr>
      <w:hyperlink r:id="rId19" w:tgtFrame="_blank" w:history="1">
        <w:r w:rsidR="007F275F">
          <w:rPr>
            <w:rStyle w:val="a6"/>
            <w:color w:val="FF6600"/>
          </w:rPr>
          <w:t>三山岛</w:t>
        </w:r>
      </w:hyperlink>
      <w:r w:rsidR="007F275F">
        <w:t>：同样是一个清净的去处。</w:t>
      </w:r>
    </w:p>
    <w:p w:rsidR="00225BD0" w:rsidRDefault="00394018">
      <w:r>
        <w:rPr>
          <w:rFonts w:hint="eastAsia"/>
        </w:rPr>
        <w:t>---------------------------------------</w:t>
      </w:r>
    </w:p>
    <w:p w:rsidR="00225BD0" w:rsidRPr="006A487C" w:rsidRDefault="003233CF" w:rsidP="006A487C">
      <w:pPr>
        <w:wordWrap w:val="0"/>
        <w:rPr>
          <w:rFonts w:ascii="宋体" w:hAnsi="宋体" w:cs="宋体"/>
          <w:b/>
          <w:sz w:val="24"/>
          <w:szCs w:val="24"/>
        </w:rPr>
      </w:pPr>
      <w:hyperlink r:id="rId20" w:tgtFrame="_blank" w:history="1">
        <w:r w:rsidR="00C9357B" w:rsidRPr="006A487C">
          <w:rPr>
            <w:rStyle w:val="a6"/>
            <w:b/>
            <w:color w:val="FF6600"/>
            <w:u w:val="none"/>
          </w:rPr>
          <w:t>拙政园</w:t>
        </w:r>
      </w:hyperlink>
      <w:r w:rsidR="005861F4" w:rsidRPr="006A487C">
        <w:rPr>
          <w:rStyle w:val="a6"/>
          <w:rFonts w:hint="eastAsia"/>
          <w:b/>
          <w:color w:val="FF6600"/>
          <w:u w:val="none"/>
        </w:rPr>
        <w:t>、</w:t>
      </w:r>
      <w:r w:rsidR="005861F4" w:rsidRPr="006A487C">
        <w:rPr>
          <w:rFonts w:hint="eastAsia"/>
          <w:b/>
        </w:rPr>
        <w:t>狮子林、苏州博物馆</w:t>
      </w:r>
      <w:proofErr w:type="gramStart"/>
      <w:r w:rsidR="00225BD0" w:rsidRPr="006A487C">
        <w:rPr>
          <w:rFonts w:hint="eastAsia"/>
          <w:b/>
        </w:rPr>
        <w:t>》</w:t>
      </w:r>
      <w:proofErr w:type="gramEnd"/>
      <w:r w:rsidR="00F9638A" w:rsidRPr="006A487C">
        <w:rPr>
          <w:rFonts w:hint="eastAsia"/>
          <w:b/>
        </w:rPr>
        <w:t>平江路</w:t>
      </w:r>
      <w:r w:rsidR="006A487C" w:rsidRPr="006A487C">
        <w:rPr>
          <w:rFonts w:hint="eastAsia"/>
          <w:b/>
        </w:rPr>
        <w:t>&gt;</w:t>
      </w:r>
      <w:r w:rsidR="005C7C6B" w:rsidRPr="006A487C">
        <w:rPr>
          <w:rFonts w:hint="eastAsia"/>
          <w:b/>
        </w:rPr>
        <w:t>观前街</w:t>
      </w:r>
    </w:p>
    <w:p w:rsidR="00482F38" w:rsidRPr="006A487C" w:rsidRDefault="00482F38" w:rsidP="00C9357B">
      <w:pPr>
        <w:wordWrap w:val="0"/>
        <w:rPr>
          <w:rFonts w:ascii="宋体" w:hAnsi="宋体" w:cs="宋体"/>
          <w:b/>
          <w:sz w:val="24"/>
          <w:szCs w:val="24"/>
        </w:rPr>
      </w:pPr>
      <w:r w:rsidRPr="006A487C">
        <w:rPr>
          <w:rFonts w:ascii="宋体" w:hAnsi="宋体" w:cs="宋体" w:hint="eastAsia"/>
          <w:b/>
          <w:sz w:val="24"/>
          <w:szCs w:val="24"/>
        </w:rPr>
        <w:t>晚上</w:t>
      </w:r>
      <w:r w:rsidR="006A487C" w:rsidRPr="006A487C">
        <w:rPr>
          <w:rFonts w:ascii="宋体" w:hAnsi="宋体" w:cs="宋体" w:hint="eastAsia"/>
          <w:b/>
          <w:sz w:val="24"/>
          <w:szCs w:val="24"/>
        </w:rPr>
        <w:t>:</w:t>
      </w:r>
      <w:hyperlink r:id="rId21" w:tgtFrame="_blank" w:history="1">
        <w:r w:rsidRPr="006A487C">
          <w:rPr>
            <w:rStyle w:val="a6"/>
            <w:b/>
            <w:color w:val="FF6600"/>
            <w:u w:val="none"/>
          </w:rPr>
          <w:t>网师园</w:t>
        </w:r>
      </w:hyperlink>
      <w:r w:rsidRPr="006A487C">
        <w:rPr>
          <w:rFonts w:hint="eastAsia"/>
          <w:b/>
        </w:rPr>
        <w:t xml:space="preserve"> (</w:t>
      </w:r>
      <w:r w:rsidRPr="006A487C">
        <w:rPr>
          <w:rFonts w:hint="eastAsia"/>
          <w:b/>
        </w:rPr>
        <w:t>晚上去</w:t>
      </w:r>
      <w:r w:rsidRPr="006A487C">
        <w:rPr>
          <w:rFonts w:hint="eastAsia"/>
          <w:b/>
        </w:rPr>
        <w:t>)</w:t>
      </w:r>
    </w:p>
    <w:p w:rsidR="009A4D21" w:rsidRPr="006A487C" w:rsidRDefault="00394018" w:rsidP="00C9357B">
      <w:pPr>
        <w:rPr>
          <w:b/>
        </w:rPr>
      </w:pPr>
      <w:r w:rsidRPr="006A487C">
        <w:rPr>
          <w:rFonts w:hint="eastAsia"/>
          <w:b/>
        </w:rPr>
        <w:t>------------------------------</w:t>
      </w:r>
    </w:p>
    <w:p w:rsidR="00465152" w:rsidRDefault="009A4D21" w:rsidP="00C9357B">
      <w:pPr>
        <w:rPr>
          <w:rFonts w:hint="eastAsia"/>
          <w:b/>
        </w:rPr>
      </w:pPr>
      <w:r w:rsidRPr="006A487C">
        <w:rPr>
          <w:rFonts w:hint="eastAsia"/>
          <w:b/>
        </w:rPr>
        <w:t>虎丘</w:t>
      </w:r>
      <w:r w:rsidRPr="006A487C">
        <w:rPr>
          <w:rFonts w:hint="eastAsia"/>
          <w:b/>
        </w:rPr>
        <w:t xml:space="preserve"> </w:t>
      </w:r>
      <w:r w:rsidR="00394018" w:rsidRPr="006A487C">
        <w:rPr>
          <w:rFonts w:hint="eastAsia"/>
          <w:b/>
        </w:rPr>
        <w:t>-</w:t>
      </w:r>
      <w:proofErr w:type="gramStart"/>
      <w:r w:rsidR="00394018" w:rsidRPr="006A487C">
        <w:rPr>
          <w:rFonts w:hint="eastAsia"/>
          <w:b/>
        </w:rPr>
        <w:t>》</w:t>
      </w:r>
      <w:proofErr w:type="gramEnd"/>
      <w:r w:rsidR="00394018" w:rsidRPr="006A487C">
        <w:rPr>
          <w:rFonts w:hint="eastAsia"/>
          <w:b/>
        </w:rPr>
        <w:t>枫桥</w:t>
      </w:r>
      <w:r w:rsidR="00394018" w:rsidRPr="006A487C">
        <w:rPr>
          <w:rFonts w:hint="eastAsia"/>
          <w:b/>
        </w:rPr>
        <w:t>-</w:t>
      </w:r>
      <w:proofErr w:type="gramStart"/>
      <w:r w:rsidR="00394018" w:rsidRPr="006A487C">
        <w:rPr>
          <w:rFonts w:hint="eastAsia"/>
          <w:b/>
        </w:rPr>
        <w:t>》</w:t>
      </w:r>
      <w:proofErr w:type="gramEnd"/>
      <w:r w:rsidRPr="006A487C">
        <w:rPr>
          <w:rFonts w:hint="eastAsia"/>
          <w:b/>
        </w:rPr>
        <w:t>寒山寺</w:t>
      </w:r>
      <w:r w:rsidR="00394018" w:rsidRPr="006A487C">
        <w:rPr>
          <w:rFonts w:hint="eastAsia"/>
          <w:b/>
        </w:rPr>
        <w:t>-</w:t>
      </w:r>
      <w:proofErr w:type="gramStart"/>
      <w:r w:rsidR="00394018" w:rsidRPr="006A487C">
        <w:rPr>
          <w:rFonts w:hint="eastAsia"/>
          <w:b/>
        </w:rPr>
        <w:t>》</w:t>
      </w:r>
      <w:proofErr w:type="gramEnd"/>
      <w:r w:rsidR="00394018" w:rsidRPr="006A487C">
        <w:rPr>
          <w:rFonts w:hint="eastAsia"/>
          <w:b/>
        </w:rPr>
        <w:t>平江路（与上面重复了）</w:t>
      </w:r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r>
        <w:rPr>
          <w:rStyle w:val="a8"/>
          <w:rFonts w:ascii="Tahoma" w:hAnsi="Tahoma" w:cs="Tahoma"/>
          <w:color w:val="4D4D4D"/>
          <w:sz w:val="21"/>
          <w:szCs w:val="21"/>
        </w:rPr>
        <w:t>古城区美食推荐</w:t>
      </w:r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r>
        <w:rPr>
          <w:rFonts w:ascii="Tahoma" w:hAnsi="Tahoma" w:cs="Tahoma"/>
          <w:color w:val="4D4D4D"/>
          <w:sz w:val="21"/>
          <w:szCs w:val="21"/>
        </w:rPr>
        <w:lastRenderedPageBreak/>
        <w:t>苏州的美食街主要分布在古城区观前街地区和盘门地区两大区域。观前街地区著名的有太监弄、</w:t>
      </w:r>
      <w:proofErr w:type="gramStart"/>
      <w:r>
        <w:rPr>
          <w:rFonts w:ascii="Tahoma" w:hAnsi="Tahoma" w:cs="Tahoma"/>
          <w:color w:val="4D4D4D"/>
          <w:sz w:val="21"/>
          <w:szCs w:val="21"/>
        </w:rPr>
        <w:t>碧凤坊</w:t>
      </w:r>
      <w:proofErr w:type="gramEnd"/>
      <w:r>
        <w:rPr>
          <w:rFonts w:ascii="Tahoma" w:hAnsi="Tahoma" w:cs="Tahoma"/>
          <w:color w:val="4D4D4D"/>
          <w:sz w:val="21"/>
          <w:szCs w:val="21"/>
        </w:rPr>
        <w:t>等；盘门地区有十全街、凤凰街；两区之间还有学士街、干将路和石路金门商市美食街等。此外，还有日本料理一条街－新区商业街、欧美风情美食街－工业园区馨都广场等，这些异地美食都在老城区以外繁华地区兴起，与苏式美食一起，大饱美食家的口福。</w:t>
      </w:r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hyperlink r:id="rId22" w:tgtFrame="_blank" w:history="1">
        <w:r>
          <w:rPr>
            <w:rStyle w:val="a6"/>
            <w:rFonts w:ascii="Tahoma" w:hAnsi="Tahoma" w:cs="Tahoma"/>
            <w:b/>
            <w:bCs/>
            <w:color w:val="FF6600"/>
            <w:sz w:val="21"/>
            <w:szCs w:val="21"/>
          </w:rPr>
          <w:t>观前地区</w:t>
        </w:r>
      </w:hyperlink>
      <w:r>
        <w:rPr>
          <w:rStyle w:val="a8"/>
          <w:rFonts w:ascii="Tahoma" w:hAnsi="Tahoma" w:cs="Tahoma"/>
          <w:color w:val="4D4D4D"/>
          <w:sz w:val="21"/>
          <w:szCs w:val="21"/>
        </w:rPr>
        <w:t>：</w:t>
      </w:r>
      <w:r>
        <w:rPr>
          <w:rFonts w:ascii="Tahoma" w:hAnsi="Tahoma" w:cs="Tahoma"/>
          <w:color w:val="4D4D4D"/>
          <w:sz w:val="21"/>
          <w:szCs w:val="21"/>
        </w:rPr>
        <w:t>观前街因其地处玄妙观前而得名。它的得名迄今已有</w:t>
      </w:r>
      <w:r>
        <w:rPr>
          <w:rFonts w:ascii="Tahoma" w:hAnsi="Tahoma" w:cs="Tahoma"/>
          <w:color w:val="4D4D4D"/>
          <w:sz w:val="21"/>
          <w:szCs w:val="21"/>
        </w:rPr>
        <w:t>150</w:t>
      </w:r>
      <w:r>
        <w:rPr>
          <w:rFonts w:ascii="Tahoma" w:hAnsi="Tahoma" w:cs="Tahoma"/>
          <w:color w:val="4D4D4D"/>
          <w:sz w:val="21"/>
          <w:szCs w:val="21"/>
        </w:rPr>
        <w:t>多年的历史，一直以汇集稻香村、乾泰</w:t>
      </w:r>
      <w:proofErr w:type="gramStart"/>
      <w:r>
        <w:rPr>
          <w:rFonts w:ascii="Tahoma" w:hAnsi="Tahoma" w:cs="Tahoma"/>
          <w:color w:val="4D4D4D"/>
          <w:sz w:val="21"/>
          <w:szCs w:val="21"/>
        </w:rPr>
        <w:t>祥</w:t>
      </w:r>
      <w:proofErr w:type="gramEnd"/>
      <w:r>
        <w:rPr>
          <w:rFonts w:ascii="Tahoma" w:hAnsi="Tahoma" w:cs="Tahoma"/>
          <w:color w:val="4D4D4D"/>
          <w:sz w:val="21"/>
          <w:szCs w:val="21"/>
        </w:rPr>
        <w:t>、黄天源等多家名优特色的百年老店而名满天下；地处</w:t>
      </w:r>
      <w:proofErr w:type="gramStart"/>
      <w:r>
        <w:rPr>
          <w:rFonts w:ascii="Tahoma" w:hAnsi="Tahoma" w:cs="Tahoma"/>
          <w:color w:val="4D4D4D"/>
          <w:sz w:val="21"/>
          <w:szCs w:val="21"/>
        </w:rPr>
        <w:t>碧凤坊</w:t>
      </w:r>
      <w:proofErr w:type="gramEnd"/>
      <w:r>
        <w:rPr>
          <w:rFonts w:ascii="Tahoma" w:hAnsi="Tahoma" w:cs="Tahoma"/>
          <w:color w:val="4D4D4D"/>
          <w:sz w:val="21"/>
          <w:szCs w:val="21"/>
        </w:rPr>
        <w:t>——</w:t>
      </w:r>
      <w:r>
        <w:rPr>
          <w:rFonts w:ascii="Tahoma" w:hAnsi="Tahoma" w:cs="Tahoma"/>
          <w:color w:val="4D4D4D"/>
          <w:sz w:val="21"/>
          <w:szCs w:val="21"/>
        </w:rPr>
        <w:t>太监弄的美食街更是以苏帮美食誉满江南。</w:t>
      </w:r>
      <w:r>
        <w:rPr>
          <w:rFonts w:ascii="Tahoma" w:hAnsi="Tahoma" w:cs="Tahoma"/>
          <w:color w:val="4D4D4D"/>
          <w:sz w:val="21"/>
          <w:szCs w:val="21"/>
        </w:rPr>
        <w:t xml:space="preserve"> &gt;&gt;</w:t>
      </w:r>
      <w:hyperlink r:id="rId23" w:history="1">
        <w:r>
          <w:rPr>
            <w:rStyle w:val="a6"/>
            <w:rFonts w:ascii="Tahoma" w:hAnsi="Tahoma" w:cs="Tahoma"/>
            <w:color w:val="FF6600"/>
            <w:sz w:val="21"/>
            <w:szCs w:val="21"/>
          </w:rPr>
          <w:t>查看详细</w:t>
        </w:r>
      </w:hyperlink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r>
        <w:rPr>
          <w:rFonts w:ascii="Tahoma" w:hAnsi="Tahoma" w:cs="Tahoma"/>
          <w:color w:val="4D4D4D"/>
          <w:sz w:val="21"/>
          <w:szCs w:val="21"/>
        </w:rPr>
        <w:t>特色推荐：</w:t>
      </w:r>
    </w:p>
    <w:p w:rsidR="00AF21B5" w:rsidRDefault="00AF21B5" w:rsidP="00AF21B5">
      <w:pPr>
        <w:wordWrap w:val="0"/>
      </w:pPr>
      <w:hyperlink r:id="rId24" w:tgtFrame="_blank" w:history="1">
        <w:proofErr w:type="gramStart"/>
        <w:r>
          <w:rPr>
            <w:rStyle w:val="a6"/>
            <w:color w:val="FF6600"/>
          </w:rPr>
          <w:t>川福楼碧凤坊</w:t>
        </w:r>
        <w:proofErr w:type="gramEnd"/>
        <w:r>
          <w:rPr>
            <w:rStyle w:val="a6"/>
            <w:color w:val="FF6600"/>
          </w:rPr>
          <w:t>店</w:t>
        </w:r>
      </w:hyperlink>
      <w:r>
        <w:t>、</w:t>
      </w:r>
      <w:hyperlink r:id="rId25" w:tgtFrame="_blank" w:history="1">
        <w:r>
          <w:rPr>
            <w:rStyle w:val="a6"/>
            <w:color w:val="FF6600"/>
          </w:rPr>
          <w:t>好人民间小吃</w:t>
        </w:r>
      </w:hyperlink>
      <w:r>
        <w:t>、</w:t>
      </w:r>
      <w:hyperlink r:id="rId26" w:tgtFrame="_blank" w:history="1">
        <w:proofErr w:type="gramStart"/>
        <w:r>
          <w:rPr>
            <w:rStyle w:val="a6"/>
            <w:color w:val="FF6600"/>
          </w:rPr>
          <w:t>富仁坊蒙自</w:t>
        </w:r>
        <w:proofErr w:type="gramEnd"/>
        <w:r>
          <w:rPr>
            <w:rStyle w:val="a6"/>
            <w:color w:val="FF6600"/>
          </w:rPr>
          <w:t>米线</w:t>
        </w:r>
      </w:hyperlink>
      <w:r>
        <w:t>、</w:t>
      </w:r>
      <w:hyperlink r:id="rId27" w:tgtFrame="_blank" w:history="1">
        <w:r>
          <w:rPr>
            <w:rStyle w:val="a6"/>
            <w:color w:val="FF6600"/>
          </w:rPr>
          <w:t>老妈米线连锁店</w:t>
        </w:r>
      </w:hyperlink>
      <w:r>
        <w:t>、</w:t>
      </w:r>
      <w:hyperlink r:id="rId28" w:tgtFrame="_blank" w:history="1">
        <w:r>
          <w:rPr>
            <w:rStyle w:val="a6"/>
            <w:color w:val="FF6600"/>
          </w:rPr>
          <w:t>松鹤楼</w:t>
        </w:r>
      </w:hyperlink>
      <w:r>
        <w:t>、</w:t>
      </w:r>
      <w:hyperlink r:id="rId29" w:tgtFrame="_blank" w:history="1">
        <w:r>
          <w:rPr>
            <w:rStyle w:val="a6"/>
            <w:color w:val="FF6600"/>
          </w:rPr>
          <w:t>王四酒家</w:t>
        </w:r>
      </w:hyperlink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hyperlink r:id="rId30" w:tgtFrame="_blank" w:history="1">
        <w:r>
          <w:rPr>
            <w:rStyle w:val="a6"/>
            <w:rFonts w:ascii="Tahoma" w:hAnsi="Tahoma" w:cs="Tahoma"/>
            <w:b/>
            <w:bCs/>
            <w:color w:val="FF6600"/>
            <w:sz w:val="21"/>
            <w:szCs w:val="21"/>
          </w:rPr>
          <w:t>凤凰街</w:t>
        </w:r>
      </w:hyperlink>
      <w:r>
        <w:rPr>
          <w:rStyle w:val="a8"/>
          <w:rFonts w:ascii="Tahoma" w:hAnsi="Tahoma" w:cs="Tahoma"/>
          <w:color w:val="4D4D4D"/>
          <w:sz w:val="21"/>
          <w:szCs w:val="21"/>
        </w:rPr>
        <w:t>：</w:t>
      </w:r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r>
        <w:rPr>
          <w:rFonts w:ascii="Tahoma" w:hAnsi="Tahoma" w:cs="Tahoma"/>
          <w:color w:val="4D4D4D"/>
          <w:sz w:val="21"/>
          <w:szCs w:val="21"/>
        </w:rPr>
        <w:t>凤凰街北临干将路，南接十全街，可从观前街步行到达。</w:t>
      </w:r>
      <w:r>
        <w:rPr>
          <w:rFonts w:ascii="Tahoma" w:hAnsi="Tahoma" w:cs="Tahoma"/>
          <w:color w:val="4D4D4D"/>
          <w:sz w:val="21"/>
          <w:szCs w:val="21"/>
        </w:rPr>
        <w:t>&gt;&gt;</w:t>
      </w:r>
      <w:hyperlink r:id="rId31" w:history="1">
        <w:r>
          <w:rPr>
            <w:rStyle w:val="a6"/>
            <w:rFonts w:ascii="Tahoma" w:hAnsi="Tahoma" w:cs="Tahoma"/>
            <w:color w:val="FF6600"/>
            <w:sz w:val="21"/>
            <w:szCs w:val="21"/>
          </w:rPr>
          <w:t>查看详细</w:t>
        </w:r>
      </w:hyperlink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</w:pPr>
      <w:r>
        <w:rPr>
          <w:rFonts w:ascii="Tahoma" w:hAnsi="Tahoma" w:cs="Tahoma"/>
          <w:color w:val="4D4D4D"/>
          <w:sz w:val="21"/>
          <w:szCs w:val="21"/>
        </w:rPr>
        <w:t>特色推荐：</w:t>
      </w:r>
      <w:hyperlink r:id="rId32" w:tgtFrame="_blank" w:history="1">
        <w:r>
          <w:rPr>
            <w:rStyle w:val="a6"/>
            <w:color w:val="FF6600"/>
          </w:rPr>
          <w:t>同人记</w:t>
        </w:r>
      </w:hyperlink>
      <w:r>
        <w:t>、</w:t>
      </w:r>
      <w:hyperlink r:id="rId33" w:tgtFrame="_blank" w:history="1">
        <w:proofErr w:type="gramStart"/>
        <w:r>
          <w:rPr>
            <w:rStyle w:val="a6"/>
            <w:color w:val="FF6600"/>
          </w:rPr>
          <w:t>熙盛源</w:t>
        </w:r>
        <w:proofErr w:type="gramEnd"/>
      </w:hyperlink>
      <w:r>
        <w:t>、</w:t>
      </w:r>
      <w:hyperlink r:id="rId34" w:tgtFrame="_blank" w:history="1">
        <w:r>
          <w:rPr>
            <w:rStyle w:val="a6"/>
            <w:color w:val="FF6600"/>
          </w:rPr>
          <w:t>绿杨馄饨店十</w:t>
        </w:r>
        <w:proofErr w:type="gramStart"/>
        <w:r>
          <w:rPr>
            <w:rStyle w:val="a6"/>
            <w:color w:val="FF6600"/>
          </w:rPr>
          <w:t>梓</w:t>
        </w:r>
        <w:proofErr w:type="gramEnd"/>
        <w:r>
          <w:rPr>
            <w:rStyle w:val="a6"/>
            <w:color w:val="FF6600"/>
          </w:rPr>
          <w:t>街店</w:t>
        </w:r>
      </w:hyperlink>
      <w:r>
        <w:t>、</w:t>
      </w:r>
      <w:hyperlink r:id="rId35" w:tgtFrame="_blank" w:history="1">
        <w:r>
          <w:rPr>
            <w:rStyle w:val="a6"/>
            <w:color w:val="FF6600"/>
          </w:rPr>
          <w:t>关于吃.com</w:t>
        </w:r>
      </w:hyperlink>
      <w:r>
        <w:t>、</w:t>
      </w:r>
      <w:hyperlink r:id="rId36" w:tgtFrame="_blank" w:history="1">
        <w:r>
          <w:rPr>
            <w:rStyle w:val="a6"/>
            <w:color w:val="FF6600"/>
          </w:rPr>
          <w:t>秦龙水饺庄</w:t>
        </w:r>
      </w:hyperlink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hyperlink r:id="rId37" w:tgtFrame="_blank" w:history="1">
        <w:r>
          <w:rPr>
            <w:rStyle w:val="a8"/>
            <w:rFonts w:ascii="Tahoma" w:hAnsi="Tahoma" w:cs="Tahoma"/>
            <w:color w:val="FF6600"/>
            <w:sz w:val="21"/>
            <w:szCs w:val="21"/>
          </w:rPr>
          <w:t>藏书镇羊肉</w:t>
        </w:r>
      </w:hyperlink>
    </w:p>
    <w:p w:rsidR="00AF21B5" w:rsidRDefault="00AF21B5" w:rsidP="00AF21B5">
      <w:pPr>
        <w:rPr>
          <w:rFonts w:ascii="宋体" w:hAnsi="宋体" w:cs="宋体"/>
          <w:sz w:val="24"/>
          <w:szCs w:val="24"/>
        </w:rPr>
      </w:pPr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苏州藏书镇的羊肉全国闻名。这里的羊肉是东山羊和澳洲进口肉羊的杂交品种，鲜嫩无比，不论红烧、白煮，绝无膻味。</w:t>
      </w:r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&gt;&gt;</w:t>
      </w:r>
      <w:hyperlink r:id="rId38" w:history="1">
        <w:r>
          <w:rPr>
            <w:rStyle w:val="a6"/>
            <w:rFonts w:ascii="Tahoma" w:hAnsi="Tahoma" w:cs="Tahoma"/>
            <w:color w:val="FF6600"/>
            <w:szCs w:val="21"/>
            <w:shd w:val="clear" w:color="auto" w:fill="FFFFFF"/>
          </w:rPr>
          <w:t>查看详细</w:t>
        </w:r>
        <w:r>
          <w:rPr>
            <w:rFonts w:ascii="Tahoma" w:hAnsi="Tahoma" w:cs="Tahoma"/>
            <w:color w:val="FF6600"/>
            <w:szCs w:val="21"/>
            <w:shd w:val="clear" w:color="auto" w:fill="FFFFFF"/>
          </w:rPr>
          <w:br/>
        </w:r>
      </w:hyperlink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推荐店家：</w:t>
      </w:r>
      <w:hyperlink r:id="rId39" w:tgtFrame="_blank" w:history="1">
        <w:proofErr w:type="gramStart"/>
        <w:r>
          <w:rPr>
            <w:rStyle w:val="a6"/>
            <w:rFonts w:ascii="Tahoma" w:hAnsi="Tahoma" w:cs="Tahoma"/>
            <w:color w:val="FF6600"/>
            <w:szCs w:val="21"/>
            <w:shd w:val="clear" w:color="auto" w:fill="FFFFFF"/>
          </w:rPr>
          <w:t>老庆泰</w:t>
        </w:r>
        <w:proofErr w:type="gramEnd"/>
      </w:hyperlink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r>
        <w:rPr>
          <w:rStyle w:val="a8"/>
          <w:rFonts w:ascii="Tahoma" w:hAnsi="Tahoma" w:cs="Tahoma"/>
          <w:color w:val="4D4D4D"/>
          <w:sz w:val="21"/>
          <w:szCs w:val="21"/>
        </w:rPr>
        <w:t>阳澄湖大闸蟹</w:t>
      </w:r>
    </w:p>
    <w:p w:rsidR="00AF21B5" w:rsidRDefault="00AF21B5" w:rsidP="00AF21B5">
      <w:pPr>
        <w:rPr>
          <w:rFonts w:ascii="宋体" w:hAnsi="宋体" w:cs="宋体"/>
          <w:sz w:val="24"/>
          <w:szCs w:val="24"/>
        </w:rPr>
      </w:pPr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阳澄湖三宝即为阳澄湖大闸蟹、河虾、</w:t>
      </w:r>
      <w:proofErr w:type="gramStart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桂鱼</w:t>
      </w:r>
      <w:proofErr w:type="gramEnd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。阳澄湖湖面开阔，是阳澄湖大闸蟹生长的理想之地，使阳澄湖大闸蟹</w:t>
      </w:r>
      <w:proofErr w:type="gramStart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形成里</w:t>
      </w:r>
      <w:proofErr w:type="gramEnd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与众不同的四大特点：一是青背，阳澄湖蟹壳成青灰色，平滑而有光泽；二是白肚，贴泥的</w:t>
      </w:r>
      <w:proofErr w:type="gramStart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脐</w:t>
      </w:r>
      <w:proofErr w:type="gramEnd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腹，晶莹洁白；三是黄毛，脚毛长黄挺拔；四是金爪，阳澄湖蟹爪金黄坚挺有力，放在玻璃上能八足挺立，双</w:t>
      </w:r>
      <w:proofErr w:type="gramStart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螯</w:t>
      </w:r>
      <w:proofErr w:type="gramEnd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腾空。</w:t>
      </w:r>
      <w:r>
        <w:rPr>
          <w:rFonts w:ascii="Tahoma" w:hAnsi="Tahoma" w:cs="Tahoma"/>
          <w:color w:val="4D4D4D"/>
          <w:szCs w:val="21"/>
        </w:rPr>
        <w:br/>
      </w:r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&gt;&gt;</w:t>
      </w:r>
      <w:hyperlink r:id="rId40" w:history="1">
        <w:r>
          <w:rPr>
            <w:rStyle w:val="a6"/>
            <w:rFonts w:ascii="Tahoma" w:hAnsi="Tahoma" w:cs="Tahoma"/>
            <w:color w:val="FF6600"/>
            <w:szCs w:val="21"/>
            <w:shd w:val="clear" w:color="auto" w:fill="FFFFFF"/>
          </w:rPr>
          <w:t>大闸蟹怎么吃？</w:t>
        </w:r>
      </w:hyperlink>
    </w:p>
    <w:p w:rsidR="00AF21B5" w:rsidRDefault="00AF21B5" w:rsidP="00AF21B5">
      <w:pPr>
        <w:pStyle w:val="a7"/>
        <w:shd w:val="clear" w:color="auto" w:fill="FFFFFF"/>
        <w:wordWrap w:val="0"/>
        <w:spacing w:before="0" w:beforeAutospacing="0" w:after="150" w:afterAutospacing="0" w:line="330" w:lineRule="atLeast"/>
        <w:rPr>
          <w:rFonts w:ascii="Tahoma" w:hAnsi="Tahoma" w:cs="Tahoma"/>
          <w:color w:val="4D4D4D"/>
          <w:sz w:val="21"/>
          <w:szCs w:val="21"/>
        </w:rPr>
      </w:pPr>
      <w:r>
        <w:rPr>
          <w:rStyle w:val="a8"/>
          <w:rFonts w:ascii="Tahoma" w:hAnsi="Tahoma" w:cs="Tahoma"/>
          <w:color w:val="4D4D4D"/>
          <w:sz w:val="21"/>
          <w:szCs w:val="21"/>
        </w:rPr>
        <w:t>在苏州吃蟹</w:t>
      </w:r>
    </w:p>
    <w:p w:rsidR="00AF21B5" w:rsidRPr="006A487C" w:rsidRDefault="00AF21B5" w:rsidP="00DE6D24">
      <w:pPr>
        <w:wordWrap w:val="0"/>
        <w:rPr>
          <w:b/>
        </w:rPr>
      </w:pPr>
      <w:proofErr w:type="gramStart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蟹季到</w:t>
      </w:r>
      <w:proofErr w:type="gramEnd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苏州来吃蟹是新兴的热点。除了阳澄湖大闸蟹外，还有价廉物美的太湖蟹。吃蟹最主要在苏州工业园区唯亭镇，还有光福古镇的太湖</w:t>
      </w:r>
      <w:proofErr w:type="gramStart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船餐街</w:t>
      </w:r>
      <w:proofErr w:type="gramEnd"/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，或者东山、西山。</w:t>
      </w:r>
      <w:r>
        <w:rPr>
          <w:rStyle w:val="apple-style-span"/>
          <w:rFonts w:ascii="Tahoma" w:hAnsi="Tahoma" w:cs="Tahoma"/>
          <w:color w:val="4D4D4D"/>
          <w:szCs w:val="21"/>
          <w:shd w:val="clear" w:color="auto" w:fill="FFFFFF"/>
        </w:rPr>
        <w:t>&gt;&gt;</w:t>
      </w:r>
      <w:r w:rsidRPr="00DE6D24">
        <w:rPr>
          <w:rFonts w:ascii="Tahoma" w:hAnsi="Tahoma" w:cs="Tahoma"/>
          <w:szCs w:val="21"/>
          <w:shd w:val="clear" w:color="auto" w:fill="FFFFFF"/>
        </w:rPr>
        <w:t>查看详细</w:t>
      </w:r>
    </w:p>
    <w:p w:rsidR="00465152" w:rsidRDefault="00287A25" w:rsidP="00F00200">
      <w:pPr>
        <w:wordWrap w:val="0"/>
      </w:pPr>
      <w:r>
        <w:rPr>
          <w:rFonts w:hint="eastAsia"/>
        </w:rPr>
        <w:t>平江路</w:t>
      </w:r>
    </w:p>
    <w:p w:rsidR="00465152" w:rsidRDefault="00465152" w:rsidP="00C9357B">
      <w:r>
        <w:rPr>
          <w:noProof/>
        </w:rPr>
        <w:lastRenderedPageBreak/>
        <w:drawing>
          <wp:inline distT="0" distB="0" distL="0" distR="0" wp14:anchorId="0F80BCF8" wp14:editId="45C852F2">
            <wp:extent cx="5274310" cy="42847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2" w:rsidRDefault="00465152" w:rsidP="00C9357B"/>
    <w:p w:rsidR="00225BD0" w:rsidRDefault="00225BD0" w:rsidP="00585076">
      <w:pPr>
        <w:wordWrap w:val="0"/>
      </w:pPr>
    </w:p>
    <w:p w:rsidR="00315FD1" w:rsidRDefault="003233CF" w:rsidP="00585076">
      <w:pPr>
        <w:wordWrap w:val="0"/>
      </w:pPr>
      <w:hyperlink r:id="rId42" w:tgtFrame="_blank" w:history="1">
        <w:r w:rsidR="00315FD1">
          <w:rPr>
            <w:rStyle w:val="a6"/>
            <w:color w:val="FF6600"/>
          </w:rPr>
          <w:t>网师园</w:t>
        </w:r>
      </w:hyperlink>
    </w:p>
    <w:p w:rsidR="00315FD1" w:rsidRDefault="00315FD1" w:rsidP="00585076">
      <w:pPr>
        <w:wordWrap w:val="0"/>
      </w:pPr>
      <w:r>
        <w:rPr>
          <w:noProof/>
        </w:rPr>
        <w:lastRenderedPageBreak/>
        <w:drawing>
          <wp:inline distT="0" distB="0" distL="0" distR="0" wp14:anchorId="66837413" wp14:editId="3BCED58D">
            <wp:extent cx="5274310" cy="45533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585076">
      <w:pPr>
        <w:wordWrap w:val="0"/>
      </w:pPr>
    </w:p>
    <w:p w:rsidR="00225BD0" w:rsidRDefault="00C37006" w:rsidP="00585076">
      <w:pPr>
        <w:wordWrap w:val="0"/>
      </w:pPr>
      <w:r>
        <w:rPr>
          <w:rFonts w:hint="eastAsia"/>
        </w:rPr>
        <w:t>寒山寺</w:t>
      </w:r>
    </w:p>
    <w:p w:rsidR="00C37006" w:rsidRDefault="00C37006" w:rsidP="00585076">
      <w:pPr>
        <w:wordWrap w:val="0"/>
      </w:pPr>
      <w:r>
        <w:rPr>
          <w:noProof/>
        </w:rPr>
        <w:drawing>
          <wp:inline distT="0" distB="0" distL="0" distR="0" wp14:anchorId="427D73E5" wp14:editId="178EB2A2">
            <wp:extent cx="5274310" cy="35308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38" w:rsidRDefault="00482F38" w:rsidP="00585076">
      <w:pPr>
        <w:wordWrap w:val="0"/>
      </w:pPr>
    </w:p>
    <w:p w:rsidR="00482F38" w:rsidRDefault="00482F38" w:rsidP="00585076">
      <w:pPr>
        <w:wordWrap w:val="0"/>
      </w:pPr>
      <w:r>
        <w:rPr>
          <w:noProof/>
        </w:rPr>
        <w:lastRenderedPageBreak/>
        <w:drawing>
          <wp:inline distT="0" distB="0" distL="0" distR="0" wp14:anchorId="266DA992" wp14:editId="7FEC1DD1">
            <wp:extent cx="5274310" cy="18624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D57" w:rsidRDefault="00E06D57" w:rsidP="00585076">
      <w:pPr>
        <w:wordWrap w:val="0"/>
      </w:pPr>
      <w:r>
        <w:rPr>
          <w:noProof/>
        </w:rPr>
        <w:drawing>
          <wp:inline distT="0" distB="0" distL="0" distR="0" wp14:anchorId="54E298F6" wp14:editId="38AE508D">
            <wp:extent cx="5274310" cy="35069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CD" w:rsidRDefault="00A80917" w:rsidP="00585076">
      <w:pPr>
        <w:wordWrap w:val="0"/>
      </w:pPr>
      <w:r>
        <w:rPr>
          <w:noProof/>
        </w:rPr>
        <w:lastRenderedPageBreak/>
        <w:drawing>
          <wp:inline distT="0" distB="0" distL="0" distR="0" wp14:anchorId="31ED550C" wp14:editId="717CC8B3">
            <wp:extent cx="5274310" cy="65882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17" w:rsidRDefault="00A80917" w:rsidP="00585076">
      <w:pPr>
        <w:wordWrap w:val="0"/>
      </w:pPr>
      <w:r>
        <w:rPr>
          <w:noProof/>
        </w:rPr>
        <w:lastRenderedPageBreak/>
        <w:drawing>
          <wp:inline distT="0" distB="0" distL="0" distR="0" wp14:anchorId="2A157379" wp14:editId="38EC0622">
            <wp:extent cx="5000625" cy="2819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F4" w:rsidRDefault="005861F4" w:rsidP="00585076">
      <w:pPr>
        <w:wordWrap w:val="0"/>
      </w:pPr>
      <w:r>
        <w:rPr>
          <w:rStyle w:val="apple-style-span"/>
          <w:rFonts w:ascii="微软雅黑" w:eastAsia="微软雅黑" w:hAnsi="微软雅黑" w:hint="eastAsia"/>
          <w:b/>
          <w:bCs/>
          <w:color w:val="3E3E3E"/>
          <w:sz w:val="33"/>
          <w:szCs w:val="33"/>
          <w:shd w:val="clear" w:color="auto" w:fill="F2F2F2"/>
        </w:rPr>
        <w:t>仅35元，享原价100元夜游古运河美景船票1张（</w:t>
      </w:r>
      <w:proofErr w:type="gramStart"/>
      <w:r>
        <w:rPr>
          <w:rStyle w:val="apple-style-span"/>
          <w:rFonts w:ascii="微软雅黑" w:eastAsia="微软雅黑" w:hAnsi="微软雅黑" w:hint="eastAsia"/>
          <w:b/>
          <w:bCs/>
          <w:color w:val="3E3E3E"/>
          <w:sz w:val="33"/>
          <w:szCs w:val="33"/>
          <w:shd w:val="clear" w:color="auto" w:fill="F2F2F2"/>
        </w:rPr>
        <w:t>含游客</w:t>
      </w:r>
      <w:proofErr w:type="gramEnd"/>
      <w:r>
        <w:rPr>
          <w:rStyle w:val="apple-style-span"/>
          <w:rFonts w:ascii="微软雅黑" w:eastAsia="微软雅黑" w:hAnsi="微软雅黑" w:hint="eastAsia"/>
          <w:b/>
          <w:bCs/>
          <w:color w:val="3E3E3E"/>
          <w:sz w:val="33"/>
          <w:szCs w:val="33"/>
          <w:shd w:val="clear" w:color="auto" w:fill="F2F2F2"/>
        </w:rPr>
        <w:t>保险费），时间约60分钟！节假日通用！夜色弥漫，古运河伴您走进浆声灯影中的水天堂…… 领略千年古城苏州的柔美！至乘船地点兑换！</w:t>
      </w: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Default="00FC2B81" w:rsidP="00585076">
      <w:pPr>
        <w:wordWrap w:val="0"/>
      </w:pPr>
    </w:p>
    <w:p w:rsidR="00FC2B81" w:rsidRPr="007F275F" w:rsidRDefault="00FC2B81" w:rsidP="00585076">
      <w:pPr>
        <w:wordWrap w:val="0"/>
      </w:pPr>
    </w:p>
    <w:sectPr w:rsidR="00FC2B81" w:rsidRPr="007F27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33CF" w:rsidRDefault="003233CF" w:rsidP="00595D49">
      <w:r>
        <w:separator/>
      </w:r>
    </w:p>
  </w:endnote>
  <w:endnote w:type="continuationSeparator" w:id="0">
    <w:p w:rsidR="003233CF" w:rsidRDefault="003233CF" w:rsidP="00595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33CF" w:rsidRDefault="003233CF" w:rsidP="00595D49">
      <w:r>
        <w:separator/>
      </w:r>
    </w:p>
  </w:footnote>
  <w:footnote w:type="continuationSeparator" w:id="0">
    <w:p w:rsidR="003233CF" w:rsidRDefault="003233CF" w:rsidP="00595D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95D49"/>
    <w:rsid w:val="00041CCD"/>
    <w:rsid w:val="00083775"/>
    <w:rsid w:val="000C2E4C"/>
    <w:rsid w:val="000D0D23"/>
    <w:rsid w:val="001D02C4"/>
    <w:rsid w:val="00225BD0"/>
    <w:rsid w:val="0022645D"/>
    <w:rsid w:val="00287A25"/>
    <w:rsid w:val="002C3182"/>
    <w:rsid w:val="00315FD1"/>
    <w:rsid w:val="003233CF"/>
    <w:rsid w:val="00327AFE"/>
    <w:rsid w:val="0033157D"/>
    <w:rsid w:val="003578A5"/>
    <w:rsid w:val="00394018"/>
    <w:rsid w:val="003952F6"/>
    <w:rsid w:val="0043337D"/>
    <w:rsid w:val="00465152"/>
    <w:rsid w:val="00473BA6"/>
    <w:rsid w:val="00477576"/>
    <w:rsid w:val="00482F38"/>
    <w:rsid w:val="00501760"/>
    <w:rsid w:val="00501DCD"/>
    <w:rsid w:val="00532ED7"/>
    <w:rsid w:val="00572046"/>
    <w:rsid w:val="00585076"/>
    <w:rsid w:val="005861F4"/>
    <w:rsid w:val="00595D49"/>
    <w:rsid w:val="005C7C6B"/>
    <w:rsid w:val="00644AC8"/>
    <w:rsid w:val="00646795"/>
    <w:rsid w:val="006467EF"/>
    <w:rsid w:val="0065206C"/>
    <w:rsid w:val="006A487C"/>
    <w:rsid w:val="006F4083"/>
    <w:rsid w:val="007434B1"/>
    <w:rsid w:val="007F275F"/>
    <w:rsid w:val="008751F0"/>
    <w:rsid w:val="008A5A0D"/>
    <w:rsid w:val="009078B0"/>
    <w:rsid w:val="00912124"/>
    <w:rsid w:val="009A4D21"/>
    <w:rsid w:val="009F0015"/>
    <w:rsid w:val="00A148DE"/>
    <w:rsid w:val="00A80917"/>
    <w:rsid w:val="00AF21B5"/>
    <w:rsid w:val="00C37006"/>
    <w:rsid w:val="00C9357B"/>
    <w:rsid w:val="00CE3ED2"/>
    <w:rsid w:val="00D05BBA"/>
    <w:rsid w:val="00D46F18"/>
    <w:rsid w:val="00DC130A"/>
    <w:rsid w:val="00DE6D24"/>
    <w:rsid w:val="00E012E7"/>
    <w:rsid w:val="00E06D57"/>
    <w:rsid w:val="00F00200"/>
    <w:rsid w:val="00F02C0F"/>
    <w:rsid w:val="00F53AC9"/>
    <w:rsid w:val="00F66086"/>
    <w:rsid w:val="00F9638A"/>
    <w:rsid w:val="00FC2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95D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95D4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95D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95D4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02C0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02C0F"/>
    <w:rPr>
      <w:sz w:val="18"/>
      <w:szCs w:val="18"/>
    </w:rPr>
  </w:style>
  <w:style w:type="character" w:customStyle="1" w:styleId="apple-style-span">
    <w:name w:val="apple-style-span"/>
    <w:basedOn w:val="a0"/>
    <w:rsid w:val="00644AC8"/>
  </w:style>
  <w:style w:type="paragraph" w:styleId="HTML">
    <w:name w:val="HTML Preformatted"/>
    <w:basedOn w:val="a"/>
    <w:link w:val="HTMLChar"/>
    <w:uiPriority w:val="99"/>
    <w:semiHidden/>
    <w:unhideWhenUsed/>
    <w:rsid w:val="001D02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D02C4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6F4083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7F27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7F275F"/>
  </w:style>
  <w:style w:type="character" w:styleId="a8">
    <w:name w:val="Strong"/>
    <w:basedOn w:val="a0"/>
    <w:uiPriority w:val="22"/>
    <w:qFormat/>
    <w:rsid w:val="00041CC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4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www.mafengwo.cn/poi/8819.html" TargetMode="External"/><Relationship Id="rId26" Type="http://schemas.openxmlformats.org/officeDocument/2006/relationships/hyperlink" Target="http://www.mafengwo.cn/poi/15358.html" TargetMode="External"/><Relationship Id="rId39" Type="http://schemas.openxmlformats.org/officeDocument/2006/relationships/hyperlink" Target="http://www.mafengwo.cn/poi/15369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mafengwo.cn/poi/5722.html" TargetMode="External"/><Relationship Id="rId34" Type="http://schemas.openxmlformats.org/officeDocument/2006/relationships/hyperlink" Target="http://www.mafengwo.cn/poi/15365.html" TargetMode="External"/><Relationship Id="rId42" Type="http://schemas.openxmlformats.org/officeDocument/2006/relationships/hyperlink" Target="http://www.mafengwo.cn/poi/5722.html" TargetMode="External"/><Relationship Id="rId47" Type="http://schemas.openxmlformats.org/officeDocument/2006/relationships/image" Target="media/image13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mafengwo.cn/poi/8812.html" TargetMode="External"/><Relationship Id="rId25" Type="http://schemas.openxmlformats.org/officeDocument/2006/relationships/hyperlink" Target="http://www.mafengwo.cn/poi/15350.html" TargetMode="External"/><Relationship Id="rId33" Type="http://schemas.openxmlformats.org/officeDocument/2006/relationships/hyperlink" Target="http://www.mafengwo.cn/poi/15363.html" TargetMode="External"/><Relationship Id="rId38" Type="http://schemas.openxmlformats.org/officeDocument/2006/relationships/hyperlink" Target="javascript:;" TargetMode="External"/><Relationship Id="rId46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hyperlink" Target="http://www.mafengwo.cn/poi/5722.html" TargetMode="External"/><Relationship Id="rId20" Type="http://schemas.openxmlformats.org/officeDocument/2006/relationships/hyperlink" Target="http://www.mafengwo.cn/poi/638.html" TargetMode="External"/><Relationship Id="rId29" Type="http://schemas.openxmlformats.org/officeDocument/2006/relationships/hyperlink" Target="http://www.mafengwo.cn/poi/5895.html" TargetMode="External"/><Relationship Id="rId41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www.yododo.com/area/1-01-15-31-2518" TargetMode="External"/><Relationship Id="rId24" Type="http://schemas.openxmlformats.org/officeDocument/2006/relationships/hyperlink" Target="http://www.mafengwo.cn/poi/15347.html" TargetMode="External"/><Relationship Id="rId32" Type="http://schemas.openxmlformats.org/officeDocument/2006/relationships/hyperlink" Target="http://www.mafengwo.cn/poi/15361.html" TargetMode="External"/><Relationship Id="rId37" Type="http://schemas.openxmlformats.org/officeDocument/2006/relationships/hyperlink" Target="http://www.mafengwo.cn/tag/cy-1050.html" TargetMode="External"/><Relationship Id="rId40" Type="http://schemas.openxmlformats.org/officeDocument/2006/relationships/hyperlink" Target="javascript:;" TargetMode="External"/><Relationship Id="rId45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://www.mafengwo.cn/poi/5731.html" TargetMode="External"/><Relationship Id="rId23" Type="http://schemas.openxmlformats.org/officeDocument/2006/relationships/hyperlink" Target="javascript:;" TargetMode="External"/><Relationship Id="rId28" Type="http://schemas.openxmlformats.org/officeDocument/2006/relationships/hyperlink" Target="http://www.mafengwo.cn/poi/653.html" TargetMode="External"/><Relationship Id="rId36" Type="http://schemas.openxmlformats.org/officeDocument/2006/relationships/hyperlink" Target="http://www.mafengwo.cn/poi/15367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www.mafengwo.cn/poi/8945.html" TargetMode="External"/><Relationship Id="rId31" Type="http://schemas.openxmlformats.org/officeDocument/2006/relationships/hyperlink" Target="javascript:;" TargetMode="External"/><Relationship Id="rId44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www.mafengwo.cn/tag/cy-1010.html" TargetMode="External"/><Relationship Id="rId27" Type="http://schemas.openxmlformats.org/officeDocument/2006/relationships/hyperlink" Target="http://www.mafengwo.cn/poi/15360.html" TargetMode="External"/><Relationship Id="rId30" Type="http://schemas.openxmlformats.org/officeDocument/2006/relationships/hyperlink" Target="http://www.mafengwo.cn/tag/cy-1017.html" TargetMode="External"/><Relationship Id="rId35" Type="http://schemas.openxmlformats.org/officeDocument/2006/relationships/hyperlink" Target="http://www.mafengwo.cn/poi/15366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10</Pages>
  <Words>522</Words>
  <Characters>2978</Characters>
  <Application>Microsoft Office Word</Application>
  <DocSecurity>0</DocSecurity>
  <Lines>24</Lines>
  <Paragraphs>6</Paragraphs>
  <ScaleCrop>false</ScaleCrop>
  <Company>微软中国</Company>
  <LinksUpToDate>false</LinksUpToDate>
  <CharactersWithSpaces>3494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Administrator</cp:lastModifiedBy>
  <cp:revision>73</cp:revision>
  <dcterms:created xsi:type="dcterms:W3CDTF">2012-05-15T11:30:00Z</dcterms:created>
  <dcterms:modified xsi:type="dcterms:W3CDTF">2012-05-17T07:30:00Z</dcterms:modified>
</cp:coreProperties>
</file>