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客服管理后台2016年10月第三周开发功能列表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Style w:val="8"/>
        <w:tblW w:w="84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15"/>
        <w:gridCol w:w="4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384" w:type="dxa"/>
            <w:shd w:val="clear" w:color="auto" w:fill="B3B3B3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功能编号</w:t>
            </w:r>
          </w:p>
        </w:tc>
        <w:tc>
          <w:tcPr>
            <w:tcW w:w="2515" w:type="dxa"/>
            <w:shd w:val="clear" w:color="auto" w:fill="B3B3B3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功能模块</w:t>
            </w:r>
          </w:p>
        </w:tc>
        <w:tc>
          <w:tcPr>
            <w:tcW w:w="4548" w:type="dxa"/>
            <w:shd w:val="clear" w:color="auto" w:fill="B3B3B3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color w:val="FF0000"/>
                <w:sz w:val="24"/>
              </w:rPr>
              <w:t>1.1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用户组管理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添加用户组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color w:val="FF0000"/>
                <w:sz w:val="24"/>
              </w:rPr>
              <w:t>1.2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删除用户组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更新用户组信息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启用/禁用用户组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1.5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为用户组添加权限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1.6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更改用户组权限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1.7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查看用户组列表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1.8</w:t>
            </w: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权限节点管理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添加权限节点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编辑权限节点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删除权限节点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查看权限节点列表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客服</w:t>
            </w:r>
            <w:r>
              <w:rPr>
                <w:rFonts w:hint="eastAsia" w:ascii="微软雅黑" w:hAnsi="微软雅黑" w:eastAsia="微软雅黑"/>
                <w:sz w:val="24"/>
              </w:rPr>
              <w:t>用户管理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编辑用户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启用/禁用用户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3.5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为用户分配用户组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3.6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查看用户列表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菜单管理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新增菜单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编辑菜单信息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删除菜单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查看菜单列表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4.5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5.1</w:t>
            </w: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客服</w:t>
            </w:r>
            <w:r>
              <w:rPr>
                <w:rFonts w:hint="eastAsia" w:ascii="微软雅黑" w:hAnsi="微软雅黑" w:eastAsia="微软雅黑"/>
                <w:sz w:val="24"/>
              </w:rPr>
              <w:t>用户登录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6.1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会员用户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6.2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会员激活/禁用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6.3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会员审核/反审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6.4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lang w:val="en-US" w:eastAsia="zh-CN"/>
              </w:rPr>
              <w:t>6.5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查看会员详情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6.6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站内信推送【待定】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6.7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用户钱包列表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6.8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充值/扣除善心币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6.9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充值/扣除善种子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6.10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更改钱包信息【收益多了时】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订单管理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提供资助列表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获得单条提供资助数据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删除/还原 提供资助数据</w:t>
            </w:r>
          </w:p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匹配详情列表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7.5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删除匹配信息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7.6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还原匹配信息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7.7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延时匹配数据的收款或打款时间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7.8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获得单条接受资助数据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7.9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手动匹配订单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7.10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更改匹配订单【改单</w:t>
            </w:r>
            <w:r>
              <w:rPr>
                <w:rFonts w:hint="eastAsia"/>
                <w:lang w:val="en-US" w:eastAsia="zh-CN"/>
              </w:rPr>
              <w:t>或拆单</w:t>
            </w:r>
            <w:r>
              <w:rPr>
                <w:rFonts w:hint="eastAsia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7.11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转接单【转单】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7.12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还原转接单【转错单时还原】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8.0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日志管理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审核与反审日志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8.1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激活与禁用日志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8.2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登录或操作日志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8.3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接单或还原日志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8.4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延时操作日志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8.5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撤单取消日志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bookmarkStart w:id="0" w:name="_GoBack"/>
            <w:bookmarkEnd w:id="0"/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9.0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收支明细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9.1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第一种删除收入记录</w:t>
            </w:r>
          </w:p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第二种删除记录要更改钱包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9.2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9.3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第一种删除支出记录</w:t>
            </w:r>
          </w:p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【第二种删除记录要更改钱包】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9.4</w:t>
            </w:r>
          </w:p>
        </w:tc>
        <w:tc>
          <w:tcPr>
            <w:tcW w:w="2515" w:type="dxa"/>
            <w:vMerge w:val="continue"/>
            <w:tcBorders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38D"/>
    <w:rsid w:val="00014A17"/>
    <w:rsid w:val="00022A5F"/>
    <w:rsid w:val="00034413"/>
    <w:rsid w:val="0003525B"/>
    <w:rsid w:val="00064BD8"/>
    <w:rsid w:val="00076415"/>
    <w:rsid w:val="00081865"/>
    <w:rsid w:val="0009043F"/>
    <w:rsid w:val="00097099"/>
    <w:rsid w:val="000A1337"/>
    <w:rsid w:val="000B2D28"/>
    <w:rsid w:val="000C459A"/>
    <w:rsid w:val="000F0A40"/>
    <w:rsid w:val="0012178F"/>
    <w:rsid w:val="001230E8"/>
    <w:rsid w:val="00124A99"/>
    <w:rsid w:val="001378F2"/>
    <w:rsid w:val="0015357C"/>
    <w:rsid w:val="00161E87"/>
    <w:rsid w:val="00170D18"/>
    <w:rsid w:val="00180373"/>
    <w:rsid w:val="00183964"/>
    <w:rsid w:val="00195137"/>
    <w:rsid w:val="00195AE2"/>
    <w:rsid w:val="00197FDD"/>
    <w:rsid w:val="001A28EA"/>
    <w:rsid w:val="001A472A"/>
    <w:rsid w:val="001B0BCA"/>
    <w:rsid w:val="001D13BB"/>
    <w:rsid w:val="00200457"/>
    <w:rsid w:val="00204974"/>
    <w:rsid w:val="00207AD2"/>
    <w:rsid w:val="002136B8"/>
    <w:rsid w:val="002168F6"/>
    <w:rsid w:val="00221364"/>
    <w:rsid w:val="002252CF"/>
    <w:rsid w:val="0022647C"/>
    <w:rsid w:val="00242817"/>
    <w:rsid w:val="00256F94"/>
    <w:rsid w:val="00260AC0"/>
    <w:rsid w:val="002620C7"/>
    <w:rsid w:val="00263967"/>
    <w:rsid w:val="00265DE0"/>
    <w:rsid w:val="00276C1C"/>
    <w:rsid w:val="0028498A"/>
    <w:rsid w:val="00286677"/>
    <w:rsid w:val="002B2825"/>
    <w:rsid w:val="002B6579"/>
    <w:rsid w:val="002C012B"/>
    <w:rsid w:val="002C0D55"/>
    <w:rsid w:val="002C1470"/>
    <w:rsid w:val="002D0EC9"/>
    <w:rsid w:val="002D57BD"/>
    <w:rsid w:val="002D5E87"/>
    <w:rsid w:val="002E25A9"/>
    <w:rsid w:val="002E5BC5"/>
    <w:rsid w:val="00323161"/>
    <w:rsid w:val="003320DF"/>
    <w:rsid w:val="00332EDF"/>
    <w:rsid w:val="00346000"/>
    <w:rsid w:val="00346B04"/>
    <w:rsid w:val="003563BD"/>
    <w:rsid w:val="00372A22"/>
    <w:rsid w:val="003733BC"/>
    <w:rsid w:val="00386E7C"/>
    <w:rsid w:val="003964F9"/>
    <w:rsid w:val="003966D1"/>
    <w:rsid w:val="00397F64"/>
    <w:rsid w:val="003A7C4A"/>
    <w:rsid w:val="003C236C"/>
    <w:rsid w:val="00416A6B"/>
    <w:rsid w:val="0043184C"/>
    <w:rsid w:val="0045163F"/>
    <w:rsid w:val="004523DE"/>
    <w:rsid w:val="00476E43"/>
    <w:rsid w:val="004846F8"/>
    <w:rsid w:val="004A00AC"/>
    <w:rsid w:val="004A0D99"/>
    <w:rsid w:val="004A13C8"/>
    <w:rsid w:val="004B3B68"/>
    <w:rsid w:val="004B6040"/>
    <w:rsid w:val="004C2BB8"/>
    <w:rsid w:val="004D4D13"/>
    <w:rsid w:val="004F1E72"/>
    <w:rsid w:val="004F5D05"/>
    <w:rsid w:val="00506C2B"/>
    <w:rsid w:val="0051758A"/>
    <w:rsid w:val="00527682"/>
    <w:rsid w:val="00542887"/>
    <w:rsid w:val="00555D75"/>
    <w:rsid w:val="00566C98"/>
    <w:rsid w:val="00570C8B"/>
    <w:rsid w:val="00573961"/>
    <w:rsid w:val="00576A8A"/>
    <w:rsid w:val="00594A2D"/>
    <w:rsid w:val="005A41B3"/>
    <w:rsid w:val="005B1441"/>
    <w:rsid w:val="005B4193"/>
    <w:rsid w:val="005B6BE2"/>
    <w:rsid w:val="005C2AC2"/>
    <w:rsid w:val="005E1B94"/>
    <w:rsid w:val="005E6BE8"/>
    <w:rsid w:val="005F2263"/>
    <w:rsid w:val="005F3C13"/>
    <w:rsid w:val="0061133B"/>
    <w:rsid w:val="00626210"/>
    <w:rsid w:val="00637705"/>
    <w:rsid w:val="00663122"/>
    <w:rsid w:val="006633D4"/>
    <w:rsid w:val="0067507C"/>
    <w:rsid w:val="00684D59"/>
    <w:rsid w:val="00694C54"/>
    <w:rsid w:val="00696F5C"/>
    <w:rsid w:val="006C0EC6"/>
    <w:rsid w:val="006D2E1D"/>
    <w:rsid w:val="006F763A"/>
    <w:rsid w:val="006F7B5B"/>
    <w:rsid w:val="00700625"/>
    <w:rsid w:val="00701A90"/>
    <w:rsid w:val="0070457B"/>
    <w:rsid w:val="00722C91"/>
    <w:rsid w:val="00727780"/>
    <w:rsid w:val="0076033A"/>
    <w:rsid w:val="007718BF"/>
    <w:rsid w:val="007752FC"/>
    <w:rsid w:val="00780009"/>
    <w:rsid w:val="00791FAF"/>
    <w:rsid w:val="007936A3"/>
    <w:rsid w:val="00797418"/>
    <w:rsid w:val="007A17BF"/>
    <w:rsid w:val="007B1BDA"/>
    <w:rsid w:val="007C0011"/>
    <w:rsid w:val="007D0983"/>
    <w:rsid w:val="007E3558"/>
    <w:rsid w:val="00803515"/>
    <w:rsid w:val="008066E7"/>
    <w:rsid w:val="008225EB"/>
    <w:rsid w:val="0083149D"/>
    <w:rsid w:val="00863FFD"/>
    <w:rsid w:val="00866E6F"/>
    <w:rsid w:val="00877E0A"/>
    <w:rsid w:val="008975BB"/>
    <w:rsid w:val="008A4F80"/>
    <w:rsid w:val="008B240F"/>
    <w:rsid w:val="008C5F86"/>
    <w:rsid w:val="008E075B"/>
    <w:rsid w:val="008E73CC"/>
    <w:rsid w:val="008F3FA8"/>
    <w:rsid w:val="008F6CFA"/>
    <w:rsid w:val="0090421D"/>
    <w:rsid w:val="009137F5"/>
    <w:rsid w:val="0094224F"/>
    <w:rsid w:val="00953574"/>
    <w:rsid w:val="00956C2A"/>
    <w:rsid w:val="009622F4"/>
    <w:rsid w:val="00962ED9"/>
    <w:rsid w:val="00964DA0"/>
    <w:rsid w:val="00977006"/>
    <w:rsid w:val="00993B87"/>
    <w:rsid w:val="00994AFE"/>
    <w:rsid w:val="009A623B"/>
    <w:rsid w:val="009B47B4"/>
    <w:rsid w:val="009D3112"/>
    <w:rsid w:val="009E3E9B"/>
    <w:rsid w:val="009E4A86"/>
    <w:rsid w:val="00A11C03"/>
    <w:rsid w:val="00A15988"/>
    <w:rsid w:val="00A34CF5"/>
    <w:rsid w:val="00A53F30"/>
    <w:rsid w:val="00A64401"/>
    <w:rsid w:val="00AA328F"/>
    <w:rsid w:val="00AA6CB7"/>
    <w:rsid w:val="00AB1A3B"/>
    <w:rsid w:val="00AC1FCE"/>
    <w:rsid w:val="00AC440A"/>
    <w:rsid w:val="00AC7140"/>
    <w:rsid w:val="00AE41D0"/>
    <w:rsid w:val="00AE453D"/>
    <w:rsid w:val="00AE7873"/>
    <w:rsid w:val="00AF740B"/>
    <w:rsid w:val="00B00335"/>
    <w:rsid w:val="00B03C35"/>
    <w:rsid w:val="00B11400"/>
    <w:rsid w:val="00B30F46"/>
    <w:rsid w:val="00B3195E"/>
    <w:rsid w:val="00B42A43"/>
    <w:rsid w:val="00B53A63"/>
    <w:rsid w:val="00B56015"/>
    <w:rsid w:val="00B564EE"/>
    <w:rsid w:val="00B61B8D"/>
    <w:rsid w:val="00B64245"/>
    <w:rsid w:val="00B77B10"/>
    <w:rsid w:val="00B8238D"/>
    <w:rsid w:val="00B86337"/>
    <w:rsid w:val="00BB4215"/>
    <w:rsid w:val="00BC40D8"/>
    <w:rsid w:val="00BC4636"/>
    <w:rsid w:val="00BD329D"/>
    <w:rsid w:val="00BD7E8C"/>
    <w:rsid w:val="00BE1284"/>
    <w:rsid w:val="00BE39D5"/>
    <w:rsid w:val="00C11DD7"/>
    <w:rsid w:val="00C14D46"/>
    <w:rsid w:val="00C172C1"/>
    <w:rsid w:val="00C21BBA"/>
    <w:rsid w:val="00C23345"/>
    <w:rsid w:val="00C42AAD"/>
    <w:rsid w:val="00C4536F"/>
    <w:rsid w:val="00C47092"/>
    <w:rsid w:val="00C47744"/>
    <w:rsid w:val="00C579EF"/>
    <w:rsid w:val="00C62232"/>
    <w:rsid w:val="00C63C4D"/>
    <w:rsid w:val="00C678BF"/>
    <w:rsid w:val="00C7255E"/>
    <w:rsid w:val="00C76FB2"/>
    <w:rsid w:val="00C8789E"/>
    <w:rsid w:val="00C87A1D"/>
    <w:rsid w:val="00CA0D21"/>
    <w:rsid w:val="00CA3788"/>
    <w:rsid w:val="00CB5AAE"/>
    <w:rsid w:val="00CB6F32"/>
    <w:rsid w:val="00CC11ED"/>
    <w:rsid w:val="00CC254A"/>
    <w:rsid w:val="00CC3C63"/>
    <w:rsid w:val="00CE4559"/>
    <w:rsid w:val="00CF5B31"/>
    <w:rsid w:val="00D03336"/>
    <w:rsid w:val="00D04D3C"/>
    <w:rsid w:val="00D100BC"/>
    <w:rsid w:val="00D14B0D"/>
    <w:rsid w:val="00D15AC1"/>
    <w:rsid w:val="00D26BFA"/>
    <w:rsid w:val="00D367C0"/>
    <w:rsid w:val="00D46524"/>
    <w:rsid w:val="00D50625"/>
    <w:rsid w:val="00D532C5"/>
    <w:rsid w:val="00D56530"/>
    <w:rsid w:val="00D70E10"/>
    <w:rsid w:val="00D92422"/>
    <w:rsid w:val="00D92E52"/>
    <w:rsid w:val="00D96E50"/>
    <w:rsid w:val="00DA735A"/>
    <w:rsid w:val="00DA760B"/>
    <w:rsid w:val="00DC317B"/>
    <w:rsid w:val="00DC44CB"/>
    <w:rsid w:val="00DC69D3"/>
    <w:rsid w:val="00DC7F2F"/>
    <w:rsid w:val="00DE314A"/>
    <w:rsid w:val="00DF60AE"/>
    <w:rsid w:val="00DF6CBD"/>
    <w:rsid w:val="00E10EB6"/>
    <w:rsid w:val="00E140B8"/>
    <w:rsid w:val="00E14708"/>
    <w:rsid w:val="00E230F0"/>
    <w:rsid w:val="00E52966"/>
    <w:rsid w:val="00E539E1"/>
    <w:rsid w:val="00E545D6"/>
    <w:rsid w:val="00E650EC"/>
    <w:rsid w:val="00E6736A"/>
    <w:rsid w:val="00E717C3"/>
    <w:rsid w:val="00E72C44"/>
    <w:rsid w:val="00E77594"/>
    <w:rsid w:val="00E93DA3"/>
    <w:rsid w:val="00E940E1"/>
    <w:rsid w:val="00EA312E"/>
    <w:rsid w:val="00EA316F"/>
    <w:rsid w:val="00EA7D9B"/>
    <w:rsid w:val="00EB10C3"/>
    <w:rsid w:val="00EB3361"/>
    <w:rsid w:val="00EB754E"/>
    <w:rsid w:val="00EC089E"/>
    <w:rsid w:val="00EC6FC5"/>
    <w:rsid w:val="00ED1F05"/>
    <w:rsid w:val="00EE71B0"/>
    <w:rsid w:val="00F033BD"/>
    <w:rsid w:val="00F13205"/>
    <w:rsid w:val="00F1723D"/>
    <w:rsid w:val="00F24B7D"/>
    <w:rsid w:val="00F25178"/>
    <w:rsid w:val="00F258C7"/>
    <w:rsid w:val="00F46D81"/>
    <w:rsid w:val="00F47788"/>
    <w:rsid w:val="00F607F3"/>
    <w:rsid w:val="00F67FC9"/>
    <w:rsid w:val="00F779B0"/>
    <w:rsid w:val="00F95553"/>
    <w:rsid w:val="00FB13F8"/>
    <w:rsid w:val="00FB347A"/>
    <w:rsid w:val="00FB3A64"/>
    <w:rsid w:val="00FB4B15"/>
    <w:rsid w:val="00FE4F16"/>
    <w:rsid w:val="1ADA6B21"/>
    <w:rsid w:val="2D164E50"/>
    <w:rsid w:val="312A2315"/>
    <w:rsid w:val="4D7D40F1"/>
    <w:rsid w:val="60724994"/>
    <w:rsid w:val="62C65E36"/>
    <w:rsid w:val="78ED23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left"/>
      <w:outlineLvl w:val="2"/>
    </w:pPr>
    <w:rPr>
      <w:rFonts w:ascii="Arial Unicode MS" w:hAnsi="Arial Unicode MS" w:eastAsia="微软雅黑" w:cs="Arial Unicode MS"/>
      <w:b/>
      <w:bCs/>
      <w:color w:val="000000"/>
      <w:kern w:val="0"/>
      <w:sz w:val="32"/>
      <w:szCs w:val="32"/>
      <w:lang w:val="zh-C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4"/>
    <w:qFormat/>
    <w:uiPriority w:val="9"/>
    <w:rPr>
      <w:rFonts w:ascii="Arial Unicode MS" w:hAnsi="Arial Unicode MS" w:eastAsia="微软雅黑" w:cs="Arial Unicode MS"/>
      <w:b/>
      <w:bCs/>
      <w:color w:val="000000"/>
      <w:kern w:val="0"/>
      <w:sz w:val="32"/>
      <w:szCs w:val="32"/>
      <w:lang w:val="zh-CN"/>
    </w:rPr>
  </w:style>
  <w:style w:type="character" w:customStyle="1" w:styleId="12">
    <w:name w:val="标题 1 Char"/>
    <w:basedOn w:val="7"/>
    <w:link w:val="2"/>
    <w:qFormat/>
    <w:uiPriority w:val="9"/>
    <w:rPr>
      <w:rFonts w:eastAsiaTheme="majorEastAsia"/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303</Characters>
  <Lines>2</Lines>
  <Paragraphs>1</Paragraphs>
  <ScaleCrop>false</ScaleCrop>
  <LinksUpToDate>false</LinksUpToDate>
  <CharactersWithSpaces>355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2016-10-18T03:43:00Z</dcterms:created>
  <dc:creator>admin</dc:creator>
  <cp:lastModifiedBy>yy25</cp:lastModifiedBy>
  <dcterms:modified xsi:type="dcterms:W3CDTF">2016-10-23T16:02:41Z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