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Loyal Ritualist</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continuity, rhythm, and deepening familiarity</w:t>
      </w:r>
      <w:r w:rsidDel="00000000" w:rsidR="00000000" w:rsidRPr="00000000">
        <w:rPr>
          <w:rtl w:val="0"/>
        </w:rPr>
        <w:t xml:space="preserve">. Desire begins in stability — </w:t>
      </w:r>
      <w:r w:rsidDel="00000000" w:rsidR="00000000" w:rsidRPr="00000000">
        <w:rPr>
          <w:i w:val="1"/>
          <w:iCs w:val="1"/>
          <w:rtl w:val="0"/>
        </w:rPr>
        <w:t xml:space="preserve">knowing what works, repeating what feels good, and letting intimacy accumulate over time</w:t>
      </w:r>
      <w:r w:rsidDel="00000000" w:rsidR="00000000" w:rsidRPr="00000000">
        <w:rPr>
          <w:rtl w:val="0"/>
        </w:rPr>
        <w:t xml:space="preserve">. When life feels steady and the relational container is reliable, their sensuality becomes warm, present, and sustainable. Predictability, trust, and repetition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moderate and steady; arousal is </w:t>
      </w:r>
      <w:r w:rsidDel="00000000" w:rsidR="00000000" w:rsidRPr="00000000">
        <w:rPr>
          <w:b w:val="1"/>
          <w:bCs w:val="1"/>
          <w:rtl w:val="0"/>
        </w:rPr>
        <w:t xml:space="preserve">security-led and continuity-dependent</w:t>
      </w:r>
      <w:r w:rsidDel="00000000" w:rsidR="00000000" w:rsidRPr="00000000">
        <w:rPr>
          <w:rtl w:val="0"/>
        </w:rPr>
        <w:t xml:space="preserve">. Biochemically, they are oxytocin- and endorphin-oriented, with dopamine functioning as a secondary reward that grows </w:t>
      </w:r>
      <w:r w:rsidDel="00000000" w:rsidR="00000000" w:rsidRPr="00000000">
        <w:rPr>
          <w:i w:val="1"/>
          <w:iCs w:val="1"/>
          <w:rtl w:val="0"/>
        </w:rPr>
        <w:t xml:space="preserve">through continuity rather than novelty spikes</w:t>
      </w:r>
      <w:r w:rsidDel="00000000" w:rsidR="00000000" w:rsidRPr="00000000">
        <w:rPr>
          <w:rtl w:val="0"/>
        </w:rPr>
        <w:t xml:space="preserve">. Pleasure is steady and comforting, and erotic fulfillment arrives through rhythm rather than surprise.</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Consistent, devoted, and grounded</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steadily through routine cues, reliable affection, and practical consistency</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is stability-contingent and unfolds when </w:t>
      </w:r>
      <w:r w:rsidDel="00000000" w:rsidR="00000000" w:rsidRPr="00000000">
        <w:rPr>
          <w:i w:val="1"/>
          <w:iCs w:val="1"/>
          <w:rtl w:val="0"/>
        </w:rPr>
        <w:t xml:space="preserve">the bond feels secure</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Continuity-oriented curiosity</w:t>
      </w:r>
      <w:r w:rsidDel="00000000" w:rsidR="00000000" w:rsidRPr="00000000">
        <w:rPr>
          <w:rtl w:val="0"/>
        </w:rPr>
        <w:t xml:space="preserve"> — deepening trusted practices rather than chasing the new</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through familiar rhythms — predictable cues that feel like </w:t>
      </w:r>
      <w:r w:rsidDel="00000000" w:rsidR="00000000" w:rsidRPr="00000000">
        <w:rPr>
          <w:i w:val="1"/>
          <w:iCs w:val="1"/>
          <w:rtl w:val="0"/>
        </w:rPr>
        <w:t xml:space="preserve">“returning, not surprising”</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Hold a security-guided power expressed through commitment cues and reliable touch</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safe, enduring, and deeply bonding</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collapses under inconsistency, hot-and-cold patterns, or last-minute changes</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center on </w:t>
      </w:r>
      <w:r w:rsidDel="00000000" w:rsidR="00000000" w:rsidRPr="00000000">
        <w:rPr>
          <w:b w:val="1"/>
          <w:bCs w:val="1"/>
          <w:rtl w:val="0"/>
        </w:rPr>
        <w:t xml:space="preserve">instability, abandonment, and sudden change that threatens commitment</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Tighten under demands for rapid change or frequent novelty</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May resist experimentation, fearing embarrassment or losing what already works</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Partners may misread steadiness as </w:t>
      </w:r>
      <w:r w:rsidDel="00000000" w:rsidR="00000000" w:rsidRPr="00000000">
        <w:rPr>
          <w:i w:val="1"/>
          <w:iCs w:val="1"/>
          <w:rtl w:val="0"/>
        </w:rPr>
        <w:t xml:space="preserve">lack of passion</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Worry that change signals dissatisfaction or impending loss</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Become guarded or cautious when destabilized, preferring familiar to unpredictable</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Planned intimacy and protected rituals</w:t>
      </w:r>
      <w:r w:rsidDel="00000000" w:rsidR="00000000" w:rsidRPr="00000000">
        <w:rPr>
          <w:rtl w:val="0"/>
        </w:rPr>
        <w:t xml:space="preserve"> — dedicated time for closeness, anticipated routines, a familiar sequence that doesn’t have to be re-negotiated each time. Touch that follows known paths and confirms </w:t>
      </w:r>
      <w:r w:rsidDel="00000000" w:rsidR="00000000" w:rsidRPr="00000000">
        <w:rPr>
          <w:i w:val="1"/>
          <w:iCs w:val="1"/>
          <w:rtl w:val="0"/>
        </w:rPr>
        <w:t xml:space="preserve">“our way”</w:t>
      </w:r>
      <w:r w:rsidDel="00000000" w:rsidR="00000000" w:rsidRPr="00000000">
        <w:rPr>
          <w:rtl w:val="0"/>
        </w:rPr>
        <w:t xml:space="preserve"> is what allows the body to soften into desire.</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consistent, devotion-based, and continuity-oriented</w:t>
      </w:r>
      <w:r w:rsidDel="00000000" w:rsidR="00000000" w:rsidRPr="00000000">
        <w:rPr>
          <w:rtl w:val="0"/>
        </w:rPr>
        <w:t xml:space="preserve"> — reliability, follow-through, rituals of connection, commitment expressed steadily over time. Experimentation introduced gently, </w:t>
      </w:r>
      <w:r w:rsidDel="00000000" w:rsidR="00000000" w:rsidRPr="00000000">
        <w:rPr>
          <w:i w:val="1"/>
          <w:iCs w:val="1"/>
          <w:rtl w:val="0"/>
        </w:rPr>
        <w:t xml:space="preserve">without disrupting the foundation</w:t>
      </w:r>
      <w:r w:rsidDel="00000000" w:rsidR="00000000" w:rsidRPr="00000000">
        <w:rPr>
          <w:rtl w:val="0"/>
        </w:rPr>
        <w:t xml:space="preserve"> that makes closeness feel safe.</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w:t>
      </w:r>
      <w:r w:rsidDel="00000000" w:rsidR="00000000" w:rsidRPr="00000000">
        <w:rPr>
          <w:b w:val="1"/>
          <w:bCs w:val="1"/>
          <w:rtl w:val="0"/>
        </w:rPr>
        <w:t xml:space="preserve">introducing gentle novelty inside stable rituals</w:t>
      </w:r>
      <w:r w:rsidDel="00000000" w:rsidR="00000000" w:rsidRPr="00000000">
        <w:rPr>
          <w:rtl w:val="0"/>
        </w:rPr>
        <w:t xml:space="preserve">, communicating desire proactively, letting curiosity be low-stakes, and learning that experimenting does </w:t>
      </w:r>
      <w:r w:rsidDel="00000000" w:rsidR="00000000" w:rsidRPr="00000000">
        <w:rPr>
          <w:i w:val="1"/>
          <w:iCs w:val="1"/>
          <w:rtl w:val="0"/>
        </w:rPr>
        <w:t xml:space="preserve">not threaten devotion</w:t>
      </w:r>
      <w:r w:rsidDel="00000000" w:rsidR="00000000" w:rsidRPr="00000000">
        <w:rPr>
          <w:rtl w:val="0"/>
        </w:rPr>
        <w:t xml:space="preserve">. The aim is to expand range without losing the core erotic signature of rhythm, loyalty, and predictable build-up.</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adaptive ritual</w:t>
      </w:r>
      <w:r w:rsidDel="00000000" w:rsidR="00000000" w:rsidRPr="00000000">
        <w:rPr>
          <w:rtl w:val="0"/>
        </w:rPr>
        <w:t xml:space="preserve"> (keeping rhythm while allowing flexibility), identifying the core ritual ingredients that matter most versus the optional ones, negotiating small adjustments rather than tightening, and learning to translate routine into adaptability. Their growth path is </w:t>
      </w:r>
      <w:r w:rsidDel="00000000" w:rsidR="00000000" w:rsidRPr="00000000">
        <w:rPr>
          <w:i w:val="1"/>
          <w:iCs w:val="1"/>
          <w:rtl w:val="0"/>
        </w:rPr>
        <w:t xml:space="preserve">staying steady without becoming rigid</w:t>
      </w:r>
      <w:r w:rsidDel="00000000" w:rsidR="00000000" w:rsidRPr="00000000">
        <w:rPr>
          <w:rtl w:val="0"/>
        </w:rPr>
        <w:t xml:space="preserve">.</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welcome small variations as deepening rather than destabilizing, name what they want before it goes silent, and trust their partner inside change, their sexuality becomes a source of </w:t>
      </w:r>
      <w:r w:rsidDel="00000000" w:rsidR="00000000" w:rsidRPr="00000000">
        <w:rPr>
          <w:b w:val="1"/>
          <w:bCs w:val="1"/>
          <w:rtl w:val="0"/>
        </w:rPr>
        <w:t xml:space="preserve">long-term closeness, trust, and erotic continuity</w:t>
      </w:r>
      <w:r w:rsidDel="00000000" w:rsidR="00000000" w:rsidRPr="00000000">
        <w:rPr>
          <w:rtl w:val="0"/>
        </w:rPr>
        <w:t xml:space="preserve"> that deepens through time.</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steady, devoted lover whose sexuality deepens through rhythm, reliability, and shared familiarity over time.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