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560" w:lineRule="auto"/>
        <w:rPr/>
      </w:pPr>
      <w:bookmarkStart w:colFirst="0" w:colLast="0" w:name="_w6wi2pxgdk4x" w:id="0"/>
      <w:bookmarkEnd w:id="0"/>
      <w:r w:rsidDel="00000000" w:rsidR="00000000" w:rsidRPr="00000000">
        <w:rPr>
          <w:rtl w:val="0"/>
        </w:rPr>
        <w:t xml:space="preserve">Risk Orientation of the Sensual Connector</w:t>
      </w:r>
    </w:p>
    <w:p w:rsidR="00000000" w:rsidDel="00000000" w:rsidP="00000000" w:rsidRDefault="00000000" w:rsidRPr="00000000" w14:paraId="0000000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Sensual Connector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 risk orientation</w:t>
      </w:r>
      <w:r w:rsidDel="00000000" w:rsidR="00000000" w:rsidRPr="00000000">
        <w:rPr>
          <w:rFonts w:ascii="Manrope" w:cs="Manrope" w:eastAsia="Manrope" w:hAnsi="Manrope"/>
          <w:color w:val="000000"/>
          <w:rtl w:val="0"/>
        </w:rPr>
        <w:t xml:space="preserve">. Its desire thrives in safety, emotional presence, and trust rather than in uncertainty, danger, or adrenaline. Sexual risk of any kind, whether emotional in nature (conflict, unpredictability) or more directly sexual (rushing, intensity without attunement, power imbalance without care),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Emotional safety matters more than novelty; depth matters more than excitement; predictability feels reassuring rather than boring; and the reduction of stress through trust is precisely what allows desire to emerge.</w:t>
      </w:r>
    </w:p>
    <w:p w:rsidR="00000000" w:rsidDel="00000000" w:rsidP="00000000" w:rsidRDefault="00000000" w:rsidRPr="00000000" w14:paraId="0000000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low risk orientation is not a matter of timidity or a lack of adventure. The Sensual Connector's nervous system opens through connection and co-regulation, not through stimulation or edge. When safety is present, they are capable of very deep, even intense intimacy, though it is </w:t>
      </w:r>
      <w:r w:rsidDel="00000000" w:rsidR="00000000" w:rsidRPr="00000000">
        <w:rPr>
          <w:rFonts w:ascii="Manrope" w:cs="Manrope" w:eastAsia="Manrope" w:hAnsi="Manrope"/>
          <w:i w:val="1"/>
          <w:iCs w:val="1"/>
          <w:color w:val="000000"/>
          <w:rtl w:val="0"/>
        </w:rPr>
        <w:t xml:space="preserve">relational</w:t>
      </w:r>
      <w:r w:rsidDel="00000000" w:rsidR="00000000" w:rsidRPr="00000000">
        <w:rPr>
          <w:rFonts w:ascii="Manrope" w:cs="Manrope" w:eastAsia="Manrope" w:hAnsi="Manrope"/>
          <w:color w:val="000000"/>
          <w:rtl w:val="0"/>
        </w:rPr>
        <w:t xml:space="preserve"> intensity rather than risk-driven intensity. This distinction helps explain why Sensual Connectors often struggle with partners whose sexuality is organized around boredom avoidance, power play without emotional attunement, constant novelty, performance pressure, or thrill-seeking.</w:t>
      </w:r>
    </w:p>
    <w:p w:rsidR="00000000" w:rsidDel="00000000" w:rsidP="00000000" w:rsidRDefault="00000000" w:rsidRPr="00000000" w14:paraId="0000000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It also accounts for a common and unfortunate misreading: Sensual Connectors are frequently perceived as having low libido when, in reality, they carry </w:t>
      </w:r>
      <w:r w:rsidDel="00000000" w:rsidR="00000000" w:rsidRPr="00000000">
        <w:rPr>
          <w:rFonts w:ascii="Manrope" w:cs="Manrope" w:eastAsia="Manrope" w:hAnsi="Manrope"/>
          <w:b w:val="1"/>
          <w:bCs w:val="1"/>
          <w:color w:val="000000"/>
          <w:rtl w:val="0"/>
        </w:rPr>
        <w:t xml:space="preserve">high conditional desire</w:t>
      </w:r>
      <w:r w:rsidDel="00000000" w:rsidR="00000000" w:rsidRPr="00000000">
        <w:rPr>
          <w:rFonts w:ascii="Manrope" w:cs="Manrope" w:eastAsia="Manrope" w:hAnsi="Manrope"/>
          <w:color w:val="000000"/>
          <w:rtl w:val="0"/>
        </w:rPr>
        <w:t xml:space="preserve">, desire that emerges fully and generously once emotional safety has been established. For the Sensual Connector, </w:t>
      </w:r>
      <w:r w:rsidDel="00000000" w:rsidR="00000000" w:rsidRPr="00000000">
        <w:rPr>
          <w:rFonts w:ascii="Manrope" w:cs="Manrope" w:eastAsia="Manrope" w:hAnsi="Manrope"/>
          <w:b w:val="1"/>
          <w:bCs w:val="1"/>
          <w:color w:val="000000"/>
          <w:rtl w:val="0"/>
        </w:rPr>
        <w:t xml:space="preserve">safety is not the opposite of eroticism</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05">
      <w:pPr>
        <w:pStyle w:val="Heading2"/>
        <w:spacing w:after="160" w:before="560" w:lineRule="auto"/>
        <w:rPr/>
      </w:pPr>
      <w:bookmarkStart w:colFirst="0" w:colLast="0" w:name="_94kyc91d12mt" w:id="1"/>
      <w:bookmarkEnd w:id="1"/>
      <w:r w:rsidDel="00000000" w:rsidR="00000000" w:rsidRPr="00000000">
        <w:rPr>
          <w:rtl w:val="0"/>
        </w:rPr>
        <w:t xml:space="preserve">Risk Orientation of the Spark Seeker</w:t>
      </w:r>
    </w:p>
    <w:p w:rsidR="00000000" w:rsidDel="00000000" w:rsidP="00000000" w:rsidRDefault="00000000" w:rsidRPr="00000000" w14:paraId="0000000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Spark Seeker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high risk orientation</w:t>
      </w:r>
      <w:r w:rsidDel="00000000" w:rsidR="00000000" w:rsidRPr="00000000">
        <w:rPr>
          <w:rFonts w:ascii="Manrope" w:cs="Manrope" w:eastAsia="Manrope" w:hAnsi="Manrope"/>
          <w:color w:val="000000"/>
          <w:rtl w:val="0"/>
        </w:rPr>
        <w:t xml:space="preserve">. Its desire thrives in novelty, uncertainty, and energetic stimulation rather than in predictability, routine, or overly contained intimacy. Sexual risk, whether emotional (spontaneity, the tension of uncertain pursuit) or sexual (trying something new, playful boldness, variety), tends to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rather than shut it down. Novelty matters more than predictability; excitement matters more than steadiness; uncertainty feels stimulating rather than threatening; variety increases arousal and keeps desire alive.</w:t>
      </w:r>
    </w:p>
    <w:p w:rsidR="00000000" w:rsidDel="00000000" w:rsidP="00000000" w:rsidRDefault="00000000" w:rsidRPr="00000000" w14:paraId="0000000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avoidance, nor is it an incapacity for depth. The Spark Seeker's nervous system opens through stimulation and play, not through repetition or containment. When freedom and novelty are present, they can experience genuine, even profound intimacy, but it is excitement-driven rather than safety-driven. This explains why Spark Seekers often struggle with partners whose sexuality leans toward routine and repetition, slow pacing without play, high emotional seriousness, or strict structure.</w:t>
      </w:r>
    </w:p>
    <w:p w:rsidR="00000000" w:rsidDel="00000000" w:rsidP="00000000" w:rsidRDefault="00000000" w:rsidRPr="00000000" w14:paraId="0000000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It also explains a recurring misreading: Spark Seekers are frequently labeled as commitment-phobic when, in truth, they carry </w:t>
      </w:r>
      <w:r w:rsidDel="00000000" w:rsidR="00000000" w:rsidRPr="00000000">
        <w:rPr>
          <w:rFonts w:ascii="Manrope" w:cs="Manrope" w:eastAsia="Manrope" w:hAnsi="Manrope"/>
          <w:b w:val="1"/>
          <w:bCs w:val="1"/>
          <w:color w:val="000000"/>
          <w:rtl w:val="0"/>
        </w:rPr>
        <w:t xml:space="preserve">high activation desire</w:t>
      </w:r>
      <w:r w:rsidDel="00000000" w:rsidR="00000000" w:rsidRPr="00000000">
        <w:rPr>
          <w:rFonts w:ascii="Manrope" w:cs="Manrope" w:eastAsia="Manrope" w:hAnsi="Manrope"/>
          <w:color w:val="000000"/>
          <w:rtl w:val="0"/>
        </w:rPr>
        <w:t xml:space="preserve">, desire that emerges fully when they feel free, engaged, and unstuck. For the Spark Seeker, </w:t>
      </w:r>
      <w:r w:rsidDel="00000000" w:rsidR="00000000" w:rsidRPr="00000000">
        <w:rPr>
          <w:rFonts w:ascii="Manrope" w:cs="Manrope" w:eastAsia="Manrope" w:hAnsi="Manrope"/>
          <w:b w:val="1"/>
          <w:bCs w:val="1"/>
          <w:color w:val="000000"/>
          <w:rtl w:val="0"/>
        </w:rPr>
        <w:t xml:space="preserve">novelty is not the opposite of intimacy</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09">
      <w:pPr>
        <w:pStyle w:val="Heading2"/>
        <w:spacing w:after="160" w:before="560" w:lineRule="auto"/>
        <w:rPr/>
      </w:pPr>
      <w:bookmarkStart w:colFirst="0" w:colLast="0" w:name="_k2zedkq5gm09" w:id="2"/>
      <w:bookmarkEnd w:id="2"/>
      <w:r w:rsidDel="00000000" w:rsidR="00000000" w:rsidRPr="00000000">
        <w:rPr>
          <w:rtl w:val="0"/>
        </w:rPr>
        <w:t xml:space="preserve">Risk Orientation of the Relational Nurturer</w:t>
      </w:r>
    </w:p>
    <w:p w:rsidR="00000000" w:rsidDel="00000000" w:rsidP="00000000" w:rsidRDefault="00000000" w:rsidRPr="00000000" w14:paraId="0000000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Relational Nurturer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 risk orientation</w:t>
      </w:r>
      <w:r w:rsidDel="00000000" w:rsidR="00000000" w:rsidRPr="00000000">
        <w:rPr>
          <w:rFonts w:ascii="Manrope" w:cs="Manrope" w:eastAsia="Manrope" w:hAnsi="Manrope"/>
          <w:color w:val="000000"/>
          <w:rtl w:val="0"/>
        </w:rPr>
        <w:t xml:space="preserve">. Its desire thrives in emotional steadiness, trust, and mutual care rather than in uncertainty, conflict, or destabilizing intensity. Sexual risk, whether emotional (tension, criticism, unpredictability) or sexual (edginess without care, high pressure, fast escalation),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Emotional harmony matters more than novelty; care matters more than intensity; predictability feels calming rather than boring; and a shared sense of mutual wellbeing lowers stress and allows desire to emerge.</w:t>
      </w:r>
    </w:p>
    <w:p w:rsidR="00000000" w:rsidDel="00000000" w:rsidP="00000000" w:rsidRDefault="00000000" w:rsidRPr="00000000" w14:paraId="0000000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fragility or a lack of erotic imagination. The Relational Nurturer's nervous system opens through safety and reciprocity, not through adrenaline or edge. When care is present, they can experience very deep intimacy, but it is tenderness-driven rather than risk-driven. This helps explain why Relational Nurturers often struggle with partners whose sexuality is organized around thrill-seeking, power play without aftercare, constant novelty, emotional unpredictability, or performance pressure.</w:t>
      </w:r>
    </w:p>
    <w:p w:rsidR="00000000" w:rsidDel="00000000" w:rsidP="00000000" w:rsidRDefault="00000000" w:rsidRPr="00000000" w14:paraId="0000000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It also explains a significant misreading that many Relational Nurturers encounter: they are perceived as always giving but not wanting, when in reality they carry </w:t>
      </w:r>
      <w:r w:rsidDel="00000000" w:rsidR="00000000" w:rsidRPr="00000000">
        <w:rPr>
          <w:rFonts w:ascii="Manrope" w:cs="Manrope" w:eastAsia="Manrope" w:hAnsi="Manrope"/>
          <w:b w:val="1"/>
          <w:bCs w:val="1"/>
          <w:color w:val="000000"/>
          <w:rtl w:val="0"/>
        </w:rPr>
        <w:t xml:space="preserve">high relational desire</w:t>
      </w:r>
      <w:r w:rsidDel="00000000" w:rsidR="00000000" w:rsidRPr="00000000">
        <w:rPr>
          <w:rFonts w:ascii="Manrope" w:cs="Manrope" w:eastAsia="Manrope" w:hAnsi="Manrope"/>
          <w:color w:val="000000"/>
          <w:rtl w:val="0"/>
        </w:rPr>
        <w:t xml:space="preserve">, desire that emerges fully once they feel appreciated, safe, and genuinely met. For the Relational Nurturer, </w:t>
      </w:r>
      <w:r w:rsidDel="00000000" w:rsidR="00000000" w:rsidRPr="00000000">
        <w:rPr>
          <w:rFonts w:ascii="Manrope" w:cs="Manrope" w:eastAsia="Manrope" w:hAnsi="Manrope"/>
          <w:b w:val="1"/>
          <w:bCs w:val="1"/>
          <w:color w:val="000000"/>
          <w:rtl w:val="0"/>
        </w:rPr>
        <w:t xml:space="preserve">safety is not the opposite of eroticism</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0D">
      <w:pPr>
        <w:pStyle w:val="Heading2"/>
        <w:spacing w:after="160" w:before="560" w:lineRule="auto"/>
        <w:rPr/>
      </w:pPr>
      <w:bookmarkStart w:colFirst="0" w:colLast="0" w:name="_9maz5jay3dn6" w:id="3"/>
      <w:bookmarkEnd w:id="3"/>
      <w:r w:rsidDel="00000000" w:rsidR="00000000" w:rsidRPr="00000000">
        <w:rPr>
          <w:rtl w:val="0"/>
        </w:rPr>
        <w:t xml:space="preserve">Risk Orientation of the Radiant Performer</w:t>
      </w:r>
    </w:p>
    <w:p w:rsidR="00000000" w:rsidDel="00000000" w:rsidP="00000000" w:rsidRDefault="00000000" w:rsidRPr="00000000" w14:paraId="0000000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Radiant Performer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medium-to-high risk orientation</w:t>
      </w:r>
      <w:r w:rsidDel="00000000" w:rsidR="00000000" w:rsidRPr="00000000">
        <w:rPr>
          <w:rFonts w:ascii="Manrope" w:cs="Manrope" w:eastAsia="Manrope" w:hAnsi="Manrope"/>
          <w:color w:val="000000"/>
          <w:rtl w:val="0"/>
        </w:rPr>
        <w:t xml:space="preserve">. Its desire thrives in visibility, bold expression, and the thrill of being witnessed rather than in muted, overly cautious, or emotionally flat intimacy. Sexual risk, whether emotional (being seen, taking the lead, putting themselves on display) or sexual (trying new expressions, playful intensity, performance energy), tends to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rather than shut it down. Being seen matters more than staying hidden; reaction matters more than predictability; boldness feels exciting rather than unsafe; and expressiveness both increases arousal and reinforces confidence.</w:t>
      </w:r>
    </w:p>
    <w:p w:rsidR="00000000" w:rsidDel="00000000" w:rsidP="00000000" w:rsidRDefault="00000000" w:rsidRPr="00000000" w14:paraId="0000000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shallowness or recklessness.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nervous system opens through attention and feedback, not through invisibility or restraint. When admiration is present, they can experience genuine intimacy, though it is visibility-driven rather than privacy-driven. This explains why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often struggle with partners whose sexuality is characterized by low expressiveness, minimal feedback, highly private or internal desire, avoidance of intensity, or a fear of sexual boldness.</w:t>
      </w:r>
    </w:p>
    <w:p w:rsidR="00000000" w:rsidDel="00000000" w:rsidP="00000000" w:rsidRDefault="00000000" w:rsidRPr="00000000" w14:paraId="0000001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 common misreading follows from this: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are often described as needing attention, when in reality they experience </w:t>
      </w:r>
      <w:r w:rsidDel="00000000" w:rsidR="00000000" w:rsidRPr="00000000">
        <w:rPr>
          <w:rFonts w:ascii="Manrope" w:cs="Manrope" w:eastAsia="Manrope" w:hAnsi="Manrope"/>
          <w:b w:val="1"/>
          <w:bCs w:val="1"/>
          <w:color w:val="000000"/>
          <w:rtl w:val="0"/>
        </w:rPr>
        <w:t xml:space="preserve">high relational arousal</w:t>
      </w:r>
      <w:r w:rsidDel="00000000" w:rsidR="00000000" w:rsidRPr="00000000">
        <w:rPr>
          <w:rFonts w:ascii="Manrope" w:cs="Manrope" w:eastAsia="Manrope" w:hAnsi="Manrope"/>
          <w:color w:val="000000"/>
          <w:rtl w:val="0"/>
        </w:rPr>
        <w:t xml:space="preserve">, arousal that emerges fully when they feel desired, responded to, and witnessed. For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visibility is not the opposite of vulnerability</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11">
      <w:pPr>
        <w:pStyle w:val="Heading2"/>
        <w:spacing w:after="160" w:before="560" w:lineRule="auto"/>
        <w:rPr/>
      </w:pPr>
      <w:bookmarkStart w:colFirst="0" w:colLast="0" w:name="_fji3n2bu6lp0" w:id="4"/>
      <w:bookmarkEnd w:id="4"/>
      <w:r w:rsidDel="00000000" w:rsidR="00000000" w:rsidRPr="00000000">
        <w:rPr>
          <w:rtl w:val="0"/>
        </w:rPr>
        <w:t xml:space="preserve">Risk Orientation of the Explorer of Edges</w:t>
      </w:r>
    </w:p>
    <w:p w:rsidR="00000000" w:rsidDel="00000000" w:rsidP="00000000" w:rsidRDefault="00000000" w:rsidRPr="00000000" w14:paraId="0000001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Explorer of Edges</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very high risk orientation</w:t>
      </w:r>
      <w:r w:rsidDel="00000000" w:rsidR="00000000" w:rsidRPr="00000000">
        <w:rPr>
          <w:rFonts w:ascii="Manrope" w:cs="Manrope" w:eastAsia="Manrope" w:hAnsi="Manrope"/>
          <w:color w:val="000000"/>
          <w:rtl w:val="0"/>
        </w:rPr>
        <w:t xml:space="preserve">. Its desire thrives in intensity, taboo, and consensual edge rather than in predictability, gentle sameness, or overly contained intimacy. Sexual risk, whether emotional (going into depth, confronting fear, surrendering control) or sexual (power dynamics, sensation play, taboo exploration), tends to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rather than shut it down. Edge matters more than comfort; intensity matters more than steadiness; risk feels energizing rather than destabilizing; and clear, well-held consent is what makes danger feel safe enough to explore.</w:t>
      </w:r>
    </w:p>
    <w:p w:rsidR="00000000" w:rsidDel="00000000" w:rsidP="00000000" w:rsidRDefault="00000000" w:rsidRPr="00000000" w14:paraId="0000001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recklessness or an absence of care. The Explorer of Edges' nervous system opens through charge and threshold experiences, not through calm repetition. When consent and trust are firmly in place, they can experience very deep intimacy, though it is transformation-driven rather than routine-driven. This explains why Explorers of Edges often struggle with partners whose sexuality is characterized by softness without intensity, a high need for predictability, fear of taboo, an avoidance of power dynamics, or discomfort with risk.</w:t>
      </w:r>
    </w:p>
    <w:p w:rsidR="00000000" w:rsidDel="00000000" w:rsidP="00000000" w:rsidRDefault="00000000" w:rsidRPr="00000000" w14:paraId="0000001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also frequently misread as "too much" when, in reality, they carry </w:t>
      </w:r>
      <w:r w:rsidDel="00000000" w:rsidR="00000000" w:rsidRPr="00000000">
        <w:rPr>
          <w:rFonts w:ascii="Manrope" w:cs="Manrope" w:eastAsia="Manrope" w:hAnsi="Manrope"/>
          <w:b w:val="1"/>
          <w:bCs w:val="1"/>
          <w:color w:val="000000"/>
          <w:rtl w:val="0"/>
        </w:rPr>
        <w:t xml:space="preserve">high edge-based desire</w:t>
      </w:r>
      <w:r w:rsidDel="00000000" w:rsidR="00000000" w:rsidRPr="00000000">
        <w:rPr>
          <w:rFonts w:ascii="Manrope" w:cs="Manrope" w:eastAsia="Manrope" w:hAnsi="Manrope"/>
          <w:color w:val="000000"/>
          <w:rtl w:val="0"/>
        </w:rPr>
        <w:t xml:space="preserve">, desire that emerges fully once they feel safe enough to go there, within a frame of clear boundaries and considered aftercare. For the Explorer of Edges, </w:t>
      </w:r>
      <w:r w:rsidDel="00000000" w:rsidR="00000000" w:rsidRPr="00000000">
        <w:rPr>
          <w:rFonts w:ascii="Manrope" w:cs="Manrope" w:eastAsia="Manrope" w:hAnsi="Manrope"/>
          <w:b w:val="1"/>
          <w:bCs w:val="1"/>
          <w:color w:val="000000"/>
          <w:rtl w:val="0"/>
        </w:rPr>
        <w:t xml:space="preserve">risk is not the opposite of safety</w:t>
      </w:r>
      <w:r w:rsidDel="00000000" w:rsidR="00000000" w:rsidRPr="00000000">
        <w:rPr>
          <w:rFonts w:ascii="Manrope" w:cs="Manrope" w:eastAsia="Manrope" w:hAnsi="Manrope"/>
          <w:color w:val="000000"/>
          <w:rtl w:val="0"/>
        </w:rPr>
        <w:t xml:space="preserve">. It is the doorway to aliveness.</w:t>
      </w:r>
    </w:p>
    <w:p w:rsidR="00000000" w:rsidDel="00000000" w:rsidP="00000000" w:rsidRDefault="00000000" w:rsidRPr="00000000" w14:paraId="00000015">
      <w:pPr>
        <w:pStyle w:val="Heading2"/>
        <w:spacing w:after="160" w:before="560" w:lineRule="auto"/>
        <w:rPr/>
      </w:pPr>
      <w:bookmarkStart w:colFirst="0" w:colLast="0" w:name="_5mmih7bq99gh" w:id="5"/>
      <w:bookmarkEnd w:id="5"/>
      <w:r w:rsidDel="00000000" w:rsidR="00000000" w:rsidRPr="00000000">
        <w:rPr>
          <w:rtl w:val="0"/>
        </w:rPr>
        <w:t xml:space="preserve">Risk Orientation of the Curious Apprentice</w:t>
      </w:r>
    </w:p>
    <w:p w:rsidR="00000000" w:rsidDel="00000000" w:rsidP="00000000" w:rsidRDefault="00000000" w:rsidRPr="00000000" w14:paraId="0000001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Curious Apprentice</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medium risk orientation</w:t>
      </w:r>
      <w:r w:rsidDel="00000000" w:rsidR="00000000" w:rsidRPr="00000000">
        <w:rPr>
          <w:rFonts w:ascii="Manrope" w:cs="Manrope" w:eastAsia="Manrope" w:hAnsi="Manrope"/>
          <w:color w:val="000000"/>
          <w:rtl w:val="0"/>
        </w:rPr>
        <w:t xml:space="preserve">. Its desire thrives in exploration and experimentation, but only when psychological safety is present. Sexual risk, whether emotional (trying new things, being a beginner, asking questions openly) or sexual (learning new skills, experimenting with novelty), can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though too much pressure or judgment can shut it down quickly. Safety to try matters more than perfection; curiosity matters more than intensity; novelty feels exciting rather than threatening when it is supported; and clear, kind feedback reduces anxiety and allows desire to emerge.</w:t>
      </w:r>
    </w:p>
    <w:p w:rsidR="00000000" w:rsidDel="00000000" w:rsidP="00000000" w:rsidRDefault="00000000" w:rsidRPr="00000000" w14:paraId="0000001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a lack of desire but a specific relationship to it. The Curious Apprentice's nervous system opens through permission and encouragement, not through shame or evaluation. When safety is present, they can experience very adventurous intimacy, but it is learning-driven adventure rather than thrill-driven risk. This explains why Curious Apprentices often struggle with partners whose sexuality is characterized by criticism or impatience, performance pressure, high-intensity escalation, shaming language, or the implication that they should already know.</w:t>
      </w:r>
    </w:p>
    <w:p w:rsidR="00000000" w:rsidDel="00000000" w:rsidP="00000000" w:rsidRDefault="00000000" w:rsidRPr="00000000" w14:paraId="0000001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also frequently misread as uncertain or uncommitted when, in reality, they carry </w:t>
      </w:r>
      <w:r w:rsidDel="00000000" w:rsidR="00000000" w:rsidRPr="00000000">
        <w:rPr>
          <w:rFonts w:ascii="Manrope" w:cs="Manrope" w:eastAsia="Manrope" w:hAnsi="Manrope"/>
          <w:b w:val="1"/>
          <w:bCs w:val="1"/>
          <w:color w:val="000000"/>
          <w:rtl w:val="0"/>
        </w:rPr>
        <w:t xml:space="preserve">high exploratory desire</w:t>
      </w:r>
      <w:r w:rsidDel="00000000" w:rsidR="00000000" w:rsidRPr="00000000">
        <w:rPr>
          <w:rFonts w:ascii="Manrope" w:cs="Manrope" w:eastAsia="Manrope" w:hAnsi="Manrope"/>
          <w:color w:val="000000"/>
          <w:rtl w:val="0"/>
        </w:rPr>
        <w:t xml:space="preserve">, desire that emerges fully once they feel supported, guided, and free to learn. For the Curious Apprentice, </w:t>
      </w:r>
      <w:r w:rsidDel="00000000" w:rsidR="00000000" w:rsidRPr="00000000">
        <w:rPr>
          <w:rFonts w:ascii="Manrope" w:cs="Manrope" w:eastAsia="Manrope" w:hAnsi="Manrope"/>
          <w:b w:val="1"/>
          <w:bCs w:val="1"/>
          <w:color w:val="000000"/>
          <w:rtl w:val="0"/>
        </w:rPr>
        <w:t xml:space="preserve">risk is not the opposite of confidence</w:t>
      </w:r>
      <w:r w:rsidDel="00000000" w:rsidR="00000000" w:rsidRPr="00000000">
        <w:rPr>
          <w:rFonts w:ascii="Manrope" w:cs="Manrope" w:eastAsia="Manrope" w:hAnsi="Manrope"/>
          <w:color w:val="000000"/>
          <w:rtl w:val="0"/>
        </w:rPr>
        <w:t xml:space="preserve">. It is the pathway to it.</w:t>
      </w:r>
    </w:p>
    <w:p w:rsidR="00000000" w:rsidDel="00000000" w:rsidP="00000000" w:rsidRDefault="00000000" w:rsidRPr="00000000" w14:paraId="00000019">
      <w:pPr>
        <w:pStyle w:val="Heading2"/>
        <w:spacing w:after="160" w:before="560" w:lineRule="auto"/>
        <w:rPr/>
      </w:pPr>
      <w:bookmarkStart w:colFirst="0" w:colLast="0" w:name="_l4ovaj449lpa" w:id="6"/>
      <w:bookmarkEnd w:id="6"/>
      <w:r w:rsidDel="00000000" w:rsidR="00000000" w:rsidRPr="00000000">
        <w:rPr>
          <w:rtl w:val="0"/>
        </w:rPr>
        <w:t xml:space="preserve">Risk Orientation of the Spiritual Lover</w:t>
      </w:r>
    </w:p>
    <w:p w:rsidR="00000000" w:rsidDel="00000000" w:rsidP="00000000" w:rsidRDefault="00000000" w:rsidRPr="00000000" w14:paraId="0000001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Spiritual Lover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low-to-medium risk orientation</w:t>
      </w:r>
      <w:r w:rsidDel="00000000" w:rsidR="00000000" w:rsidRPr="00000000">
        <w:rPr>
          <w:rFonts w:ascii="Manrope" w:cs="Manrope" w:eastAsia="Manrope" w:hAnsi="Manrope"/>
          <w:color w:val="000000"/>
          <w:rtl w:val="0"/>
        </w:rPr>
        <w:t xml:space="preserve">. Its desire thrives in emotional sincerity, presence, and meaning rather than in reckless novelty or intensity without connection. Sexual risk, whether emotional (deep vulnerability, soulful honesty, surrender into intimacy) or sexual (exploring new experiences when they feel aligned and intentional), can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but only when it remains grounded in trust and a sense of reverence. Depth matters more than novelty; meaning matters more than thrill; vulnerability feels sacred rather than dangerous when it is mutual; and genuine presence lowers defenses and allows desire to emerge.</w:t>
      </w:r>
    </w:p>
    <w:p w:rsidR="00000000" w:rsidDel="00000000" w:rsidP="00000000" w:rsidRDefault="00000000" w:rsidRPr="00000000" w14:paraId="0000001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prudishness or rigidity. The Spiritual Lover's nervous system opens through trust and intention, not through chaos or adrenaline. When connection is deeply present, they can experience very intense intimacy, but it is devotion-driven rather than thrill-driven. This explains why Spiritual Lovers often struggle with partners whose sexuality is characterized by casualness without depth, thrill-seeking, performance pressure, power play without tenderness, or emotional disconnection.</w:t>
      </w:r>
    </w:p>
    <w:p w:rsidR="00000000" w:rsidDel="00000000" w:rsidP="00000000" w:rsidRDefault="00000000" w:rsidRPr="00000000" w14:paraId="0000001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also frequently misread as too serious when, in reality, they carry </w:t>
      </w:r>
      <w:r w:rsidDel="00000000" w:rsidR="00000000" w:rsidRPr="00000000">
        <w:rPr>
          <w:rFonts w:ascii="Manrope" w:cs="Manrope" w:eastAsia="Manrope" w:hAnsi="Manrope"/>
          <w:b w:val="1"/>
          <w:bCs w:val="1"/>
          <w:color w:val="000000"/>
          <w:rtl w:val="0"/>
        </w:rPr>
        <w:t xml:space="preserve">high depth-based desire</w:t>
      </w:r>
      <w:r w:rsidDel="00000000" w:rsidR="00000000" w:rsidRPr="00000000">
        <w:rPr>
          <w:rFonts w:ascii="Manrope" w:cs="Manrope" w:eastAsia="Manrope" w:hAnsi="Manrope"/>
          <w:color w:val="000000"/>
          <w:rtl w:val="0"/>
        </w:rPr>
        <w:t xml:space="preserve">, desire that emerges fully once they feel emotionally present, aligned, and connected in meaning. For the Spiritual Lover, </w:t>
      </w:r>
      <w:r w:rsidDel="00000000" w:rsidR="00000000" w:rsidRPr="00000000">
        <w:rPr>
          <w:rFonts w:ascii="Manrope" w:cs="Manrope" w:eastAsia="Manrope" w:hAnsi="Manrope"/>
          <w:b w:val="1"/>
          <w:bCs w:val="1"/>
          <w:color w:val="000000"/>
          <w:rtl w:val="0"/>
        </w:rPr>
        <w:t xml:space="preserve">safety is not the opposite of passion</w:t>
      </w:r>
      <w:r w:rsidDel="00000000" w:rsidR="00000000" w:rsidRPr="00000000">
        <w:rPr>
          <w:rFonts w:ascii="Manrope" w:cs="Manrope" w:eastAsia="Manrope" w:hAnsi="Manrope"/>
          <w:color w:val="000000"/>
          <w:rtl w:val="0"/>
        </w:rPr>
        <w:t xml:space="preserve">. It is the container for it.</w:t>
      </w:r>
    </w:p>
    <w:p w:rsidR="00000000" w:rsidDel="00000000" w:rsidP="00000000" w:rsidRDefault="00000000" w:rsidRPr="00000000" w14:paraId="0000001D">
      <w:pPr>
        <w:pStyle w:val="Heading2"/>
        <w:spacing w:after="160" w:before="560" w:lineRule="auto"/>
        <w:rPr/>
      </w:pPr>
      <w:bookmarkStart w:colFirst="0" w:colLast="0" w:name="_5sujk46bpvqs" w:id="7"/>
      <w:bookmarkEnd w:id="7"/>
      <w:r w:rsidDel="00000000" w:rsidR="00000000" w:rsidRPr="00000000">
        <w:rPr>
          <w:rtl w:val="0"/>
        </w:rPr>
        <w:t xml:space="preserve">Risk Orientation of the Minimalist Companion</w:t>
      </w:r>
    </w:p>
    <w:p w:rsidR="00000000" w:rsidDel="00000000" w:rsidP="00000000" w:rsidRDefault="00000000" w:rsidRPr="00000000" w14:paraId="0000001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Minimalist Companion</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 risk orientation</w:t>
      </w:r>
      <w:r w:rsidDel="00000000" w:rsidR="00000000" w:rsidRPr="00000000">
        <w:rPr>
          <w:rFonts w:ascii="Manrope" w:cs="Manrope" w:eastAsia="Manrope" w:hAnsi="Manrope"/>
          <w:color w:val="000000"/>
          <w:rtl w:val="0"/>
        </w:rPr>
        <w:t xml:space="preserve">. Its desire thrives in calm, predictability, and low-pressure closeness rather than in uncertainty, intense novelty, or high emotional volatility. Sexual risk, whether emotional (conflict, unpredictable demands) or sexual (fast escalation, edgy experimentation, pressure to perform),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Ease matters more than novelty; comfort matters more than intensity; predictability feels soothing rather than boring; and the absence of pressure is what allows desire to emerge.</w:t>
      </w:r>
    </w:p>
    <w:p w:rsidR="00000000" w:rsidDel="00000000" w:rsidP="00000000" w:rsidRDefault="00000000" w:rsidRPr="00000000" w14:paraId="0000001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coldness or a fundamental lack of interest. The Minimalist Companion's nervous system opens through simplicity and steadiness, not through stimulation or edge. When calm is present, they can experience very real and satisfying intimacy, but it is ease-driven rather than risk-driven. This explains why Minimalist Companions often struggle with partners whose sexuality is characterized by constant novelty, high intensity, rapid escalation, significant emotional processing demands, or thrill-seeking.</w:t>
      </w:r>
    </w:p>
    <w:p w:rsidR="00000000" w:rsidDel="00000000" w:rsidP="00000000" w:rsidRDefault="00000000" w:rsidRPr="00000000" w14:paraId="0000002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also frequently misread as having low libido when, in reality, they carry </w:t>
      </w:r>
      <w:r w:rsidDel="00000000" w:rsidR="00000000" w:rsidRPr="00000000">
        <w:rPr>
          <w:rFonts w:ascii="Manrope" w:cs="Manrope" w:eastAsia="Manrope" w:hAnsi="Manrope"/>
          <w:b w:val="1"/>
          <w:bCs w:val="1"/>
          <w:color w:val="000000"/>
          <w:rtl w:val="0"/>
        </w:rPr>
        <w:t xml:space="preserve">high low-pressure desire</w:t>
      </w:r>
      <w:r w:rsidDel="00000000" w:rsidR="00000000" w:rsidRPr="00000000">
        <w:rPr>
          <w:rFonts w:ascii="Manrope" w:cs="Manrope" w:eastAsia="Manrope" w:hAnsi="Manrope"/>
          <w:color w:val="000000"/>
          <w:rtl w:val="0"/>
        </w:rPr>
        <w:t xml:space="preserve">, desire that emerges fully when things feel calm, safe, and uncomplicated. For the Minimalist Companion, </w:t>
      </w:r>
      <w:r w:rsidDel="00000000" w:rsidR="00000000" w:rsidRPr="00000000">
        <w:rPr>
          <w:rFonts w:ascii="Manrope" w:cs="Manrope" w:eastAsia="Manrope" w:hAnsi="Manrope"/>
          <w:b w:val="1"/>
          <w:bCs w:val="1"/>
          <w:color w:val="000000"/>
          <w:rtl w:val="0"/>
        </w:rPr>
        <w:t xml:space="preserve">safety is not the opposite of eroticism</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21">
      <w:pPr>
        <w:pStyle w:val="Heading2"/>
        <w:spacing w:after="160" w:before="560" w:lineRule="auto"/>
        <w:rPr/>
      </w:pPr>
      <w:bookmarkStart w:colFirst="0" w:colLast="0" w:name="_funmznaqbtt3" w:id="8"/>
      <w:bookmarkEnd w:id="8"/>
      <w:r w:rsidDel="00000000" w:rsidR="00000000" w:rsidRPr="00000000">
        <w:rPr>
          <w:rtl w:val="0"/>
        </w:rPr>
        <w:t xml:space="preserve">Risk Orientation of the Emotional Voyeur</w:t>
      </w:r>
    </w:p>
    <w:p w:rsidR="00000000" w:rsidDel="00000000" w:rsidP="00000000" w:rsidRDefault="00000000" w:rsidRPr="00000000" w14:paraId="0000002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Emotional Voyeur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low-to-medium risk orientation</w:t>
      </w:r>
      <w:r w:rsidDel="00000000" w:rsidR="00000000" w:rsidRPr="00000000">
        <w:rPr>
          <w:rFonts w:ascii="Manrope" w:cs="Manrope" w:eastAsia="Manrope" w:hAnsi="Manrope"/>
          <w:color w:val="000000"/>
          <w:rtl w:val="0"/>
        </w:rPr>
        <w:t xml:space="preserve">. Its desire thrives in psychological safety, controlled exposure, and emotional distance that is chosen rather than imposed. Sexual risk, whether emotional (being seen too directly, being pressured to perform) or sexual (high intensity, explicit spotlighting, fast escalation),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unless they retain control over pace and visibility. Privacy matters more than novelty; subtlety matters more than intensity; chosen distance feels regulating rather than rejecting; and the ability to control engagement lowers anxiety and allows desire to emerge.</w:t>
      </w:r>
    </w:p>
    <w:p w:rsidR="00000000" w:rsidDel="00000000" w:rsidP="00000000" w:rsidRDefault="00000000" w:rsidRPr="00000000" w14:paraId="0000002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indifference or avoidance. The Emotional Voyeur's nervous system opens through autonomy and low exposure, not through being watched or pushed. When safety is present, they can experience very deep arousal, though it is imagination-driven rather than spotlight-driven. This explains why Emotional Voyeurs often struggle with partners whose sexuality is characterized by explicit performance demands, constant directness, fast escalation, high visibility or pressure, or aggressive sexual language.</w:t>
      </w:r>
    </w:p>
    <w:p w:rsidR="00000000" w:rsidDel="00000000" w:rsidP="00000000" w:rsidRDefault="00000000" w:rsidRPr="00000000" w14:paraId="0000002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frequently misread as hard to access when, in reality, they carry </w:t>
      </w:r>
      <w:r w:rsidDel="00000000" w:rsidR="00000000" w:rsidRPr="00000000">
        <w:rPr>
          <w:rFonts w:ascii="Manrope" w:cs="Manrope" w:eastAsia="Manrope" w:hAnsi="Manrope"/>
          <w:b w:val="1"/>
          <w:bCs w:val="1"/>
          <w:color w:val="000000"/>
          <w:rtl w:val="0"/>
        </w:rPr>
        <w:t xml:space="preserve">high privacy-conditional desire</w:t>
      </w:r>
      <w:r w:rsidDel="00000000" w:rsidR="00000000" w:rsidRPr="00000000">
        <w:rPr>
          <w:rFonts w:ascii="Manrope" w:cs="Manrope" w:eastAsia="Manrope" w:hAnsi="Manrope"/>
          <w:color w:val="000000"/>
          <w:rtl w:val="0"/>
        </w:rPr>
        <w:t xml:space="preserve">, desire that emerges fully once they feel unpressured, unjudged, and in control of their own engagement. For the Emotional Voyeur, </w:t>
      </w:r>
      <w:r w:rsidDel="00000000" w:rsidR="00000000" w:rsidRPr="00000000">
        <w:rPr>
          <w:rFonts w:ascii="Manrope" w:cs="Manrope" w:eastAsia="Manrope" w:hAnsi="Manrope"/>
          <w:b w:val="1"/>
          <w:bCs w:val="1"/>
          <w:color w:val="000000"/>
          <w:rtl w:val="0"/>
        </w:rPr>
        <w:t xml:space="preserve">distance is not the opposite of intimacy</w:t>
      </w:r>
      <w:r w:rsidDel="00000000" w:rsidR="00000000" w:rsidRPr="00000000">
        <w:rPr>
          <w:rFonts w:ascii="Manrope" w:cs="Manrope" w:eastAsia="Manrope" w:hAnsi="Manrope"/>
          <w:color w:val="000000"/>
          <w:rtl w:val="0"/>
        </w:rPr>
        <w:t xml:space="preserve">. It is the doorway to desire.</w:t>
      </w:r>
    </w:p>
    <w:p w:rsidR="00000000" w:rsidDel="00000000" w:rsidP="00000000" w:rsidRDefault="00000000" w:rsidRPr="00000000" w14:paraId="00000025">
      <w:pPr>
        <w:pStyle w:val="Heading2"/>
        <w:spacing w:after="160" w:before="560" w:lineRule="auto"/>
        <w:rPr/>
      </w:pPr>
      <w:bookmarkStart w:colFirst="0" w:colLast="0" w:name="_lj76bq13b0va" w:id="9"/>
      <w:bookmarkEnd w:id="9"/>
      <w:r w:rsidDel="00000000" w:rsidR="00000000" w:rsidRPr="00000000">
        <w:rPr>
          <w:rtl w:val="0"/>
        </w:rPr>
        <w:t xml:space="preserve">Risk Orientation of the Authority Conductor</w:t>
      </w:r>
    </w:p>
    <w:p w:rsidR="00000000" w:rsidDel="00000000" w:rsidP="00000000" w:rsidRDefault="00000000" w:rsidRPr="00000000" w14:paraId="0000002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Authority Conductor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medium risk orientation</w:t>
      </w:r>
      <w:r w:rsidDel="00000000" w:rsidR="00000000" w:rsidRPr="00000000">
        <w:rPr>
          <w:rFonts w:ascii="Manrope" w:cs="Manrope" w:eastAsia="Manrope" w:hAnsi="Manrope"/>
          <w:color w:val="000000"/>
          <w:rtl w:val="0"/>
        </w:rPr>
        <w:t xml:space="preserve">. Its desire thrives in control, clarity, and negotiated intensity rather than in chaos, ambiguity, or unpredictability. Sexual risk, whether emotional (vulnerability, giving up control) or sexual (power exchange, intensity, pushing edges), can </w:t>
      </w:r>
      <w:r w:rsidDel="00000000" w:rsidR="00000000" w:rsidRPr="00000000">
        <w:rPr>
          <w:rFonts w:ascii="Manrope" w:cs="Manrope" w:eastAsia="Manrope" w:hAnsi="Manrope"/>
          <w:i w:val="1"/>
          <w:iCs w:val="1"/>
          <w:color w:val="000000"/>
          <w:rtl w:val="0"/>
        </w:rPr>
        <w:t xml:space="preserve">activate arousal</w:t>
      </w:r>
      <w:r w:rsidDel="00000000" w:rsidR="00000000" w:rsidRPr="00000000">
        <w:rPr>
          <w:rFonts w:ascii="Manrope" w:cs="Manrope" w:eastAsia="Manrope" w:hAnsi="Manrope"/>
          <w:color w:val="000000"/>
          <w:rtl w:val="0"/>
        </w:rPr>
        <w:t xml:space="preserve">, but only when it is structured, consented, and contained within a clear frame that is genuinely trusted. Control matters more than spontaneity; clarity matters more than mystery; intensity feels exciting rather than unsafe when it has been negotiated; and structure reduces uncertainty and allows desire to emerge.</w:t>
      </w:r>
    </w:p>
    <w:p w:rsidR="00000000" w:rsidDel="00000000" w:rsidP="00000000" w:rsidRDefault="00000000" w:rsidRPr="00000000" w14:paraId="0000002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a lack of passion.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nervous system opens through mastery and clear agreements, not through chaos or guesswork. When the frame is strong, they can experience very intense intimacy, but it is structured intensity rather than uncontrolled risk. This explains why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often struggle with partners whose sexuality is characterized by ambiguity and mixed signals, chaotic emotional dynamics, a lack of boundaries, passivity without consent clarity, or disrespect.</w:t>
      </w:r>
    </w:p>
    <w:p w:rsidR="00000000" w:rsidDel="00000000" w:rsidP="00000000" w:rsidRDefault="00000000" w:rsidRPr="00000000" w14:paraId="0000002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frequently misread as rigid when, in reality, they carry </w:t>
      </w:r>
      <w:r w:rsidDel="00000000" w:rsidR="00000000" w:rsidRPr="00000000">
        <w:rPr>
          <w:rFonts w:ascii="Manrope" w:cs="Manrope" w:eastAsia="Manrope" w:hAnsi="Manrope"/>
          <w:b w:val="1"/>
          <w:bCs w:val="1"/>
          <w:color w:val="000000"/>
          <w:rtl w:val="0"/>
        </w:rPr>
        <w:t xml:space="preserve">high negotiated-risk desire</w:t>
      </w:r>
      <w:r w:rsidDel="00000000" w:rsidR="00000000" w:rsidRPr="00000000">
        <w:rPr>
          <w:rFonts w:ascii="Manrope" w:cs="Manrope" w:eastAsia="Manrope" w:hAnsi="Manrope"/>
          <w:color w:val="000000"/>
          <w:rtl w:val="0"/>
        </w:rPr>
        <w:t xml:space="preserve">, desire that emerges fully once consent is clear and the dynamic feels stable and respected. For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structure is not the opposite of excitement</w:t>
      </w:r>
      <w:r w:rsidDel="00000000" w:rsidR="00000000" w:rsidRPr="00000000">
        <w:rPr>
          <w:rFonts w:ascii="Manrope" w:cs="Manrope" w:eastAsia="Manrope" w:hAnsi="Manrope"/>
          <w:color w:val="000000"/>
          <w:rtl w:val="0"/>
        </w:rPr>
        <w:t xml:space="preserve">. It is the container for it.</w:t>
      </w:r>
    </w:p>
    <w:p w:rsidR="00000000" w:rsidDel="00000000" w:rsidP="00000000" w:rsidRDefault="00000000" w:rsidRPr="00000000" w14:paraId="00000029">
      <w:pPr>
        <w:pStyle w:val="Heading2"/>
        <w:spacing w:after="160" w:before="560" w:lineRule="auto"/>
        <w:rPr/>
      </w:pPr>
      <w:bookmarkStart w:colFirst="0" w:colLast="0" w:name="_pe7lolbwys9t" w:id="10"/>
      <w:bookmarkEnd w:id="10"/>
      <w:r w:rsidDel="00000000" w:rsidR="00000000" w:rsidRPr="00000000">
        <w:rPr>
          <w:rtl w:val="0"/>
        </w:rPr>
        <w:t xml:space="preserve">Risk Orientation of the Loyal Ritualist</w:t>
      </w:r>
    </w:p>
    <w:p w:rsidR="00000000" w:rsidDel="00000000" w:rsidP="00000000" w:rsidRDefault="00000000" w:rsidRPr="00000000" w14:paraId="0000002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Loyal Ritualist</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low-to-medium risk orientation</w:t>
      </w:r>
      <w:r w:rsidDel="00000000" w:rsidR="00000000" w:rsidRPr="00000000">
        <w:rPr>
          <w:rFonts w:ascii="Manrope" w:cs="Manrope" w:eastAsia="Manrope" w:hAnsi="Manrope"/>
          <w:color w:val="000000"/>
          <w:rtl w:val="0"/>
        </w:rPr>
        <w:t xml:space="preserve">. Its desire thrives in stability, consistency, and gradual deepening rather than in constant uncertainty, sudden change, or high-stakes novelty. Sexual risk, whether emotional (instability, conflict, unpredictability) or sexual (rapid experimentation, sudden shifts in dynamic, surprise),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unless it is introduced very slowly and safely. Consistency matters more than novelty; continuity matters more than thrill; predictability feels safe rather than boring; and rhythm lowers anxiety and allows desire to emerge.</w:t>
      </w:r>
    </w:p>
    <w:p w:rsidR="00000000" w:rsidDel="00000000" w:rsidP="00000000" w:rsidRDefault="00000000" w:rsidRPr="00000000" w14:paraId="0000002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dullness or a lack of creativity. The Loyal Ritualist's nervous system opens through reliability and repetition, not through disruption. When trust is firmly present, they can and do explore, but expansion works best as a slow, careful widening rather than sudden risk. This explains why Loyal Ritualists often struggle with partners whose sexuality is characterized by boredom avoidance, constant novelty demands, rapid change, thrill-seeking, or destabilizing unpredictability.</w:t>
      </w:r>
    </w:p>
    <w:p w:rsidR="00000000" w:rsidDel="00000000" w:rsidP="00000000" w:rsidRDefault="00000000" w:rsidRPr="00000000" w14:paraId="0000002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also frequently misread as unadventurous when, in reality, they carry </w:t>
      </w:r>
      <w:r w:rsidDel="00000000" w:rsidR="00000000" w:rsidRPr="00000000">
        <w:rPr>
          <w:rFonts w:ascii="Manrope" w:cs="Manrope" w:eastAsia="Manrope" w:hAnsi="Manrope"/>
          <w:b w:val="1"/>
          <w:bCs w:val="1"/>
          <w:color w:val="000000"/>
          <w:rtl w:val="0"/>
        </w:rPr>
        <w:t xml:space="preserve">high stability-based desire</w:t>
      </w:r>
      <w:r w:rsidDel="00000000" w:rsidR="00000000" w:rsidRPr="00000000">
        <w:rPr>
          <w:rFonts w:ascii="Manrope" w:cs="Manrope" w:eastAsia="Manrope" w:hAnsi="Manrope"/>
          <w:color w:val="000000"/>
          <w:rtl w:val="0"/>
        </w:rPr>
        <w:t xml:space="preserve">, desire that emerges fully once safety and rhythm are established. For the Loyal Ritualist, </w:t>
      </w:r>
      <w:r w:rsidDel="00000000" w:rsidR="00000000" w:rsidRPr="00000000">
        <w:rPr>
          <w:rFonts w:ascii="Manrope" w:cs="Manrope" w:eastAsia="Manrope" w:hAnsi="Manrope"/>
          <w:b w:val="1"/>
          <w:bCs w:val="1"/>
          <w:color w:val="000000"/>
          <w:rtl w:val="0"/>
        </w:rPr>
        <w:t xml:space="preserve">routine is not the opposite of eroticism</w:t>
      </w:r>
      <w:r w:rsidDel="00000000" w:rsidR="00000000" w:rsidRPr="00000000">
        <w:rPr>
          <w:rFonts w:ascii="Manrope" w:cs="Manrope" w:eastAsia="Manrope" w:hAnsi="Manrope"/>
          <w:color w:val="000000"/>
          <w:rtl w:val="0"/>
        </w:rPr>
        <w:t xml:space="preserve">. It is the foundation for it.</w:t>
      </w:r>
    </w:p>
    <w:p w:rsidR="00000000" w:rsidDel="00000000" w:rsidP="00000000" w:rsidRDefault="00000000" w:rsidRPr="00000000" w14:paraId="0000002D">
      <w:pPr>
        <w:pStyle w:val="Heading2"/>
        <w:spacing w:after="160" w:before="560" w:lineRule="auto"/>
        <w:rPr/>
      </w:pPr>
      <w:bookmarkStart w:colFirst="0" w:colLast="0" w:name="_68q1hh6lnor7" w:id="11"/>
      <w:bookmarkEnd w:id="11"/>
      <w:r w:rsidDel="00000000" w:rsidR="00000000" w:rsidRPr="00000000">
        <w:rPr>
          <w:rtl w:val="0"/>
        </w:rPr>
        <w:t xml:space="preserve">Risk Orientation of the Tender Devotee</w:t>
      </w:r>
    </w:p>
    <w:p w:rsidR="00000000" w:rsidDel="00000000" w:rsidP="00000000" w:rsidRDefault="00000000" w:rsidRPr="00000000" w14:paraId="0000002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Tender Devotee</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 risk orientation</w:t>
      </w:r>
      <w:r w:rsidDel="00000000" w:rsidR="00000000" w:rsidRPr="00000000">
        <w:rPr>
          <w:rFonts w:ascii="Manrope" w:cs="Manrope" w:eastAsia="Manrope" w:hAnsi="Manrope"/>
          <w:color w:val="000000"/>
          <w:rtl w:val="0"/>
        </w:rPr>
        <w:t xml:space="preserve">. Its desire thrives in reassurance, acceptance, and emotional safety rather than in uncertainty, rejection risk, or high-pressure intensity. Sexual risk, whether emotional (criticism, mixed signals, fear of disappointing a partner) or sexual (bold novelty without reassurance, performance pressure, unpredictable responses),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Reassurance matters more than novelty; acceptance matters more than intensity; predictability feels safe rather than boring; and kindness reduces anxiety and allows desire to emerge.</w:t>
      </w:r>
    </w:p>
    <w:p w:rsidR="00000000" w:rsidDel="00000000" w:rsidP="00000000" w:rsidRDefault="00000000" w:rsidRPr="00000000" w14:paraId="0000002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weakness or a lack of creativity.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nervous system opens through approval and safety, not through adrenaline or edge. When reassurance is present, they can experience very real and tender intimacy, though it is affirmation-driven rather than risk-driven. This explains why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often struggle with partners whose sexuality is characterized by criticism or bluntness, thrill-seeking, power play without reassurance, performance pressure, or emotional unpredictability.</w:t>
      </w:r>
    </w:p>
    <w:p w:rsidR="00000000" w:rsidDel="00000000" w:rsidP="00000000" w:rsidRDefault="00000000" w:rsidRPr="00000000" w14:paraId="0000003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frequently misread as overly sensitive when, in reality, they carry </w:t>
      </w:r>
      <w:r w:rsidDel="00000000" w:rsidR="00000000" w:rsidRPr="00000000">
        <w:rPr>
          <w:rFonts w:ascii="Manrope" w:cs="Manrope" w:eastAsia="Manrope" w:hAnsi="Manrope"/>
          <w:b w:val="1"/>
          <w:bCs w:val="1"/>
          <w:color w:val="000000"/>
          <w:rtl w:val="0"/>
        </w:rPr>
        <w:t xml:space="preserve">high reassurance-conditional desire</w:t>
      </w:r>
      <w:r w:rsidDel="00000000" w:rsidR="00000000" w:rsidRPr="00000000">
        <w:rPr>
          <w:rFonts w:ascii="Manrope" w:cs="Manrope" w:eastAsia="Manrope" w:hAnsi="Manrope"/>
          <w:color w:val="000000"/>
          <w:rtl w:val="0"/>
        </w:rPr>
        <w:t xml:space="preserve">, desire that emerges fully once they feel accepted, safe, and genuinely wanted. For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reassurance is not the opposite of eroticism</w:t>
      </w:r>
      <w:r w:rsidDel="00000000" w:rsidR="00000000" w:rsidRPr="00000000">
        <w:rPr>
          <w:rFonts w:ascii="Manrope" w:cs="Manrope" w:eastAsia="Manrope" w:hAnsi="Manrope"/>
          <w:color w:val="000000"/>
          <w:rtl w:val="0"/>
        </w:rPr>
        <w:t xml:space="preserve">. It is the doorway to it.</w:t>
      </w:r>
    </w:p>
    <w:p w:rsidR="00000000" w:rsidDel="00000000" w:rsidP="00000000" w:rsidRDefault="00000000" w:rsidRPr="00000000" w14:paraId="00000031">
      <w:pPr>
        <w:pStyle w:val="Heading2"/>
        <w:spacing w:after="160" w:before="560" w:lineRule="auto"/>
        <w:rPr/>
      </w:pPr>
      <w:bookmarkStart w:colFirst="0" w:colLast="0" w:name="_dyrubfxw74ov" w:id="12"/>
      <w:bookmarkEnd w:id="12"/>
      <w:r w:rsidDel="00000000" w:rsidR="00000000" w:rsidRPr="00000000">
        <w:rPr>
          <w:rtl w:val="0"/>
        </w:rPr>
        <w:t xml:space="preserve">Risk Orientation of the Analytical Sexualist</w:t>
      </w:r>
    </w:p>
    <w:p w:rsidR="00000000" w:rsidDel="00000000" w:rsidP="00000000" w:rsidRDefault="00000000" w:rsidRPr="00000000" w14:paraId="0000003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Analytical Sexualist</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low-to-medium risk orientation</w:t>
      </w:r>
      <w:r w:rsidDel="00000000" w:rsidR="00000000" w:rsidRPr="00000000">
        <w:rPr>
          <w:rFonts w:ascii="Manrope" w:cs="Manrope" w:eastAsia="Manrope" w:hAnsi="Manrope"/>
          <w:color w:val="000000"/>
          <w:rtl w:val="0"/>
        </w:rPr>
        <w:t xml:space="preserve">. Its desire thrives in clarity, predictability, and understanding rather than in chaotic uncertainty or intensity without structure. Sexual risk, whether emotional (unpredictability, vulnerability without words) or sexual (novelty without clear agreements, improvisation without feedback),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unless it can be named, understood, and navigated with a sense of competence. Clarity matters more than novelty; competence matters more than thrill; predictability feels calming rather than boring; and understanding reduces anxiety and allows desire to emerge.</w:t>
      </w:r>
    </w:p>
    <w:p w:rsidR="00000000" w:rsidDel="00000000" w:rsidP="00000000" w:rsidRDefault="00000000" w:rsidRPr="00000000" w14:paraId="0000003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a lack of passion. The Analytical Sexualist's nervous system opens through comprehension and structure, not through guesswork. When clarity is present, they can explore and expand, but it works best through communication and feedback rather than impulsive risk. This explains why Analytical Sexualists often struggle with partners whose sexuality is characterized by vague signals, chaotic emotional dynamics, improvisation without feedback, pressure to "just feel it," or unpredictable intensity.</w:t>
      </w:r>
    </w:p>
    <w:p w:rsidR="00000000" w:rsidDel="00000000" w:rsidP="00000000" w:rsidRDefault="00000000" w:rsidRPr="00000000" w14:paraId="0000003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frequently misread as too much in their head when, in reality, they carry </w:t>
      </w:r>
      <w:r w:rsidDel="00000000" w:rsidR="00000000" w:rsidRPr="00000000">
        <w:rPr>
          <w:rFonts w:ascii="Manrope" w:cs="Manrope" w:eastAsia="Manrope" w:hAnsi="Manrope"/>
          <w:b w:val="1"/>
          <w:bCs w:val="1"/>
          <w:color w:val="000000"/>
          <w:rtl w:val="0"/>
        </w:rPr>
        <w:t xml:space="preserve">high clarity-conditional desire</w:t>
      </w:r>
      <w:r w:rsidDel="00000000" w:rsidR="00000000" w:rsidRPr="00000000">
        <w:rPr>
          <w:rFonts w:ascii="Manrope" w:cs="Manrope" w:eastAsia="Manrope" w:hAnsi="Manrope"/>
          <w:color w:val="000000"/>
          <w:rtl w:val="0"/>
        </w:rPr>
        <w:t xml:space="preserve">, desire that emerges fully once things make sense and feel navigable. For the Analytical Sexualist, </w:t>
      </w:r>
      <w:r w:rsidDel="00000000" w:rsidR="00000000" w:rsidRPr="00000000">
        <w:rPr>
          <w:rFonts w:ascii="Manrope" w:cs="Manrope" w:eastAsia="Manrope" w:hAnsi="Manrope"/>
          <w:b w:val="1"/>
          <w:bCs w:val="1"/>
          <w:color w:val="000000"/>
          <w:rtl w:val="0"/>
        </w:rPr>
        <w:t xml:space="preserve">structure is not the opposite of eroticism</w:t>
      </w:r>
      <w:r w:rsidDel="00000000" w:rsidR="00000000" w:rsidRPr="00000000">
        <w:rPr>
          <w:rFonts w:ascii="Manrope" w:cs="Manrope" w:eastAsia="Manrope" w:hAnsi="Manrope"/>
          <w:color w:val="000000"/>
          <w:rtl w:val="0"/>
        </w:rPr>
        <w:t xml:space="preserve">. It is the pathway to it.</w:t>
      </w:r>
    </w:p>
    <w:p w:rsidR="00000000" w:rsidDel="00000000" w:rsidP="00000000" w:rsidRDefault="00000000" w:rsidRPr="00000000" w14:paraId="00000035">
      <w:pPr>
        <w:pStyle w:val="Heading2"/>
        <w:spacing w:after="160" w:before="560" w:lineRule="auto"/>
        <w:rPr/>
      </w:pPr>
      <w:bookmarkStart w:colFirst="0" w:colLast="0" w:name="_vvgo5oubgceu" w:id="13"/>
      <w:bookmarkEnd w:id="13"/>
      <w:r w:rsidDel="00000000" w:rsidR="00000000" w:rsidRPr="00000000">
        <w:rPr>
          <w:rtl w:val="0"/>
        </w:rPr>
        <w:t xml:space="preserve">Risk Orientation of the Quiet Withdrawer</w:t>
      </w:r>
    </w:p>
    <w:p w:rsidR="00000000" w:rsidDel="00000000" w:rsidP="00000000" w:rsidRDefault="00000000" w:rsidRPr="00000000" w14:paraId="0000003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Quiet Withdrawer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very low risk orientation</w:t>
      </w:r>
      <w:r w:rsidDel="00000000" w:rsidR="00000000" w:rsidRPr="00000000">
        <w:rPr>
          <w:rFonts w:ascii="Manrope" w:cs="Manrope" w:eastAsia="Manrope" w:hAnsi="Manrope"/>
          <w:color w:val="000000"/>
          <w:rtl w:val="0"/>
        </w:rPr>
        <w:t xml:space="preserve">. Its desire thrives in calm, predictability, and low pressure rather than in uncertainty, conflict, or high activation. Sexual risk, whether emotional (tension, criticism, confrontation) or sexual (fast escalation, intensity, explicit pressure, feeling watched), tends to </w:t>
      </w:r>
      <w:r w:rsidDel="00000000" w:rsidR="00000000" w:rsidRPr="00000000">
        <w:rPr>
          <w:rFonts w:ascii="Manrope" w:cs="Manrope" w:eastAsia="Manrope" w:hAnsi="Manrope"/>
          <w:i w:val="1"/>
          <w:iCs w:val="1"/>
          <w:color w:val="000000"/>
          <w:rtl w:val="0"/>
        </w:rPr>
        <w:t xml:space="preserve">shut down arousal</w:t>
      </w:r>
      <w:r w:rsidDel="00000000" w:rsidR="00000000" w:rsidRPr="00000000">
        <w:rPr>
          <w:rFonts w:ascii="Manrope" w:cs="Manrope" w:eastAsia="Manrope" w:hAnsi="Manrope"/>
          <w:color w:val="000000"/>
          <w:rtl w:val="0"/>
        </w:rPr>
        <w:t xml:space="preserve"> rather than activate it. Low pressure matters more than novelty; safety matters more than intensity; predictability feels regulating rather than boring; and calm reduces overwhelm and allows desire to emerge.</w:t>
      </w:r>
    </w:p>
    <w:p w:rsidR="00000000" w:rsidDel="00000000" w:rsidP="00000000" w:rsidRDefault="00000000" w:rsidRPr="00000000" w14:paraId="0000003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This is not coldness or indifference. The Quiet Withdrawer's nervous system opens through regulation and spaciousness, not through stimulation or edge. When safety is present, they can experience very real intimacy, though it is gentle and private rather than risk-driven. This explains why Quiet Withdrawers often struggle with partners whose sexuality is characterized by boredom avoidance, high intensity, performance demands, power play, or conflict-driven charge.</w:t>
      </w:r>
    </w:p>
    <w:p w:rsidR="00000000" w:rsidDel="00000000" w:rsidP="00000000" w:rsidRDefault="00000000" w:rsidRPr="00000000" w14:paraId="0000003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They are frequently misread as having no libido at all when, in reality, they carry </w:t>
      </w:r>
      <w:r w:rsidDel="00000000" w:rsidR="00000000" w:rsidRPr="00000000">
        <w:rPr>
          <w:rFonts w:ascii="Manrope" w:cs="Manrope" w:eastAsia="Manrope" w:hAnsi="Manrope"/>
          <w:b w:val="1"/>
          <w:bCs w:val="1"/>
          <w:color w:val="000000"/>
          <w:rtl w:val="0"/>
        </w:rPr>
        <w:t xml:space="preserve">high safety-conditional desire</w:t>
      </w:r>
      <w:r w:rsidDel="00000000" w:rsidR="00000000" w:rsidRPr="00000000">
        <w:rPr>
          <w:rFonts w:ascii="Manrope" w:cs="Manrope" w:eastAsia="Manrope" w:hAnsi="Manrope"/>
          <w:color w:val="000000"/>
          <w:rtl w:val="0"/>
        </w:rPr>
        <w:t xml:space="preserve">, desire that emerges fully once they feel calm, unpressured, and emotionally safe. For the Quiet Withdrawer, </w:t>
      </w:r>
      <w:r w:rsidDel="00000000" w:rsidR="00000000" w:rsidRPr="00000000">
        <w:rPr>
          <w:rFonts w:ascii="Manrope" w:cs="Manrope" w:eastAsia="Manrope" w:hAnsi="Manrope"/>
          <w:b w:val="1"/>
          <w:bCs w:val="1"/>
          <w:color w:val="000000"/>
          <w:rtl w:val="0"/>
        </w:rPr>
        <w:t xml:space="preserve">safety is not the opposite of eroticism</w:t>
      </w:r>
      <w:r w:rsidDel="00000000" w:rsidR="00000000" w:rsidRPr="00000000">
        <w:rPr>
          <w:rFonts w:ascii="Manrope" w:cs="Manrope" w:eastAsia="Manrope" w:hAnsi="Manrope"/>
          <w:color w:val="000000"/>
          <w:rtl w:val="0"/>
        </w:rPr>
        <w:t xml:space="preserve">. It is the doorway to it.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