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9A94" w14:textId="77777777" w:rsidR="003C4DC4" w:rsidRPr="003C4DC4" w:rsidRDefault="003C4DC4" w:rsidP="003C4DC4">
      <w:pPr>
        <w:pBdr>
          <w:top w:val="single" w:sz="36" w:space="1" w:color="auto"/>
        </w:pBdr>
        <w:spacing w:before="240" w:line="240" w:lineRule="auto"/>
        <w:rPr>
          <w:rFonts w:eastAsia="Times New Roman"/>
          <w:b/>
          <w:kern w:val="28"/>
          <w:sz w:val="40"/>
          <w:szCs w:val="20"/>
          <w:lang w:val="en-US"/>
        </w:rPr>
      </w:pPr>
    </w:p>
    <w:p w14:paraId="3D992D88" w14:textId="1F222954" w:rsidR="003C4DC4" w:rsidRPr="003C4DC4" w:rsidRDefault="00433DE9" w:rsidP="003C4DC4">
      <w:pPr>
        <w:keepNext/>
        <w:keepLines/>
        <w:spacing w:before="480" w:after="120" w:line="240" w:lineRule="auto"/>
        <w:jc w:val="right"/>
        <w:rPr>
          <w:rFonts w:eastAsia="Times New Roman"/>
          <w:b/>
          <w:sz w:val="72"/>
          <w:szCs w:val="72"/>
          <w:lang w:val="en-US"/>
        </w:rPr>
      </w:pPr>
      <w:r>
        <w:rPr>
          <w:rFonts w:eastAsia="Times New Roman"/>
          <w:b/>
          <w:sz w:val="72"/>
          <w:szCs w:val="72"/>
          <w:lang w:val="en-US"/>
        </w:rPr>
        <w:t>Short Summary Report</w:t>
      </w:r>
    </w:p>
    <w:p w14:paraId="3874875C" w14:textId="77777777" w:rsidR="003C4DC4" w:rsidRPr="003C4DC4" w:rsidRDefault="003C4DC4" w:rsidP="003C4DC4">
      <w:pPr>
        <w:keepNext/>
        <w:keepLines/>
        <w:spacing w:before="480" w:after="120" w:line="240" w:lineRule="auto"/>
        <w:jc w:val="right"/>
        <w:rPr>
          <w:rFonts w:eastAsia="Times New Roman"/>
          <w:b/>
          <w:sz w:val="36"/>
          <w:szCs w:val="36"/>
          <w:lang w:val="en-US"/>
        </w:rPr>
      </w:pPr>
      <w:r w:rsidRPr="003C4DC4">
        <w:rPr>
          <w:rFonts w:eastAsia="Times New Roman"/>
          <w:b/>
          <w:sz w:val="36"/>
          <w:szCs w:val="36"/>
          <w:lang w:val="en-US"/>
        </w:rPr>
        <w:t>for</w:t>
      </w:r>
    </w:p>
    <w:p w14:paraId="69799CCD" w14:textId="77777777" w:rsidR="003C4DC4" w:rsidRPr="003C4DC4" w:rsidRDefault="003C4DC4" w:rsidP="003C4DC4">
      <w:pPr>
        <w:keepNext/>
        <w:keepLines/>
        <w:spacing w:before="480" w:after="120" w:line="240" w:lineRule="auto"/>
        <w:jc w:val="right"/>
        <w:rPr>
          <w:rFonts w:eastAsia="Times New Roman"/>
          <w:b/>
          <w:sz w:val="72"/>
          <w:szCs w:val="72"/>
          <w:lang w:val="en-US"/>
        </w:rPr>
      </w:pPr>
      <w:r w:rsidRPr="003C4DC4">
        <w:rPr>
          <w:rFonts w:eastAsia="Times New Roman"/>
          <w:b/>
          <w:sz w:val="72"/>
          <w:szCs w:val="72"/>
          <w:lang w:val="en-US"/>
        </w:rPr>
        <w:t>Garage Management System, Release 1.0</w:t>
      </w:r>
    </w:p>
    <w:p w14:paraId="79815024" w14:textId="77777777" w:rsidR="003C4DC4" w:rsidRPr="003E1799" w:rsidRDefault="003C4DC4" w:rsidP="003C4DC4">
      <w:pPr>
        <w:spacing w:before="240" w:after="720" w:line="240" w:lineRule="auto"/>
        <w:jc w:val="right"/>
        <w:rPr>
          <w:rFonts w:eastAsia="Times New Roman"/>
          <w:b/>
          <w:kern w:val="28"/>
          <w:sz w:val="28"/>
          <w:szCs w:val="28"/>
          <w:lang w:val="en-US"/>
        </w:rPr>
      </w:pPr>
      <w:r w:rsidRPr="003E1799">
        <w:rPr>
          <w:rFonts w:eastAsia="Times New Roman"/>
          <w:b/>
          <w:kern w:val="28"/>
          <w:sz w:val="28"/>
          <w:szCs w:val="28"/>
          <w:lang w:val="en-US"/>
        </w:rPr>
        <w:t>Version 1.0 approved.</w:t>
      </w:r>
    </w:p>
    <w:p w14:paraId="70EC75F4" w14:textId="11FCD94B" w:rsidR="003C4DC4" w:rsidRPr="003E1799" w:rsidRDefault="003C4DC4" w:rsidP="003C4DC4">
      <w:pPr>
        <w:spacing w:before="240" w:after="720" w:line="240" w:lineRule="auto"/>
        <w:jc w:val="right"/>
        <w:rPr>
          <w:rFonts w:eastAsia="Times New Roman"/>
          <w:b/>
          <w:kern w:val="28"/>
          <w:sz w:val="28"/>
          <w:szCs w:val="28"/>
          <w:lang w:val="en-US"/>
        </w:rPr>
      </w:pPr>
      <w:r w:rsidRPr="003E1799">
        <w:rPr>
          <w:rFonts w:eastAsia="Times New Roman"/>
          <w:b/>
          <w:kern w:val="28"/>
          <w:sz w:val="28"/>
          <w:szCs w:val="28"/>
          <w:lang w:val="en-US"/>
        </w:rPr>
        <w:t xml:space="preserve">Prepared by </w:t>
      </w:r>
      <w:r w:rsidR="00433DE9">
        <w:rPr>
          <w:rFonts w:eastAsia="Times New Roman"/>
          <w:b/>
          <w:kern w:val="28"/>
          <w:sz w:val="28"/>
          <w:szCs w:val="28"/>
          <w:lang w:val="en-US"/>
        </w:rPr>
        <w:t>Group 20</w:t>
      </w:r>
    </w:p>
    <w:p w14:paraId="3A75FBAA" w14:textId="77777777" w:rsidR="003C4DC4" w:rsidRPr="003E1799" w:rsidRDefault="003C4DC4" w:rsidP="003C4DC4">
      <w:pPr>
        <w:spacing w:before="240" w:after="720" w:line="240" w:lineRule="auto"/>
        <w:jc w:val="right"/>
        <w:rPr>
          <w:rFonts w:eastAsia="Times New Roman"/>
          <w:b/>
          <w:kern w:val="28"/>
          <w:sz w:val="28"/>
          <w:szCs w:val="28"/>
          <w:lang w:val="en-US"/>
        </w:rPr>
      </w:pPr>
      <w:r w:rsidRPr="003E1799">
        <w:rPr>
          <w:rFonts w:eastAsia="Times New Roman"/>
          <w:b/>
          <w:kern w:val="28"/>
          <w:sz w:val="28"/>
          <w:szCs w:val="28"/>
          <w:lang w:val="en-US"/>
        </w:rPr>
        <w:t>Process Impact</w:t>
      </w:r>
    </w:p>
    <w:p w14:paraId="5B44837F" w14:textId="587F6447" w:rsidR="003C4DC4" w:rsidRPr="003E1799" w:rsidRDefault="00433DE9" w:rsidP="00D0362C">
      <w:pPr>
        <w:spacing w:before="240" w:after="720" w:line="240" w:lineRule="auto"/>
        <w:jc w:val="right"/>
        <w:rPr>
          <w:rFonts w:eastAsia="Times New Roman"/>
          <w:b/>
          <w:kern w:val="28"/>
          <w:sz w:val="28"/>
          <w:szCs w:val="28"/>
          <w:lang w:val="en-US"/>
        </w:rPr>
      </w:pPr>
      <w:r>
        <w:rPr>
          <w:rFonts w:eastAsia="Times New Roman"/>
          <w:b/>
          <w:kern w:val="28"/>
          <w:sz w:val="28"/>
          <w:szCs w:val="28"/>
          <w:lang w:val="en-US"/>
        </w:rPr>
        <w:t>June</w:t>
      </w:r>
      <w:r w:rsidR="003C4DC4" w:rsidRPr="003E1799">
        <w:rPr>
          <w:rFonts w:eastAsia="Times New Roman"/>
          <w:b/>
          <w:kern w:val="28"/>
          <w:sz w:val="28"/>
          <w:szCs w:val="28"/>
          <w:lang w:val="en-US"/>
        </w:rPr>
        <w:t xml:space="preserve"> </w:t>
      </w:r>
      <w:r>
        <w:rPr>
          <w:rFonts w:eastAsia="Times New Roman"/>
          <w:b/>
          <w:kern w:val="28"/>
          <w:sz w:val="28"/>
          <w:szCs w:val="28"/>
          <w:lang w:val="en-US"/>
        </w:rPr>
        <w:t>25</w:t>
      </w:r>
      <w:r w:rsidR="003C4DC4" w:rsidRPr="003E1799">
        <w:rPr>
          <w:rFonts w:eastAsia="Times New Roman"/>
          <w:b/>
          <w:kern w:val="28"/>
          <w:sz w:val="28"/>
          <w:szCs w:val="28"/>
          <w:lang w:val="en-US"/>
        </w:rPr>
        <w:t>, 2023</w:t>
      </w:r>
    </w:p>
    <w:p w14:paraId="6E7577B3" w14:textId="77777777" w:rsidR="003C4DC4" w:rsidRPr="003C4DC4" w:rsidRDefault="003C4DC4" w:rsidP="003C4DC4">
      <w:pPr>
        <w:widowControl w:val="0"/>
        <w:pBdr>
          <w:top w:val="nil"/>
          <w:left w:val="nil"/>
          <w:bottom w:val="nil"/>
          <w:right w:val="nil"/>
          <w:between w:val="nil"/>
        </w:pBdr>
        <w:rPr>
          <w:color w:val="000000"/>
          <w:lang w:val="en-US"/>
        </w:rPr>
      </w:pPr>
    </w:p>
    <w:p w14:paraId="2B7E02B1" w14:textId="77777777" w:rsidR="003C4DC4" w:rsidRPr="003C4DC4" w:rsidRDefault="003C4DC4" w:rsidP="003C4DC4">
      <w:pPr>
        <w:pBdr>
          <w:top w:val="single" w:sz="36" w:space="1" w:color="auto"/>
        </w:pBdr>
        <w:spacing w:before="240" w:line="240" w:lineRule="auto"/>
        <w:rPr>
          <w:rFonts w:eastAsia="Times New Roman"/>
          <w:b/>
          <w:kern w:val="28"/>
          <w:sz w:val="40"/>
          <w:szCs w:val="20"/>
          <w:lang w:val="en-US"/>
        </w:rPr>
      </w:pPr>
    </w:p>
    <w:p w14:paraId="1C3A1319" w14:textId="77777777" w:rsidR="00D274B2" w:rsidRDefault="00D274B2">
      <w:pPr>
        <w:spacing w:line="240" w:lineRule="auto"/>
        <w:ind w:left="720" w:hanging="360"/>
      </w:pPr>
    </w:p>
    <w:p w14:paraId="7AFB74E7" w14:textId="77777777" w:rsidR="00D274B2" w:rsidRDefault="00D274B2">
      <w:r>
        <w:br w:type="page"/>
      </w:r>
    </w:p>
    <w:sdt>
      <w:sdtPr>
        <w:rPr>
          <w:rFonts w:ascii="Arial" w:eastAsia="Arial" w:hAnsi="Arial" w:cs="Arial"/>
          <w:color w:val="auto"/>
          <w:sz w:val="22"/>
          <w:szCs w:val="22"/>
          <w:lang w:val="en"/>
        </w:rPr>
        <w:id w:val="-443848902"/>
        <w:docPartObj>
          <w:docPartGallery w:val="Table of Contents"/>
          <w:docPartUnique/>
        </w:docPartObj>
      </w:sdtPr>
      <w:sdtEndPr>
        <w:rPr>
          <w:rFonts w:ascii="Times New Roman" w:hAnsi="Times New Roman" w:cs="Times New Roman"/>
          <w:b/>
          <w:bCs/>
          <w:noProof/>
        </w:rPr>
      </w:sdtEndPr>
      <w:sdtContent>
        <w:p w14:paraId="1BC0C56B" w14:textId="77777777" w:rsidR="00D274B2" w:rsidRPr="00D274B2" w:rsidRDefault="00D274B2">
          <w:pPr>
            <w:pStyle w:val="TOCHeading"/>
            <w:rPr>
              <w:rFonts w:ascii="Times New Roman" w:hAnsi="Times New Roman" w:cs="Times New Roman"/>
              <w:b/>
              <w:bCs/>
              <w:color w:val="auto"/>
              <w:sz w:val="36"/>
              <w:szCs w:val="36"/>
            </w:rPr>
          </w:pPr>
          <w:r w:rsidRPr="00D274B2">
            <w:rPr>
              <w:rFonts w:ascii="Times New Roman" w:hAnsi="Times New Roman" w:cs="Times New Roman"/>
              <w:b/>
              <w:bCs/>
              <w:color w:val="auto"/>
              <w:sz w:val="36"/>
              <w:szCs w:val="36"/>
            </w:rPr>
            <w:t>Nội dung</w:t>
          </w:r>
        </w:p>
        <w:p w14:paraId="2D0E4BB5" w14:textId="35C75DBB" w:rsidR="007A06ED" w:rsidRDefault="00D274B2">
          <w:pPr>
            <w:pStyle w:val="TOC1"/>
            <w:rPr>
              <w:rFonts w:asciiTheme="minorHAnsi" w:eastAsiaTheme="minorEastAsia" w:hAnsiTheme="minorHAnsi" w:cstheme="minorBidi"/>
              <w:b w:val="0"/>
              <w:bCs w:val="0"/>
              <w:kern w:val="2"/>
              <w:sz w:val="22"/>
              <w:szCs w:val="22"/>
              <w:lang w:val="en-US"/>
              <w14:ligatures w14:val="standardContextual"/>
            </w:rPr>
          </w:pPr>
          <w:r w:rsidRPr="00D274B2">
            <w:fldChar w:fldCharType="begin"/>
          </w:r>
          <w:r w:rsidRPr="00D274B2">
            <w:instrText xml:space="preserve"> TOC \o "1-3" \h \z \u </w:instrText>
          </w:r>
          <w:r w:rsidRPr="00D274B2">
            <w:fldChar w:fldCharType="separate"/>
          </w:r>
          <w:hyperlink w:anchor="_Toc138706508" w:history="1">
            <w:r w:rsidR="007A06ED" w:rsidRPr="00195FA6">
              <w:rPr>
                <w:rStyle w:val="Hyperlink"/>
              </w:rPr>
              <w:t>1</w:t>
            </w:r>
            <w:r w:rsidR="007A06ED">
              <w:rPr>
                <w:rFonts w:asciiTheme="minorHAnsi" w:eastAsiaTheme="minorEastAsia" w:hAnsiTheme="minorHAnsi" w:cstheme="minorBidi"/>
                <w:b w:val="0"/>
                <w:bCs w:val="0"/>
                <w:kern w:val="2"/>
                <w:sz w:val="22"/>
                <w:szCs w:val="22"/>
                <w:lang w:val="en-US"/>
                <w14:ligatures w14:val="standardContextual"/>
              </w:rPr>
              <w:tab/>
            </w:r>
            <w:r w:rsidR="007A06ED" w:rsidRPr="00195FA6">
              <w:rPr>
                <w:rStyle w:val="Hyperlink"/>
              </w:rPr>
              <w:t>Giới thiệu</w:t>
            </w:r>
            <w:r w:rsidR="007A06ED">
              <w:rPr>
                <w:webHidden/>
              </w:rPr>
              <w:tab/>
            </w:r>
            <w:r w:rsidR="007A06ED">
              <w:rPr>
                <w:webHidden/>
              </w:rPr>
              <w:fldChar w:fldCharType="begin"/>
            </w:r>
            <w:r w:rsidR="007A06ED">
              <w:rPr>
                <w:webHidden/>
              </w:rPr>
              <w:instrText xml:space="preserve"> PAGEREF _Toc138706508 \h </w:instrText>
            </w:r>
            <w:r w:rsidR="007A06ED">
              <w:rPr>
                <w:webHidden/>
              </w:rPr>
            </w:r>
            <w:r w:rsidR="007A06ED">
              <w:rPr>
                <w:webHidden/>
              </w:rPr>
              <w:fldChar w:fldCharType="separate"/>
            </w:r>
            <w:r w:rsidR="007A06ED">
              <w:rPr>
                <w:webHidden/>
              </w:rPr>
              <w:t>3</w:t>
            </w:r>
            <w:r w:rsidR="007A06ED">
              <w:rPr>
                <w:webHidden/>
              </w:rPr>
              <w:fldChar w:fldCharType="end"/>
            </w:r>
          </w:hyperlink>
        </w:p>
        <w:p w14:paraId="187B3107" w14:textId="474AC563" w:rsidR="007A06ED" w:rsidRDefault="007A06ED">
          <w:pPr>
            <w:pStyle w:val="TOC1"/>
            <w:rPr>
              <w:rFonts w:asciiTheme="minorHAnsi" w:eastAsiaTheme="minorEastAsia" w:hAnsiTheme="minorHAnsi" w:cstheme="minorBidi"/>
              <w:b w:val="0"/>
              <w:bCs w:val="0"/>
              <w:kern w:val="2"/>
              <w:sz w:val="22"/>
              <w:szCs w:val="22"/>
              <w:lang w:val="en-US"/>
              <w14:ligatures w14:val="standardContextual"/>
            </w:rPr>
          </w:pPr>
          <w:hyperlink w:anchor="_Toc138706509" w:history="1">
            <w:r w:rsidRPr="00195FA6">
              <w:rPr>
                <w:rStyle w:val="Hyperlink"/>
              </w:rPr>
              <w:t>2</w:t>
            </w:r>
            <w:r>
              <w:rPr>
                <w:rFonts w:asciiTheme="minorHAnsi" w:eastAsiaTheme="minorEastAsia" w:hAnsiTheme="minorHAnsi" w:cstheme="minorBidi"/>
                <w:b w:val="0"/>
                <w:bCs w:val="0"/>
                <w:kern w:val="2"/>
                <w:sz w:val="22"/>
                <w:szCs w:val="22"/>
                <w:lang w:val="en-US"/>
                <w14:ligatures w14:val="standardContextual"/>
              </w:rPr>
              <w:tab/>
            </w:r>
            <w:r w:rsidRPr="00195FA6">
              <w:rPr>
                <w:rStyle w:val="Hyperlink"/>
              </w:rPr>
              <w:t>Vấn đề được lựa chọn</w:t>
            </w:r>
            <w:r>
              <w:rPr>
                <w:webHidden/>
              </w:rPr>
              <w:tab/>
            </w:r>
            <w:r>
              <w:rPr>
                <w:webHidden/>
              </w:rPr>
              <w:fldChar w:fldCharType="begin"/>
            </w:r>
            <w:r>
              <w:rPr>
                <w:webHidden/>
              </w:rPr>
              <w:instrText xml:space="preserve"> PAGEREF _Toc138706509 \h </w:instrText>
            </w:r>
            <w:r>
              <w:rPr>
                <w:webHidden/>
              </w:rPr>
            </w:r>
            <w:r>
              <w:rPr>
                <w:webHidden/>
              </w:rPr>
              <w:fldChar w:fldCharType="separate"/>
            </w:r>
            <w:r>
              <w:rPr>
                <w:webHidden/>
              </w:rPr>
              <w:t>3</w:t>
            </w:r>
            <w:r>
              <w:rPr>
                <w:webHidden/>
              </w:rPr>
              <w:fldChar w:fldCharType="end"/>
            </w:r>
          </w:hyperlink>
        </w:p>
        <w:p w14:paraId="49149DF4" w14:textId="20B262E2" w:rsidR="007A06ED" w:rsidRDefault="007A06ED">
          <w:pPr>
            <w:pStyle w:val="TOC1"/>
            <w:rPr>
              <w:rFonts w:asciiTheme="minorHAnsi" w:eastAsiaTheme="minorEastAsia" w:hAnsiTheme="minorHAnsi" w:cstheme="minorBidi"/>
              <w:b w:val="0"/>
              <w:bCs w:val="0"/>
              <w:kern w:val="2"/>
              <w:sz w:val="22"/>
              <w:szCs w:val="22"/>
              <w:lang w:val="en-US"/>
              <w14:ligatures w14:val="standardContextual"/>
            </w:rPr>
          </w:pPr>
          <w:hyperlink w:anchor="_Toc138706510" w:history="1">
            <w:r w:rsidRPr="00195FA6">
              <w:rPr>
                <w:rStyle w:val="Hyperlink"/>
              </w:rPr>
              <w:t>3</w:t>
            </w:r>
            <w:r>
              <w:rPr>
                <w:rFonts w:asciiTheme="minorHAnsi" w:eastAsiaTheme="minorEastAsia" w:hAnsiTheme="minorHAnsi" w:cstheme="minorBidi"/>
                <w:b w:val="0"/>
                <w:bCs w:val="0"/>
                <w:kern w:val="2"/>
                <w:sz w:val="22"/>
                <w:szCs w:val="22"/>
                <w:lang w:val="en-US"/>
                <w14:ligatures w14:val="standardContextual"/>
              </w:rPr>
              <w:tab/>
            </w:r>
            <w:r w:rsidRPr="00195FA6">
              <w:rPr>
                <w:rStyle w:val="Hyperlink"/>
              </w:rPr>
              <w:t>Phương pháp</w:t>
            </w:r>
            <w:r>
              <w:rPr>
                <w:webHidden/>
              </w:rPr>
              <w:tab/>
            </w:r>
            <w:r>
              <w:rPr>
                <w:webHidden/>
              </w:rPr>
              <w:fldChar w:fldCharType="begin"/>
            </w:r>
            <w:r>
              <w:rPr>
                <w:webHidden/>
              </w:rPr>
              <w:instrText xml:space="preserve"> PAGEREF _Toc138706510 \h </w:instrText>
            </w:r>
            <w:r>
              <w:rPr>
                <w:webHidden/>
              </w:rPr>
            </w:r>
            <w:r>
              <w:rPr>
                <w:webHidden/>
              </w:rPr>
              <w:fldChar w:fldCharType="separate"/>
            </w:r>
            <w:r>
              <w:rPr>
                <w:webHidden/>
              </w:rPr>
              <w:t>3</w:t>
            </w:r>
            <w:r>
              <w:rPr>
                <w:webHidden/>
              </w:rPr>
              <w:fldChar w:fldCharType="end"/>
            </w:r>
          </w:hyperlink>
        </w:p>
        <w:p w14:paraId="36FC6D43" w14:textId="1EE60A5E" w:rsidR="007A06ED" w:rsidRDefault="007A06ED">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706511" w:history="1">
            <w:r w:rsidRPr="00195FA6">
              <w:rPr>
                <w:rStyle w:val="Hyperlink"/>
                <w:bCs/>
                <w:noProof/>
              </w:rPr>
              <w:t>3.1</w:t>
            </w:r>
            <w:r>
              <w:rPr>
                <w:rFonts w:asciiTheme="minorHAnsi" w:eastAsiaTheme="minorEastAsia" w:hAnsiTheme="minorHAnsi" w:cstheme="minorBidi"/>
                <w:noProof/>
                <w:kern w:val="2"/>
                <w:lang w:val="en-US"/>
                <w14:ligatures w14:val="standardContextual"/>
              </w:rPr>
              <w:tab/>
            </w:r>
            <w:r w:rsidRPr="00195FA6">
              <w:rPr>
                <w:rStyle w:val="Hyperlink"/>
                <w:noProof/>
              </w:rPr>
              <w:t>Phân tích yêu cầu</w:t>
            </w:r>
            <w:r>
              <w:rPr>
                <w:noProof/>
                <w:webHidden/>
              </w:rPr>
              <w:tab/>
            </w:r>
            <w:r>
              <w:rPr>
                <w:noProof/>
                <w:webHidden/>
              </w:rPr>
              <w:fldChar w:fldCharType="begin"/>
            </w:r>
            <w:r>
              <w:rPr>
                <w:noProof/>
                <w:webHidden/>
              </w:rPr>
              <w:instrText xml:space="preserve"> PAGEREF _Toc138706511 \h </w:instrText>
            </w:r>
            <w:r>
              <w:rPr>
                <w:noProof/>
                <w:webHidden/>
              </w:rPr>
            </w:r>
            <w:r>
              <w:rPr>
                <w:noProof/>
                <w:webHidden/>
              </w:rPr>
              <w:fldChar w:fldCharType="separate"/>
            </w:r>
            <w:r>
              <w:rPr>
                <w:noProof/>
                <w:webHidden/>
              </w:rPr>
              <w:t>3</w:t>
            </w:r>
            <w:r>
              <w:rPr>
                <w:noProof/>
                <w:webHidden/>
              </w:rPr>
              <w:fldChar w:fldCharType="end"/>
            </w:r>
          </w:hyperlink>
        </w:p>
        <w:p w14:paraId="0CF87218" w14:textId="1CBB53F1" w:rsidR="007A06ED" w:rsidRDefault="007A06ED">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706512" w:history="1">
            <w:r w:rsidRPr="00195FA6">
              <w:rPr>
                <w:rStyle w:val="Hyperlink"/>
                <w:bCs/>
                <w:noProof/>
              </w:rPr>
              <w:t>3.2</w:t>
            </w:r>
            <w:r>
              <w:rPr>
                <w:rFonts w:asciiTheme="minorHAnsi" w:eastAsiaTheme="minorEastAsia" w:hAnsiTheme="minorHAnsi" w:cstheme="minorBidi"/>
                <w:noProof/>
                <w:kern w:val="2"/>
                <w:lang w:val="en-US"/>
                <w14:ligatures w14:val="standardContextual"/>
              </w:rPr>
              <w:tab/>
            </w:r>
            <w:r w:rsidRPr="00195FA6">
              <w:rPr>
                <w:rStyle w:val="Hyperlink"/>
                <w:noProof/>
              </w:rPr>
              <w:t>Thiết kế</w:t>
            </w:r>
            <w:r>
              <w:rPr>
                <w:noProof/>
                <w:webHidden/>
              </w:rPr>
              <w:tab/>
            </w:r>
            <w:r>
              <w:rPr>
                <w:noProof/>
                <w:webHidden/>
              </w:rPr>
              <w:fldChar w:fldCharType="begin"/>
            </w:r>
            <w:r>
              <w:rPr>
                <w:noProof/>
                <w:webHidden/>
              </w:rPr>
              <w:instrText xml:space="preserve"> PAGEREF _Toc138706512 \h </w:instrText>
            </w:r>
            <w:r>
              <w:rPr>
                <w:noProof/>
                <w:webHidden/>
              </w:rPr>
            </w:r>
            <w:r>
              <w:rPr>
                <w:noProof/>
                <w:webHidden/>
              </w:rPr>
              <w:fldChar w:fldCharType="separate"/>
            </w:r>
            <w:r>
              <w:rPr>
                <w:noProof/>
                <w:webHidden/>
              </w:rPr>
              <w:t>3</w:t>
            </w:r>
            <w:r>
              <w:rPr>
                <w:noProof/>
                <w:webHidden/>
              </w:rPr>
              <w:fldChar w:fldCharType="end"/>
            </w:r>
          </w:hyperlink>
        </w:p>
        <w:p w14:paraId="323DB286" w14:textId="4D4331D8" w:rsidR="007A06ED" w:rsidRDefault="007A06ED">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706513" w:history="1">
            <w:r w:rsidRPr="00195FA6">
              <w:rPr>
                <w:rStyle w:val="Hyperlink"/>
                <w:bCs/>
                <w:noProof/>
              </w:rPr>
              <w:t>3.3</w:t>
            </w:r>
            <w:r>
              <w:rPr>
                <w:rFonts w:asciiTheme="minorHAnsi" w:eastAsiaTheme="minorEastAsia" w:hAnsiTheme="minorHAnsi" w:cstheme="minorBidi"/>
                <w:noProof/>
                <w:kern w:val="2"/>
                <w:lang w:val="en-US"/>
                <w14:ligatures w14:val="standardContextual"/>
              </w:rPr>
              <w:tab/>
            </w:r>
            <w:r w:rsidRPr="00195FA6">
              <w:rPr>
                <w:rStyle w:val="Hyperlink"/>
                <w:noProof/>
              </w:rPr>
              <w:t>Phát triển hệ thống</w:t>
            </w:r>
            <w:r>
              <w:rPr>
                <w:noProof/>
                <w:webHidden/>
              </w:rPr>
              <w:tab/>
            </w:r>
            <w:r>
              <w:rPr>
                <w:noProof/>
                <w:webHidden/>
              </w:rPr>
              <w:fldChar w:fldCharType="begin"/>
            </w:r>
            <w:r>
              <w:rPr>
                <w:noProof/>
                <w:webHidden/>
              </w:rPr>
              <w:instrText xml:space="preserve"> PAGEREF _Toc138706513 \h </w:instrText>
            </w:r>
            <w:r>
              <w:rPr>
                <w:noProof/>
                <w:webHidden/>
              </w:rPr>
            </w:r>
            <w:r>
              <w:rPr>
                <w:noProof/>
                <w:webHidden/>
              </w:rPr>
              <w:fldChar w:fldCharType="separate"/>
            </w:r>
            <w:r>
              <w:rPr>
                <w:noProof/>
                <w:webHidden/>
              </w:rPr>
              <w:t>4</w:t>
            </w:r>
            <w:r>
              <w:rPr>
                <w:noProof/>
                <w:webHidden/>
              </w:rPr>
              <w:fldChar w:fldCharType="end"/>
            </w:r>
          </w:hyperlink>
        </w:p>
        <w:p w14:paraId="03F6942D" w14:textId="0644D434" w:rsidR="007A06ED" w:rsidRDefault="007A06ED">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706514" w:history="1">
            <w:r w:rsidRPr="00195FA6">
              <w:rPr>
                <w:rStyle w:val="Hyperlink"/>
                <w:bCs/>
                <w:noProof/>
              </w:rPr>
              <w:t>3.4</w:t>
            </w:r>
            <w:r>
              <w:rPr>
                <w:rFonts w:asciiTheme="minorHAnsi" w:eastAsiaTheme="minorEastAsia" w:hAnsiTheme="minorHAnsi" w:cstheme="minorBidi"/>
                <w:noProof/>
                <w:kern w:val="2"/>
                <w:lang w:val="en-US"/>
                <w14:ligatures w14:val="standardContextual"/>
              </w:rPr>
              <w:tab/>
            </w:r>
            <w:r w:rsidRPr="00195FA6">
              <w:rPr>
                <w:rStyle w:val="Hyperlink"/>
                <w:noProof/>
              </w:rPr>
              <w:t>Kiểm thử phần mềm</w:t>
            </w:r>
            <w:r>
              <w:rPr>
                <w:noProof/>
                <w:webHidden/>
              </w:rPr>
              <w:tab/>
            </w:r>
            <w:r>
              <w:rPr>
                <w:noProof/>
                <w:webHidden/>
              </w:rPr>
              <w:fldChar w:fldCharType="begin"/>
            </w:r>
            <w:r>
              <w:rPr>
                <w:noProof/>
                <w:webHidden/>
              </w:rPr>
              <w:instrText xml:space="preserve"> PAGEREF _Toc138706514 \h </w:instrText>
            </w:r>
            <w:r>
              <w:rPr>
                <w:noProof/>
                <w:webHidden/>
              </w:rPr>
            </w:r>
            <w:r>
              <w:rPr>
                <w:noProof/>
                <w:webHidden/>
              </w:rPr>
              <w:fldChar w:fldCharType="separate"/>
            </w:r>
            <w:r>
              <w:rPr>
                <w:noProof/>
                <w:webHidden/>
              </w:rPr>
              <w:t>4</w:t>
            </w:r>
            <w:r>
              <w:rPr>
                <w:noProof/>
                <w:webHidden/>
              </w:rPr>
              <w:fldChar w:fldCharType="end"/>
            </w:r>
          </w:hyperlink>
        </w:p>
        <w:p w14:paraId="259F3F7E" w14:textId="51D2201E" w:rsidR="007A06ED" w:rsidRDefault="007A06ED">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38706515" w:history="1">
            <w:r w:rsidRPr="00195FA6">
              <w:rPr>
                <w:rStyle w:val="Hyperlink"/>
                <w:bCs/>
                <w:noProof/>
              </w:rPr>
              <w:t>3.5</w:t>
            </w:r>
            <w:r>
              <w:rPr>
                <w:rFonts w:asciiTheme="minorHAnsi" w:eastAsiaTheme="minorEastAsia" w:hAnsiTheme="minorHAnsi" w:cstheme="minorBidi"/>
                <w:noProof/>
                <w:kern w:val="2"/>
                <w:lang w:val="en-US"/>
                <w14:ligatures w14:val="standardContextual"/>
              </w:rPr>
              <w:tab/>
            </w:r>
            <w:r w:rsidRPr="00195FA6">
              <w:rPr>
                <w:rStyle w:val="Hyperlink"/>
                <w:noProof/>
              </w:rPr>
              <w:t>Phát hành và bảo trì</w:t>
            </w:r>
            <w:r>
              <w:rPr>
                <w:noProof/>
                <w:webHidden/>
              </w:rPr>
              <w:tab/>
            </w:r>
            <w:r>
              <w:rPr>
                <w:noProof/>
                <w:webHidden/>
              </w:rPr>
              <w:fldChar w:fldCharType="begin"/>
            </w:r>
            <w:r>
              <w:rPr>
                <w:noProof/>
                <w:webHidden/>
              </w:rPr>
              <w:instrText xml:space="preserve"> PAGEREF _Toc138706515 \h </w:instrText>
            </w:r>
            <w:r>
              <w:rPr>
                <w:noProof/>
                <w:webHidden/>
              </w:rPr>
            </w:r>
            <w:r>
              <w:rPr>
                <w:noProof/>
                <w:webHidden/>
              </w:rPr>
              <w:fldChar w:fldCharType="separate"/>
            </w:r>
            <w:r>
              <w:rPr>
                <w:noProof/>
                <w:webHidden/>
              </w:rPr>
              <w:t>4</w:t>
            </w:r>
            <w:r>
              <w:rPr>
                <w:noProof/>
                <w:webHidden/>
              </w:rPr>
              <w:fldChar w:fldCharType="end"/>
            </w:r>
          </w:hyperlink>
        </w:p>
        <w:p w14:paraId="695380A4" w14:textId="62F65C6A" w:rsidR="007A06ED" w:rsidRDefault="007A06ED">
          <w:pPr>
            <w:pStyle w:val="TOC1"/>
            <w:rPr>
              <w:rFonts w:asciiTheme="minorHAnsi" w:eastAsiaTheme="minorEastAsia" w:hAnsiTheme="minorHAnsi" w:cstheme="minorBidi"/>
              <w:b w:val="0"/>
              <w:bCs w:val="0"/>
              <w:kern w:val="2"/>
              <w:sz w:val="22"/>
              <w:szCs w:val="22"/>
              <w:lang w:val="en-US"/>
              <w14:ligatures w14:val="standardContextual"/>
            </w:rPr>
          </w:pPr>
          <w:hyperlink w:anchor="_Toc138706516" w:history="1">
            <w:r w:rsidRPr="00195FA6">
              <w:rPr>
                <w:rStyle w:val="Hyperlink"/>
              </w:rPr>
              <w:t>4</w:t>
            </w:r>
            <w:r>
              <w:rPr>
                <w:rFonts w:asciiTheme="minorHAnsi" w:eastAsiaTheme="minorEastAsia" w:hAnsiTheme="minorHAnsi" w:cstheme="minorBidi"/>
                <w:b w:val="0"/>
                <w:bCs w:val="0"/>
                <w:kern w:val="2"/>
                <w:sz w:val="22"/>
                <w:szCs w:val="22"/>
                <w:lang w:val="en-US"/>
                <w14:ligatures w14:val="standardContextual"/>
              </w:rPr>
              <w:tab/>
            </w:r>
            <w:r w:rsidRPr="00195FA6">
              <w:rPr>
                <w:rStyle w:val="Hyperlink"/>
              </w:rPr>
              <w:t>Các mô hình được xây dựng</w:t>
            </w:r>
            <w:r>
              <w:rPr>
                <w:webHidden/>
              </w:rPr>
              <w:tab/>
            </w:r>
            <w:r>
              <w:rPr>
                <w:webHidden/>
              </w:rPr>
              <w:fldChar w:fldCharType="begin"/>
            </w:r>
            <w:r>
              <w:rPr>
                <w:webHidden/>
              </w:rPr>
              <w:instrText xml:space="preserve"> PAGEREF _Toc138706516 \h </w:instrText>
            </w:r>
            <w:r>
              <w:rPr>
                <w:webHidden/>
              </w:rPr>
            </w:r>
            <w:r>
              <w:rPr>
                <w:webHidden/>
              </w:rPr>
              <w:fldChar w:fldCharType="separate"/>
            </w:r>
            <w:r>
              <w:rPr>
                <w:webHidden/>
              </w:rPr>
              <w:t>4</w:t>
            </w:r>
            <w:r>
              <w:rPr>
                <w:webHidden/>
              </w:rPr>
              <w:fldChar w:fldCharType="end"/>
            </w:r>
          </w:hyperlink>
        </w:p>
        <w:p w14:paraId="437AF270" w14:textId="507CED69" w:rsidR="007A06ED" w:rsidRDefault="007A06ED">
          <w:pPr>
            <w:pStyle w:val="TOC1"/>
            <w:rPr>
              <w:rFonts w:asciiTheme="minorHAnsi" w:eastAsiaTheme="minorEastAsia" w:hAnsiTheme="minorHAnsi" w:cstheme="minorBidi"/>
              <w:b w:val="0"/>
              <w:bCs w:val="0"/>
              <w:kern w:val="2"/>
              <w:sz w:val="22"/>
              <w:szCs w:val="22"/>
              <w:lang w:val="en-US"/>
              <w14:ligatures w14:val="standardContextual"/>
            </w:rPr>
          </w:pPr>
          <w:hyperlink w:anchor="_Toc138706517" w:history="1">
            <w:r w:rsidRPr="00195FA6">
              <w:rPr>
                <w:rStyle w:val="Hyperlink"/>
                <w:rFonts w:eastAsia="Times New Roman"/>
              </w:rPr>
              <w:t>5</w:t>
            </w:r>
            <w:r>
              <w:rPr>
                <w:rFonts w:asciiTheme="minorHAnsi" w:eastAsiaTheme="minorEastAsia" w:hAnsiTheme="minorHAnsi" w:cstheme="minorBidi"/>
                <w:b w:val="0"/>
                <w:bCs w:val="0"/>
                <w:kern w:val="2"/>
                <w:sz w:val="22"/>
                <w:szCs w:val="22"/>
                <w:lang w:val="en-US"/>
                <w14:ligatures w14:val="standardContextual"/>
              </w:rPr>
              <w:tab/>
            </w:r>
            <w:r w:rsidRPr="00195FA6">
              <w:rPr>
                <w:rStyle w:val="Hyperlink"/>
                <w:rFonts w:eastAsia="Times New Roman"/>
              </w:rPr>
              <w:t>Trao đổi cùng khách hàng</w:t>
            </w:r>
            <w:r>
              <w:rPr>
                <w:webHidden/>
              </w:rPr>
              <w:tab/>
            </w:r>
            <w:r>
              <w:rPr>
                <w:webHidden/>
              </w:rPr>
              <w:fldChar w:fldCharType="begin"/>
            </w:r>
            <w:r>
              <w:rPr>
                <w:webHidden/>
              </w:rPr>
              <w:instrText xml:space="preserve"> PAGEREF _Toc138706517 \h </w:instrText>
            </w:r>
            <w:r>
              <w:rPr>
                <w:webHidden/>
              </w:rPr>
            </w:r>
            <w:r>
              <w:rPr>
                <w:webHidden/>
              </w:rPr>
              <w:fldChar w:fldCharType="separate"/>
            </w:r>
            <w:r>
              <w:rPr>
                <w:webHidden/>
              </w:rPr>
              <w:t>4</w:t>
            </w:r>
            <w:r>
              <w:rPr>
                <w:webHidden/>
              </w:rPr>
              <w:fldChar w:fldCharType="end"/>
            </w:r>
          </w:hyperlink>
        </w:p>
        <w:p w14:paraId="5EB38AE0" w14:textId="25063DDE" w:rsidR="007A06ED" w:rsidRDefault="007A06ED">
          <w:pPr>
            <w:pStyle w:val="TOC1"/>
            <w:rPr>
              <w:rFonts w:asciiTheme="minorHAnsi" w:eastAsiaTheme="minorEastAsia" w:hAnsiTheme="minorHAnsi" w:cstheme="minorBidi"/>
              <w:b w:val="0"/>
              <w:bCs w:val="0"/>
              <w:kern w:val="2"/>
              <w:sz w:val="22"/>
              <w:szCs w:val="22"/>
              <w:lang w:val="en-US"/>
              <w14:ligatures w14:val="standardContextual"/>
            </w:rPr>
          </w:pPr>
          <w:hyperlink w:anchor="_Toc138706518" w:history="1">
            <w:r w:rsidRPr="00195FA6">
              <w:rPr>
                <w:rStyle w:val="Hyperlink"/>
                <w:rFonts w:eastAsia="Times New Roman"/>
              </w:rPr>
              <w:t>6</w:t>
            </w:r>
            <w:r>
              <w:rPr>
                <w:rFonts w:asciiTheme="minorHAnsi" w:eastAsiaTheme="minorEastAsia" w:hAnsiTheme="minorHAnsi" w:cstheme="minorBidi"/>
                <w:b w:val="0"/>
                <w:bCs w:val="0"/>
                <w:kern w:val="2"/>
                <w:sz w:val="22"/>
                <w:szCs w:val="22"/>
                <w:lang w:val="en-US"/>
                <w14:ligatures w14:val="standardContextual"/>
              </w:rPr>
              <w:tab/>
            </w:r>
            <w:r w:rsidRPr="00195FA6">
              <w:rPr>
                <w:rStyle w:val="Hyperlink"/>
                <w:rFonts w:eastAsia="Times New Roman"/>
              </w:rPr>
              <w:t>Kết luận</w:t>
            </w:r>
            <w:r>
              <w:rPr>
                <w:webHidden/>
              </w:rPr>
              <w:tab/>
            </w:r>
            <w:r>
              <w:rPr>
                <w:webHidden/>
              </w:rPr>
              <w:fldChar w:fldCharType="begin"/>
            </w:r>
            <w:r>
              <w:rPr>
                <w:webHidden/>
              </w:rPr>
              <w:instrText xml:space="preserve"> PAGEREF _Toc138706518 \h </w:instrText>
            </w:r>
            <w:r>
              <w:rPr>
                <w:webHidden/>
              </w:rPr>
            </w:r>
            <w:r>
              <w:rPr>
                <w:webHidden/>
              </w:rPr>
              <w:fldChar w:fldCharType="separate"/>
            </w:r>
            <w:r>
              <w:rPr>
                <w:webHidden/>
              </w:rPr>
              <w:t>5</w:t>
            </w:r>
            <w:r>
              <w:rPr>
                <w:webHidden/>
              </w:rPr>
              <w:fldChar w:fldCharType="end"/>
            </w:r>
          </w:hyperlink>
        </w:p>
        <w:p w14:paraId="38AAD5CD" w14:textId="28E3AB90" w:rsidR="00D274B2" w:rsidRDefault="00D274B2">
          <w:r w:rsidRPr="00D274B2">
            <w:rPr>
              <w:b/>
              <w:bCs/>
              <w:noProof/>
            </w:rPr>
            <w:fldChar w:fldCharType="end"/>
          </w:r>
        </w:p>
      </w:sdtContent>
    </w:sdt>
    <w:p w14:paraId="0CD8F689" w14:textId="56D8C058" w:rsidR="005E7851" w:rsidRDefault="005E7851">
      <w:pPr>
        <w:spacing w:line="240" w:lineRule="auto"/>
        <w:ind w:left="720" w:hanging="360"/>
      </w:pPr>
      <w:r>
        <w:br w:type="page"/>
      </w:r>
    </w:p>
    <w:p w14:paraId="1708C438" w14:textId="77777777" w:rsidR="00FB7D4C" w:rsidRDefault="00000000" w:rsidP="00173720">
      <w:pPr>
        <w:pStyle w:val="Style6"/>
      </w:pPr>
      <w:bookmarkStart w:id="0" w:name="_Toc138706508"/>
      <w:r>
        <w:lastRenderedPageBreak/>
        <w:t>Giới thiệu</w:t>
      </w:r>
      <w:bookmarkEnd w:id="0"/>
    </w:p>
    <w:p w14:paraId="2AEFA3B8" w14:textId="386C8397" w:rsidR="005E7851" w:rsidRPr="005E7851" w:rsidRDefault="005E7851" w:rsidP="005E7851">
      <w:pPr>
        <w:ind w:left="432"/>
      </w:pPr>
      <w:r>
        <w:t>Báo cáo này tóm tắt nội dung đồ án môn học Nhập môn Công nghệ Phần mềm của nhóm 20, lớp SE104.N23. Trong đó trình bày ngắn gọn vấn đề được lựa chọn trong đồ án, phương pháp được sử dụng, các mô hình được tạo ra trong quá trình thực hiện và tóm tắt cuộc thảo luận với khách hàng (Nhóm đối tác). Từ đó, kết luận về những điều các thành viên trong nhóm đã học được qua môn học và đồ án này.</w:t>
      </w:r>
    </w:p>
    <w:p w14:paraId="4C312455" w14:textId="0A65191B" w:rsidR="00FB7D4C" w:rsidRDefault="005E7851" w:rsidP="007725E1">
      <w:pPr>
        <w:pStyle w:val="Heading1"/>
      </w:pPr>
      <w:bookmarkStart w:id="1" w:name="_Toc138706509"/>
      <w:r>
        <w:t>Vấn đề được lựa chọn</w:t>
      </w:r>
      <w:bookmarkEnd w:id="1"/>
    </w:p>
    <w:p w14:paraId="302D624E" w14:textId="77AD5EAB" w:rsidR="00FB7D4C" w:rsidRDefault="005E7851" w:rsidP="005E7851">
      <w:pPr>
        <w:spacing w:line="240" w:lineRule="auto"/>
        <w:ind w:left="432"/>
        <w:rPr>
          <w:rFonts w:eastAsia="Times New Roman"/>
        </w:rPr>
      </w:pPr>
      <w:r>
        <w:rPr>
          <w:rFonts w:eastAsia="Times New Roman"/>
        </w:rPr>
        <w:t xml:space="preserve">Nhóm đã lựa chọn vấn đề để giải quyết là </w:t>
      </w:r>
      <w:r w:rsidRPr="005E7851">
        <w:rPr>
          <w:rFonts w:eastAsia="Times New Roman"/>
          <w:b/>
          <w:bCs/>
        </w:rPr>
        <w:t>Xây dựng phần mềm quản lý Garage ô tô</w:t>
      </w:r>
      <w:r>
        <w:rPr>
          <w:rFonts w:eastAsia="Times New Roman"/>
        </w:rPr>
        <w:t>. Mục đích chính khi giải quyết vấn đề này là phát triển một hệ thống quản lý cho phép nhân viên của một garage ô tô thực hiện các dịch vụ thông qua phần mềm. Hệ thống cung cấp các chức năng cần thiết cho công việc của nhân viên trong garage: tiếp nhận xe sửa, tra cứu xe, lập phiếu sửa chữa, lập phiếu thu tiền, nhập vật tư phụ tùng, báo cáo thống kê… Hệ thống giúp nhân viên lưu trữ một lượng lớn thông tin một cách minh bạch, có tổ chức, dễ dàng chia sẻ thông tin trong phạm vi doanh nghiệp. Ngoài ra, còn hỗ trợ các tính toán liên quan một cách chính xác, nhanh chóng, tiết kiệm thời gian và công sức cho nhân viên trong garage, đồng thời, giảm thiểu sai sót và tăng hiệu suất cho doanh nghiệp.</w:t>
      </w:r>
    </w:p>
    <w:p w14:paraId="4AA5987D" w14:textId="703823CE" w:rsidR="005E7851" w:rsidRPr="0054566F" w:rsidRDefault="005E7851" w:rsidP="005E7851">
      <w:pPr>
        <w:spacing w:line="240" w:lineRule="auto"/>
        <w:ind w:left="432"/>
        <w:rPr>
          <w:rFonts w:eastAsia="Times New Roman"/>
        </w:rPr>
      </w:pPr>
      <w:r>
        <w:rPr>
          <w:rFonts w:eastAsia="Times New Roman"/>
        </w:rPr>
        <w:t xml:space="preserve">Vấn đề được yêu cầu xử lý </w:t>
      </w:r>
      <w:r w:rsidR="0064262E">
        <w:rPr>
          <w:rFonts w:eastAsia="Times New Roman"/>
        </w:rPr>
        <w:t>trọng tâm ở các khía cạnh: cung cấp đầy đủ chức năng cần thiết, đảm bảo tính bảo mật và ổn định trong quá trình vận hành hệ thống.</w:t>
      </w:r>
    </w:p>
    <w:p w14:paraId="58210DB2" w14:textId="7722675F" w:rsidR="00FB7D4C" w:rsidRDefault="0064262E" w:rsidP="005B545D">
      <w:pPr>
        <w:pStyle w:val="Heading1"/>
      </w:pPr>
      <w:bookmarkStart w:id="2" w:name="_Toc138706510"/>
      <w:r>
        <w:t>Phương pháp</w:t>
      </w:r>
      <w:bookmarkEnd w:id="2"/>
    </w:p>
    <w:p w14:paraId="7E65D25F" w14:textId="346D1602" w:rsidR="0064262E" w:rsidRDefault="0064262E" w:rsidP="0064262E">
      <w:pPr>
        <w:ind w:left="432"/>
      </w:pPr>
      <w:r>
        <w:t xml:space="preserve">Nhóm tiến hành giải quyết vấn đề theo quy trình phát triển phần mềm </w:t>
      </w:r>
      <w:r w:rsidRPr="0064262E">
        <w:rPr>
          <w:b/>
          <w:bCs/>
        </w:rPr>
        <w:t>Waterfall</w:t>
      </w:r>
      <w:r>
        <w:t>. Trong đó, các giai đoạn cụ thể được thực hiện như sau:</w:t>
      </w:r>
    </w:p>
    <w:p w14:paraId="7FE77B0B" w14:textId="1470166E" w:rsidR="0064262E" w:rsidRDefault="0064262E" w:rsidP="0064262E">
      <w:pPr>
        <w:pStyle w:val="Heading2"/>
      </w:pPr>
      <w:bookmarkStart w:id="3" w:name="_Toc138706511"/>
      <w:r>
        <w:t>Phân tích yêu cầu</w:t>
      </w:r>
      <w:bookmarkEnd w:id="3"/>
    </w:p>
    <w:p w14:paraId="1B65EFDB" w14:textId="375254C6" w:rsidR="0064262E" w:rsidRPr="0064262E" w:rsidRDefault="0064262E" w:rsidP="0064262E">
      <w:pPr>
        <w:ind w:left="576"/>
      </w:pPr>
      <w:r>
        <w:t xml:space="preserve">Nhóm tiến hành trao đổi, thảo luận với khách hàng để nắm bắt và hiểu rõ các yêu cầu của khách hàng đối với sản phẩm, những mong muốn của khách hàng trong quy trình quản lý Garage. Từ thông tin thu nhận được, nhóm xây dựng các tài liệu cần thiết như Software Reqiurements Specification (SRS) ghi nhận các yêu cầu của khách hàng, Business Rules chứa các quy định doanh nghiệp và Use Case Specification… Sau đó, nhóm tiến hành mô hình hóa các thông tin đó để hiểu rõ và xác định cụ thể yêu cầu đối với phần mềm. </w:t>
      </w:r>
    </w:p>
    <w:p w14:paraId="15520A7E" w14:textId="4B0185A0" w:rsidR="0064262E" w:rsidRDefault="0064262E" w:rsidP="0064262E">
      <w:pPr>
        <w:pStyle w:val="Heading2"/>
      </w:pPr>
      <w:bookmarkStart w:id="4" w:name="_Toc138706512"/>
      <w:r>
        <w:t>Thiết kế</w:t>
      </w:r>
      <w:bookmarkEnd w:id="4"/>
    </w:p>
    <w:p w14:paraId="2DEB71C4" w14:textId="7A32608C" w:rsidR="0064262E" w:rsidRPr="0064262E" w:rsidRDefault="0064262E" w:rsidP="0064262E">
      <w:pPr>
        <w:ind w:left="576"/>
      </w:pPr>
      <w:r>
        <w:t>Giai đoạn tiếp theo, nhóm thực hiện thiết kế từ tổng quan đến cụ thể, dựa trên các yêu cầu đã được nêu rõ trong giai đoạn 1. Trước tiên, nhóm tiến hành thiết kế quy trình xử lý các Use Case, mô hình hóa hệ thống. Sau đó, tiếp tục thiết kế kiến trúc hệ thống, thiết kế cơ sở dữ liệu và giao diện người dùng. Trong quá trình này, nhóm luôn chú tâm đảm bảo yêu cầu mà khách hàng đã đề ra.</w:t>
      </w:r>
    </w:p>
    <w:p w14:paraId="63FEBAC8" w14:textId="606B3B87" w:rsidR="0064262E" w:rsidRDefault="0064262E" w:rsidP="0064262E">
      <w:pPr>
        <w:pStyle w:val="Heading2"/>
      </w:pPr>
      <w:bookmarkStart w:id="5" w:name="_Toc138706513"/>
      <w:r>
        <w:lastRenderedPageBreak/>
        <w:t>Phát triển hệ thống</w:t>
      </w:r>
      <w:bookmarkEnd w:id="5"/>
    </w:p>
    <w:p w14:paraId="449540DE" w14:textId="1C944D17" w:rsidR="0064262E" w:rsidRPr="0064262E" w:rsidRDefault="0064262E" w:rsidP="0064262E">
      <w:pPr>
        <w:ind w:left="576"/>
      </w:pPr>
      <w:r>
        <w:t xml:space="preserve">Sau khi hoàn thiện giai đoạn thiết kế, nhóm tiến hành </w:t>
      </w:r>
      <w:r w:rsidR="008F566E">
        <w:t>phát triển phần mềm, xây dựng code dựa trên thiết kế giao diện, cơ sở dữ liệu và quy trình hoạt động của hệ thống. Cơ sở phát triển phần mềm là kiến trúc mà nhóm đã thiết kế (Kiến trúc 3 tầng – 3 lớp).</w:t>
      </w:r>
    </w:p>
    <w:p w14:paraId="44A0331E" w14:textId="33D7AB27" w:rsidR="0064262E" w:rsidRDefault="0064262E" w:rsidP="0064262E">
      <w:pPr>
        <w:pStyle w:val="Heading2"/>
      </w:pPr>
      <w:bookmarkStart w:id="6" w:name="_Toc138706514"/>
      <w:r>
        <w:t>Kiểm thử phần mềm</w:t>
      </w:r>
      <w:bookmarkEnd w:id="6"/>
    </w:p>
    <w:p w14:paraId="39C85566" w14:textId="721F1C7A" w:rsidR="008F566E" w:rsidRPr="008F566E" w:rsidRDefault="008F566E" w:rsidP="008F566E">
      <w:pPr>
        <w:ind w:left="576"/>
      </w:pPr>
      <w:r w:rsidRPr="008F566E">
        <w:rPr>
          <w:lang w:val="en-US"/>
        </w:rPr>
        <w:t>Sau khi đã hoàn thành phát triển ứng dụng, nhóm tiến hành viết các test case và kiểm thử để đảm bảo ứng dụng hoạt động một cách đúng đắn, không xảy ra lỗi và đáp ứng được yêu cầu đặt ra</w:t>
      </w:r>
      <w:r>
        <w:rPr>
          <w:lang w:val="en-US"/>
        </w:rPr>
        <w:t>.</w:t>
      </w:r>
    </w:p>
    <w:p w14:paraId="3A5C5C74" w14:textId="22A10220" w:rsidR="0064262E" w:rsidRDefault="0064262E" w:rsidP="0064262E">
      <w:pPr>
        <w:pStyle w:val="Heading2"/>
      </w:pPr>
      <w:bookmarkStart w:id="7" w:name="_Toc138706515"/>
      <w:r>
        <w:t>Phát hành và bảo trì</w:t>
      </w:r>
      <w:bookmarkEnd w:id="7"/>
    </w:p>
    <w:p w14:paraId="108087D8" w14:textId="5B12DCA0" w:rsidR="008F566E" w:rsidRPr="008F566E" w:rsidRDefault="008F566E" w:rsidP="008F566E">
      <w:pPr>
        <w:ind w:left="432"/>
      </w:pPr>
      <w:r>
        <w:t xml:space="preserve">Sau quá trình kiểm thử, phần mềm gần như đã hoàn thiện, nhóm dự kiến sẽ phát hành sản phẩm trong thời gian sắp tới, phát triển một phiên bản cài đặt cho khách hàng để đưa và sử dụng trong môi trường thực tế. Trong quá trình khách hàng trải nghiệm phần mềm, nhóm sẽ giám sát và duy trì hệ thống, </w:t>
      </w:r>
      <w:r w:rsidRPr="008F566E">
        <w:rPr>
          <w:lang w:val="en-US"/>
        </w:rPr>
        <w:t>sẵn sàng sửa các lỗi phát sinh và mở rộng linh hoạt ứng dụng với những cập nhật và cải tiến tính năng mới theo yêu cầu của khách hàng trong tương lai</w:t>
      </w:r>
      <w:r>
        <w:rPr>
          <w:lang w:val="en-US"/>
        </w:rPr>
        <w:t>.</w:t>
      </w:r>
    </w:p>
    <w:p w14:paraId="05F50897" w14:textId="2AC5EDE4" w:rsidR="00FB7D4C" w:rsidRDefault="001079B8" w:rsidP="005B545D">
      <w:pPr>
        <w:pStyle w:val="Heading1"/>
      </w:pPr>
      <w:bookmarkStart w:id="8" w:name="_Toc138706516"/>
      <w:r>
        <w:t>Các mô hình được xây dựng</w:t>
      </w:r>
      <w:bookmarkEnd w:id="8"/>
    </w:p>
    <w:p w14:paraId="699B9A16" w14:textId="0EDFBDB2" w:rsidR="001079B8" w:rsidRPr="001079B8" w:rsidRDefault="001079B8" w:rsidP="001079B8">
      <w:pPr>
        <w:spacing w:line="240" w:lineRule="auto"/>
        <w:ind w:left="432"/>
        <w:rPr>
          <w:rFonts w:eastAsia="Times New Roman"/>
          <w:bCs/>
        </w:rPr>
      </w:pPr>
      <w:r w:rsidRPr="001079B8">
        <w:rPr>
          <w:rFonts w:eastAsia="Times New Roman"/>
          <w:bCs/>
        </w:rPr>
        <w:t xml:space="preserve">Trong quá trình xây dựng hệ thống, nhóm đã tạo ra nhiều mô hình để trực quan hóa, giúp dễ </w:t>
      </w:r>
      <w:r>
        <w:rPr>
          <w:rFonts w:eastAsia="Times New Roman"/>
          <w:bCs/>
        </w:rPr>
        <w:t>dàng tiếp cận</w:t>
      </w:r>
      <w:r w:rsidRPr="001079B8">
        <w:rPr>
          <w:rFonts w:eastAsia="Times New Roman"/>
          <w:bCs/>
        </w:rPr>
        <w:t xml:space="preserve"> và</w:t>
      </w:r>
      <w:r>
        <w:rPr>
          <w:rFonts w:eastAsia="Times New Roman"/>
          <w:bCs/>
        </w:rPr>
        <w:t xml:space="preserve"> </w:t>
      </w:r>
      <w:r w:rsidRPr="001079B8">
        <w:rPr>
          <w:rFonts w:eastAsia="Times New Roman"/>
          <w:bCs/>
        </w:rPr>
        <w:t>nắm bắt thông tin cho khách hàng cũng như thành viên trong nhóm phát triển</w:t>
      </w:r>
      <w:r>
        <w:rPr>
          <w:rFonts w:eastAsia="Times New Roman"/>
          <w:bCs/>
        </w:rPr>
        <w:t>.</w:t>
      </w:r>
    </w:p>
    <w:p w14:paraId="30D17A45" w14:textId="7629445D" w:rsidR="00FB7D4C" w:rsidRDefault="001079B8" w:rsidP="001079B8">
      <w:pPr>
        <w:spacing w:line="240" w:lineRule="auto"/>
        <w:ind w:left="432"/>
        <w:rPr>
          <w:rFonts w:eastAsia="Times New Roman"/>
          <w:bCs/>
        </w:rPr>
      </w:pPr>
      <w:r w:rsidRPr="001079B8">
        <w:rPr>
          <w:rFonts w:eastAsia="Times New Roman"/>
          <w:bCs/>
        </w:rPr>
        <w:t xml:space="preserve">Ở giai đoạn phân tích yêu cầu, nhóm đã xây dựng các mô hình </w:t>
      </w:r>
      <w:r>
        <w:rPr>
          <w:rFonts w:eastAsia="Times New Roman"/>
          <w:bCs/>
        </w:rPr>
        <w:t>giúp xác định rõ</w:t>
      </w:r>
      <w:r w:rsidRPr="001079B8">
        <w:rPr>
          <w:rFonts w:eastAsia="Times New Roman"/>
          <w:bCs/>
        </w:rPr>
        <w:t xml:space="preserve"> yêu cầu và nghiệp vụ của </w:t>
      </w:r>
      <w:r>
        <w:rPr>
          <w:rFonts w:eastAsia="Times New Roman"/>
          <w:bCs/>
        </w:rPr>
        <w:t>doanh nghiệp</w:t>
      </w:r>
      <w:r w:rsidRPr="001079B8">
        <w:rPr>
          <w:rFonts w:eastAsia="Times New Roman"/>
          <w:bCs/>
        </w:rPr>
        <w:t xml:space="preserve"> khách hàng như:</w:t>
      </w:r>
    </w:p>
    <w:p w14:paraId="6BE5001B" w14:textId="6510AA28" w:rsidR="001079B8" w:rsidRPr="001079B8" w:rsidRDefault="001079B8" w:rsidP="001079B8">
      <w:pPr>
        <w:pStyle w:val="ListParagraph"/>
        <w:numPr>
          <w:ilvl w:val="0"/>
          <w:numId w:val="14"/>
        </w:numPr>
        <w:spacing w:line="240" w:lineRule="auto"/>
        <w:rPr>
          <w:rFonts w:eastAsia="Times New Roman"/>
          <w:bCs/>
        </w:rPr>
      </w:pPr>
      <w:r w:rsidRPr="001079B8">
        <w:rPr>
          <w:rFonts w:eastAsia="Times New Roman"/>
          <w:bCs/>
        </w:rPr>
        <w:t>Business Processes Model</w:t>
      </w:r>
    </w:p>
    <w:p w14:paraId="48E4DED0" w14:textId="6CBB069C" w:rsidR="001079B8" w:rsidRPr="001079B8" w:rsidRDefault="001079B8" w:rsidP="001079B8">
      <w:pPr>
        <w:pStyle w:val="ListParagraph"/>
        <w:numPr>
          <w:ilvl w:val="0"/>
          <w:numId w:val="14"/>
        </w:numPr>
        <w:spacing w:line="240" w:lineRule="auto"/>
        <w:rPr>
          <w:rFonts w:eastAsia="Times New Roman"/>
          <w:bCs/>
        </w:rPr>
      </w:pPr>
      <w:r w:rsidRPr="001079B8">
        <w:rPr>
          <w:rFonts w:eastAsia="Times New Roman"/>
          <w:bCs/>
        </w:rPr>
        <w:t>Business Rules Model</w:t>
      </w:r>
    </w:p>
    <w:p w14:paraId="66C23AA7" w14:textId="6EF53571" w:rsidR="001079B8" w:rsidRPr="001079B8" w:rsidRDefault="001079B8" w:rsidP="001079B8">
      <w:pPr>
        <w:pStyle w:val="ListParagraph"/>
        <w:numPr>
          <w:ilvl w:val="0"/>
          <w:numId w:val="14"/>
        </w:numPr>
        <w:spacing w:line="240" w:lineRule="auto"/>
        <w:rPr>
          <w:rFonts w:eastAsia="Times New Roman"/>
          <w:bCs/>
        </w:rPr>
      </w:pPr>
      <w:r w:rsidRPr="001079B8">
        <w:rPr>
          <w:rFonts w:eastAsia="Times New Roman"/>
          <w:bCs/>
        </w:rPr>
        <w:t>Organizational Dependencies Model</w:t>
      </w:r>
    </w:p>
    <w:p w14:paraId="4B3A1647" w14:textId="6D3E1B8E" w:rsidR="001079B8" w:rsidRPr="001079B8" w:rsidRDefault="001079B8" w:rsidP="001079B8">
      <w:pPr>
        <w:pStyle w:val="ListParagraph"/>
        <w:numPr>
          <w:ilvl w:val="0"/>
          <w:numId w:val="14"/>
        </w:numPr>
        <w:spacing w:line="240" w:lineRule="auto"/>
        <w:rPr>
          <w:rFonts w:eastAsia="Times New Roman"/>
          <w:bCs/>
        </w:rPr>
      </w:pPr>
      <w:r w:rsidRPr="001079B8">
        <w:rPr>
          <w:rFonts w:eastAsia="Times New Roman"/>
          <w:bCs/>
        </w:rPr>
        <w:t>Fault Tree Model</w:t>
      </w:r>
    </w:p>
    <w:p w14:paraId="30BBDEE3" w14:textId="7E3A7CE5" w:rsidR="001079B8" w:rsidRPr="001079B8" w:rsidRDefault="001079B8" w:rsidP="001079B8">
      <w:pPr>
        <w:pStyle w:val="ListParagraph"/>
        <w:numPr>
          <w:ilvl w:val="0"/>
          <w:numId w:val="14"/>
        </w:numPr>
        <w:spacing w:line="240" w:lineRule="auto"/>
        <w:rPr>
          <w:rFonts w:eastAsia="Times New Roman"/>
          <w:bCs/>
        </w:rPr>
      </w:pPr>
      <w:r w:rsidRPr="001079B8">
        <w:rPr>
          <w:rFonts w:eastAsia="Times New Roman"/>
          <w:bCs/>
        </w:rPr>
        <w:t>Stakeholder Goals Model</w:t>
      </w:r>
    </w:p>
    <w:p w14:paraId="28B35DA7" w14:textId="5B9023A9" w:rsidR="001079B8" w:rsidRPr="001079B8" w:rsidRDefault="001079B8" w:rsidP="001079B8">
      <w:pPr>
        <w:pStyle w:val="ListParagraph"/>
        <w:numPr>
          <w:ilvl w:val="0"/>
          <w:numId w:val="14"/>
        </w:numPr>
        <w:spacing w:line="240" w:lineRule="auto"/>
        <w:rPr>
          <w:rFonts w:eastAsia="Times New Roman"/>
          <w:bCs/>
        </w:rPr>
      </w:pPr>
      <w:r w:rsidRPr="001079B8">
        <w:rPr>
          <w:rFonts w:eastAsia="Times New Roman"/>
          <w:bCs/>
        </w:rPr>
        <w:t>Quality Requirements Model</w:t>
      </w:r>
    </w:p>
    <w:p w14:paraId="4E13797C" w14:textId="00C882E4" w:rsidR="001079B8" w:rsidRPr="001079B8" w:rsidRDefault="001079B8" w:rsidP="001079B8">
      <w:pPr>
        <w:pStyle w:val="ListParagraph"/>
        <w:numPr>
          <w:ilvl w:val="0"/>
          <w:numId w:val="14"/>
        </w:numPr>
        <w:spacing w:line="240" w:lineRule="auto"/>
        <w:rPr>
          <w:rFonts w:eastAsia="Times New Roman"/>
          <w:bCs/>
        </w:rPr>
      </w:pPr>
      <w:r w:rsidRPr="001079B8">
        <w:rPr>
          <w:rFonts w:eastAsia="Times New Roman"/>
          <w:bCs/>
        </w:rPr>
        <w:t>Use Case Diagram</w:t>
      </w:r>
    </w:p>
    <w:p w14:paraId="0D400800" w14:textId="4A325483" w:rsidR="001079B8" w:rsidRDefault="001079B8" w:rsidP="001079B8">
      <w:pPr>
        <w:spacing w:line="240" w:lineRule="auto"/>
        <w:ind w:left="432"/>
        <w:rPr>
          <w:rFonts w:eastAsia="Times New Roman"/>
          <w:bCs/>
        </w:rPr>
      </w:pPr>
      <w:r>
        <w:rPr>
          <w:rFonts w:eastAsia="Times New Roman"/>
          <w:bCs/>
        </w:rPr>
        <w:t>Ở giai đoạn thiết kế, nhóm mô hình hóa toàn bộ hệ thống với các sơ đồ:</w:t>
      </w:r>
    </w:p>
    <w:p w14:paraId="600CB59A" w14:textId="3FC9EB18" w:rsidR="001079B8" w:rsidRPr="001079B8" w:rsidRDefault="001079B8" w:rsidP="001079B8">
      <w:pPr>
        <w:pStyle w:val="ListParagraph"/>
        <w:numPr>
          <w:ilvl w:val="0"/>
          <w:numId w:val="15"/>
        </w:numPr>
        <w:spacing w:line="240" w:lineRule="auto"/>
        <w:rPr>
          <w:rFonts w:eastAsia="Times New Roman"/>
          <w:bCs/>
        </w:rPr>
      </w:pPr>
      <w:r w:rsidRPr="001079B8">
        <w:rPr>
          <w:rFonts w:eastAsia="Times New Roman"/>
          <w:bCs/>
        </w:rPr>
        <w:t>Class Diagram</w:t>
      </w:r>
    </w:p>
    <w:p w14:paraId="5C7ADEDB" w14:textId="7F2A9CF7" w:rsidR="001079B8" w:rsidRPr="001079B8" w:rsidRDefault="001079B8" w:rsidP="001079B8">
      <w:pPr>
        <w:pStyle w:val="ListParagraph"/>
        <w:numPr>
          <w:ilvl w:val="0"/>
          <w:numId w:val="15"/>
        </w:numPr>
        <w:spacing w:line="240" w:lineRule="auto"/>
        <w:rPr>
          <w:rFonts w:eastAsia="Times New Roman"/>
          <w:bCs/>
        </w:rPr>
      </w:pPr>
      <w:r w:rsidRPr="001079B8">
        <w:rPr>
          <w:rFonts w:eastAsia="Times New Roman"/>
          <w:bCs/>
        </w:rPr>
        <w:t>Sequence Diagrams</w:t>
      </w:r>
    </w:p>
    <w:p w14:paraId="19154518" w14:textId="0C4BF23F" w:rsidR="001079B8" w:rsidRPr="001079B8" w:rsidRDefault="001079B8" w:rsidP="001079B8">
      <w:pPr>
        <w:pStyle w:val="ListParagraph"/>
        <w:numPr>
          <w:ilvl w:val="0"/>
          <w:numId w:val="15"/>
        </w:numPr>
        <w:spacing w:line="240" w:lineRule="auto"/>
        <w:rPr>
          <w:rFonts w:eastAsia="Times New Roman"/>
          <w:bCs/>
        </w:rPr>
      </w:pPr>
      <w:r w:rsidRPr="001079B8">
        <w:rPr>
          <w:rFonts w:eastAsia="Times New Roman"/>
          <w:bCs/>
        </w:rPr>
        <w:t>State Diagrams</w:t>
      </w:r>
    </w:p>
    <w:p w14:paraId="00DD4D93" w14:textId="3889F23D" w:rsidR="001079B8" w:rsidRPr="001079B8" w:rsidRDefault="001079B8" w:rsidP="001079B8">
      <w:pPr>
        <w:pStyle w:val="ListParagraph"/>
        <w:numPr>
          <w:ilvl w:val="0"/>
          <w:numId w:val="15"/>
        </w:numPr>
        <w:spacing w:line="240" w:lineRule="auto"/>
        <w:rPr>
          <w:rFonts w:eastAsia="Times New Roman"/>
          <w:bCs/>
        </w:rPr>
      </w:pPr>
      <w:r w:rsidRPr="001079B8">
        <w:rPr>
          <w:rFonts w:eastAsia="Times New Roman"/>
          <w:bCs/>
        </w:rPr>
        <w:t>Activity Diagrams</w:t>
      </w:r>
    </w:p>
    <w:p w14:paraId="7F2D1FE0" w14:textId="29C2B0D4" w:rsidR="001079B8" w:rsidRPr="001079B8" w:rsidRDefault="001079B8" w:rsidP="001079B8">
      <w:pPr>
        <w:pStyle w:val="ListParagraph"/>
        <w:numPr>
          <w:ilvl w:val="0"/>
          <w:numId w:val="15"/>
        </w:numPr>
        <w:spacing w:line="240" w:lineRule="auto"/>
        <w:rPr>
          <w:rFonts w:eastAsia="Times New Roman"/>
          <w:bCs/>
        </w:rPr>
      </w:pPr>
      <w:r w:rsidRPr="001079B8">
        <w:rPr>
          <w:rFonts w:eastAsia="Times New Roman"/>
          <w:bCs/>
        </w:rPr>
        <w:t>Entity Relationship Diagram</w:t>
      </w:r>
    </w:p>
    <w:p w14:paraId="6FDCB6A4" w14:textId="507BB0B6" w:rsidR="001079B8" w:rsidRPr="001079B8" w:rsidRDefault="001079B8" w:rsidP="001079B8">
      <w:pPr>
        <w:pStyle w:val="ListParagraph"/>
        <w:numPr>
          <w:ilvl w:val="0"/>
          <w:numId w:val="15"/>
        </w:numPr>
        <w:spacing w:line="240" w:lineRule="auto"/>
        <w:rPr>
          <w:rFonts w:eastAsia="Times New Roman"/>
          <w:bCs/>
        </w:rPr>
      </w:pPr>
      <w:r w:rsidRPr="001079B8">
        <w:rPr>
          <w:rFonts w:eastAsia="Times New Roman"/>
          <w:bCs/>
        </w:rPr>
        <w:t>Data Logic Diagram</w:t>
      </w:r>
    </w:p>
    <w:p w14:paraId="6BCEFF72" w14:textId="5DA8294D" w:rsidR="001079B8" w:rsidRDefault="005604E8" w:rsidP="005604E8">
      <w:pPr>
        <w:pStyle w:val="Heading1"/>
        <w:rPr>
          <w:rFonts w:eastAsia="Times New Roman"/>
          <w:bCs/>
        </w:rPr>
      </w:pPr>
      <w:bookmarkStart w:id="9" w:name="_Toc138706517"/>
      <w:r>
        <w:rPr>
          <w:rFonts w:eastAsia="Times New Roman"/>
          <w:bCs/>
        </w:rPr>
        <w:t>Trao đổi cùng khách hàng</w:t>
      </w:r>
      <w:bookmarkEnd w:id="9"/>
    </w:p>
    <w:p w14:paraId="3E65956C" w14:textId="492AB059" w:rsidR="005604E8" w:rsidRDefault="005604E8" w:rsidP="005604E8">
      <w:pPr>
        <w:spacing w:line="240" w:lineRule="auto"/>
        <w:ind w:left="432"/>
        <w:rPr>
          <w:rFonts w:eastAsia="Times New Roman"/>
          <w:bCs/>
        </w:rPr>
      </w:pPr>
      <w:r>
        <w:rPr>
          <w:rFonts w:eastAsia="Times New Roman"/>
          <w:bCs/>
        </w:rPr>
        <w:t xml:space="preserve">Nhóm đã </w:t>
      </w:r>
      <w:r w:rsidR="00A45D77">
        <w:rPr>
          <w:rFonts w:eastAsia="Times New Roman"/>
          <w:bCs/>
        </w:rPr>
        <w:t>tiến hành trao đổi thảo luận cùng khách hàng về các yêu cầu đối với phần mềm. Trong quá trình xây dựng phần mềm, nhóm luôn giữ liên lạc và thường xuyên trao đổi với khách hàng để cập nhật và nắm bắt những thay đổi, tiến triển trong quá trình đó.</w:t>
      </w:r>
    </w:p>
    <w:tbl>
      <w:tblPr>
        <w:tblStyle w:val="TableGrid"/>
        <w:tblW w:w="0" w:type="auto"/>
        <w:tblInd w:w="432"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121"/>
        <w:gridCol w:w="4810"/>
        <w:gridCol w:w="2967"/>
      </w:tblGrid>
      <w:tr w:rsidR="00F51E69" w14:paraId="5297E20A" w14:textId="77777777" w:rsidTr="00282BF8">
        <w:trPr>
          <w:trHeight w:val="679"/>
        </w:trPr>
        <w:tc>
          <w:tcPr>
            <w:tcW w:w="8918" w:type="dxa"/>
            <w:gridSpan w:val="3"/>
            <w:vAlign w:val="center"/>
          </w:tcPr>
          <w:p w14:paraId="062EB010" w14:textId="77777777" w:rsidR="00F51E69" w:rsidRDefault="00F51E69" w:rsidP="00282BF8">
            <w:pPr>
              <w:ind w:left="432"/>
              <w:rPr>
                <w:rFonts w:eastAsia="Times New Roman"/>
                <w:bCs/>
              </w:rPr>
            </w:pPr>
            <w:r>
              <w:rPr>
                <w:rFonts w:eastAsia="Times New Roman"/>
                <w:bCs/>
              </w:rPr>
              <w:lastRenderedPageBreak/>
              <w:t>Địa điểm: Google Meet</w:t>
            </w:r>
          </w:p>
          <w:p w14:paraId="093F0B0F" w14:textId="14FD3AC7" w:rsidR="00F51E69" w:rsidRDefault="00F51E69" w:rsidP="00282BF8">
            <w:pPr>
              <w:ind w:left="432"/>
              <w:rPr>
                <w:rFonts w:eastAsia="Times New Roman"/>
                <w:bCs/>
              </w:rPr>
            </w:pPr>
            <w:r>
              <w:rPr>
                <w:rFonts w:eastAsia="Times New Roman"/>
                <w:bCs/>
              </w:rPr>
              <w:t>Thời gian: 20:00 29/0</w:t>
            </w:r>
            <w:r w:rsidR="00282BF8">
              <w:rPr>
                <w:rFonts w:eastAsia="Times New Roman"/>
                <w:bCs/>
              </w:rPr>
              <w:t>3</w:t>
            </w:r>
            <w:r>
              <w:rPr>
                <w:rFonts w:eastAsia="Times New Roman"/>
                <w:bCs/>
              </w:rPr>
              <w:t>/2023</w:t>
            </w:r>
          </w:p>
        </w:tc>
      </w:tr>
      <w:tr w:rsidR="00DC3AC5" w14:paraId="1FA4D1F6" w14:textId="77777777" w:rsidTr="00282BF8">
        <w:trPr>
          <w:trHeight w:val="438"/>
        </w:trPr>
        <w:tc>
          <w:tcPr>
            <w:tcW w:w="1123" w:type="dxa"/>
            <w:shd w:val="clear" w:color="auto" w:fill="D9D9D9" w:themeFill="background1" w:themeFillShade="D9"/>
            <w:vAlign w:val="center"/>
          </w:tcPr>
          <w:p w14:paraId="27C77E30" w14:textId="0E023A34" w:rsidR="00DC3AC5" w:rsidRDefault="00F51E69" w:rsidP="00282BF8">
            <w:pPr>
              <w:jc w:val="center"/>
              <w:rPr>
                <w:rFonts w:eastAsia="Times New Roman"/>
                <w:bCs/>
              </w:rPr>
            </w:pPr>
            <w:r>
              <w:rPr>
                <w:rFonts w:eastAsia="Times New Roman"/>
                <w:bCs/>
              </w:rPr>
              <w:t>STT</w:t>
            </w:r>
          </w:p>
        </w:tc>
        <w:tc>
          <w:tcPr>
            <w:tcW w:w="4822" w:type="dxa"/>
            <w:shd w:val="clear" w:color="auto" w:fill="D9D9D9" w:themeFill="background1" w:themeFillShade="D9"/>
            <w:vAlign w:val="center"/>
          </w:tcPr>
          <w:p w14:paraId="2B40C823" w14:textId="6139B607" w:rsidR="00DC3AC5" w:rsidRDefault="00F51E69" w:rsidP="00282BF8">
            <w:pPr>
              <w:jc w:val="center"/>
              <w:rPr>
                <w:rFonts w:eastAsia="Times New Roman"/>
                <w:bCs/>
              </w:rPr>
            </w:pPr>
            <w:r>
              <w:rPr>
                <w:rFonts w:eastAsia="Times New Roman"/>
                <w:bCs/>
              </w:rPr>
              <w:t>Yêu cầu của khách hàng</w:t>
            </w:r>
          </w:p>
        </w:tc>
        <w:tc>
          <w:tcPr>
            <w:tcW w:w="2973" w:type="dxa"/>
            <w:shd w:val="clear" w:color="auto" w:fill="D9D9D9" w:themeFill="background1" w:themeFillShade="D9"/>
            <w:vAlign w:val="center"/>
          </w:tcPr>
          <w:p w14:paraId="6F4AB23D" w14:textId="238B1FC5" w:rsidR="00DC3AC5" w:rsidRDefault="00F51E69" w:rsidP="00282BF8">
            <w:pPr>
              <w:jc w:val="center"/>
              <w:rPr>
                <w:rFonts w:eastAsia="Times New Roman"/>
                <w:bCs/>
              </w:rPr>
            </w:pPr>
            <w:r>
              <w:rPr>
                <w:rFonts w:eastAsia="Times New Roman"/>
                <w:bCs/>
              </w:rPr>
              <w:t>Phản hồi của nhóm phát triển</w:t>
            </w:r>
          </w:p>
        </w:tc>
      </w:tr>
      <w:tr w:rsidR="00DC3AC5" w14:paraId="387CE58A" w14:textId="77777777" w:rsidTr="00282BF8">
        <w:trPr>
          <w:trHeight w:val="957"/>
        </w:trPr>
        <w:tc>
          <w:tcPr>
            <w:tcW w:w="1123" w:type="dxa"/>
            <w:vAlign w:val="center"/>
          </w:tcPr>
          <w:p w14:paraId="11179154" w14:textId="51C4AAE0" w:rsidR="00DC3AC5" w:rsidRDefault="00282BF8" w:rsidP="00282BF8">
            <w:pPr>
              <w:jc w:val="center"/>
              <w:rPr>
                <w:rFonts w:eastAsia="Times New Roman"/>
                <w:bCs/>
              </w:rPr>
            </w:pPr>
            <w:r>
              <w:rPr>
                <w:rFonts w:eastAsia="Times New Roman"/>
                <w:bCs/>
              </w:rPr>
              <w:t>1</w:t>
            </w:r>
          </w:p>
        </w:tc>
        <w:tc>
          <w:tcPr>
            <w:tcW w:w="4822" w:type="dxa"/>
            <w:vAlign w:val="center"/>
          </w:tcPr>
          <w:p w14:paraId="502EF784" w14:textId="489446D1" w:rsidR="00DC3AC5" w:rsidRDefault="00F51E69" w:rsidP="00282BF8">
            <w:pPr>
              <w:rPr>
                <w:rFonts w:eastAsia="Times New Roman"/>
                <w:bCs/>
              </w:rPr>
            </w:pPr>
            <w:r>
              <w:rPr>
                <w:rFonts w:eastAsia="Times New Roman"/>
                <w:bCs/>
              </w:rPr>
              <w:t>Hệ thống phải có những yêu cầu cơ bản như Tiếp nhận xe, Tra cứu xe, Lập phiếu sửa chữa, Lập phiếu thu tiền, Nhập vật tư phụ tùng và Báo cáo thống kê.</w:t>
            </w:r>
          </w:p>
        </w:tc>
        <w:tc>
          <w:tcPr>
            <w:tcW w:w="2973" w:type="dxa"/>
            <w:vAlign w:val="center"/>
          </w:tcPr>
          <w:p w14:paraId="34DA5F0A" w14:textId="0186C701" w:rsidR="00DC3AC5" w:rsidRDefault="00282BF8" w:rsidP="00282BF8">
            <w:pPr>
              <w:rPr>
                <w:rFonts w:eastAsia="Times New Roman"/>
                <w:bCs/>
              </w:rPr>
            </w:pPr>
            <w:r>
              <w:rPr>
                <w:rFonts w:eastAsia="Times New Roman"/>
                <w:bCs/>
              </w:rPr>
              <w:t>Đã ghi nhận.</w:t>
            </w:r>
          </w:p>
        </w:tc>
      </w:tr>
      <w:tr w:rsidR="00DC3AC5" w14:paraId="409EC822" w14:textId="77777777" w:rsidTr="00282BF8">
        <w:trPr>
          <w:trHeight w:val="842"/>
        </w:trPr>
        <w:tc>
          <w:tcPr>
            <w:tcW w:w="1123" w:type="dxa"/>
            <w:vAlign w:val="center"/>
          </w:tcPr>
          <w:p w14:paraId="2A7EAFFB" w14:textId="00DC3144" w:rsidR="00DC3AC5" w:rsidRDefault="00282BF8" w:rsidP="00282BF8">
            <w:pPr>
              <w:jc w:val="center"/>
              <w:rPr>
                <w:rFonts w:eastAsia="Times New Roman"/>
                <w:bCs/>
              </w:rPr>
            </w:pPr>
            <w:r>
              <w:rPr>
                <w:rFonts w:eastAsia="Times New Roman"/>
                <w:bCs/>
              </w:rPr>
              <w:t>2</w:t>
            </w:r>
          </w:p>
        </w:tc>
        <w:tc>
          <w:tcPr>
            <w:tcW w:w="4822" w:type="dxa"/>
            <w:vAlign w:val="center"/>
          </w:tcPr>
          <w:p w14:paraId="593209A6" w14:textId="6222A614" w:rsidR="00DC3AC5" w:rsidRDefault="00F51E69" w:rsidP="00282BF8">
            <w:pPr>
              <w:rPr>
                <w:rFonts w:eastAsia="Times New Roman"/>
                <w:bCs/>
              </w:rPr>
            </w:pPr>
            <w:r>
              <w:rPr>
                <w:rFonts w:eastAsia="Times New Roman"/>
                <w:bCs/>
              </w:rPr>
              <w:t>Yêu cầu tiếp nhận xe phải có các thông tin của chủ xe, biển số, hiệu xe, và ngày tiếp nhận phải xác định đúng là ngày thực hiện thao tác.</w:t>
            </w:r>
          </w:p>
        </w:tc>
        <w:tc>
          <w:tcPr>
            <w:tcW w:w="2973" w:type="dxa"/>
            <w:vAlign w:val="center"/>
          </w:tcPr>
          <w:p w14:paraId="6FA8FA7F" w14:textId="1D93DE18" w:rsidR="00DC3AC5" w:rsidRDefault="00F51E69" w:rsidP="00282BF8">
            <w:pPr>
              <w:rPr>
                <w:rFonts w:eastAsia="Times New Roman"/>
                <w:bCs/>
              </w:rPr>
            </w:pPr>
            <w:r>
              <w:rPr>
                <w:rFonts w:eastAsia="Times New Roman"/>
                <w:bCs/>
              </w:rPr>
              <w:t>Nhóm muốn biết thông tin khách hàng có được sử dụng không</w:t>
            </w:r>
            <w:r w:rsidR="00BE6449">
              <w:rPr>
                <w:rFonts w:eastAsia="Times New Roman"/>
                <w:bCs/>
              </w:rPr>
              <w:t>?</w:t>
            </w:r>
          </w:p>
        </w:tc>
      </w:tr>
      <w:tr w:rsidR="00DC3AC5" w14:paraId="1F912210" w14:textId="77777777" w:rsidTr="00282BF8">
        <w:trPr>
          <w:trHeight w:val="698"/>
        </w:trPr>
        <w:tc>
          <w:tcPr>
            <w:tcW w:w="1123" w:type="dxa"/>
            <w:vAlign w:val="center"/>
          </w:tcPr>
          <w:p w14:paraId="26708CB5" w14:textId="1A5AA1AC" w:rsidR="00DC3AC5" w:rsidRDefault="00282BF8" w:rsidP="00282BF8">
            <w:pPr>
              <w:jc w:val="center"/>
              <w:rPr>
                <w:rFonts w:eastAsia="Times New Roman"/>
                <w:bCs/>
              </w:rPr>
            </w:pPr>
            <w:r>
              <w:rPr>
                <w:rFonts w:eastAsia="Times New Roman"/>
                <w:bCs/>
              </w:rPr>
              <w:t>3</w:t>
            </w:r>
          </w:p>
        </w:tc>
        <w:tc>
          <w:tcPr>
            <w:tcW w:w="4822" w:type="dxa"/>
            <w:vAlign w:val="center"/>
          </w:tcPr>
          <w:p w14:paraId="46D2B2C0" w14:textId="44A6A336" w:rsidR="00DC3AC5" w:rsidRDefault="00F51E69" w:rsidP="00282BF8">
            <w:pPr>
              <w:rPr>
                <w:rFonts w:eastAsia="Times New Roman"/>
                <w:bCs/>
              </w:rPr>
            </w:pPr>
            <w:r>
              <w:rPr>
                <w:rFonts w:eastAsia="Times New Roman"/>
                <w:bCs/>
              </w:rPr>
              <w:t>Khi lập một phiếu thu tiền, sẽ trừ đi số tiền nợ của khách hàng sở hữu xe.</w:t>
            </w:r>
          </w:p>
        </w:tc>
        <w:tc>
          <w:tcPr>
            <w:tcW w:w="2973" w:type="dxa"/>
            <w:vAlign w:val="center"/>
          </w:tcPr>
          <w:p w14:paraId="1C205608" w14:textId="03554316" w:rsidR="00DC3AC5" w:rsidRDefault="00282BF8" w:rsidP="00282BF8">
            <w:pPr>
              <w:rPr>
                <w:rFonts w:eastAsia="Times New Roman"/>
                <w:bCs/>
              </w:rPr>
            </w:pPr>
            <w:r>
              <w:rPr>
                <w:rFonts w:eastAsia="Times New Roman"/>
                <w:bCs/>
              </w:rPr>
              <w:t>Đã ghi nhận.</w:t>
            </w:r>
          </w:p>
        </w:tc>
      </w:tr>
      <w:tr w:rsidR="00BE6449" w14:paraId="46344152" w14:textId="77777777" w:rsidTr="00282BF8">
        <w:tc>
          <w:tcPr>
            <w:tcW w:w="1123" w:type="dxa"/>
            <w:vAlign w:val="center"/>
          </w:tcPr>
          <w:p w14:paraId="6E98A738" w14:textId="21F8FE28" w:rsidR="00BE6449" w:rsidRDefault="00282BF8" w:rsidP="00282BF8">
            <w:pPr>
              <w:jc w:val="center"/>
              <w:rPr>
                <w:rFonts w:eastAsia="Times New Roman"/>
                <w:bCs/>
              </w:rPr>
            </w:pPr>
            <w:r>
              <w:rPr>
                <w:rFonts w:eastAsia="Times New Roman"/>
                <w:bCs/>
              </w:rPr>
              <w:t>4</w:t>
            </w:r>
          </w:p>
        </w:tc>
        <w:tc>
          <w:tcPr>
            <w:tcW w:w="4822" w:type="dxa"/>
            <w:vAlign w:val="center"/>
          </w:tcPr>
          <w:p w14:paraId="7153F46B" w14:textId="67EE2501" w:rsidR="00BE6449" w:rsidRDefault="00BE6449" w:rsidP="00282BF8">
            <w:pPr>
              <w:rPr>
                <w:rFonts w:eastAsia="Times New Roman"/>
                <w:bCs/>
              </w:rPr>
            </w:pPr>
            <w:r>
              <w:rPr>
                <w:rFonts w:eastAsia="Times New Roman"/>
                <w:bCs/>
              </w:rPr>
              <w:t>Có thể tra cứu xe đã được tiếp nhận.</w:t>
            </w:r>
          </w:p>
        </w:tc>
        <w:tc>
          <w:tcPr>
            <w:tcW w:w="2973" w:type="dxa"/>
            <w:vAlign w:val="center"/>
          </w:tcPr>
          <w:p w14:paraId="3CD4AE6C" w14:textId="03B5EF64" w:rsidR="00BE6449" w:rsidRDefault="00BE6449" w:rsidP="00282BF8">
            <w:pPr>
              <w:rPr>
                <w:rFonts w:eastAsia="Times New Roman"/>
                <w:bCs/>
              </w:rPr>
            </w:pPr>
            <w:r>
              <w:rPr>
                <w:rFonts w:eastAsia="Times New Roman"/>
                <w:bCs/>
              </w:rPr>
              <w:t>Tra cứu dựa trên thông tin nào?</w:t>
            </w:r>
          </w:p>
        </w:tc>
      </w:tr>
      <w:tr w:rsidR="00BE6449" w14:paraId="5B258507" w14:textId="77777777" w:rsidTr="00282BF8">
        <w:trPr>
          <w:trHeight w:val="474"/>
        </w:trPr>
        <w:tc>
          <w:tcPr>
            <w:tcW w:w="1123" w:type="dxa"/>
            <w:vAlign w:val="center"/>
          </w:tcPr>
          <w:p w14:paraId="1E030D24" w14:textId="683B0C20" w:rsidR="00BE6449" w:rsidRDefault="00282BF8" w:rsidP="00282BF8">
            <w:pPr>
              <w:jc w:val="center"/>
              <w:rPr>
                <w:rFonts w:eastAsia="Times New Roman"/>
                <w:bCs/>
              </w:rPr>
            </w:pPr>
            <w:r>
              <w:rPr>
                <w:rFonts w:eastAsia="Times New Roman"/>
                <w:bCs/>
              </w:rPr>
              <w:t>5</w:t>
            </w:r>
          </w:p>
        </w:tc>
        <w:tc>
          <w:tcPr>
            <w:tcW w:w="4822" w:type="dxa"/>
            <w:vAlign w:val="center"/>
          </w:tcPr>
          <w:p w14:paraId="761BEBED" w14:textId="76F01A8E" w:rsidR="00BE6449" w:rsidRDefault="00BE6449" w:rsidP="00282BF8">
            <w:pPr>
              <w:rPr>
                <w:rFonts w:eastAsia="Times New Roman"/>
                <w:bCs/>
              </w:rPr>
            </w:pPr>
            <w:r>
              <w:rPr>
                <w:rFonts w:eastAsia="Times New Roman"/>
                <w:bCs/>
              </w:rPr>
              <w:t>Tra cứu dựa trên biển số và hiệu xe.</w:t>
            </w:r>
          </w:p>
        </w:tc>
        <w:tc>
          <w:tcPr>
            <w:tcW w:w="2973" w:type="dxa"/>
            <w:vAlign w:val="center"/>
          </w:tcPr>
          <w:p w14:paraId="2836D8BD" w14:textId="3378337B" w:rsidR="00BE6449" w:rsidRDefault="00282BF8" w:rsidP="00282BF8">
            <w:pPr>
              <w:rPr>
                <w:rFonts w:eastAsia="Times New Roman"/>
                <w:bCs/>
              </w:rPr>
            </w:pPr>
            <w:r>
              <w:rPr>
                <w:rFonts w:eastAsia="Times New Roman"/>
                <w:bCs/>
              </w:rPr>
              <w:t>Đã ghi nhận.</w:t>
            </w:r>
          </w:p>
        </w:tc>
      </w:tr>
      <w:tr w:rsidR="00F51E69" w14:paraId="38CE2288" w14:textId="77777777" w:rsidTr="00282BF8">
        <w:trPr>
          <w:trHeight w:val="978"/>
        </w:trPr>
        <w:tc>
          <w:tcPr>
            <w:tcW w:w="1123" w:type="dxa"/>
            <w:vAlign w:val="center"/>
          </w:tcPr>
          <w:p w14:paraId="1966CBE6" w14:textId="3C4D03AD" w:rsidR="00F51E69" w:rsidRDefault="00282BF8" w:rsidP="00282BF8">
            <w:pPr>
              <w:jc w:val="center"/>
              <w:rPr>
                <w:rFonts w:eastAsia="Times New Roman"/>
                <w:bCs/>
              </w:rPr>
            </w:pPr>
            <w:r>
              <w:rPr>
                <w:rFonts w:eastAsia="Times New Roman"/>
                <w:bCs/>
              </w:rPr>
              <w:t>6</w:t>
            </w:r>
          </w:p>
        </w:tc>
        <w:tc>
          <w:tcPr>
            <w:tcW w:w="4822" w:type="dxa"/>
            <w:vAlign w:val="center"/>
          </w:tcPr>
          <w:p w14:paraId="17A8EBD5" w14:textId="520237FF" w:rsidR="00F51E69" w:rsidRDefault="00BE6449" w:rsidP="00282BF8">
            <w:pPr>
              <w:rPr>
                <w:rFonts w:eastAsia="Times New Roman"/>
                <w:bCs/>
              </w:rPr>
            </w:pPr>
            <w:r>
              <w:rPr>
                <w:rFonts w:eastAsia="Times New Roman"/>
                <w:bCs/>
              </w:rPr>
              <w:t>Khi lập phiếu sửa chữa, phải đảm bảo xe đã được tiếp nhận, số lượng vật tư trong kho phải đủ đáp ứng.</w:t>
            </w:r>
          </w:p>
        </w:tc>
        <w:tc>
          <w:tcPr>
            <w:tcW w:w="2973" w:type="dxa"/>
            <w:vAlign w:val="center"/>
          </w:tcPr>
          <w:p w14:paraId="466C0379" w14:textId="45466C1F" w:rsidR="00F51E69" w:rsidRDefault="00282BF8" w:rsidP="00282BF8">
            <w:pPr>
              <w:rPr>
                <w:rFonts w:eastAsia="Times New Roman"/>
                <w:bCs/>
              </w:rPr>
            </w:pPr>
            <w:r>
              <w:rPr>
                <w:rFonts w:eastAsia="Times New Roman"/>
                <w:bCs/>
              </w:rPr>
              <w:t>Đã ghi nhận.</w:t>
            </w:r>
          </w:p>
        </w:tc>
      </w:tr>
      <w:tr w:rsidR="00F51E69" w14:paraId="2A5B387B" w14:textId="77777777" w:rsidTr="00282BF8">
        <w:trPr>
          <w:trHeight w:val="694"/>
        </w:trPr>
        <w:tc>
          <w:tcPr>
            <w:tcW w:w="1123" w:type="dxa"/>
            <w:vAlign w:val="center"/>
          </w:tcPr>
          <w:p w14:paraId="39B4F558" w14:textId="7192D01F" w:rsidR="00F51E69" w:rsidRDefault="00282BF8" w:rsidP="00282BF8">
            <w:pPr>
              <w:jc w:val="center"/>
              <w:rPr>
                <w:rFonts w:eastAsia="Times New Roman"/>
                <w:bCs/>
              </w:rPr>
            </w:pPr>
            <w:r>
              <w:rPr>
                <w:rFonts w:eastAsia="Times New Roman"/>
                <w:bCs/>
              </w:rPr>
              <w:t>7</w:t>
            </w:r>
          </w:p>
        </w:tc>
        <w:tc>
          <w:tcPr>
            <w:tcW w:w="4822" w:type="dxa"/>
            <w:vAlign w:val="center"/>
          </w:tcPr>
          <w:p w14:paraId="6E34F381" w14:textId="148FE503" w:rsidR="00F51E69" w:rsidRDefault="00BE6449" w:rsidP="00282BF8">
            <w:pPr>
              <w:rPr>
                <w:rFonts w:eastAsia="Times New Roman"/>
                <w:bCs/>
              </w:rPr>
            </w:pPr>
            <w:r>
              <w:rPr>
                <w:rFonts w:eastAsia="Times New Roman"/>
                <w:bCs/>
              </w:rPr>
              <w:t>Khi lập phiếu thu tiền phải đảm bảo xe đã được sửa chữa, số tiền thu phải hợp lý.</w:t>
            </w:r>
          </w:p>
        </w:tc>
        <w:tc>
          <w:tcPr>
            <w:tcW w:w="2973" w:type="dxa"/>
            <w:vAlign w:val="center"/>
          </w:tcPr>
          <w:p w14:paraId="006E8118" w14:textId="53EE4336" w:rsidR="00F51E69" w:rsidRDefault="00282BF8" w:rsidP="00282BF8">
            <w:pPr>
              <w:rPr>
                <w:rFonts w:eastAsia="Times New Roman"/>
                <w:bCs/>
              </w:rPr>
            </w:pPr>
            <w:r>
              <w:rPr>
                <w:rFonts w:eastAsia="Times New Roman"/>
                <w:bCs/>
              </w:rPr>
              <w:t>Đã ghi nhận.</w:t>
            </w:r>
          </w:p>
        </w:tc>
      </w:tr>
      <w:tr w:rsidR="00F51E69" w14:paraId="7EBF58AA" w14:textId="77777777" w:rsidTr="00282BF8">
        <w:trPr>
          <w:trHeight w:val="704"/>
        </w:trPr>
        <w:tc>
          <w:tcPr>
            <w:tcW w:w="1123" w:type="dxa"/>
            <w:vAlign w:val="center"/>
          </w:tcPr>
          <w:p w14:paraId="2DADC3DE" w14:textId="28473205" w:rsidR="00F51E69" w:rsidRDefault="00282BF8" w:rsidP="00282BF8">
            <w:pPr>
              <w:jc w:val="center"/>
              <w:rPr>
                <w:rFonts w:eastAsia="Times New Roman"/>
                <w:bCs/>
              </w:rPr>
            </w:pPr>
            <w:r>
              <w:rPr>
                <w:rFonts w:eastAsia="Times New Roman"/>
                <w:bCs/>
              </w:rPr>
              <w:t>8</w:t>
            </w:r>
          </w:p>
        </w:tc>
        <w:tc>
          <w:tcPr>
            <w:tcW w:w="4822" w:type="dxa"/>
            <w:vAlign w:val="center"/>
          </w:tcPr>
          <w:p w14:paraId="7E3FF316" w14:textId="4B85B60B" w:rsidR="00F51E69" w:rsidRDefault="00BE6449" w:rsidP="00282BF8">
            <w:pPr>
              <w:rPr>
                <w:rFonts w:eastAsia="Times New Roman"/>
                <w:bCs/>
              </w:rPr>
            </w:pPr>
            <w:r>
              <w:rPr>
                <w:rFonts w:eastAsia="Times New Roman"/>
                <w:bCs/>
              </w:rPr>
              <w:t>Các tính toán thành tiền, doanh thu phải chính xác, không sai sót.</w:t>
            </w:r>
          </w:p>
        </w:tc>
        <w:tc>
          <w:tcPr>
            <w:tcW w:w="2973" w:type="dxa"/>
            <w:vAlign w:val="center"/>
          </w:tcPr>
          <w:p w14:paraId="765D9238" w14:textId="3403BE25" w:rsidR="00F51E69" w:rsidRDefault="00282BF8" w:rsidP="00282BF8">
            <w:pPr>
              <w:rPr>
                <w:rFonts w:eastAsia="Times New Roman"/>
                <w:bCs/>
              </w:rPr>
            </w:pPr>
            <w:r>
              <w:rPr>
                <w:rFonts w:eastAsia="Times New Roman"/>
                <w:bCs/>
              </w:rPr>
              <w:t>Đã ghi nhận.</w:t>
            </w:r>
          </w:p>
        </w:tc>
      </w:tr>
      <w:tr w:rsidR="00F51E69" w14:paraId="3F8085FE" w14:textId="77777777" w:rsidTr="00282BF8">
        <w:trPr>
          <w:trHeight w:val="983"/>
        </w:trPr>
        <w:tc>
          <w:tcPr>
            <w:tcW w:w="1123" w:type="dxa"/>
            <w:vAlign w:val="center"/>
          </w:tcPr>
          <w:p w14:paraId="399266BC" w14:textId="4E56ADED" w:rsidR="00F51E69" w:rsidRDefault="00282BF8" w:rsidP="00282BF8">
            <w:pPr>
              <w:jc w:val="center"/>
              <w:rPr>
                <w:rFonts w:eastAsia="Times New Roman"/>
                <w:bCs/>
              </w:rPr>
            </w:pPr>
            <w:r>
              <w:rPr>
                <w:rFonts w:eastAsia="Times New Roman"/>
                <w:bCs/>
              </w:rPr>
              <w:t>9</w:t>
            </w:r>
          </w:p>
        </w:tc>
        <w:tc>
          <w:tcPr>
            <w:tcW w:w="4822" w:type="dxa"/>
            <w:vAlign w:val="center"/>
          </w:tcPr>
          <w:p w14:paraId="407C0E38" w14:textId="439318E6" w:rsidR="00F51E69" w:rsidRDefault="00BE6449" w:rsidP="00282BF8">
            <w:pPr>
              <w:rPr>
                <w:rFonts w:eastAsia="Times New Roman"/>
                <w:bCs/>
              </w:rPr>
            </w:pPr>
            <w:r>
              <w:rPr>
                <w:rFonts w:eastAsia="Times New Roman"/>
                <w:bCs/>
              </w:rPr>
              <w:t>Các thông tin có sẵn như hiệu xe, vật tư, tiền công phải rảng buộc người dùng chỉ được chọn, không được nhập.</w:t>
            </w:r>
          </w:p>
        </w:tc>
        <w:tc>
          <w:tcPr>
            <w:tcW w:w="2973" w:type="dxa"/>
            <w:vAlign w:val="center"/>
          </w:tcPr>
          <w:p w14:paraId="723A3E9A" w14:textId="2DB48D80" w:rsidR="00F51E69" w:rsidRDefault="00282BF8" w:rsidP="00282BF8">
            <w:pPr>
              <w:rPr>
                <w:rFonts w:eastAsia="Times New Roman"/>
                <w:bCs/>
              </w:rPr>
            </w:pPr>
            <w:r>
              <w:rPr>
                <w:rFonts w:eastAsia="Times New Roman"/>
                <w:bCs/>
              </w:rPr>
              <w:t>Đã ghi nhận.</w:t>
            </w:r>
          </w:p>
        </w:tc>
      </w:tr>
      <w:tr w:rsidR="00BE6449" w14:paraId="4992A28F" w14:textId="77777777" w:rsidTr="00282BF8">
        <w:trPr>
          <w:trHeight w:val="984"/>
        </w:trPr>
        <w:tc>
          <w:tcPr>
            <w:tcW w:w="1123" w:type="dxa"/>
            <w:vAlign w:val="center"/>
          </w:tcPr>
          <w:p w14:paraId="7F5B2800" w14:textId="3CFB3F7D" w:rsidR="00BE6449" w:rsidRDefault="00282BF8" w:rsidP="00282BF8">
            <w:pPr>
              <w:jc w:val="center"/>
              <w:rPr>
                <w:rFonts w:eastAsia="Times New Roman"/>
                <w:bCs/>
              </w:rPr>
            </w:pPr>
            <w:r>
              <w:rPr>
                <w:rFonts w:eastAsia="Times New Roman"/>
                <w:bCs/>
              </w:rPr>
              <w:t>10</w:t>
            </w:r>
          </w:p>
        </w:tc>
        <w:tc>
          <w:tcPr>
            <w:tcW w:w="4822" w:type="dxa"/>
            <w:vAlign w:val="center"/>
          </w:tcPr>
          <w:p w14:paraId="671A9683" w14:textId="3F3108A2" w:rsidR="00BE6449" w:rsidRDefault="00BE6449" w:rsidP="00282BF8">
            <w:pPr>
              <w:rPr>
                <w:rFonts w:eastAsia="Times New Roman"/>
                <w:bCs/>
              </w:rPr>
            </w:pPr>
            <w:r>
              <w:rPr>
                <w:rFonts w:eastAsia="Times New Roman"/>
                <w:bCs/>
              </w:rPr>
              <w:t>Mỗi người dùng có một quyền hạn là Quản lý hoặc Nhân viên (Quản lý có thể thực hiện một số chức năng mà Nhân viên không thể).</w:t>
            </w:r>
          </w:p>
        </w:tc>
        <w:tc>
          <w:tcPr>
            <w:tcW w:w="2973" w:type="dxa"/>
            <w:vAlign w:val="center"/>
          </w:tcPr>
          <w:p w14:paraId="020D0C04" w14:textId="6BD966DF" w:rsidR="00BE6449" w:rsidRDefault="00282BF8" w:rsidP="00282BF8">
            <w:pPr>
              <w:rPr>
                <w:rFonts w:eastAsia="Times New Roman"/>
                <w:bCs/>
              </w:rPr>
            </w:pPr>
            <w:r>
              <w:rPr>
                <w:rFonts w:eastAsia="Times New Roman"/>
                <w:bCs/>
              </w:rPr>
              <w:t>Đã ghi nhận.</w:t>
            </w:r>
          </w:p>
        </w:tc>
      </w:tr>
      <w:tr w:rsidR="00BE6449" w14:paraId="11B9B58F" w14:textId="77777777" w:rsidTr="00282BF8">
        <w:trPr>
          <w:trHeight w:val="828"/>
        </w:trPr>
        <w:tc>
          <w:tcPr>
            <w:tcW w:w="1123" w:type="dxa"/>
            <w:vAlign w:val="center"/>
          </w:tcPr>
          <w:p w14:paraId="50DB972E" w14:textId="04B189B8" w:rsidR="00BE6449" w:rsidRDefault="00282BF8" w:rsidP="00282BF8">
            <w:pPr>
              <w:jc w:val="center"/>
              <w:rPr>
                <w:rFonts w:eastAsia="Times New Roman"/>
                <w:bCs/>
              </w:rPr>
            </w:pPr>
            <w:r>
              <w:rPr>
                <w:rFonts w:eastAsia="Times New Roman"/>
                <w:bCs/>
              </w:rPr>
              <w:t>11</w:t>
            </w:r>
          </w:p>
        </w:tc>
        <w:tc>
          <w:tcPr>
            <w:tcW w:w="4822" w:type="dxa"/>
            <w:vAlign w:val="center"/>
          </w:tcPr>
          <w:p w14:paraId="1343A1CC" w14:textId="0D289A60" w:rsidR="00BE6449" w:rsidRDefault="00282BF8" w:rsidP="00282BF8">
            <w:pPr>
              <w:rPr>
                <w:rFonts w:eastAsia="Times New Roman"/>
                <w:bCs/>
              </w:rPr>
            </w:pPr>
            <w:r>
              <w:rPr>
                <w:rFonts w:eastAsia="Times New Roman"/>
                <w:bCs/>
              </w:rPr>
              <w:t>Báo cáo thống kê không cần trực quan hóa, nhưng phải có các thông số cần thiết như tỉ lệ…</w:t>
            </w:r>
          </w:p>
        </w:tc>
        <w:tc>
          <w:tcPr>
            <w:tcW w:w="2973" w:type="dxa"/>
            <w:vAlign w:val="center"/>
          </w:tcPr>
          <w:p w14:paraId="24A2B9AC" w14:textId="5CB218B0" w:rsidR="00BE6449" w:rsidRDefault="00282BF8" w:rsidP="00282BF8">
            <w:pPr>
              <w:rPr>
                <w:rFonts w:eastAsia="Times New Roman"/>
                <w:bCs/>
              </w:rPr>
            </w:pPr>
            <w:r>
              <w:rPr>
                <w:rFonts w:eastAsia="Times New Roman"/>
                <w:bCs/>
              </w:rPr>
              <w:t>Đã ghi nhận.</w:t>
            </w:r>
          </w:p>
        </w:tc>
      </w:tr>
    </w:tbl>
    <w:p w14:paraId="1CE60CC3" w14:textId="5C0FD609" w:rsidR="00A45D77" w:rsidRDefault="00A45D77" w:rsidP="005604E8">
      <w:pPr>
        <w:spacing w:line="240" w:lineRule="auto"/>
        <w:ind w:left="432"/>
        <w:rPr>
          <w:rFonts w:eastAsia="Times New Roman"/>
          <w:bCs/>
        </w:rPr>
      </w:pPr>
    </w:p>
    <w:p w14:paraId="11B0B15F" w14:textId="57449E74" w:rsidR="00DC3AC5" w:rsidRDefault="00DC3AC5" w:rsidP="00DC3AC5">
      <w:pPr>
        <w:pStyle w:val="Heading1"/>
        <w:rPr>
          <w:rFonts w:eastAsia="Times New Roman"/>
          <w:bCs/>
        </w:rPr>
      </w:pPr>
      <w:bookmarkStart w:id="10" w:name="_Toc138706518"/>
      <w:r>
        <w:rPr>
          <w:rFonts w:eastAsia="Times New Roman"/>
          <w:bCs/>
        </w:rPr>
        <w:t>Kết luận</w:t>
      </w:r>
      <w:bookmarkEnd w:id="10"/>
    </w:p>
    <w:p w14:paraId="0039BA16" w14:textId="29BEE0BE" w:rsidR="00DC3AC5" w:rsidRDefault="00DC3AC5" w:rsidP="005604E8">
      <w:pPr>
        <w:spacing w:line="240" w:lineRule="auto"/>
        <w:ind w:left="432"/>
        <w:rPr>
          <w:rFonts w:eastAsia="Times New Roman"/>
          <w:bCs/>
        </w:rPr>
      </w:pPr>
      <w:r>
        <w:rPr>
          <w:rFonts w:eastAsia="Times New Roman"/>
          <w:bCs/>
        </w:rPr>
        <w:t>Qua quá trình xây dựng và phát triển Hệ thống Quản lý Garage ô tô, nhóm đã nghiêm túc làm việc và học hỏi được nhiều bài học, kiến thức thú vị:</w:t>
      </w:r>
    </w:p>
    <w:p w14:paraId="6861F617" w14:textId="72F28250" w:rsidR="00DC3AC5" w:rsidRPr="00895369" w:rsidRDefault="00DC3AC5" w:rsidP="00895369">
      <w:pPr>
        <w:pStyle w:val="ListParagraph"/>
        <w:numPr>
          <w:ilvl w:val="0"/>
          <w:numId w:val="16"/>
        </w:numPr>
        <w:spacing w:line="240" w:lineRule="auto"/>
        <w:rPr>
          <w:rFonts w:eastAsia="Times New Roman"/>
          <w:bCs/>
        </w:rPr>
      </w:pPr>
      <w:r w:rsidRPr="00895369">
        <w:rPr>
          <w:rFonts w:eastAsia="Times New Roman"/>
          <w:bCs/>
        </w:rPr>
        <w:t>Xây dựng một phần mềm cần tuân thủ theo một mô hình phù hợp. Đó không chỉ là định hướng mà còn là một quy trình được xây dựng hợp lý, giúp quá trình xây dựng trơn tru và tránh được những phát sinh trong tương lai.</w:t>
      </w:r>
    </w:p>
    <w:p w14:paraId="6CF64D3E" w14:textId="4E6D4B88" w:rsidR="00DC3AC5" w:rsidRPr="00895369" w:rsidRDefault="00DC3AC5" w:rsidP="00895369">
      <w:pPr>
        <w:pStyle w:val="ListParagraph"/>
        <w:numPr>
          <w:ilvl w:val="0"/>
          <w:numId w:val="16"/>
        </w:numPr>
        <w:spacing w:line="240" w:lineRule="auto"/>
        <w:rPr>
          <w:rFonts w:eastAsia="Times New Roman"/>
          <w:bCs/>
        </w:rPr>
      </w:pPr>
      <w:r w:rsidRPr="00895369">
        <w:rPr>
          <w:rFonts w:eastAsia="Times New Roman"/>
          <w:bCs/>
        </w:rPr>
        <w:lastRenderedPageBreak/>
        <w:t>Việc quản lý thời gian hiệu quả vô cùng quan trọng, phải cân bằng công việc mới có thể đảm bảo tiến độ công việc, không làm ảnh hưởng đến tập thể chung.</w:t>
      </w:r>
    </w:p>
    <w:p w14:paraId="1EB4CD94" w14:textId="66AF7F9B" w:rsidR="00DC3AC5" w:rsidRPr="00895369" w:rsidRDefault="00DC3AC5" w:rsidP="00895369">
      <w:pPr>
        <w:pStyle w:val="ListParagraph"/>
        <w:numPr>
          <w:ilvl w:val="0"/>
          <w:numId w:val="16"/>
        </w:numPr>
        <w:spacing w:line="240" w:lineRule="auto"/>
        <w:rPr>
          <w:rFonts w:eastAsia="Times New Roman"/>
          <w:bCs/>
        </w:rPr>
      </w:pPr>
      <w:r w:rsidRPr="00895369">
        <w:rPr>
          <w:rFonts w:eastAsia="Times New Roman"/>
          <w:bCs/>
        </w:rPr>
        <w:t xml:space="preserve">Làm việc trong một nhóm, việc trao đổi và chia sẻ là chìa khóa để tiến tới </w:t>
      </w:r>
      <w:r w:rsidR="00895369" w:rsidRPr="00895369">
        <w:rPr>
          <w:rFonts w:eastAsia="Times New Roman"/>
          <w:bCs/>
        </w:rPr>
        <w:t>kết quả mong đợi.</w:t>
      </w:r>
    </w:p>
    <w:p w14:paraId="44997421" w14:textId="5388016F" w:rsidR="00895369" w:rsidRPr="00895369" w:rsidRDefault="00895369" w:rsidP="00895369">
      <w:pPr>
        <w:pStyle w:val="ListParagraph"/>
        <w:numPr>
          <w:ilvl w:val="0"/>
          <w:numId w:val="16"/>
        </w:numPr>
        <w:spacing w:line="240" w:lineRule="auto"/>
        <w:rPr>
          <w:rFonts w:eastAsia="Times New Roman"/>
          <w:bCs/>
        </w:rPr>
      </w:pPr>
      <w:r w:rsidRPr="00895369">
        <w:rPr>
          <w:rFonts w:eastAsia="Times New Roman"/>
          <w:bCs/>
        </w:rPr>
        <w:t>Trong quá trình xây dựng một phần mềm, trao đổi với khách hàng sẽ giúp có cái nhìn đa chiều, sâu sắc hơn về sản phẩm. Từ đó, tạo được một cơ sở vững chắc cho quá trình phát triển.</w:t>
      </w:r>
    </w:p>
    <w:p w14:paraId="1357EAB1" w14:textId="678FA836" w:rsidR="00895369" w:rsidRPr="00895369" w:rsidRDefault="00895369" w:rsidP="00895369">
      <w:pPr>
        <w:pStyle w:val="ListParagraph"/>
        <w:numPr>
          <w:ilvl w:val="0"/>
          <w:numId w:val="16"/>
        </w:numPr>
        <w:spacing w:line="240" w:lineRule="auto"/>
        <w:rPr>
          <w:rFonts w:eastAsia="Times New Roman"/>
          <w:bCs/>
        </w:rPr>
      </w:pPr>
      <w:r w:rsidRPr="00895369">
        <w:rPr>
          <w:rFonts w:eastAsia="Times New Roman"/>
          <w:bCs/>
        </w:rPr>
        <w:t>Kiên trì, nỗ lực, trách nhiệm là những điều quan trọng nhất, vì quá trình xây dựng một hệ thống tương đối phức tạp và có thể kéo dài trong một khoảng thời gian không ngắn. Trong đó, sẽ không thể tránh khỏi những khó khăn liên tiếp phát sinh, dù vậy, chỉ khi bình tĩnh và kiên trì mới có thể hoàn thiện sản phẩm sau cùng.</w:t>
      </w:r>
    </w:p>
    <w:sectPr w:rsidR="00895369" w:rsidRPr="00895369" w:rsidSect="00D60509">
      <w:headerReference w:type="default" r:id="rId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F884" w14:textId="77777777" w:rsidR="004D6E1E" w:rsidRDefault="004D6E1E" w:rsidP="00D60509">
      <w:pPr>
        <w:spacing w:line="240" w:lineRule="auto"/>
      </w:pPr>
      <w:r>
        <w:separator/>
      </w:r>
    </w:p>
  </w:endnote>
  <w:endnote w:type="continuationSeparator" w:id="0">
    <w:p w14:paraId="28A68118" w14:textId="77777777" w:rsidR="004D6E1E" w:rsidRDefault="004D6E1E" w:rsidP="00D60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FCE6B" w14:textId="77777777" w:rsidR="004D6E1E" w:rsidRDefault="004D6E1E" w:rsidP="00D60509">
      <w:pPr>
        <w:spacing w:line="240" w:lineRule="auto"/>
      </w:pPr>
      <w:r>
        <w:separator/>
      </w:r>
    </w:p>
  </w:footnote>
  <w:footnote w:type="continuationSeparator" w:id="0">
    <w:p w14:paraId="3E6BCD89" w14:textId="77777777" w:rsidR="004D6E1E" w:rsidRDefault="004D6E1E" w:rsidP="00D605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516A" w14:textId="6754AD97" w:rsidR="00D60509" w:rsidRPr="00D60509" w:rsidRDefault="0028326C" w:rsidP="00D60509">
    <w:pPr>
      <w:tabs>
        <w:tab w:val="center" w:pos="4680"/>
        <w:tab w:val="right" w:pos="9360"/>
      </w:tabs>
      <w:spacing w:line="240" w:lineRule="auto"/>
      <w:rPr>
        <w:rFonts w:eastAsia="Times New Roman"/>
        <w:sz w:val="20"/>
        <w:szCs w:val="20"/>
        <w:lang w:val="en-US"/>
      </w:rPr>
    </w:pPr>
    <w:r>
      <w:rPr>
        <w:rFonts w:eastAsia="Times New Roman"/>
        <w:b/>
        <w:bCs/>
        <w:i/>
        <w:iCs/>
        <w:sz w:val="20"/>
        <w:szCs w:val="20"/>
        <w:lang w:val="en-US"/>
      </w:rPr>
      <w:t>Short Summary Report</w:t>
    </w:r>
    <w:r w:rsidR="00D60509" w:rsidRPr="00D60509">
      <w:rPr>
        <w:rFonts w:eastAsia="Times New Roman"/>
        <w:b/>
        <w:bCs/>
        <w:i/>
        <w:iCs/>
        <w:sz w:val="20"/>
        <w:szCs w:val="20"/>
        <w:lang w:val="en-US"/>
      </w:rPr>
      <w:t xml:space="preserve"> for Garage Management System</w:t>
    </w:r>
    <w:r w:rsidR="00D60509" w:rsidRPr="00D60509">
      <w:rPr>
        <w:rFonts w:eastAsia="Times New Roman"/>
        <w:b/>
        <w:bCs/>
        <w:i/>
        <w:iCs/>
        <w:sz w:val="20"/>
        <w:szCs w:val="20"/>
        <w:lang w:val="en-US"/>
      </w:rPr>
      <w:tab/>
    </w:r>
    <w:r w:rsidR="00D60509" w:rsidRPr="00D60509">
      <w:rPr>
        <w:rFonts w:eastAsia="Times New Roman"/>
        <w:sz w:val="20"/>
        <w:szCs w:val="20"/>
        <w:lang w:val="en-US"/>
      </w:rPr>
      <w:tab/>
    </w:r>
    <w:r w:rsidR="00D60509" w:rsidRPr="00D60509">
      <w:rPr>
        <w:rFonts w:eastAsia="Times New Roman"/>
        <w:b/>
        <w:bCs/>
        <w:i/>
        <w:iCs/>
        <w:sz w:val="20"/>
        <w:szCs w:val="20"/>
        <w:lang w:val="en-US"/>
      </w:rPr>
      <w:t xml:space="preserve">Page </w:t>
    </w:r>
    <w:r w:rsidR="00D60509" w:rsidRPr="00D60509">
      <w:rPr>
        <w:rFonts w:eastAsia="Times New Roman"/>
        <w:b/>
        <w:bCs/>
        <w:i/>
        <w:iCs/>
        <w:sz w:val="20"/>
        <w:szCs w:val="20"/>
        <w:lang w:val="en-US"/>
      </w:rPr>
      <w:fldChar w:fldCharType="begin"/>
    </w:r>
    <w:r w:rsidR="00D60509" w:rsidRPr="00D60509">
      <w:rPr>
        <w:rFonts w:eastAsia="Times New Roman"/>
        <w:b/>
        <w:bCs/>
        <w:i/>
        <w:iCs/>
        <w:sz w:val="20"/>
        <w:szCs w:val="20"/>
        <w:lang w:val="en-US"/>
      </w:rPr>
      <w:instrText xml:space="preserve"> PAGE </w:instrText>
    </w:r>
    <w:r w:rsidR="00D60509" w:rsidRPr="00D60509">
      <w:rPr>
        <w:rFonts w:eastAsia="Times New Roman"/>
        <w:b/>
        <w:bCs/>
        <w:i/>
        <w:iCs/>
        <w:sz w:val="20"/>
        <w:szCs w:val="20"/>
        <w:lang w:val="en-US"/>
      </w:rPr>
      <w:fldChar w:fldCharType="separate"/>
    </w:r>
    <w:r w:rsidR="00D60509" w:rsidRPr="00D60509">
      <w:rPr>
        <w:rFonts w:eastAsia="Times New Roman"/>
        <w:b/>
        <w:bCs/>
        <w:i/>
        <w:iCs/>
        <w:sz w:val="20"/>
        <w:szCs w:val="20"/>
        <w:lang w:val="en-US"/>
      </w:rPr>
      <w:t>2</w:t>
    </w:r>
    <w:r w:rsidR="00D60509" w:rsidRPr="00D60509">
      <w:rPr>
        <w:rFonts w:eastAsia="Times New Roman"/>
        <w:b/>
        <w:bCs/>
        <w:i/>
        <w:iCs/>
        <w:sz w:val="20"/>
        <w:szCs w:val="20"/>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10A9"/>
    <w:multiLevelType w:val="hybridMultilevel"/>
    <w:tmpl w:val="6F768EE8"/>
    <w:lvl w:ilvl="0" w:tplc="EBD61B06">
      <w:start w:val="1"/>
      <w:numFmt w:val="upperRoman"/>
      <w:pStyle w:val="Style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1382E"/>
    <w:multiLevelType w:val="hybridMultilevel"/>
    <w:tmpl w:val="0F3E2610"/>
    <w:lvl w:ilvl="0" w:tplc="336ACC1C">
      <w:start w:val="1"/>
      <w:numFmt w:val="decimal"/>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D848D9"/>
    <w:multiLevelType w:val="hybridMultilevel"/>
    <w:tmpl w:val="C66A716A"/>
    <w:lvl w:ilvl="0" w:tplc="45D8E1F6">
      <w:start w:val="1"/>
      <w:numFmt w:val="decimal"/>
      <w:pStyle w:val="my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4D2368"/>
    <w:multiLevelType w:val="hybridMultilevel"/>
    <w:tmpl w:val="BC5811D0"/>
    <w:lvl w:ilvl="0" w:tplc="C978B2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E12D7"/>
    <w:multiLevelType w:val="hybridMultilevel"/>
    <w:tmpl w:val="FFA651E0"/>
    <w:lvl w:ilvl="0" w:tplc="3DBA810E">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05C3B4C"/>
    <w:multiLevelType w:val="multilevel"/>
    <w:tmpl w:val="3574107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3E56D57"/>
    <w:multiLevelType w:val="hybridMultilevel"/>
    <w:tmpl w:val="6CF69994"/>
    <w:lvl w:ilvl="0" w:tplc="67E2BE68">
      <w:start w:val="1"/>
      <w:numFmt w:val="upperRoman"/>
      <w:pStyle w:val="my"/>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7469A"/>
    <w:multiLevelType w:val="multilevel"/>
    <w:tmpl w:val="71C03A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5D62B4C"/>
    <w:multiLevelType w:val="hybridMultilevel"/>
    <w:tmpl w:val="75B04058"/>
    <w:lvl w:ilvl="0" w:tplc="45E61FC0">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E46DC"/>
    <w:multiLevelType w:val="hybridMultilevel"/>
    <w:tmpl w:val="4698A74C"/>
    <w:lvl w:ilvl="0" w:tplc="1F869E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A0CAD"/>
    <w:multiLevelType w:val="multilevel"/>
    <w:tmpl w:val="DEECBF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470EA9"/>
    <w:multiLevelType w:val="multilevel"/>
    <w:tmpl w:val="971453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BA13ED8"/>
    <w:multiLevelType w:val="hybridMultilevel"/>
    <w:tmpl w:val="448ACA08"/>
    <w:lvl w:ilvl="0" w:tplc="3DBA810E">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6E06364D"/>
    <w:multiLevelType w:val="hybridMultilevel"/>
    <w:tmpl w:val="E6D6407C"/>
    <w:lvl w:ilvl="0" w:tplc="EFBC80F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145B9"/>
    <w:multiLevelType w:val="hybridMultilevel"/>
    <w:tmpl w:val="40AC7FD6"/>
    <w:lvl w:ilvl="0" w:tplc="3DBA810E">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7E6659FA"/>
    <w:multiLevelType w:val="multilevel"/>
    <w:tmpl w:val="13BEE0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176729569">
    <w:abstractNumId w:val="15"/>
  </w:num>
  <w:num w:numId="2" w16cid:durableId="1209880922">
    <w:abstractNumId w:val="10"/>
  </w:num>
  <w:num w:numId="3" w16cid:durableId="2124495499">
    <w:abstractNumId w:val="5"/>
  </w:num>
  <w:num w:numId="4" w16cid:durableId="1636132246">
    <w:abstractNumId w:val="7"/>
  </w:num>
  <w:num w:numId="5" w16cid:durableId="1580796197">
    <w:abstractNumId w:val="9"/>
  </w:num>
  <w:num w:numId="6" w16cid:durableId="552620161">
    <w:abstractNumId w:val="6"/>
  </w:num>
  <w:num w:numId="7" w16cid:durableId="641885474">
    <w:abstractNumId w:val="2"/>
  </w:num>
  <w:num w:numId="8" w16cid:durableId="1775437911">
    <w:abstractNumId w:val="0"/>
  </w:num>
  <w:num w:numId="9" w16cid:durableId="1726105850">
    <w:abstractNumId w:val="13"/>
  </w:num>
  <w:num w:numId="10" w16cid:durableId="839975010">
    <w:abstractNumId w:val="8"/>
  </w:num>
  <w:num w:numId="11" w16cid:durableId="1633823647">
    <w:abstractNumId w:val="1"/>
  </w:num>
  <w:num w:numId="12" w16cid:durableId="73553676">
    <w:abstractNumId w:val="3"/>
  </w:num>
  <w:num w:numId="13" w16cid:durableId="1692342599">
    <w:abstractNumId w:val="11"/>
  </w:num>
  <w:num w:numId="14" w16cid:durableId="64765149">
    <w:abstractNumId w:val="4"/>
  </w:num>
  <w:num w:numId="15" w16cid:durableId="843545147">
    <w:abstractNumId w:val="12"/>
  </w:num>
  <w:num w:numId="16" w16cid:durableId="12317660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DE9"/>
    <w:rsid w:val="00036991"/>
    <w:rsid w:val="001079B8"/>
    <w:rsid w:val="00173720"/>
    <w:rsid w:val="00282BF8"/>
    <w:rsid w:val="0028326C"/>
    <w:rsid w:val="003C4DC4"/>
    <w:rsid w:val="003E1799"/>
    <w:rsid w:val="00433DE9"/>
    <w:rsid w:val="004D6E1E"/>
    <w:rsid w:val="0054566F"/>
    <w:rsid w:val="005604E8"/>
    <w:rsid w:val="005B545D"/>
    <w:rsid w:val="005E7851"/>
    <w:rsid w:val="0064262E"/>
    <w:rsid w:val="00677179"/>
    <w:rsid w:val="006C005C"/>
    <w:rsid w:val="007725E1"/>
    <w:rsid w:val="007A06ED"/>
    <w:rsid w:val="007F2EA5"/>
    <w:rsid w:val="007F7615"/>
    <w:rsid w:val="008261CB"/>
    <w:rsid w:val="00845FC8"/>
    <w:rsid w:val="00895369"/>
    <w:rsid w:val="008F566E"/>
    <w:rsid w:val="00914457"/>
    <w:rsid w:val="00A01278"/>
    <w:rsid w:val="00A45D77"/>
    <w:rsid w:val="00B23B67"/>
    <w:rsid w:val="00B610A7"/>
    <w:rsid w:val="00BD7CDC"/>
    <w:rsid w:val="00BE6449"/>
    <w:rsid w:val="00C015E8"/>
    <w:rsid w:val="00C06848"/>
    <w:rsid w:val="00C866A7"/>
    <w:rsid w:val="00CA489B"/>
    <w:rsid w:val="00D0362C"/>
    <w:rsid w:val="00D26786"/>
    <w:rsid w:val="00D274B2"/>
    <w:rsid w:val="00D36026"/>
    <w:rsid w:val="00D60509"/>
    <w:rsid w:val="00DC3AC5"/>
    <w:rsid w:val="00EE35C0"/>
    <w:rsid w:val="00EF57D7"/>
    <w:rsid w:val="00F23F6F"/>
    <w:rsid w:val="00F262C2"/>
    <w:rsid w:val="00F51E69"/>
    <w:rsid w:val="00F546AF"/>
    <w:rsid w:val="00FB7D4C"/>
    <w:rsid w:val="00FD4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2D66"/>
  <w15:docId w15:val="{9FAC60E0-5BFF-41EA-99D9-A941E138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20"/>
  </w:style>
  <w:style w:type="paragraph" w:styleId="Heading1">
    <w:name w:val="heading 1"/>
    <w:basedOn w:val="Normal"/>
    <w:next w:val="Normal"/>
    <w:uiPriority w:val="9"/>
    <w:qFormat/>
    <w:rsid w:val="007725E1"/>
    <w:pPr>
      <w:keepNext/>
      <w:keepLines/>
      <w:numPr>
        <w:numId w:val="13"/>
      </w:numPr>
      <w:spacing w:before="400" w:after="120"/>
      <w:outlineLvl w:val="0"/>
    </w:pPr>
    <w:rPr>
      <w:b/>
      <w:sz w:val="40"/>
      <w:szCs w:val="40"/>
    </w:rPr>
  </w:style>
  <w:style w:type="paragraph" w:styleId="Heading2">
    <w:name w:val="heading 2"/>
    <w:basedOn w:val="Normal"/>
    <w:next w:val="Normal"/>
    <w:uiPriority w:val="9"/>
    <w:unhideWhenUsed/>
    <w:qFormat/>
    <w:rsid w:val="007725E1"/>
    <w:pPr>
      <w:keepNext/>
      <w:keepLines/>
      <w:numPr>
        <w:ilvl w:val="1"/>
        <w:numId w:val="13"/>
      </w:numPr>
      <w:spacing w:before="360" w:after="120"/>
      <w:outlineLvl w:val="1"/>
    </w:pPr>
    <w:rPr>
      <w:b/>
      <w:sz w:val="32"/>
      <w:szCs w:val="32"/>
    </w:rPr>
  </w:style>
  <w:style w:type="paragraph" w:styleId="Heading3">
    <w:name w:val="heading 3"/>
    <w:basedOn w:val="Normal"/>
    <w:next w:val="Normal"/>
    <w:uiPriority w:val="9"/>
    <w:unhideWhenUsed/>
    <w:qFormat/>
    <w:rsid w:val="005B545D"/>
    <w:pPr>
      <w:keepNext/>
      <w:keepLines/>
      <w:numPr>
        <w:ilvl w:val="2"/>
        <w:numId w:val="13"/>
      </w:numPr>
      <w:spacing w:before="320" w:after="80"/>
      <w:ind w:left="1287"/>
      <w:outlineLvl w:val="2"/>
    </w:pPr>
    <w:rPr>
      <w:b/>
      <w:sz w:val="28"/>
      <w:szCs w:val="28"/>
    </w:rPr>
  </w:style>
  <w:style w:type="paragraph" w:styleId="Heading4">
    <w:name w:val="heading 4"/>
    <w:basedOn w:val="Normal"/>
    <w:next w:val="Normal"/>
    <w:uiPriority w:val="9"/>
    <w:semiHidden/>
    <w:unhideWhenUsed/>
    <w:qFormat/>
    <w:pPr>
      <w:keepNext/>
      <w:keepLines/>
      <w:numPr>
        <w:ilvl w:val="3"/>
        <w:numId w:val="13"/>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3"/>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BD7CDC"/>
    <w:pPr>
      <w:keepNext/>
      <w:keepLines/>
      <w:numPr>
        <w:ilvl w:val="6"/>
        <w:numId w:val="1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D7CDC"/>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D7CDC"/>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my">
    <w:name w:val="my"/>
    <w:basedOn w:val="Heading1"/>
    <w:next w:val="Heading2"/>
    <w:rsid w:val="00D0362C"/>
    <w:pPr>
      <w:numPr>
        <w:numId w:val="6"/>
      </w:numPr>
    </w:pPr>
    <w:rPr>
      <w:rFonts w:eastAsia="Times New Roman"/>
      <w:b w:val="0"/>
    </w:rPr>
  </w:style>
  <w:style w:type="paragraph" w:customStyle="1" w:styleId="my2">
    <w:name w:val="my2"/>
    <w:basedOn w:val="my"/>
    <w:next w:val="Heading3"/>
    <w:rsid w:val="00D0362C"/>
    <w:pPr>
      <w:numPr>
        <w:numId w:val="7"/>
      </w:numPr>
      <w:ind w:left="1077" w:hanging="357"/>
      <w:outlineLvl w:val="1"/>
    </w:pPr>
  </w:style>
  <w:style w:type="paragraph" w:customStyle="1" w:styleId="Style1">
    <w:name w:val="Style1"/>
    <w:basedOn w:val="Heading2"/>
    <w:qFormat/>
    <w:rsid w:val="00D0362C"/>
    <w:pPr>
      <w:numPr>
        <w:ilvl w:val="0"/>
        <w:numId w:val="9"/>
      </w:numPr>
    </w:pPr>
  </w:style>
  <w:style w:type="paragraph" w:styleId="NoSpacing">
    <w:name w:val="No Spacing"/>
    <w:uiPriority w:val="1"/>
    <w:qFormat/>
    <w:rsid w:val="007725E1"/>
    <w:pPr>
      <w:spacing w:line="240" w:lineRule="auto"/>
    </w:pPr>
  </w:style>
  <w:style w:type="paragraph" w:customStyle="1" w:styleId="Style2">
    <w:name w:val="Style2"/>
    <w:basedOn w:val="Heading2"/>
    <w:qFormat/>
    <w:rsid w:val="007725E1"/>
    <w:pPr>
      <w:numPr>
        <w:ilvl w:val="0"/>
        <w:numId w:val="10"/>
      </w:numPr>
    </w:pPr>
    <w:rPr>
      <w:b w:val="0"/>
    </w:rPr>
  </w:style>
  <w:style w:type="paragraph" w:customStyle="1" w:styleId="Style3">
    <w:name w:val="Style3"/>
    <w:basedOn w:val="Heading1"/>
    <w:qFormat/>
    <w:rsid w:val="007725E1"/>
    <w:pPr>
      <w:numPr>
        <w:numId w:val="8"/>
      </w:numPr>
    </w:pPr>
    <w:rPr>
      <w:b w:val="0"/>
    </w:rPr>
  </w:style>
  <w:style w:type="paragraph" w:customStyle="1" w:styleId="Style4">
    <w:name w:val="Style4"/>
    <w:basedOn w:val="Heading2"/>
    <w:autoRedefine/>
    <w:qFormat/>
    <w:rsid w:val="007725E1"/>
    <w:pPr>
      <w:numPr>
        <w:ilvl w:val="0"/>
        <w:numId w:val="11"/>
      </w:numPr>
    </w:pPr>
    <w:rPr>
      <w:b w:val="0"/>
    </w:rPr>
  </w:style>
  <w:style w:type="character" w:customStyle="1" w:styleId="Heading7Char">
    <w:name w:val="Heading 7 Char"/>
    <w:basedOn w:val="DefaultParagraphFont"/>
    <w:link w:val="Heading7"/>
    <w:uiPriority w:val="9"/>
    <w:semiHidden/>
    <w:rsid w:val="00BD7CD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D7C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D7CD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274B2"/>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EE35C0"/>
    <w:pPr>
      <w:tabs>
        <w:tab w:val="left" w:pos="440"/>
        <w:tab w:val="right" w:leader="dot" w:pos="9350"/>
      </w:tabs>
      <w:spacing w:after="100"/>
    </w:pPr>
    <w:rPr>
      <w:b/>
      <w:bCs/>
      <w:noProof/>
      <w:sz w:val="28"/>
      <w:szCs w:val="28"/>
    </w:rPr>
  </w:style>
  <w:style w:type="paragraph" w:styleId="TOC2">
    <w:name w:val="toc 2"/>
    <w:basedOn w:val="Normal"/>
    <w:next w:val="Normal"/>
    <w:autoRedefine/>
    <w:uiPriority w:val="39"/>
    <w:unhideWhenUsed/>
    <w:rsid w:val="00D274B2"/>
    <w:pPr>
      <w:spacing w:after="100"/>
      <w:ind w:left="220"/>
    </w:pPr>
  </w:style>
  <w:style w:type="paragraph" w:styleId="TOC3">
    <w:name w:val="toc 3"/>
    <w:basedOn w:val="Normal"/>
    <w:next w:val="Normal"/>
    <w:autoRedefine/>
    <w:uiPriority w:val="39"/>
    <w:unhideWhenUsed/>
    <w:rsid w:val="00D274B2"/>
    <w:pPr>
      <w:spacing w:after="100"/>
      <w:ind w:left="440"/>
    </w:pPr>
  </w:style>
  <w:style w:type="character" w:styleId="Hyperlink">
    <w:name w:val="Hyperlink"/>
    <w:basedOn w:val="DefaultParagraphFont"/>
    <w:uiPriority w:val="99"/>
    <w:unhideWhenUsed/>
    <w:rsid w:val="00D274B2"/>
    <w:rPr>
      <w:color w:val="0000FF" w:themeColor="hyperlink"/>
      <w:u w:val="single"/>
    </w:rPr>
  </w:style>
  <w:style w:type="paragraph" w:styleId="Header">
    <w:name w:val="header"/>
    <w:basedOn w:val="Normal"/>
    <w:link w:val="HeaderChar"/>
    <w:uiPriority w:val="99"/>
    <w:unhideWhenUsed/>
    <w:rsid w:val="00D60509"/>
    <w:pPr>
      <w:tabs>
        <w:tab w:val="center" w:pos="4680"/>
        <w:tab w:val="right" w:pos="9360"/>
      </w:tabs>
      <w:spacing w:line="240" w:lineRule="auto"/>
    </w:pPr>
  </w:style>
  <w:style w:type="character" w:customStyle="1" w:styleId="HeaderChar">
    <w:name w:val="Header Char"/>
    <w:basedOn w:val="DefaultParagraphFont"/>
    <w:link w:val="Header"/>
    <w:uiPriority w:val="99"/>
    <w:rsid w:val="00D60509"/>
  </w:style>
  <w:style w:type="paragraph" w:styleId="Footer">
    <w:name w:val="footer"/>
    <w:basedOn w:val="Normal"/>
    <w:link w:val="FooterChar"/>
    <w:uiPriority w:val="99"/>
    <w:unhideWhenUsed/>
    <w:rsid w:val="00D60509"/>
    <w:pPr>
      <w:tabs>
        <w:tab w:val="center" w:pos="4680"/>
        <w:tab w:val="right" w:pos="9360"/>
      </w:tabs>
      <w:spacing w:line="240" w:lineRule="auto"/>
    </w:pPr>
  </w:style>
  <w:style w:type="character" w:customStyle="1" w:styleId="FooterChar">
    <w:name w:val="Footer Char"/>
    <w:basedOn w:val="DefaultParagraphFont"/>
    <w:link w:val="Footer"/>
    <w:uiPriority w:val="99"/>
    <w:rsid w:val="00D60509"/>
  </w:style>
  <w:style w:type="paragraph" w:customStyle="1" w:styleId="Style5">
    <w:name w:val="Style5"/>
    <w:basedOn w:val="Heading2"/>
    <w:qFormat/>
    <w:rsid w:val="00173720"/>
  </w:style>
  <w:style w:type="paragraph" w:customStyle="1" w:styleId="Style6">
    <w:name w:val="Style6"/>
    <w:basedOn w:val="Heading1"/>
    <w:qFormat/>
    <w:rsid w:val="00173720"/>
  </w:style>
  <w:style w:type="paragraph" w:customStyle="1" w:styleId="Style7">
    <w:name w:val="Style7"/>
    <w:basedOn w:val="Heading3"/>
    <w:qFormat/>
    <w:rsid w:val="00173720"/>
  </w:style>
  <w:style w:type="paragraph" w:styleId="ListParagraph">
    <w:name w:val="List Paragraph"/>
    <w:basedOn w:val="Normal"/>
    <w:uiPriority w:val="34"/>
    <w:qFormat/>
    <w:rsid w:val="001079B8"/>
    <w:pPr>
      <w:ind w:left="720"/>
      <w:contextualSpacing/>
    </w:pPr>
  </w:style>
  <w:style w:type="table" w:styleId="TableGrid">
    <w:name w:val="Table Grid"/>
    <w:basedOn w:val="TableNormal"/>
    <w:uiPriority w:val="39"/>
    <w:rsid w:val="00DC3A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E104\Group20_FinalProject\SE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31D3-DE87-483B-B119-DD3ED40A8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SE_Document</Template>
  <TotalTime>59</TotalTime>
  <Pages>6</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Lê Minh Nguyệt</cp:lastModifiedBy>
  <cp:revision>9</cp:revision>
  <dcterms:created xsi:type="dcterms:W3CDTF">2023-06-26T13:13:00Z</dcterms:created>
  <dcterms:modified xsi:type="dcterms:W3CDTF">2023-06-26T14:15:00Z</dcterms:modified>
</cp:coreProperties>
</file>