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F60AB" w14:textId="362C5577" w:rsidR="00AA782A" w:rsidRDefault="009274EC" w:rsidP="00AA782A">
      <w:pPr>
        <w:jc w:val="center"/>
      </w:pPr>
      <w:r w:rsidRPr="009274EC">
        <w:rPr>
          <w:b/>
          <w:bCs/>
        </w:rPr>
        <w:t>Inventory Optimization Using Visio &amp; Excel</w:t>
      </w:r>
    </w:p>
    <w:p w14:paraId="0FCFA86B" w14:textId="77777777" w:rsidR="00AA782A" w:rsidRPr="00B76B32" w:rsidRDefault="009274EC" w:rsidP="00AA782A">
      <w:pPr>
        <w:spacing w:line="360" w:lineRule="auto"/>
        <w:contextualSpacing/>
        <w:rPr>
          <w:rFonts w:ascii="Arial" w:hAnsi="Arial" w:cs="Arial"/>
          <w:b/>
          <w:bCs/>
        </w:rPr>
      </w:pPr>
      <w:r w:rsidRPr="009274EC">
        <w:rPr>
          <w:rFonts w:ascii="Arial" w:hAnsi="Arial" w:cs="Arial"/>
          <w:b/>
          <w:bCs/>
        </w:rPr>
        <w:t xml:space="preserve">Business Issue: </w:t>
      </w:r>
    </w:p>
    <w:p w14:paraId="7650E70A" w14:textId="14E79CB0" w:rsidR="00AA782A" w:rsidRDefault="009274EC" w:rsidP="00B76B32">
      <w:pPr>
        <w:spacing w:line="360" w:lineRule="auto"/>
        <w:ind w:firstLine="720"/>
        <w:contextualSpacing/>
        <w:rPr>
          <w:rFonts w:ascii="Arial" w:hAnsi="Arial" w:cs="Arial"/>
        </w:rPr>
      </w:pPr>
      <w:r w:rsidRPr="009274EC">
        <w:rPr>
          <w:rFonts w:ascii="Arial" w:hAnsi="Arial" w:cs="Arial"/>
        </w:rPr>
        <w:t xml:space="preserve">The company's manual inventory tracking system was causing regular stockouts. Customer discontent and order fulfillment delays resulted from </w:t>
      </w:r>
      <w:r w:rsidR="00B76B32" w:rsidRPr="009274EC">
        <w:rPr>
          <w:rFonts w:ascii="Arial" w:hAnsi="Arial" w:cs="Arial"/>
        </w:rPr>
        <w:t>this. The</w:t>
      </w:r>
      <w:r w:rsidRPr="009274EC">
        <w:rPr>
          <w:rFonts w:ascii="Arial" w:hAnsi="Arial" w:cs="Arial"/>
        </w:rPr>
        <w:t xml:space="preserve"> goal is to automate the stock management process </w:t>
      </w:r>
      <w:r w:rsidRPr="00AA782A">
        <w:rPr>
          <w:rFonts w:ascii="Arial" w:hAnsi="Arial" w:cs="Arial"/>
        </w:rPr>
        <w:t>to</w:t>
      </w:r>
      <w:r w:rsidRPr="009274EC">
        <w:rPr>
          <w:rFonts w:ascii="Arial" w:hAnsi="Arial" w:cs="Arial"/>
        </w:rPr>
        <w:t xml:space="preserve"> find inefficiencies and create a better, partially automated workflow using Excel and Visio. </w:t>
      </w:r>
      <w:r w:rsidRPr="009274EC">
        <w:rPr>
          <w:rFonts w:ascii="Arial" w:hAnsi="Arial" w:cs="Arial"/>
        </w:rPr>
        <w:br/>
      </w:r>
      <w:r w:rsidRPr="009274EC">
        <w:rPr>
          <w:rFonts w:ascii="Arial" w:hAnsi="Arial" w:cs="Arial"/>
          <w:b/>
          <w:bCs/>
        </w:rPr>
        <w:t>Utilized Tools:</w:t>
      </w:r>
      <w:r w:rsidRPr="009274EC">
        <w:rPr>
          <w:rFonts w:ascii="Arial" w:hAnsi="Arial" w:cs="Arial"/>
        </w:rPr>
        <w:t xml:space="preserve"> </w:t>
      </w:r>
    </w:p>
    <w:p w14:paraId="044106FD" w14:textId="4C0EFEC7" w:rsidR="009274EC" w:rsidRPr="00AA782A" w:rsidRDefault="009274EC" w:rsidP="00B76B32">
      <w:pPr>
        <w:spacing w:line="360" w:lineRule="auto"/>
        <w:ind w:firstLine="720"/>
        <w:contextualSpacing/>
        <w:rPr>
          <w:rFonts w:ascii="Arial" w:hAnsi="Arial" w:cs="Arial"/>
        </w:rPr>
      </w:pPr>
      <w:r w:rsidRPr="009274EC">
        <w:rPr>
          <w:rFonts w:ascii="Arial" w:hAnsi="Arial" w:cs="Arial"/>
        </w:rPr>
        <w:t>Conditional formatting, Pivot Tables, Lookup Functions, Microsoft Excel, and Visio</w:t>
      </w:r>
      <w:r w:rsidRPr="00AA782A">
        <w:rPr>
          <w:rFonts w:ascii="Arial" w:hAnsi="Arial" w:cs="Arial"/>
        </w:rPr>
        <w:t>.</w:t>
      </w:r>
    </w:p>
    <w:p w14:paraId="7F1CA354" w14:textId="3B963D47" w:rsidR="00B76B32" w:rsidRDefault="009274EC" w:rsidP="00B76B32">
      <w:pPr>
        <w:spacing w:line="360" w:lineRule="auto"/>
        <w:contextualSpacing/>
        <w:rPr>
          <w:rFonts w:ascii="Arial" w:hAnsi="Arial" w:cs="Arial"/>
        </w:rPr>
      </w:pPr>
      <w:r w:rsidRPr="009274EC">
        <w:rPr>
          <w:rFonts w:ascii="Arial" w:hAnsi="Arial" w:cs="Arial"/>
          <w:b/>
          <w:bCs/>
        </w:rPr>
        <w:t>Process as-is (existing workflow)</w:t>
      </w:r>
      <w:r w:rsidR="00B76B32">
        <w:rPr>
          <w:rFonts w:ascii="Arial" w:hAnsi="Arial" w:cs="Arial"/>
          <w:b/>
          <w:bCs/>
        </w:rPr>
        <w:t>:</w:t>
      </w:r>
      <w:r w:rsidRPr="009274EC">
        <w:rPr>
          <w:rFonts w:ascii="Arial" w:hAnsi="Arial" w:cs="Arial"/>
        </w:rPr>
        <w:br/>
      </w:r>
      <w:r w:rsidR="00B76B32">
        <w:rPr>
          <w:rFonts w:ascii="Arial" w:hAnsi="Arial" w:cs="Arial"/>
        </w:rPr>
        <w:t xml:space="preserve"> </w:t>
      </w:r>
      <w:r w:rsidR="00B76B32">
        <w:rPr>
          <w:rFonts w:ascii="Arial" w:hAnsi="Arial" w:cs="Arial"/>
        </w:rPr>
        <w:tab/>
      </w:r>
      <w:r w:rsidRPr="009274EC">
        <w:rPr>
          <w:rFonts w:ascii="Arial" w:hAnsi="Arial" w:cs="Arial"/>
        </w:rPr>
        <w:t xml:space="preserve">Inventory management is a </w:t>
      </w:r>
      <w:r w:rsidR="00AA782A" w:rsidRPr="009274EC">
        <w:rPr>
          <w:rFonts w:ascii="Arial" w:hAnsi="Arial" w:cs="Arial"/>
        </w:rPr>
        <w:t>complete</w:t>
      </w:r>
      <w:r w:rsidRPr="009274EC">
        <w:rPr>
          <w:rFonts w:ascii="Arial" w:hAnsi="Arial" w:cs="Arial"/>
        </w:rPr>
        <w:t xml:space="preserve"> manual procedure. By reviewing reports, the crew keeps an eye on stock levels and only </w:t>
      </w:r>
      <w:r w:rsidR="00AA782A" w:rsidRPr="009274EC">
        <w:rPr>
          <w:rFonts w:ascii="Arial" w:hAnsi="Arial" w:cs="Arial"/>
        </w:rPr>
        <w:t>place</w:t>
      </w:r>
      <w:r w:rsidRPr="009274EC">
        <w:rPr>
          <w:rFonts w:ascii="Arial" w:hAnsi="Arial" w:cs="Arial"/>
        </w:rPr>
        <w:t xml:space="preserve"> new orders when shortages are identified. Delays and missed chances to place a timely reorder result from this.</w:t>
      </w:r>
      <w:r w:rsidRPr="009274EC">
        <w:rPr>
          <w:rFonts w:ascii="Arial" w:hAnsi="Arial" w:cs="Arial"/>
        </w:rPr>
        <w:br/>
      </w:r>
      <w:r w:rsidRPr="009274EC">
        <w:rPr>
          <w:rFonts w:ascii="Arial" w:hAnsi="Arial" w:cs="Arial"/>
          <w:b/>
          <w:bCs/>
        </w:rPr>
        <w:t xml:space="preserve">Problems </w:t>
      </w:r>
      <w:r w:rsidRPr="00B76B32">
        <w:rPr>
          <w:rFonts w:ascii="Arial" w:hAnsi="Arial" w:cs="Arial"/>
          <w:b/>
          <w:bCs/>
        </w:rPr>
        <w:t>Identified</w:t>
      </w:r>
      <w:r w:rsidRPr="009274EC">
        <w:rPr>
          <w:rFonts w:ascii="Arial" w:hAnsi="Arial" w:cs="Arial"/>
          <w:b/>
          <w:bCs/>
        </w:rPr>
        <w:t>:</w:t>
      </w:r>
    </w:p>
    <w:p w14:paraId="65B667E0" w14:textId="0E28E51C" w:rsidR="00B76B32" w:rsidRDefault="009274EC" w:rsidP="00B76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>No automated alert for low inventory</w:t>
      </w:r>
    </w:p>
    <w:p w14:paraId="42D896D1" w14:textId="51EA2051" w:rsidR="00B76B32" w:rsidRDefault="009274EC" w:rsidP="00B76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>Verification of ordering levels by hand</w:t>
      </w:r>
    </w:p>
    <w:p w14:paraId="57ED38A5" w14:textId="1DE6964D" w:rsidR="00B76B32" w:rsidRDefault="009274EC" w:rsidP="00B76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>Delay in notifying suppliers</w:t>
      </w:r>
    </w:p>
    <w:p w14:paraId="4D2ED252" w14:textId="77777777" w:rsidR="00B76B32" w:rsidRDefault="009274EC" w:rsidP="00B76B3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>Absence of process documentation</w:t>
      </w:r>
    </w:p>
    <w:p w14:paraId="2E1A7B38" w14:textId="05846020" w:rsidR="00AA782A" w:rsidRPr="00B76B32" w:rsidRDefault="00AA782A" w:rsidP="00B76B32">
      <w:pPr>
        <w:spacing w:line="360" w:lineRule="auto"/>
        <w:rPr>
          <w:rFonts w:ascii="Arial" w:hAnsi="Arial" w:cs="Arial"/>
          <w:b/>
          <w:bCs/>
        </w:rPr>
      </w:pPr>
      <w:r w:rsidRPr="00B76B32">
        <w:rPr>
          <w:rFonts w:ascii="Arial" w:hAnsi="Arial" w:cs="Arial"/>
          <w:b/>
          <w:bCs/>
        </w:rPr>
        <w:t>Excel Inventory Data Analysis</w:t>
      </w:r>
      <w:r w:rsidR="00B76B32">
        <w:rPr>
          <w:rFonts w:ascii="Arial" w:hAnsi="Arial" w:cs="Arial"/>
          <w:b/>
          <w:bCs/>
        </w:rPr>
        <w:t>:</w:t>
      </w:r>
    </w:p>
    <w:p w14:paraId="23CEFD19" w14:textId="5E0A22B8" w:rsidR="00AA782A" w:rsidRPr="00AA782A" w:rsidRDefault="00AA782A" w:rsidP="00B76B32">
      <w:pPr>
        <w:spacing w:line="360" w:lineRule="auto"/>
        <w:ind w:firstLine="720"/>
        <w:contextualSpacing/>
        <w:rPr>
          <w:rFonts w:ascii="Arial" w:hAnsi="Arial" w:cs="Arial"/>
        </w:rPr>
      </w:pPr>
      <w:r w:rsidRPr="00AA782A">
        <w:rPr>
          <w:rFonts w:ascii="Arial" w:hAnsi="Arial" w:cs="Arial"/>
        </w:rPr>
        <w:t>The following were the results of an Excel analysis of inventory data: Items that most frequently fell below reorder levels; specific suppliers who were causing holdups; demand seasonality trends; pivot tables to classify restocking frequency and supplier performance; conditional formatting to display urgent reorder needs; and charts to display trends over time.</w:t>
      </w:r>
    </w:p>
    <w:p w14:paraId="45E2D97D" w14:textId="77777777" w:rsidR="00AA782A" w:rsidRPr="00AA782A" w:rsidRDefault="00AA782A" w:rsidP="00AA782A">
      <w:pPr>
        <w:spacing w:line="360" w:lineRule="auto"/>
        <w:contextualSpacing/>
        <w:rPr>
          <w:rFonts w:ascii="Arial" w:hAnsi="Arial" w:cs="Arial"/>
        </w:rPr>
      </w:pPr>
      <w:r w:rsidRPr="00AA782A">
        <w:rPr>
          <w:rFonts w:ascii="Arial" w:hAnsi="Arial" w:cs="Arial"/>
        </w:rPr>
        <w:br w:type="page"/>
      </w:r>
    </w:p>
    <w:p w14:paraId="355E1A81" w14:textId="249F8D4F" w:rsidR="009274EC" w:rsidRDefault="00AA782A" w:rsidP="009274EC">
      <w:r>
        <w:rPr>
          <w:noProof/>
        </w:rPr>
        <w:lastRenderedPageBreak/>
        <w:drawing>
          <wp:inline distT="0" distB="0" distL="0" distR="0" wp14:anchorId="17FCD995" wp14:editId="5DD78BCC">
            <wp:extent cx="5943600" cy="7779385"/>
            <wp:effectExtent l="0" t="0" r="0" b="0"/>
            <wp:docPr id="220539200" name="Picture 2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39200" name="Picture 2" descr="A diagram of a diagra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ED86" w14:textId="77777777" w:rsidR="00AA782A" w:rsidRDefault="00AA782A" w:rsidP="009274EC"/>
    <w:p w14:paraId="4E83B551" w14:textId="0A00421E" w:rsidR="00B76B32" w:rsidRDefault="00AA782A" w:rsidP="00B76B32">
      <w:pPr>
        <w:spacing w:line="360" w:lineRule="auto"/>
        <w:contextualSpacing/>
        <w:rPr>
          <w:rFonts w:ascii="Arial" w:hAnsi="Arial" w:cs="Arial"/>
        </w:rPr>
      </w:pPr>
      <w:r w:rsidRPr="00AA782A">
        <w:rPr>
          <w:rFonts w:ascii="Arial" w:hAnsi="Arial" w:cs="Arial"/>
          <w:b/>
          <w:bCs/>
        </w:rPr>
        <w:lastRenderedPageBreak/>
        <w:t>Process to Be (Proposed Workflow)</w:t>
      </w:r>
      <w:r w:rsidR="00B76B32">
        <w:rPr>
          <w:rFonts w:ascii="Arial" w:hAnsi="Arial" w:cs="Arial"/>
          <w:b/>
          <w:bCs/>
        </w:rPr>
        <w:t>:</w:t>
      </w:r>
      <w:r w:rsidRPr="00AA782A">
        <w:rPr>
          <w:rFonts w:ascii="Arial" w:hAnsi="Arial" w:cs="Arial"/>
        </w:rPr>
        <w:br/>
      </w:r>
      <w:r w:rsidR="00B76B32">
        <w:rPr>
          <w:rFonts w:ascii="Arial" w:hAnsi="Arial" w:cs="Arial"/>
        </w:rPr>
        <w:t xml:space="preserve"> </w:t>
      </w:r>
      <w:r w:rsidR="00B76B32">
        <w:rPr>
          <w:rFonts w:ascii="Arial" w:hAnsi="Arial" w:cs="Arial"/>
        </w:rPr>
        <w:tab/>
      </w:r>
      <w:r w:rsidRPr="00AA782A">
        <w:rPr>
          <w:rFonts w:ascii="Arial" w:hAnsi="Arial" w:cs="Arial"/>
        </w:rPr>
        <w:t xml:space="preserve">Automatic reorder notifications and supplier optimization are two features of the enhanced procedure that allow for quicker decision-making with less manual labor. </w:t>
      </w:r>
      <w:r w:rsidRPr="00AA782A">
        <w:rPr>
          <w:rFonts w:ascii="Arial" w:hAnsi="Arial" w:cs="Arial"/>
        </w:rPr>
        <w:br/>
      </w:r>
      <w:r w:rsidRPr="00AA782A">
        <w:rPr>
          <w:rFonts w:ascii="Arial" w:hAnsi="Arial" w:cs="Arial"/>
          <w:b/>
          <w:bCs/>
        </w:rPr>
        <w:t>Changes Implemented:</w:t>
      </w:r>
      <w:r w:rsidRPr="00AA782A">
        <w:rPr>
          <w:rFonts w:ascii="Arial" w:hAnsi="Arial" w:cs="Arial"/>
        </w:rPr>
        <w:t xml:space="preserve"> </w:t>
      </w:r>
    </w:p>
    <w:p w14:paraId="319E92E3" w14:textId="46F532F8" w:rsidR="00B76B32" w:rsidRDefault="00AA782A" w:rsidP="00B76B3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Inventory-related automated notifications </w:t>
      </w:r>
    </w:p>
    <w:p w14:paraId="5C7EE09B" w14:textId="47B1252B" w:rsidR="00B76B32" w:rsidRDefault="00AA782A" w:rsidP="00B76B3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Integration of preferred supplier lists </w:t>
      </w:r>
    </w:p>
    <w:p w14:paraId="09A6C22D" w14:textId="71EBAAA0" w:rsidR="00B76B32" w:rsidRDefault="00AA782A" w:rsidP="00B76B3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Creation of weekly reports for visibility </w:t>
      </w:r>
    </w:p>
    <w:p w14:paraId="38961350" w14:textId="78FDAB51" w:rsidR="00B76B32" w:rsidRDefault="00AA782A" w:rsidP="00B76B3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Manual monitoring effort was reduced. </w:t>
      </w:r>
    </w:p>
    <w:p w14:paraId="66B9F63B" w14:textId="2AD5F7F2" w:rsidR="00B76B32" w:rsidRDefault="00B76B32" w:rsidP="00B76B32">
      <w:pPr>
        <w:spacing w:line="360" w:lineRule="auto"/>
        <w:contextualSpacing/>
        <w:rPr>
          <w:rFonts w:ascii="Arial" w:hAnsi="Arial" w:cs="Arial"/>
        </w:rPr>
      </w:pPr>
      <w:r w:rsidRPr="00B76B32">
        <w:rPr>
          <w:rFonts w:ascii="Arial" w:hAnsi="Arial" w:cs="Arial"/>
          <w:b/>
          <w:bCs/>
        </w:rPr>
        <w:t>I</w:t>
      </w:r>
      <w:r w:rsidR="00AA782A" w:rsidRPr="00B76B32">
        <w:rPr>
          <w:rFonts w:ascii="Arial" w:hAnsi="Arial" w:cs="Arial"/>
          <w:b/>
          <w:bCs/>
        </w:rPr>
        <w:t>mpact on Business and Expected Benefits:</w:t>
      </w:r>
      <w:r w:rsidR="00AA782A" w:rsidRPr="00B76B32">
        <w:rPr>
          <w:rFonts w:ascii="Arial" w:hAnsi="Arial" w:cs="Arial"/>
        </w:rPr>
        <w:t xml:space="preserve"> </w:t>
      </w:r>
    </w:p>
    <w:p w14:paraId="7BB07003" w14:textId="403420AA" w:rsidR="00B76B32" w:rsidRDefault="00AA782A" w:rsidP="00B76B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Elimination of 25% of stockouts </w:t>
      </w:r>
    </w:p>
    <w:p w14:paraId="546BF601" w14:textId="77777777" w:rsidR="00B76B32" w:rsidRDefault="00AA782A" w:rsidP="00B76B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Quicker judgments about restocking </w:t>
      </w:r>
    </w:p>
    <w:p w14:paraId="0F8A1AD5" w14:textId="6D95BEC0" w:rsidR="00B76B32" w:rsidRDefault="00AA782A" w:rsidP="00B76B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 xml:space="preserve">Improved correspondence with suppliers </w:t>
      </w:r>
    </w:p>
    <w:p w14:paraId="1A6FCA9B" w14:textId="36C3C5DA" w:rsidR="00AA782A" w:rsidRPr="00B76B32" w:rsidRDefault="00AA782A" w:rsidP="00B76B3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B76B32">
        <w:rPr>
          <w:rFonts w:ascii="Arial" w:hAnsi="Arial" w:cs="Arial"/>
        </w:rPr>
        <w:t>Improved inventory tracking with automatic reports</w:t>
      </w:r>
    </w:p>
    <w:p w14:paraId="4DBC52DB" w14:textId="461668E1" w:rsidR="00AA782A" w:rsidRPr="00AA782A" w:rsidRDefault="00AA782A" w:rsidP="00B76B32">
      <w:pPr>
        <w:spacing w:line="360" w:lineRule="auto"/>
        <w:ind w:firstLine="360"/>
        <w:contextualSpacing/>
        <w:rPr>
          <w:rFonts w:ascii="Arial" w:hAnsi="Arial" w:cs="Arial"/>
        </w:rPr>
      </w:pPr>
      <w:r w:rsidRPr="00AA782A">
        <w:rPr>
          <w:rFonts w:ascii="Arial" w:hAnsi="Arial" w:cs="Arial"/>
        </w:rPr>
        <w:t xml:space="preserve">This study shows how data analysis and process mapping work together to improve operational performance and decision-making. The business can move closer to a reliable and expandable inventory management system by identifying the holes in the current procedure and using Excel analysis to </w:t>
      </w:r>
      <w:r w:rsidR="00B76B32" w:rsidRPr="00AA782A">
        <w:rPr>
          <w:rFonts w:ascii="Arial" w:hAnsi="Arial" w:cs="Arial"/>
        </w:rPr>
        <w:t>assist with</w:t>
      </w:r>
      <w:r w:rsidRPr="00AA782A">
        <w:rPr>
          <w:rFonts w:ascii="Arial" w:hAnsi="Arial" w:cs="Arial"/>
        </w:rPr>
        <w:t xml:space="preserve"> the solution. </w:t>
      </w:r>
    </w:p>
    <w:p w14:paraId="4CC37E63" w14:textId="77777777" w:rsidR="00AA782A" w:rsidRPr="00AA782A" w:rsidRDefault="00AA782A" w:rsidP="00B76B32">
      <w:pPr>
        <w:spacing w:line="360" w:lineRule="auto"/>
        <w:contextualSpacing/>
        <w:rPr>
          <w:rFonts w:ascii="Arial" w:hAnsi="Arial" w:cs="Arial"/>
        </w:rPr>
      </w:pPr>
    </w:p>
    <w:p w14:paraId="02D48C36" w14:textId="77777777" w:rsidR="00AA782A" w:rsidRPr="009274EC" w:rsidRDefault="00AA782A" w:rsidP="00B76B32">
      <w:pPr>
        <w:spacing w:line="360" w:lineRule="auto"/>
        <w:contextualSpacing/>
        <w:rPr>
          <w:rFonts w:ascii="Arial" w:hAnsi="Arial" w:cs="Arial"/>
        </w:rPr>
      </w:pPr>
      <w:r w:rsidRPr="009274EC">
        <w:rPr>
          <w:rFonts w:ascii="Arial" w:hAnsi="Arial" w:cs="Arial"/>
        </w:rPr>
        <w:br/>
      </w:r>
    </w:p>
    <w:p w14:paraId="2F13AAD7" w14:textId="77777777" w:rsidR="00AA782A" w:rsidRPr="009274EC" w:rsidRDefault="00AA782A" w:rsidP="00B76B32">
      <w:pPr>
        <w:contextualSpacing/>
      </w:pPr>
    </w:p>
    <w:p w14:paraId="427EEDA6" w14:textId="77777777" w:rsidR="00AA782A" w:rsidRDefault="00AA782A" w:rsidP="00B76B32">
      <w:pPr>
        <w:contextualSpacing/>
      </w:pPr>
    </w:p>
    <w:sectPr w:rsidR="00AA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A00E4"/>
    <w:multiLevelType w:val="hybridMultilevel"/>
    <w:tmpl w:val="998E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1C5E"/>
    <w:multiLevelType w:val="hybridMultilevel"/>
    <w:tmpl w:val="F11A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92E3D"/>
    <w:multiLevelType w:val="hybridMultilevel"/>
    <w:tmpl w:val="6684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247F0"/>
    <w:multiLevelType w:val="hybridMultilevel"/>
    <w:tmpl w:val="E632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3451">
    <w:abstractNumId w:val="1"/>
  </w:num>
  <w:num w:numId="2" w16cid:durableId="888801879">
    <w:abstractNumId w:val="2"/>
  </w:num>
  <w:num w:numId="3" w16cid:durableId="1179150796">
    <w:abstractNumId w:val="3"/>
  </w:num>
  <w:num w:numId="4" w16cid:durableId="159635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EC"/>
    <w:rsid w:val="005C671D"/>
    <w:rsid w:val="007318E5"/>
    <w:rsid w:val="009274EC"/>
    <w:rsid w:val="00AA782A"/>
    <w:rsid w:val="00B76B32"/>
    <w:rsid w:val="00C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E7F4"/>
  <w15:chartTrackingRefBased/>
  <w15:docId w15:val="{7A75AC0E-526C-48EF-A810-BA5551D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loveleen saini</dc:creator>
  <cp:keywords/>
  <dc:description/>
  <cp:lastModifiedBy>loveleen saini</cp:lastModifiedBy>
  <cp:revision>1</cp:revision>
  <dcterms:created xsi:type="dcterms:W3CDTF">2025-04-09T20:32:00Z</dcterms:created>
  <dcterms:modified xsi:type="dcterms:W3CDTF">2025-04-09T20:58:00Z</dcterms:modified>
</cp:coreProperties>
</file>