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88ACB" w14:textId="5614938E" w:rsidR="009D7D2E" w:rsidRDefault="00FF0FC5" w:rsidP="00FF0FC5">
      <w:pPr>
        <w:jc w:val="center"/>
        <w:rPr>
          <w:b/>
          <w:bCs/>
          <w:color w:val="002060"/>
          <w:sz w:val="32"/>
          <w:szCs w:val="32"/>
        </w:rPr>
      </w:pPr>
      <w:r w:rsidRPr="00FF0FC5">
        <w:rPr>
          <w:b/>
          <w:bCs/>
          <w:color w:val="002060"/>
          <w:sz w:val="32"/>
          <w:szCs w:val="32"/>
        </w:rPr>
        <w:t>Clustering and Partitioning of Tables</w:t>
      </w:r>
    </w:p>
    <w:p w14:paraId="38524A80" w14:textId="440B0F53" w:rsidR="00FF0FC5" w:rsidRDefault="00FF0FC5" w:rsidP="00FF0FC5">
      <w:r>
        <w:t>The clustering and partitioning related settings are only available in native tables as based on that the data will get stored in Colossus in columnar storage. For External Tables these options are not available.</w:t>
      </w:r>
    </w:p>
    <w:p w14:paraId="640F954C" w14:textId="4040DA1E" w:rsidR="00FF0FC5" w:rsidRDefault="00FF0FC5" w:rsidP="00FF0FC5"/>
    <w:p w14:paraId="7ECA962A" w14:textId="42DE4CCE" w:rsidR="00FF0FC5" w:rsidRPr="00FF0FC5" w:rsidRDefault="00FF0FC5" w:rsidP="00FF0FC5">
      <w:pPr>
        <w:rPr>
          <w:b/>
          <w:bCs/>
          <w:sz w:val="24"/>
          <w:szCs w:val="24"/>
        </w:rPr>
      </w:pPr>
      <w:r w:rsidRPr="00FF0FC5">
        <w:rPr>
          <w:b/>
          <w:bCs/>
          <w:sz w:val="24"/>
          <w:szCs w:val="24"/>
          <w:highlight w:val="yellow"/>
        </w:rPr>
        <w:t>Clustering:</w:t>
      </w:r>
    </w:p>
    <w:p w14:paraId="48D926B7" w14:textId="77777777" w:rsidR="00FF0FC5" w:rsidRPr="00FF0FC5" w:rsidRDefault="00FF0FC5" w:rsidP="00FF0FC5">
      <w:pPr>
        <w:pStyle w:val="ListParagraph"/>
        <w:numPr>
          <w:ilvl w:val="0"/>
          <w:numId w:val="1"/>
        </w:numPr>
      </w:pPr>
    </w:p>
    <w:sectPr w:rsidR="00FF0FC5" w:rsidRPr="00FF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994"/>
    <w:multiLevelType w:val="hybridMultilevel"/>
    <w:tmpl w:val="8BE8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920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C5"/>
    <w:rsid w:val="001A7D29"/>
    <w:rsid w:val="009D7D2E"/>
    <w:rsid w:val="00B82F7E"/>
    <w:rsid w:val="00EE429F"/>
    <w:rsid w:val="00F95D19"/>
    <w:rsid w:val="00FF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D08D"/>
  <w15:chartTrackingRefBased/>
  <w15:docId w15:val="{3ADB0793-B0CF-4460-80F1-728A6D82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39</Words>
  <Characters>226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Loveleen Verma</dc:creator>
  <cp:keywords/>
  <dc:description/>
  <cp:lastModifiedBy>Loveleen Verma</cp:lastModifiedBy>
  <cp:revision>1</cp:revision>
  <dcterms:created xsi:type="dcterms:W3CDTF">2024-02-21T18:41:00Z</dcterms:created>
  <dcterms:modified xsi:type="dcterms:W3CDTF">2024-02-21T19:30:00Z</dcterms:modified>
</cp:coreProperties>
</file>