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DC99" w14:textId="71097EC7" w:rsidR="009D7D2E" w:rsidRDefault="00F9595A" w:rsidP="000D4776">
      <w:pPr>
        <w:jc w:val="center"/>
        <w:rPr>
          <w:b/>
          <w:bCs/>
          <w:color w:val="002060"/>
          <w:sz w:val="28"/>
          <w:szCs w:val="28"/>
        </w:rPr>
      </w:pPr>
      <w:r>
        <w:rPr>
          <w:b/>
          <w:bCs/>
          <w:color w:val="002060"/>
          <w:sz w:val="28"/>
          <w:szCs w:val="28"/>
        </w:rPr>
        <w:t>Storage</w:t>
      </w:r>
      <w:r w:rsidR="000D4776" w:rsidRPr="000D4776">
        <w:rPr>
          <w:b/>
          <w:bCs/>
          <w:color w:val="002060"/>
          <w:sz w:val="28"/>
          <w:szCs w:val="28"/>
        </w:rPr>
        <w:t xml:space="preserve"> Transfer </w:t>
      </w:r>
      <w:r w:rsidR="000D4776">
        <w:rPr>
          <w:b/>
          <w:bCs/>
          <w:color w:val="002060"/>
          <w:sz w:val="28"/>
          <w:szCs w:val="28"/>
        </w:rPr>
        <w:t>Automation</w:t>
      </w:r>
    </w:p>
    <w:p w14:paraId="0D744FD2" w14:textId="3C3335D3" w:rsidR="000D4776" w:rsidRDefault="000D4776" w:rsidP="000D4776">
      <w:pPr>
        <w:rPr>
          <w:rFonts w:cstheme="minorHAnsi"/>
          <w:color w:val="202124"/>
          <w:shd w:val="clear" w:color="auto" w:fill="FFFFFF"/>
        </w:rPr>
      </w:pPr>
      <w:r w:rsidRPr="000D4776">
        <w:rPr>
          <w:rFonts w:cstheme="minorHAnsi"/>
          <w:color w:val="202124"/>
          <w:shd w:val="clear" w:color="auto" w:fill="FFFFFF"/>
        </w:rPr>
        <w:t>Storage Transfer Service automates the transfer of data to, from, and between object and file storage systems, including Google Cloud Storage, Amazon S3, Azure Storage, on-premises data, and more. It can be used to transfer large amounts of data quickly and reliably, without the need to write any code.</w:t>
      </w:r>
    </w:p>
    <w:p w14:paraId="4304A620" w14:textId="744F4778" w:rsidR="000D4776" w:rsidRDefault="000D4776" w:rsidP="000D4776">
      <w:pPr>
        <w:rPr>
          <w:rFonts w:cstheme="minorHAnsi"/>
          <w:color w:val="202124"/>
          <w:shd w:val="clear" w:color="auto" w:fill="FFFFFF"/>
        </w:rPr>
      </w:pPr>
      <w:r>
        <w:rPr>
          <w:rFonts w:cstheme="minorHAnsi"/>
          <w:color w:val="202124"/>
          <w:shd w:val="clear" w:color="auto" w:fill="FFFFFF"/>
        </w:rPr>
        <w:t xml:space="preserve">Scenario: In this I will create a </w:t>
      </w:r>
      <w:r w:rsidR="00F9595A">
        <w:rPr>
          <w:rFonts w:cstheme="minorHAnsi"/>
          <w:color w:val="202124"/>
          <w:shd w:val="clear" w:color="auto" w:fill="FFFFFF"/>
        </w:rPr>
        <w:t xml:space="preserve">Storage </w:t>
      </w:r>
      <w:r>
        <w:rPr>
          <w:rFonts w:cstheme="minorHAnsi"/>
          <w:color w:val="202124"/>
          <w:shd w:val="clear" w:color="auto" w:fill="FFFFFF"/>
        </w:rPr>
        <w:t xml:space="preserve">Transfer </w:t>
      </w:r>
      <w:r w:rsidR="00F9595A">
        <w:rPr>
          <w:rFonts w:cstheme="minorHAnsi"/>
          <w:color w:val="202124"/>
          <w:shd w:val="clear" w:color="auto" w:fill="FFFFFF"/>
        </w:rPr>
        <w:t>job that will transfer data from one storage bucket to another automatically whenever new data dump in to the source.</w:t>
      </w:r>
    </w:p>
    <w:p w14:paraId="3C273B30" w14:textId="51D6A460" w:rsidR="00F9595A" w:rsidRPr="00F9595A" w:rsidRDefault="00F9595A" w:rsidP="00F9595A">
      <w:pPr>
        <w:pStyle w:val="ListParagraph"/>
        <w:numPr>
          <w:ilvl w:val="0"/>
          <w:numId w:val="2"/>
        </w:numPr>
        <w:rPr>
          <w:rFonts w:cstheme="minorHAnsi"/>
          <w:b/>
          <w:bCs/>
          <w:color w:val="000000" w:themeColor="text1"/>
          <w:sz w:val="24"/>
          <w:szCs w:val="24"/>
        </w:rPr>
      </w:pPr>
      <w:r>
        <w:rPr>
          <w:rFonts w:cstheme="minorHAnsi"/>
          <w:color w:val="000000" w:themeColor="text1"/>
        </w:rPr>
        <w:t>First create a source and destination bucket:</w:t>
      </w:r>
    </w:p>
    <w:p w14:paraId="155E9955" w14:textId="2D3ABB0A" w:rsidR="00F9595A" w:rsidRDefault="00F9595A" w:rsidP="00F9595A">
      <w:pPr>
        <w:pStyle w:val="ListParagraph"/>
        <w:rPr>
          <w:rFonts w:cstheme="minorHAnsi"/>
          <w:b/>
          <w:bCs/>
          <w:color w:val="000000" w:themeColor="text1"/>
          <w:sz w:val="24"/>
          <w:szCs w:val="24"/>
        </w:rPr>
      </w:pPr>
      <w:r w:rsidRPr="00F9595A">
        <w:rPr>
          <w:rFonts w:cstheme="minorHAnsi"/>
          <w:b/>
          <w:bCs/>
          <w:color w:val="000000" w:themeColor="text1"/>
          <w:sz w:val="24"/>
          <w:szCs w:val="24"/>
        </w:rPr>
        <w:drawing>
          <wp:inline distT="0" distB="0" distL="0" distR="0" wp14:anchorId="41262D0C" wp14:editId="616D1F4D">
            <wp:extent cx="5943600" cy="5177790"/>
            <wp:effectExtent l="0" t="0" r="0" b="3810"/>
            <wp:docPr id="104150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01001" name=""/>
                    <pic:cNvPicPr/>
                  </pic:nvPicPr>
                  <pic:blipFill>
                    <a:blip r:embed="rId5"/>
                    <a:stretch>
                      <a:fillRect/>
                    </a:stretch>
                  </pic:blipFill>
                  <pic:spPr>
                    <a:xfrm>
                      <a:off x="0" y="0"/>
                      <a:ext cx="5943600" cy="5177790"/>
                    </a:xfrm>
                    <a:prstGeom prst="rect">
                      <a:avLst/>
                    </a:prstGeom>
                  </pic:spPr>
                </pic:pic>
              </a:graphicData>
            </a:graphic>
          </wp:inline>
        </w:drawing>
      </w:r>
    </w:p>
    <w:p w14:paraId="41F103BC" w14:textId="77777777" w:rsidR="00F9595A" w:rsidRDefault="00F9595A" w:rsidP="00F9595A">
      <w:pPr>
        <w:pStyle w:val="ListParagraph"/>
        <w:rPr>
          <w:rFonts w:cstheme="minorHAnsi"/>
          <w:b/>
          <w:bCs/>
          <w:color w:val="000000" w:themeColor="text1"/>
          <w:sz w:val="24"/>
          <w:szCs w:val="24"/>
        </w:rPr>
      </w:pPr>
    </w:p>
    <w:p w14:paraId="00EB296D" w14:textId="52731C48" w:rsidR="00F9595A" w:rsidRDefault="00F9595A" w:rsidP="00F9595A">
      <w:pPr>
        <w:pStyle w:val="ListParagraph"/>
        <w:rPr>
          <w:rFonts w:cstheme="minorHAnsi"/>
          <w:b/>
          <w:bCs/>
          <w:color w:val="000000" w:themeColor="text1"/>
          <w:sz w:val="24"/>
          <w:szCs w:val="24"/>
        </w:rPr>
      </w:pPr>
      <w:r w:rsidRPr="00F9595A">
        <w:rPr>
          <w:rFonts w:cstheme="minorHAnsi"/>
          <w:b/>
          <w:bCs/>
          <w:color w:val="000000" w:themeColor="text1"/>
          <w:sz w:val="24"/>
          <w:szCs w:val="24"/>
        </w:rPr>
        <w:lastRenderedPageBreak/>
        <w:drawing>
          <wp:inline distT="0" distB="0" distL="0" distR="0" wp14:anchorId="2510D278" wp14:editId="68D97A0E">
            <wp:extent cx="5943600" cy="5245735"/>
            <wp:effectExtent l="0" t="0" r="0" b="0"/>
            <wp:docPr id="128685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51642" name=""/>
                    <pic:cNvPicPr/>
                  </pic:nvPicPr>
                  <pic:blipFill>
                    <a:blip r:embed="rId6"/>
                    <a:stretch>
                      <a:fillRect/>
                    </a:stretch>
                  </pic:blipFill>
                  <pic:spPr>
                    <a:xfrm>
                      <a:off x="0" y="0"/>
                      <a:ext cx="5943600" cy="5245735"/>
                    </a:xfrm>
                    <a:prstGeom prst="rect">
                      <a:avLst/>
                    </a:prstGeom>
                  </pic:spPr>
                </pic:pic>
              </a:graphicData>
            </a:graphic>
          </wp:inline>
        </w:drawing>
      </w:r>
    </w:p>
    <w:p w14:paraId="522CB71D" w14:textId="75C4F946" w:rsidR="00F9595A" w:rsidRPr="00F9595A" w:rsidRDefault="00F9595A" w:rsidP="00F9595A">
      <w:pPr>
        <w:pStyle w:val="ListParagraph"/>
        <w:numPr>
          <w:ilvl w:val="0"/>
          <w:numId w:val="2"/>
        </w:numPr>
        <w:rPr>
          <w:rFonts w:cstheme="minorHAnsi"/>
          <w:b/>
          <w:bCs/>
          <w:color w:val="000000" w:themeColor="text1"/>
          <w:sz w:val="24"/>
          <w:szCs w:val="24"/>
        </w:rPr>
      </w:pPr>
      <w:r>
        <w:rPr>
          <w:rFonts w:cstheme="minorHAnsi"/>
          <w:color w:val="000000" w:themeColor="text1"/>
        </w:rPr>
        <w:t>Then we will create a Pub Sub notification on source bucket so that whenever a new file is uploaded or updated then a message will get published in the topic and will create a subscription also.</w:t>
      </w:r>
    </w:p>
    <w:p w14:paraId="15D28F67" w14:textId="22620B02" w:rsidR="00F9595A" w:rsidRPr="00F9595A" w:rsidRDefault="00F9595A" w:rsidP="00F9595A">
      <w:pPr>
        <w:rPr>
          <w:rFonts w:cstheme="minorHAnsi"/>
          <w:b/>
          <w:bCs/>
          <w:color w:val="000000" w:themeColor="text1"/>
          <w:sz w:val="24"/>
          <w:szCs w:val="24"/>
        </w:rPr>
      </w:pPr>
      <w:r w:rsidRPr="00F9595A">
        <w:rPr>
          <w:rFonts w:cstheme="minorHAnsi"/>
          <w:b/>
          <w:bCs/>
          <w:color w:val="000000" w:themeColor="text1"/>
          <w:sz w:val="24"/>
          <w:szCs w:val="24"/>
        </w:rPr>
        <w:drawing>
          <wp:inline distT="0" distB="0" distL="0" distR="0" wp14:anchorId="264D0BA4" wp14:editId="7F855079">
            <wp:extent cx="4357255" cy="2061782"/>
            <wp:effectExtent l="0" t="0" r="5715" b="0"/>
            <wp:docPr id="104435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51507" name=""/>
                    <pic:cNvPicPr/>
                  </pic:nvPicPr>
                  <pic:blipFill>
                    <a:blip r:embed="rId7"/>
                    <a:stretch>
                      <a:fillRect/>
                    </a:stretch>
                  </pic:blipFill>
                  <pic:spPr>
                    <a:xfrm>
                      <a:off x="0" y="0"/>
                      <a:ext cx="4363726" cy="2064844"/>
                    </a:xfrm>
                    <a:prstGeom prst="rect">
                      <a:avLst/>
                    </a:prstGeom>
                  </pic:spPr>
                </pic:pic>
              </a:graphicData>
            </a:graphic>
          </wp:inline>
        </w:drawing>
      </w:r>
    </w:p>
    <w:p w14:paraId="07AD84E4" w14:textId="7FCDCC48" w:rsidR="00F9595A" w:rsidRPr="00625A6A" w:rsidRDefault="00F9595A" w:rsidP="00625A6A">
      <w:pPr>
        <w:pStyle w:val="ListParagraph"/>
        <w:numPr>
          <w:ilvl w:val="0"/>
          <w:numId w:val="2"/>
        </w:numPr>
        <w:rPr>
          <w:rFonts w:cstheme="minorHAnsi"/>
          <w:b/>
          <w:bCs/>
          <w:color w:val="000000" w:themeColor="text1"/>
          <w:sz w:val="24"/>
          <w:szCs w:val="24"/>
        </w:rPr>
      </w:pPr>
      <w:r>
        <w:rPr>
          <w:rFonts w:cstheme="minorHAnsi"/>
          <w:color w:val="000000" w:themeColor="text1"/>
          <w:sz w:val="24"/>
          <w:szCs w:val="24"/>
        </w:rPr>
        <w:lastRenderedPageBreak/>
        <w:t>After this we will go to Storage Transfer Jobs API and will create a new job.</w:t>
      </w:r>
    </w:p>
    <w:p w14:paraId="750C1EB0" w14:textId="5FC872B6" w:rsidR="00625A6A" w:rsidRPr="00625A6A" w:rsidRDefault="00625A6A" w:rsidP="00625A6A">
      <w:pPr>
        <w:pStyle w:val="ListParagraph"/>
        <w:numPr>
          <w:ilvl w:val="0"/>
          <w:numId w:val="2"/>
        </w:numPr>
        <w:rPr>
          <w:rFonts w:cstheme="minorHAnsi"/>
          <w:b/>
          <w:bCs/>
          <w:color w:val="000000" w:themeColor="text1"/>
          <w:sz w:val="24"/>
          <w:szCs w:val="24"/>
        </w:rPr>
      </w:pPr>
      <w:r>
        <w:rPr>
          <w:rFonts w:cstheme="minorHAnsi"/>
          <w:color w:val="000000" w:themeColor="text1"/>
          <w:sz w:val="24"/>
          <w:szCs w:val="24"/>
        </w:rPr>
        <w:t>As we are transferring data from GCS to GCS, so will select that as source and destination type and also, we will select event driven to transfer data whenever a new file is added on the source.</w:t>
      </w:r>
    </w:p>
    <w:p w14:paraId="2BC4EF5C" w14:textId="2BF709AF" w:rsidR="00625A6A" w:rsidRPr="00625A6A" w:rsidRDefault="00625A6A" w:rsidP="00625A6A">
      <w:pPr>
        <w:pStyle w:val="ListParagraph"/>
        <w:rPr>
          <w:rFonts w:cstheme="minorHAnsi"/>
          <w:b/>
          <w:bCs/>
          <w:color w:val="000000" w:themeColor="text1"/>
          <w:sz w:val="24"/>
          <w:szCs w:val="24"/>
        </w:rPr>
      </w:pPr>
      <w:r w:rsidRPr="00625A6A">
        <w:rPr>
          <w:rFonts w:cstheme="minorHAnsi"/>
          <w:b/>
          <w:bCs/>
          <w:color w:val="000000" w:themeColor="text1"/>
          <w:sz w:val="24"/>
          <w:szCs w:val="24"/>
        </w:rPr>
        <w:drawing>
          <wp:inline distT="0" distB="0" distL="0" distR="0" wp14:anchorId="3B65700F" wp14:editId="03E2462E">
            <wp:extent cx="5943600" cy="3298825"/>
            <wp:effectExtent l="0" t="0" r="0" b="0"/>
            <wp:docPr id="112198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86100" name=""/>
                    <pic:cNvPicPr/>
                  </pic:nvPicPr>
                  <pic:blipFill>
                    <a:blip r:embed="rId8"/>
                    <a:stretch>
                      <a:fillRect/>
                    </a:stretch>
                  </pic:blipFill>
                  <pic:spPr>
                    <a:xfrm>
                      <a:off x="0" y="0"/>
                      <a:ext cx="5943600" cy="3298825"/>
                    </a:xfrm>
                    <a:prstGeom prst="rect">
                      <a:avLst/>
                    </a:prstGeom>
                  </pic:spPr>
                </pic:pic>
              </a:graphicData>
            </a:graphic>
          </wp:inline>
        </w:drawing>
      </w:r>
    </w:p>
    <w:p w14:paraId="133B2A0A" w14:textId="69AF8A2C" w:rsidR="00625A6A" w:rsidRPr="00625A6A" w:rsidRDefault="00625A6A" w:rsidP="00625A6A">
      <w:pPr>
        <w:pStyle w:val="ListParagraph"/>
        <w:numPr>
          <w:ilvl w:val="0"/>
          <w:numId w:val="2"/>
        </w:numPr>
        <w:rPr>
          <w:rFonts w:cstheme="minorHAnsi"/>
          <w:b/>
          <w:bCs/>
          <w:color w:val="000000" w:themeColor="text1"/>
          <w:sz w:val="24"/>
          <w:szCs w:val="24"/>
        </w:rPr>
      </w:pPr>
      <w:r>
        <w:rPr>
          <w:rFonts w:cstheme="minorHAnsi"/>
          <w:color w:val="000000" w:themeColor="text1"/>
        </w:rPr>
        <w:t>Then we will select the source and provide the subscription we have created in previous step.</w:t>
      </w:r>
    </w:p>
    <w:p w14:paraId="1F3CE029" w14:textId="027543E5" w:rsidR="00625A6A" w:rsidRPr="00625A6A" w:rsidRDefault="00625A6A" w:rsidP="00625A6A">
      <w:pPr>
        <w:rPr>
          <w:rFonts w:cstheme="minorHAnsi"/>
          <w:b/>
          <w:bCs/>
          <w:color w:val="000000" w:themeColor="text1"/>
          <w:sz w:val="24"/>
          <w:szCs w:val="24"/>
        </w:rPr>
      </w:pPr>
      <w:r w:rsidRPr="00625A6A">
        <w:rPr>
          <w:rFonts w:cstheme="minorHAnsi"/>
          <w:b/>
          <w:bCs/>
          <w:color w:val="000000" w:themeColor="text1"/>
          <w:sz w:val="24"/>
          <w:szCs w:val="24"/>
        </w:rPr>
        <w:drawing>
          <wp:inline distT="0" distB="0" distL="0" distR="0" wp14:anchorId="67BA4A48" wp14:editId="59E8C121">
            <wp:extent cx="5943600" cy="3063875"/>
            <wp:effectExtent l="0" t="0" r="0" b="3175"/>
            <wp:docPr id="10074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7594" name=""/>
                    <pic:cNvPicPr/>
                  </pic:nvPicPr>
                  <pic:blipFill>
                    <a:blip r:embed="rId9"/>
                    <a:stretch>
                      <a:fillRect/>
                    </a:stretch>
                  </pic:blipFill>
                  <pic:spPr>
                    <a:xfrm>
                      <a:off x="0" y="0"/>
                      <a:ext cx="5943600" cy="3063875"/>
                    </a:xfrm>
                    <a:prstGeom prst="rect">
                      <a:avLst/>
                    </a:prstGeom>
                  </pic:spPr>
                </pic:pic>
              </a:graphicData>
            </a:graphic>
          </wp:inline>
        </w:drawing>
      </w:r>
    </w:p>
    <w:p w14:paraId="638E9413" w14:textId="796DE855" w:rsidR="00625A6A" w:rsidRPr="00625A6A" w:rsidRDefault="00625A6A" w:rsidP="00625A6A">
      <w:pPr>
        <w:pStyle w:val="ListParagraph"/>
        <w:numPr>
          <w:ilvl w:val="0"/>
          <w:numId w:val="2"/>
        </w:numPr>
        <w:rPr>
          <w:rFonts w:cstheme="minorHAnsi"/>
          <w:b/>
          <w:bCs/>
          <w:color w:val="000000" w:themeColor="text1"/>
          <w:sz w:val="24"/>
          <w:szCs w:val="24"/>
        </w:rPr>
      </w:pPr>
      <w:r>
        <w:rPr>
          <w:rFonts w:cstheme="minorHAnsi"/>
          <w:color w:val="000000" w:themeColor="text1"/>
        </w:rPr>
        <w:t>Then I will select the destination.</w:t>
      </w:r>
    </w:p>
    <w:p w14:paraId="1A81FBDD" w14:textId="3500CF6E" w:rsidR="00625A6A" w:rsidRPr="00625A6A" w:rsidRDefault="00625A6A" w:rsidP="00625A6A">
      <w:pPr>
        <w:rPr>
          <w:rFonts w:cstheme="minorHAnsi"/>
          <w:b/>
          <w:bCs/>
          <w:color w:val="000000" w:themeColor="text1"/>
          <w:sz w:val="24"/>
          <w:szCs w:val="24"/>
        </w:rPr>
      </w:pPr>
      <w:r w:rsidRPr="00625A6A">
        <w:rPr>
          <w:rFonts w:cstheme="minorHAnsi"/>
          <w:b/>
          <w:bCs/>
          <w:color w:val="000000" w:themeColor="text1"/>
          <w:sz w:val="24"/>
          <w:szCs w:val="24"/>
        </w:rPr>
        <w:lastRenderedPageBreak/>
        <w:drawing>
          <wp:inline distT="0" distB="0" distL="0" distR="0" wp14:anchorId="7B2285F3" wp14:editId="3A38ACFB">
            <wp:extent cx="5943600" cy="2039620"/>
            <wp:effectExtent l="0" t="0" r="0" b="0"/>
            <wp:docPr id="4510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9448" name=""/>
                    <pic:cNvPicPr/>
                  </pic:nvPicPr>
                  <pic:blipFill>
                    <a:blip r:embed="rId10"/>
                    <a:stretch>
                      <a:fillRect/>
                    </a:stretch>
                  </pic:blipFill>
                  <pic:spPr>
                    <a:xfrm>
                      <a:off x="0" y="0"/>
                      <a:ext cx="5943600" cy="2039620"/>
                    </a:xfrm>
                    <a:prstGeom prst="rect">
                      <a:avLst/>
                    </a:prstGeom>
                  </pic:spPr>
                </pic:pic>
              </a:graphicData>
            </a:graphic>
          </wp:inline>
        </w:drawing>
      </w:r>
    </w:p>
    <w:p w14:paraId="7CB00FFF" w14:textId="63332029" w:rsidR="00625A6A" w:rsidRPr="00625A6A" w:rsidRDefault="00625A6A" w:rsidP="00625A6A">
      <w:pPr>
        <w:pStyle w:val="ListParagraph"/>
        <w:numPr>
          <w:ilvl w:val="0"/>
          <w:numId w:val="2"/>
        </w:numPr>
        <w:rPr>
          <w:rFonts w:cstheme="minorHAnsi"/>
          <w:b/>
          <w:bCs/>
          <w:color w:val="000000" w:themeColor="text1"/>
          <w:sz w:val="24"/>
          <w:szCs w:val="24"/>
        </w:rPr>
      </w:pPr>
      <w:r>
        <w:rPr>
          <w:rFonts w:cstheme="minorHAnsi"/>
          <w:color w:val="000000" w:themeColor="text1"/>
        </w:rPr>
        <w:t>Now I will select the timing at which I want to run the job.</w:t>
      </w:r>
    </w:p>
    <w:p w14:paraId="335D68B2" w14:textId="05A6E41D" w:rsidR="00625A6A" w:rsidRPr="00625A6A" w:rsidRDefault="00625A6A" w:rsidP="00625A6A">
      <w:pPr>
        <w:pStyle w:val="ListParagraph"/>
        <w:numPr>
          <w:ilvl w:val="0"/>
          <w:numId w:val="2"/>
        </w:numPr>
        <w:rPr>
          <w:rFonts w:cstheme="minorHAnsi"/>
          <w:b/>
          <w:bCs/>
          <w:color w:val="000000" w:themeColor="text1"/>
          <w:sz w:val="24"/>
          <w:szCs w:val="24"/>
        </w:rPr>
      </w:pPr>
      <w:r>
        <w:rPr>
          <w:rFonts w:cstheme="minorHAnsi"/>
          <w:color w:val="000000" w:themeColor="text1"/>
        </w:rPr>
        <w:t>After this I will create a new topic in which I want to publish the message regarding the status of the job.</w:t>
      </w:r>
      <w:r>
        <w:rPr>
          <w:rFonts w:cstheme="minorHAnsi"/>
          <w:color w:val="000000" w:themeColor="text1"/>
        </w:rPr>
        <w:br/>
      </w:r>
      <w:r w:rsidRPr="00625A6A">
        <w:rPr>
          <w:rFonts w:cstheme="minorHAnsi"/>
          <w:b/>
          <w:bCs/>
          <w:color w:val="000000" w:themeColor="text1"/>
          <w:sz w:val="24"/>
          <w:szCs w:val="24"/>
        </w:rPr>
        <w:drawing>
          <wp:inline distT="0" distB="0" distL="0" distR="0" wp14:anchorId="6E89D645" wp14:editId="38EDF593">
            <wp:extent cx="5578323" cy="1417443"/>
            <wp:effectExtent l="0" t="0" r="3810" b="0"/>
            <wp:docPr id="140354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8027" name=""/>
                    <pic:cNvPicPr/>
                  </pic:nvPicPr>
                  <pic:blipFill>
                    <a:blip r:embed="rId11"/>
                    <a:stretch>
                      <a:fillRect/>
                    </a:stretch>
                  </pic:blipFill>
                  <pic:spPr>
                    <a:xfrm>
                      <a:off x="0" y="0"/>
                      <a:ext cx="5578323" cy="1417443"/>
                    </a:xfrm>
                    <a:prstGeom prst="rect">
                      <a:avLst/>
                    </a:prstGeom>
                  </pic:spPr>
                </pic:pic>
              </a:graphicData>
            </a:graphic>
          </wp:inline>
        </w:drawing>
      </w:r>
    </w:p>
    <w:p w14:paraId="2FF9A8DC" w14:textId="399B9837" w:rsidR="00625A6A" w:rsidRPr="00625A6A" w:rsidRDefault="00625A6A" w:rsidP="00625A6A">
      <w:pPr>
        <w:pStyle w:val="ListParagraph"/>
        <w:numPr>
          <w:ilvl w:val="0"/>
          <w:numId w:val="2"/>
        </w:numPr>
        <w:rPr>
          <w:rFonts w:cstheme="minorHAnsi"/>
          <w:b/>
          <w:bCs/>
          <w:color w:val="000000" w:themeColor="text1"/>
          <w:sz w:val="24"/>
          <w:szCs w:val="24"/>
        </w:rPr>
      </w:pPr>
      <w:r>
        <w:rPr>
          <w:rFonts w:cstheme="minorHAnsi"/>
          <w:color w:val="000000" w:themeColor="text1"/>
        </w:rPr>
        <w:t>Then I will provide this topic in my job settings in fifth step:</w:t>
      </w:r>
      <w:r>
        <w:rPr>
          <w:rFonts w:cstheme="minorHAnsi"/>
          <w:color w:val="000000" w:themeColor="text1"/>
        </w:rPr>
        <w:br/>
      </w:r>
      <w:r>
        <w:rPr>
          <w:noProof/>
        </w:rPr>
        <w:drawing>
          <wp:inline distT="0" distB="0" distL="0" distR="0" wp14:anchorId="212B5165" wp14:editId="495A70D1">
            <wp:extent cx="3435927" cy="3683343"/>
            <wp:effectExtent l="0" t="0" r="0" b="0"/>
            <wp:docPr id="105093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32143" name=""/>
                    <pic:cNvPicPr/>
                  </pic:nvPicPr>
                  <pic:blipFill>
                    <a:blip r:embed="rId12"/>
                    <a:stretch>
                      <a:fillRect/>
                    </a:stretch>
                  </pic:blipFill>
                  <pic:spPr>
                    <a:xfrm>
                      <a:off x="0" y="0"/>
                      <a:ext cx="3444077" cy="3692080"/>
                    </a:xfrm>
                    <a:prstGeom prst="rect">
                      <a:avLst/>
                    </a:prstGeom>
                  </pic:spPr>
                </pic:pic>
              </a:graphicData>
            </a:graphic>
          </wp:inline>
        </w:drawing>
      </w:r>
    </w:p>
    <w:p w14:paraId="59E25EC0" w14:textId="57939460" w:rsidR="00625A6A" w:rsidRDefault="00D81E20" w:rsidP="00D81E20">
      <w:pPr>
        <w:rPr>
          <w:rFonts w:cstheme="minorHAnsi"/>
          <w:color w:val="000000" w:themeColor="text1"/>
        </w:rPr>
      </w:pPr>
      <w:r>
        <w:rPr>
          <w:rFonts w:cstheme="minorHAnsi"/>
          <w:color w:val="000000" w:themeColor="text1"/>
        </w:rPr>
        <w:lastRenderedPageBreak/>
        <w:t>After creation, when we run the job then it will wait for a new file to come in GCS and after that a message will get publish in pub sub topic, then the job gets triggered and it will copy the data to destination and publish the status message into topic which we can use for further integrations.</w:t>
      </w:r>
    </w:p>
    <w:p w14:paraId="11C5D86C" w14:textId="0D4D3852" w:rsidR="003209DB" w:rsidRPr="00D81E20" w:rsidRDefault="003209DB" w:rsidP="00D81E20">
      <w:pPr>
        <w:rPr>
          <w:rFonts w:cstheme="minorHAnsi"/>
          <w:color w:val="000000" w:themeColor="text1"/>
        </w:rPr>
      </w:pPr>
      <w:r w:rsidRPr="003209DB">
        <w:rPr>
          <w:rFonts w:cstheme="minorHAnsi"/>
          <w:color w:val="000000" w:themeColor="text1"/>
        </w:rPr>
        <w:drawing>
          <wp:inline distT="0" distB="0" distL="0" distR="0" wp14:anchorId="6676472D" wp14:editId="2FA01DD8">
            <wp:extent cx="5943600" cy="1993265"/>
            <wp:effectExtent l="0" t="0" r="0" b="6985"/>
            <wp:docPr id="7408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3024" name=""/>
                    <pic:cNvPicPr/>
                  </pic:nvPicPr>
                  <pic:blipFill>
                    <a:blip r:embed="rId13"/>
                    <a:stretch>
                      <a:fillRect/>
                    </a:stretch>
                  </pic:blipFill>
                  <pic:spPr>
                    <a:xfrm>
                      <a:off x="0" y="0"/>
                      <a:ext cx="5943600" cy="1993265"/>
                    </a:xfrm>
                    <a:prstGeom prst="rect">
                      <a:avLst/>
                    </a:prstGeom>
                  </pic:spPr>
                </pic:pic>
              </a:graphicData>
            </a:graphic>
          </wp:inline>
        </w:drawing>
      </w:r>
    </w:p>
    <w:p w14:paraId="76923719" w14:textId="77777777" w:rsidR="00625A6A" w:rsidRPr="00625A6A" w:rsidRDefault="00625A6A" w:rsidP="00625A6A">
      <w:pPr>
        <w:rPr>
          <w:rFonts w:cstheme="minorHAnsi"/>
          <w:b/>
          <w:bCs/>
          <w:color w:val="000000" w:themeColor="text1"/>
          <w:sz w:val="24"/>
          <w:szCs w:val="24"/>
        </w:rPr>
      </w:pPr>
    </w:p>
    <w:sectPr w:rsidR="00625A6A" w:rsidRPr="0062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D1B68"/>
    <w:multiLevelType w:val="hybridMultilevel"/>
    <w:tmpl w:val="CF6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71092"/>
    <w:multiLevelType w:val="hybridMultilevel"/>
    <w:tmpl w:val="E564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356621">
    <w:abstractNumId w:val="1"/>
  </w:num>
  <w:num w:numId="2" w16cid:durableId="76480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76"/>
    <w:rsid w:val="000D4776"/>
    <w:rsid w:val="001A7D29"/>
    <w:rsid w:val="003209DB"/>
    <w:rsid w:val="00625A6A"/>
    <w:rsid w:val="009D7D2E"/>
    <w:rsid w:val="00B82F7E"/>
    <w:rsid w:val="00D81E20"/>
    <w:rsid w:val="00EE429F"/>
    <w:rsid w:val="00F9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B1E8"/>
  <w15:chartTrackingRefBased/>
  <w15:docId w15:val="{DB9716DA-06F0-4422-87E2-366DAD59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1</cp:revision>
  <dcterms:created xsi:type="dcterms:W3CDTF">2024-01-18T08:16:00Z</dcterms:created>
  <dcterms:modified xsi:type="dcterms:W3CDTF">2024-01-18T09:29:00Z</dcterms:modified>
</cp:coreProperties>
</file>