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8DA" w:rsidRDefault="000938DA" w:rsidP="000938DA">
      <w:pPr>
        <w:jc w:val="center"/>
        <w:rPr>
          <w:rFonts w:eastAsia="Times New Roman"/>
        </w:rPr>
      </w:pPr>
      <w:r>
        <w:rPr>
          <w:rFonts w:ascii="Calibri" w:eastAsia="Times New Roman" w:hAnsi="Calibri"/>
          <w:noProof/>
        </w:rPr>
        <w:drawing>
          <wp:inline distT="0" distB="0" distL="0" distR="0">
            <wp:extent cx="3819525" cy="1104900"/>
            <wp:effectExtent l="0" t="0" r="9525" b="0"/>
            <wp:docPr id="2" name="Imagen 2" descr="cid:86A69D9CBA7844F29E34EC009D27F433@pentiu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86A69D9CBA7844F29E34EC009D27F433@pentium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  <w:r>
        <w:t> </w:t>
      </w: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  <w:r>
        <w:rPr>
          <w:rFonts w:ascii="Tahoma" w:hAnsi="Tahoma" w:cs="Tahoma"/>
          <w:sz w:val="20"/>
          <w:szCs w:val="20"/>
        </w:rPr>
        <w:t>Miami, 05 Junio de 2014.</w:t>
      </w: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  <w:r>
        <w:rPr>
          <w:rFonts w:ascii="Tahoma" w:hAnsi="Tahoma" w:cs="Tahoma"/>
          <w:sz w:val="20"/>
          <w:szCs w:val="20"/>
        </w:rPr>
        <w:t>Señores:</w:t>
      </w: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  <w:r>
        <w:rPr>
          <w:rStyle w:val="Textoennegrita"/>
          <w:rFonts w:ascii="Tahoma" w:hAnsi="Tahoma" w:cs="Tahoma"/>
          <w:sz w:val="20"/>
          <w:szCs w:val="20"/>
        </w:rPr>
        <w:t>CLÍNICA PLÁSTICA KALIESKA ARROYO</w:t>
      </w: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  <w:r>
        <w:rPr>
          <w:rFonts w:ascii="Tahoma" w:hAnsi="Tahoma" w:cs="Tahoma"/>
          <w:sz w:val="20"/>
          <w:szCs w:val="20"/>
        </w:rPr>
        <w:t>Atención:</w:t>
      </w: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  <w:r>
        <w:rPr>
          <w:rStyle w:val="Textoennegrita"/>
          <w:rFonts w:ascii="Tahoma" w:hAnsi="Tahoma" w:cs="Tahoma"/>
          <w:sz w:val="20"/>
          <w:szCs w:val="20"/>
        </w:rPr>
        <w:t>DRA. KALIESKA ARROYO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  <w:r>
        <w:rPr>
          <w:rFonts w:ascii="Tahoma" w:hAnsi="Tahoma" w:cs="Tahoma"/>
          <w:sz w:val="20"/>
          <w:szCs w:val="20"/>
        </w:rPr>
        <w:t>Gerencia General</w:t>
      </w: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  <w:r>
        <w:t> </w:t>
      </w: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  <w:r>
        <w:rPr>
          <w:rFonts w:ascii="Tahoma" w:hAnsi="Tahoma" w:cs="Tahoma"/>
          <w:sz w:val="20"/>
          <w:szCs w:val="20"/>
        </w:rPr>
        <w:t>De mi mayor consideración,</w:t>
      </w: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  <w:r>
        <w:t> </w:t>
      </w: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  <w:r>
        <w:rPr>
          <w:rFonts w:ascii="Tahoma" w:hAnsi="Tahoma" w:cs="Tahoma"/>
          <w:sz w:val="20"/>
          <w:szCs w:val="20"/>
        </w:rPr>
        <w:t xml:space="preserve">Permítame informarle que </w:t>
      </w:r>
      <w:r>
        <w:rPr>
          <w:rFonts w:ascii="Tahoma" w:hAnsi="Tahoma" w:cs="Tahoma"/>
          <w:b/>
          <w:bCs/>
          <w:sz w:val="20"/>
          <w:szCs w:val="20"/>
        </w:rPr>
        <w:t>INTERCONTINENTAL UNION FOR QUALITY – INUQ</w:t>
      </w:r>
      <w:r>
        <w:rPr>
          <w:rFonts w:ascii="Tahoma" w:hAnsi="Tahoma" w:cs="Tahoma"/>
          <w:sz w:val="20"/>
          <w:szCs w:val="20"/>
        </w:rPr>
        <w:t>, por 3° año consecutivo ha realizado la evaluación de empresas e instituciones líderes, en la cual destaca la labor desempeñada por</w:t>
      </w:r>
      <w:r>
        <w:rPr>
          <w:rStyle w:val="Textoennegrita"/>
          <w:rFonts w:ascii="Tahoma" w:hAnsi="Tahoma" w:cs="Tahoma"/>
          <w:sz w:val="20"/>
          <w:szCs w:val="20"/>
        </w:rPr>
        <w:t> CLÍNICA PLÁSTICA KALIESKA ARROYO.,</w:t>
      </w:r>
      <w:r>
        <w:rPr>
          <w:rFonts w:ascii="Tahoma" w:hAnsi="Tahoma" w:cs="Tahoma"/>
          <w:sz w:val="20"/>
          <w:szCs w:val="20"/>
        </w:rPr>
        <w:t xml:space="preserve"> siendo elegida para recibir el más ambicionado reconocimiento nacional </w:t>
      </w:r>
      <w:r>
        <w:rPr>
          <w:rFonts w:ascii="Tahoma" w:hAnsi="Tahoma" w:cs="Tahoma"/>
          <w:b/>
          <w:bCs/>
          <w:sz w:val="20"/>
          <w:szCs w:val="20"/>
        </w:rPr>
        <w:t>“THE QUALITY AWARDS 2014”.</w:t>
      </w: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  <w:r>
        <w:t> </w:t>
      </w: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  <w:r>
        <w:rPr>
          <w:rFonts w:ascii="Tahoma" w:hAnsi="Tahoma" w:cs="Tahoma"/>
          <w:sz w:val="20"/>
          <w:szCs w:val="20"/>
        </w:rPr>
        <w:t>En esta edición 2014, tendremos como sede la</w:t>
      </w:r>
      <w:r>
        <w:rPr>
          <w:rFonts w:ascii="Tahoma" w:hAnsi="Tahoma" w:cs="Tahoma"/>
          <w:b/>
          <w:bCs/>
          <w:sz w:val="20"/>
          <w:szCs w:val="20"/>
        </w:rPr>
        <w:t xml:space="preserve"> Ciudad de Lima</w:t>
      </w:r>
      <w:r>
        <w:rPr>
          <w:rFonts w:ascii="Tahoma" w:hAnsi="Tahoma" w:cs="Tahoma"/>
          <w:sz w:val="20"/>
          <w:szCs w:val="20"/>
        </w:rPr>
        <w:t>, este encuentro se llevara a cabo el próximo 14</w:t>
      </w:r>
      <w:r>
        <w:rPr>
          <w:rFonts w:ascii="Tahoma" w:hAnsi="Tahoma" w:cs="Tahoma"/>
          <w:b/>
          <w:bCs/>
          <w:sz w:val="20"/>
          <w:szCs w:val="20"/>
        </w:rPr>
        <w:t xml:space="preserve"> de Noviembre </w:t>
      </w:r>
      <w:r>
        <w:rPr>
          <w:rFonts w:ascii="Tahoma" w:hAnsi="Tahoma" w:cs="Tahoma"/>
          <w:sz w:val="20"/>
          <w:szCs w:val="20"/>
        </w:rPr>
        <w:t>en los</w:t>
      </w:r>
      <w:r>
        <w:rPr>
          <w:rFonts w:ascii="Tahoma" w:hAnsi="Tahoma" w:cs="Tahoma"/>
          <w:b/>
          <w:bCs/>
          <w:sz w:val="20"/>
          <w:szCs w:val="20"/>
        </w:rPr>
        <w:t xml:space="preserve"> Exclusivos Salones del MELIÃ LIMA HOTEL. </w:t>
      </w: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  <w:r>
        <w:t> </w:t>
      </w:r>
    </w:p>
    <w:p w:rsidR="000938DA" w:rsidRDefault="000938DA" w:rsidP="000938DA">
      <w:pPr>
        <w:spacing w:after="160"/>
        <w:jc w:val="both"/>
      </w:pPr>
      <w:r>
        <w:rPr>
          <w:rFonts w:ascii="Tahoma" w:hAnsi="Tahoma" w:cs="Tahoma"/>
          <w:sz w:val="20"/>
          <w:szCs w:val="20"/>
        </w:rPr>
        <w:t xml:space="preserve">Iniciaremos en la mañana con el </w:t>
      </w:r>
      <w:r>
        <w:rPr>
          <w:rFonts w:ascii="Tahoma" w:hAnsi="Tahoma" w:cs="Tahoma"/>
          <w:b/>
          <w:bCs/>
          <w:sz w:val="20"/>
          <w:szCs w:val="20"/>
        </w:rPr>
        <w:t>TOTAL QUALITY CONVENTION</w:t>
      </w:r>
      <w:r>
        <w:rPr>
          <w:rFonts w:ascii="Tahoma" w:hAnsi="Tahoma" w:cs="Tahoma"/>
          <w:sz w:val="20"/>
          <w:szCs w:val="20"/>
        </w:rPr>
        <w:t xml:space="preserve">, celebración que año a año enriquece a los Miembros de </w:t>
      </w:r>
      <w:r>
        <w:rPr>
          <w:rFonts w:ascii="Tahoma" w:hAnsi="Tahoma" w:cs="Tahoma"/>
          <w:b/>
          <w:bCs/>
          <w:sz w:val="20"/>
          <w:szCs w:val="20"/>
        </w:rPr>
        <w:t xml:space="preserve">INUQ </w:t>
      </w:r>
      <w:r>
        <w:rPr>
          <w:rFonts w:ascii="Tahoma" w:hAnsi="Tahoma" w:cs="Tahoma"/>
          <w:sz w:val="20"/>
          <w:szCs w:val="20"/>
        </w:rPr>
        <w:t xml:space="preserve">e invitados con sus Conferencias de Alto Impacto en Temas actuales de Calidad Total Empresarial: </w:t>
      </w:r>
      <w:r>
        <w:rPr>
          <w:rFonts w:ascii="Tahoma" w:hAnsi="Tahoma" w:cs="Tahoma"/>
          <w:b/>
          <w:bCs/>
          <w:sz w:val="20"/>
          <w:szCs w:val="20"/>
        </w:rPr>
        <w:t>RSE, Sustentabilidad, Gerencia Verde, Coaching Motivacional, entre otros</w:t>
      </w:r>
      <w:r>
        <w:rPr>
          <w:rFonts w:ascii="Tahoma" w:hAnsi="Tahoma" w:cs="Tahoma"/>
          <w:sz w:val="20"/>
          <w:szCs w:val="20"/>
        </w:rPr>
        <w:t xml:space="preserve">. Tendremos exhibición de Muestras en productos o servicios a través de nuestro conocido </w:t>
      </w:r>
      <w:r>
        <w:rPr>
          <w:rFonts w:ascii="Tahoma" w:hAnsi="Tahoma" w:cs="Tahoma"/>
          <w:b/>
          <w:bCs/>
          <w:sz w:val="20"/>
          <w:szCs w:val="20"/>
        </w:rPr>
        <w:t xml:space="preserve">SHOW ROOM – SALA DE EXHIBICIONES. </w:t>
      </w:r>
      <w:r>
        <w:rPr>
          <w:rFonts w:ascii="Tahoma" w:hAnsi="Tahoma" w:cs="Tahoma"/>
          <w:sz w:val="20"/>
          <w:szCs w:val="20"/>
        </w:rPr>
        <w:t>Cerrando este encuentro con</w:t>
      </w:r>
      <w:r>
        <w:rPr>
          <w:rFonts w:ascii="Tahoma" w:hAnsi="Tahoma" w:cs="Tahoma"/>
          <w:b/>
          <w:bCs/>
          <w:sz w:val="20"/>
          <w:szCs w:val="20"/>
        </w:rPr>
        <w:t xml:space="preserve"> broche de Oro en la noche, </w:t>
      </w:r>
      <w:r>
        <w:rPr>
          <w:rFonts w:ascii="Tahoma" w:hAnsi="Tahoma" w:cs="Tahoma"/>
          <w:sz w:val="20"/>
          <w:szCs w:val="20"/>
        </w:rPr>
        <w:t xml:space="preserve">llevaremos a cabo </w:t>
      </w:r>
      <w:r>
        <w:rPr>
          <w:rFonts w:ascii="Tahoma" w:hAnsi="Tahoma" w:cs="Tahoma"/>
          <w:b/>
          <w:bCs/>
          <w:sz w:val="20"/>
          <w:szCs w:val="20"/>
        </w:rPr>
        <w:t>la Ceremonia de Gala</w:t>
      </w:r>
      <w:r>
        <w:rPr>
          <w:rFonts w:ascii="Tahoma" w:hAnsi="Tahoma" w:cs="Tahoma"/>
          <w:sz w:val="20"/>
          <w:szCs w:val="20"/>
        </w:rPr>
        <w:t xml:space="preserve"> entrega del</w:t>
      </w:r>
      <w:r>
        <w:rPr>
          <w:rStyle w:val="Textoennegrita"/>
          <w:rFonts w:ascii="Tahoma" w:hAnsi="Tahoma" w:cs="Tahoma"/>
          <w:sz w:val="20"/>
          <w:szCs w:val="20"/>
        </w:rPr>
        <w:t xml:space="preserve"> “THE QUALITY AWARDS 2014". </w:t>
      </w:r>
      <w:r>
        <w:rPr>
          <w:rFonts w:ascii="Tahoma" w:hAnsi="Tahoma" w:cs="Tahoma"/>
          <w:sz w:val="20"/>
          <w:szCs w:val="20"/>
        </w:rPr>
        <w:t xml:space="preserve">Además de estos importantes beneficios </w:t>
      </w:r>
      <w:r>
        <w:rPr>
          <w:rFonts w:ascii="Tahoma" w:hAnsi="Tahoma" w:cs="Tahoma"/>
          <w:b/>
          <w:sz w:val="20"/>
          <w:szCs w:val="20"/>
        </w:rPr>
        <w:t xml:space="preserve">INUQ </w:t>
      </w:r>
      <w:r>
        <w:rPr>
          <w:rFonts w:ascii="Tahoma" w:hAnsi="Tahoma" w:cs="Tahoma"/>
          <w:sz w:val="20"/>
          <w:szCs w:val="20"/>
        </w:rPr>
        <w:t>publicará 03 Notas de Prensa en la Revista</w:t>
      </w:r>
      <w:r>
        <w:rPr>
          <w:rFonts w:ascii="Tahoma" w:hAnsi="Tahoma" w:cs="Tahoma"/>
          <w:b/>
          <w:sz w:val="20"/>
          <w:szCs w:val="20"/>
        </w:rPr>
        <w:t xml:space="preserve"> Élite Empresarial (formato impreso y virtual)</w:t>
      </w:r>
      <w:r>
        <w:rPr>
          <w:rFonts w:ascii="Tahoma" w:hAnsi="Tahoma" w:cs="Tahoma"/>
          <w:sz w:val="20"/>
          <w:szCs w:val="20"/>
        </w:rPr>
        <w:t xml:space="preserve"> exclusivamente para su empresa, esta misma tiene un Target en Perú de 1</w:t>
      </w:r>
      <w:r>
        <w:rPr>
          <w:rFonts w:ascii="Tahoma" w:hAnsi="Tahoma" w:cs="Tahoma"/>
          <w:b/>
          <w:sz w:val="20"/>
          <w:szCs w:val="20"/>
        </w:rPr>
        <w:t>00.000 mil lectores.</w:t>
      </w:r>
      <w:r>
        <w:rPr>
          <w:rFonts w:ascii="Tahoma" w:hAnsi="Tahoma" w:cs="Tahoma"/>
          <w:b/>
          <w:bCs/>
          <w:sz w:val="20"/>
          <w:szCs w:val="20"/>
        </w:rPr>
        <w:t> </w:t>
      </w: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  <w:r>
        <w:rPr>
          <w:rFonts w:ascii="Tahoma" w:hAnsi="Tahoma" w:cs="Tahoma"/>
          <w:b/>
          <w:bCs/>
          <w:sz w:val="20"/>
          <w:szCs w:val="20"/>
        </w:rPr>
        <w:t xml:space="preserve">INUQ, </w:t>
      </w:r>
      <w:r>
        <w:rPr>
          <w:rFonts w:ascii="Tahoma" w:hAnsi="Tahoma" w:cs="Tahoma"/>
          <w:sz w:val="20"/>
          <w:szCs w:val="20"/>
        </w:rPr>
        <w:t>es una organización internacional, que desde hace</w:t>
      </w:r>
      <w:r>
        <w:rPr>
          <w:rFonts w:ascii="Tahoma" w:hAnsi="Tahoma" w:cs="Tahoma"/>
          <w:b/>
          <w:bCs/>
          <w:sz w:val="20"/>
          <w:szCs w:val="20"/>
        </w:rPr>
        <w:t xml:space="preserve"> 07 años </w:t>
      </w:r>
      <w:r>
        <w:rPr>
          <w:rFonts w:ascii="Tahoma" w:hAnsi="Tahoma" w:cs="Tahoma"/>
          <w:sz w:val="20"/>
          <w:szCs w:val="20"/>
        </w:rPr>
        <w:t>viene trabajando arduamente en miras de la</w:t>
      </w:r>
      <w:r>
        <w:rPr>
          <w:rFonts w:ascii="Tahoma" w:hAnsi="Tahoma" w:cs="Tahoma"/>
          <w:b/>
          <w:bCs/>
          <w:sz w:val="20"/>
          <w:szCs w:val="20"/>
        </w:rPr>
        <w:t xml:space="preserve"> Calidad Total </w:t>
      </w:r>
      <w:r>
        <w:rPr>
          <w:rFonts w:ascii="Tahoma" w:hAnsi="Tahoma" w:cs="Tahoma"/>
          <w:sz w:val="20"/>
          <w:szCs w:val="20"/>
        </w:rPr>
        <w:t>y el</w:t>
      </w:r>
      <w:r>
        <w:rPr>
          <w:rFonts w:ascii="Tahoma" w:hAnsi="Tahoma" w:cs="Tahoma"/>
          <w:b/>
          <w:bCs/>
          <w:sz w:val="20"/>
          <w:szCs w:val="20"/>
        </w:rPr>
        <w:t xml:space="preserve"> Compromiso por la Responsabilidad Social Empresarial; </w:t>
      </w:r>
      <w:r>
        <w:rPr>
          <w:rFonts w:ascii="Tahoma" w:hAnsi="Tahoma" w:cs="Tahoma"/>
          <w:sz w:val="20"/>
          <w:szCs w:val="20"/>
        </w:rPr>
        <w:t xml:space="preserve"> busca reunir a la mayor cantidad de </w:t>
      </w:r>
      <w:r>
        <w:rPr>
          <w:rFonts w:ascii="Tahoma" w:hAnsi="Tahoma" w:cs="Tahoma"/>
          <w:b/>
          <w:bCs/>
          <w:sz w:val="20"/>
          <w:szCs w:val="20"/>
        </w:rPr>
        <w:t xml:space="preserve">líderes a nivel mundial a fin de reconocer su labor, liderazgo y compromiso, </w:t>
      </w:r>
      <w:r>
        <w:rPr>
          <w:rFonts w:ascii="Tahoma" w:hAnsi="Tahoma" w:cs="Tahoma"/>
          <w:sz w:val="20"/>
          <w:szCs w:val="20"/>
        </w:rPr>
        <w:t>hasta la fecha son más de</w:t>
      </w:r>
      <w:r>
        <w:rPr>
          <w:rFonts w:ascii="Tahoma" w:hAnsi="Tahoma" w:cs="Tahoma"/>
          <w:b/>
          <w:bCs/>
          <w:sz w:val="20"/>
          <w:szCs w:val="20"/>
        </w:rPr>
        <w:t xml:space="preserve"> 3000.00 los asociados </w:t>
      </w:r>
      <w:r>
        <w:rPr>
          <w:rFonts w:ascii="Tahoma" w:hAnsi="Tahoma" w:cs="Tahoma"/>
          <w:sz w:val="20"/>
          <w:szCs w:val="20"/>
        </w:rPr>
        <w:t>a esta su organización en el mundo.</w:t>
      </w: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  <w:r>
        <w:t> </w:t>
      </w: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  <w:r>
        <w:rPr>
          <w:rFonts w:ascii="Tahoma" w:hAnsi="Tahoma" w:cs="Tahoma"/>
          <w:sz w:val="20"/>
          <w:szCs w:val="20"/>
        </w:rPr>
        <w:t xml:space="preserve">Lo invitamos a recibir este magno reconocimiento, este próximo mes de </w:t>
      </w:r>
      <w:r>
        <w:rPr>
          <w:rStyle w:val="Textoennegrita"/>
          <w:rFonts w:ascii="Tahoma" w:hAnsi="Tahoma" w:cs="Tahoma"/>
          <w:sz w:val="20"/>
          <w:szCs w:val="20"/>
        </w:rPr>
        <w:t>Noviembre</w:t>
      </w:r>
      <w:r>
        <w:rPr>
          <w:rFonts w:ascii="Tahoma" w:hAnsi="Tahoma" w:cs="Tahoma"/>
          <w:sz w:val="20"/>
          <w:szCs w:val="20"/>
        </w:rPr>
        <w:t xml:space="preserve"> y así destacar a su representada así como al equipo humano que hace posible este logro, al tornarse Miembro de </w:t>
      </w:r>
      <w:r>
        <w:rPr>
          <w:rFonts w:ascii="Tahoma" w:hAnsi="Tahoma" w:cs="Tahoma"/>
          <w:b/>
          <w:bCs/>
          <w:sz w:val="20"/>
          <w:szCs w:val="20"/>
        </w:rPr>
        <w:t xml:space="preserve">INUQ, </w:t>
      </w:r>
      <w:r>
        <w:rPr>
          <w:rFonts w:ascii="Tahoma" w:hAnsi="Tahoma" w:cs="Tahoma"/>
          <w:sz w:val="20"/>
          <w:szCs w:val="20"/>
        </w:rPr>
        <w:t>su empresa obtendrá importantes beneficios, los mismos que le adjunto a la presente.</w:t>
      </w: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  <w:r>
        <w:t> </w:t>
      </w: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  <w:r>
        <w:rPr>
          <w:rFonts w:ascii="Tahoma" w:hAnsi="Tahoma" w:cs="Tahoma"/>
          <w:sz w:val="20"/>
          <w:szCs w:val="20"/>
        </w:rPr>
        <w:t xml:space="preserve">Para confirmar su participación comuníquese con la </w:t>
      </w:r>
      <w:r>
        <w:rPr>
          <w:rFonts w:ascii="Tahoma" w:hAnsi="Tahoma" w:cs="Tahoma"/>
          <w:b/>
          <w:bCs/>
          <w:sz w:val="20"/>
          <w:szCs w:val="20"/>
        </w:rPr>
        <w:t xml:space="preserve">Lic.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Tiffany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Fonseca</w:t>
      </w:r>
      <w:r>
        <w:rPr>
          <w:rFonts w:ascii="Tahoma" w:hAnsi="Tahoma" w:cs="Tahoma"/>
          <w:sz w:val="20"/>
          <w:szCs w:val="20"/>
        </w:rPr>
        <w:t xml:space="preserve"> al e-mail </w:t>
      </w:r>
      <w:hyperlink r:id="rId6" w:history="1">
        <w:r>
          <w:rPr>
            <w:rStyle w:val="Textoennegrita"/>
            <w:rFonts w:ascii="Tahoma" w:hAnsi="Tahoma" w:cs="Tahoma"/>
            <w:sz w:val="20"/>
            <w:szCs w:val="22"/>
          </w:rPr>
          <w:t>tiffany@inuq.org</w:t>
        </w:r>
      </w:hyperlink>
      <w:r>
        <w:rPr>
          <w:rFonts w:ascii="Tahoma" w:hAnsi="Tahoma" w:cs="Tahoma"/>
          <w:sz w:val="20"/>
          <w:szCs w:val="20"/>
        </w:rPr>
        <w:t xml:space="preserve"> o a través de nuestra Central en Usa </w:t>
      </w:r>
      <w:r>
        <w:rPr>
          <w:rStyle w:val="Textoennegrita"/>
          <w:rFonts w:ascii="Tahoma" w:hAnsi="Tahoma" w:cs="Tahoma"/>
          <w:sz w:val="20"/>
          <w:szCs w:val="20"/>
        </w:rPr>
        <w:t>01 305 433 6163,</w:t>
      </w:r>
      <w:r>
        <w:rPr>
          <w:rFonts w:ascii="Tahoma" w:hAnsi="Tahoma" w:cs="Tahoma"/>
          <w:sz w:val="20"/>
          <w:szCs w:val="20"/>
        </w:rPr>
        <w:t xml:space="preserve"> con gran satisfacción lo atenderemos.</w:t>
      </w: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  <w:r>
        <w:rPr>
          <w:rFonts w:ascii="Tahoma" w:hAnsi="Tahoma" w:cs="Tahoma"/>
          <w:sz w:val="20"/>
          <w:szCs w:val="20"/>
        </w:rPr>
        <w:t>Atentamente,</w:t>
      </w: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  <w:r>
        <w:t> </w:t>
      </w:r>
    </w:p>
    <w:p w:rsidR="000938DA" w:rsidRDefault="000938DA" w:rsidP="000938DA">
      <w:pPr>
        <w:pStyle w:val="Sinespaciado"/>
        <w:spacing w:before="0" w:beforeAutospacing="0" w:after="0" w:afterAutospacing="0"/>
        <w:rPr>
          <w:rFonts w:ascii="Tahoma" w:hAnsi="Tahoma" w:cs="Tahoma"/>
          <w:b/>
          <w:sz w:val="20"/>
          <w:szCs w:val="22"/>
          <w:lang w:val="pt-BR"/>
        </w:rPr>
      </w:pPr>
      <w:r>
        <w:rPr>
          <w:rFonts w:ascii="Tahoma" w:hAnsi="Tahoma" w:cs="Tahoma"/>
          <w:b/>
          <w:sz w:val="20"/>
          <w:szCs w:val="22"/>
          <w:lang w:val="pt-BR"/>
        </w:rPr>
        <w:t xml:space="preserve">Lic. Christine </w:t>
      </w:r>
      <w:proofErr w:type="spellStart"/>
      <w:r>
        <w:rPr>
          <w:rFonts w:ascii="Tahoma" w:hAnsi="Tahoma" w:cs="Tahoma"/>
          <w:b/>
          <w:sz w:val="20"/>
          <w:szCs w:val="22"/>
          <w:lang w:val="pt-BR"/>
        </w:rPr>
        <w:t>Gózar</w:t>
      </w:r>
      <w:proofErr w:type="spellEnd"/>
      <w:r>
        <w:rPr>
          <w:rFonts w:ascii="Tahoma" w:hAnsi="Tahoma" w:cs="Tahoma"/>
          <w:b/>
          <w:sz w:val="20"/>
          <w:szCs w:val="22"/>
          <w:lang w:val="pt-BR"/>
        </w:rPr>
        <w:br/>
        <w:t xml:space="preserve">Vice </w:t>
      </w:r>
      <w:proofErr w:type="spellStart"/>
      <w:r>
        <w:rPr>
          <w:rFonts w:ascii="Tahoma" w:hAnsi="Tahoma" w:cs="Tahoma"/>
          <w:b/>
          <w:sz w:val="20"/>
          <w:szCs w:val="22"/>
          <w:lang w:val="pt-BR"/>
        </w:rPr>
        <w:t>President</w:t>
      </w:r>
      <w:proofErr w:type="spellEnd"/>
      <w:r>
        <w:rPr>
          <w:rFonts w:ascii="Tahoma" w:hAnsi="Tahoma" w:cs="Tahoma"/>
          <w:b/>
          <w:sz w:val="20"/>
          <w:szCs w:val="22"/>
          <w:lang w:val="pt-BR"/>
        </w:rPr>
        <w:br/>
      </w:r>
      <w:bookmarkStart w:id="0" w:name="_GoBack"/>
      <w:r>
        <w:rPr>
          <w:rFonts w:ascii="Tahoma" w:hAnsi="Tahoma" w:cs="Tahoma"/>
          <w:b/>
          <w:sz w:val="20"/>
          <w:szCs w:val="22"/>
          <w:lang w:val="pt-BR"/>
        </w:rPr>
        <w:lastRenderedPageBreak/>
        <w:t xml:space="preserve">Intercontinental Union for </w:t>
      </w:r>
      <w:proofErr w:type="spellStart"/>
      <w:r>
        <w:rPr>
          <w:rFonts w:ascii="Tahoma" w:hAnsi="Tahoma" w:cs="Tahoma"/>
          <w:b/>
          <w:sz w:val="20"/>
          <w:szCs w:val="22"/>
          <w:lang w:val="pt-BR"/>
        </w:rPr>
        <w:t>Quality</w:t>
      </w:r>
      <w:proofErr w:type="spellEnd"/>
      <w:r>
        <w:rPr>
          <w:rFonts w:ascii="Tahoma" w:hAnsi="Tahoma" w:cs="Tahoma"/>
          <w:sz w:val="20"/>
          <w:szCs w:val="22"/>
          <w:lang w:val="pt-BR"/>
        </w:rPr>
        <w:br/>
      </w:r>
      <w:bookmarkEnd w:id="0"/>
      <w:r>
        <w:rPr>
          <w:rFonts w:ascii="Tahoma" w:hAnsi="Tahoma" w:cs="Tahoma"/>
          <w:b/>
          <w:sz w:val="20"/>
          <w:szCs w:val="22"/>
          <w:lang w:val="pt-BR"/>
        </w:rPr>
        <w:t>Phone: 1 305 433 6163</w:t>
      </w:r>
    </w:p>
    <w:p w:rsidR="000938DA" w:rsidRDefault="000938DA" w:rsidP="000938DA">
      <w:pPr>
        <w:pStyle w:val="Sinespaciado"/>
        <w:spacing w:before="0" w:beforeAutospacing="0" w:after="0" w:afterAutospacing="0"/>
        <w:rPr>
          <w:rFonts w:ascii="Tahoma" w:hAnsi="Tahoma" w:cs="Tahoma"/>
          <w:b/>
          <w:sz w:val="20"/>
          <w:szCs w:val="22"/>
          <w:lang w:val="pt-BR"/>
        </w:rPr>
      </w:pPr>
      <w:r>
        <w:rPr>
          <w:rFonts w:ascii="Tahoma" w:hAnsi="Tahoma" w:cs="Tahoma"/>
          <w:b/>
          <w:sz w:val="20"/>
          <w:szCs w:val="22"/>
          <w:lang w:val="pt-BR"/>
        </w:rPr>
        <w:t xml:space="preserve">Skype: </w:t>
      </w:r>
      <w:proofErr w:type="spellStart"/>
      <w:r>
        <w:rPr>
          <w:rFonts w:ascii="Tahoma" w:hAnsi="Tahoma" w:cs="Tahoma"/>
          <w:b/>
          <w:sz w:val="20"/>
          <w:szCs w:val="22"/>
          <w:lang w:val="pt-BR"/>
        </w:rPr>
        <w:t>christin.g.inuq</w:t>
      </w:r>
      <w:proofErr w:type="spellEnd"/>
      <w:r>
        <w:rPr>
          <w:rFonts w:ascii="Tahoma" w:hAnsi="Tahoma" w:cs="Tahoma"/>
          <w:color w:val="1F497D"/>
          <w:sz w:val="20"/>
          <w:szCs w:val="22"/>
          <w:lang w:val="pt-BR"/>
        </w:rPr>
        <w:br/>
      </w:r>
      <w:hyperlink r:id="rId7" w:tgtFrame="_blank" w:history="1">
        <w:r>
          <w:rPr>
            <w:rStyle w:val="Hipervnculo"/>
            <w:rFonts w:ascii="Tahoma" w:hAnsi="Tahoma" w:cs="Tahoma"/>
            <w:sz w:val="20"/>
            <w:szCs w:val="22"/>
            <w:lang w:val="pt-BR"/>
          </w:rPr>
          <w:t>directoria@inuq.org</w:t>
        </w:r>
      </w:hyperlink>
      <w:r>
        <w:rPr>
          <w:rFonts w:ascii="Tahoma" w:hAnsi="Tahoma" w:cs="Tahoma"/>
          <w:color w:val="1F497D"/>
          <w:sz w:val="20"/>
          <w:szCs w:val="22"/>
          <w:lang w:val="pt-BR"/>
        </w:rPr>
        <w:br/>
      </w:r>
      <w:hyperlink r:id="rId8" w:tgtFrame="_blank" w:history="1">
        <w:r>
          <w:rPr>
            <w:rStyle w:val="Hipervnculo"/>
            <w:rFonts w:ascii="Tahoma" w:hAnsi="Tahoma" w:cs="Tahoma"/>
            <w:sz w:val="20"/>
            <w:szCs w:val="22"/>
            <w:lang w:val="pt-BR"/>
          </w:rPr>
          <w:t>www.inuq.org</w:t>
        </w:r>
      </w:hyperlink>
      <w:r>
        <w:rPr>
          <w:rFonts w:ascii="Tahoma" w:hAnsi="Tahoma" w:cs="Tahoma"/>
          <w:color w:val="1F497D"/>
          <w:sz w:val="20"/>
          <w:szCs w:val="22"/>
          <w:lang w:val="pt-BR"/>
        </w:rPr>
        <w:br/>
      </w:r>
      <w:hyperlink r:id="rId9" w:tgtFrame="_blank" w:history="1">
        <w:r>
          <w:rPr>
            <w:rStyle w:val="Hipervnculo"/>
            <w:rFonts w:ascii="Tahoma" w:hAnsi="Tahoma" w:cs="Tahoma"/>
            <w:sz w:val="20"/>
            <w:szCs w:val="22"/>
            <w:lang w:val="pt-BR"/>
          </w:rPr>
          <w:t>www.facebook.com/pages/Intercontinental-Union-For-Quality/111108429013807</w:t>
        </w:r>
      </w:hyperlink>
      <w:r>
        <w:rPr>
          <w:rFonts w:ascii="Tahoma" w:hAnsi="Tahoma" w:cs="Tahoma"/>
          <w:color w:val="1F497D"/>
          <w:sz w:val="20"/>
          <w:szCs w:val="22"/>
          <w:lang w:val="pt-BR"/>
        </w:rPr>
        <w:br/>
      </w:r>
      <w:hyperlink r:id="rId10" w:tgtFrame="_blank" w:history="1">
        <w:r>
          <w:rPr>
            <w:rStyle w:val="Hipervnculo"/>
            <w:rFonts w:ascii="Tahoma" w:hAnsi="Tahoma" w:cs="Tahoma"/>
            <w:sz w:val="20"/>
            <w:szCs w:val="22"/>
            <w:lang w:val="pt-BR"/>
          </w:rPr>
          <w:t>www.youtube.com/user/TheINUQchannel</w:t>
        </w:r>
      </w:hyperlink>
      <w:r>
        <w:rPr>
          <w:rFonts w:ascii="Tahoma" w:hAnsi="Tahoma" w:cs="Tahoma"/>
          <w:color w:val="1F497D"/>
          <w:sz w:val="20"/>
          <w:szCs w:val="22"/>
          <w:lang w:val="pt-BR"/>
        </w:rPr>
        <w:br/>
      </w:r>
      <w:r>
        <w:rPr>
          <w:rFonts w:ascii="Tahoma" w:hAnsi="Tahoma" w:cs="Tahoma"/>
          <w:b/>
          <w:sz w:val="20"/>
          <w:szCs w:val="22"/>
          <w:lang w:val="pt-BR"/>
        </w:rPr>
        <w:t>CLICK EM ME GUSTA!!!</w:t>
      </w:r>
    </w:p>
    <w:p w:rsidR="000938DA" w:rsidRDefault="000938DA" w:rsidP="000938DA">
      <w:pPr>
        <w:pStyle w:val="Sinespaciado"/>
        <w:spacing w:before="0" w:beforeAutospacing="0" w:after="0" w:afterAutospacing="0"/>
        <w:rPr>
          <w:rFonts w:ascii="Tahoma" w:hAnsi="Tahoma" w:cs="Tahoma"/>
          <w:b/>
          <w:sz w:val="20"/>
          <w:szCs w:val="22"/>
          <w:lang w:val="pt-BR"/>
        </w:rPr>
      </w:pPr>
    </w:p>
    <w:p w:rsidR="000938DA" w:rsidRDefault="000938DA" w:rsidP="000938DA">
      <w:pPr>
        <w:pStyle w:val="Sinespaciado"/>
        <w:spacing w:before="0" w:beforeAutospacing="0" w:after="0" w:afterAutospacing="0"/>
        <w:rPr>
          <w:rFonts w:ascii="Tahoma" w:hAnsi="Tahoma" w:cs="Tahoma"/>
          <w:sz w:val="20"/>
          <w:szCs w:val="20"/>
          <w:lang w:val="pt-BR"/>
        </w:rPr>
      </w:pPr>
      <w:r w:rsidRPr="000938DA">
        <w:rPr>
          <w:rFonts w:ascii="Tahoma" w:hAnsi="Tahoma" w:cs="Tahoma"/>
          <w:sz w:val="20"/>
          <w:szCs w:val="20"/>
          <w:lang w:val="pt-BR"/>
        </w:rPr>
        <w:t>FELICITACIONES POR SER GANADOR DEL "THE QUALITY AWARDS 2014" - 14 DE NOVIEMBRE -  MILIÃ LIMA HOTEL</w:t>
      </w:r>
    </w:p>
    <w:p w:rsidR="000938DA" w:rsidRDefault="000938DA" w:rsidP="000938DA">
      <w:pPr>
        <w:pStyle w:val="Sinespaciado"/>
        <w:spacing w:before="0" w:beforeAutospacing="0" w:after="0" w:afterAutospacing="0"/>
        <w:rPr>
          <w:rFonts w:ascii="Tahoma" w:hAnsi="Tahoma" w:cs="Tahoma"/>
          <w:sz w:val="20"/>
          <w:szCs w:val="20"/>
          <w:lang w:val="pt-BR"/>
        </w:rPr>
      </w:pPr>
    </w:p>
    <w:p w:rsidR="000938DA" w:rsidRDefault="000938DA" w:rsidP="000938DA">
      <w:pPr>
        <w:pStyle w:val="Sinespaciado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>
            <wp:extent cx="7924800" cy="4752975"/>
            <wp:effectExtent l="0" t="0" r="0" b="9525"/>
            <wp:docPr id="1" name="Imagen 1" descr="cid:295E5506034342BDBE436BA5293DBFE0@pentiu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295E5506034342BDBE436BA5293DBFE0@pentiumd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410" w:rsidRDefault="00D62410"/>
    <w:sectPr w:rsidR="00D62410" w:rsidSect="00817D68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DA"/>
    <w:rsid w:val="000938DA"/>
    <w:rsid w:val="00817D68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960E2-A54D-4DE0-B068-4B305310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8DA"/>
    <w:pPr>
      <w:spacing w:after="0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938DA"/>
    <w:rPr>
      <w:color w:val="0000FF"/>
      <w:u w:val="single"/>
    </w:rPr>
  </w:style>
  <w:style w:type="paragraph" w:styleId="Sinespaciado">
    <w:name w:val="No Spacing"/>
    <w:basedOn w:val="Normal"/>
    <w:uiPriority w:val="1"/>
    <w:qFormat/>
    <w:rsid w:val="000938DA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093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4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uq.or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irectoria@inuq.org" TargetMode="External"/><Relationship Id="rId12" Type="http://schemas.openxmlformats.org/officeDocument/2006/relationships/image" Target="cid:295E5506034342BDBE436BA5293DBFE0@pentiu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iffany@inuq.org" TargetMode="External"/><Relationship Id="rId11" Type="http://schemas.openxmlformats.org/officeDocument/2006/relationships/image" Target="media/image2.jpeg"/><Relationship Id="rId5" Type="http://schemas.openxmlformats.org/officeDocument/2006/relationships/image" Target="cid:86A69D9CBA7844F29E34EC009D27F433@pentiumd" TargetMode="External"/><Relationship Id="rId10" Type="http://schemas.openxmlformats.org/officeDocument/2006/relationships/hyperlink" Target="http://www.youtube.com/user/TheINUQchanne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facebook.com/pages/Intercontinental-Union-For-Quality/11110842901380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Intercontinental Union for Quality Inc.</Company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Rodríguez</dc:creator>
  <cp:keywords/>
  <dc:description/>
  <cp:lastModifiedBy>Ronny Rodríguez</cp:lastModifiedBy>
  <cp:revision>1</cp:revision>
  <dcterms:created xsi:type="dcterms:W3CDTF">2014-06-05T17:24:00Z</dcterms:created>
  <dcterms:modified xsi:type="dcterms:W3CDTF">2014-06-05T17:27:00Z</dcterms:modified>
</cp:coreProperties>
</file>