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339" w:rsidRPr="00382339" w:rsidRDefault="00382339" w:rsidP="00382339">
      <w:pPr>
        <w:keepNext/>
        <w:keepLines/>
        <w:spacing w:before="40"/>
        <w:outlineLvl w:val="1"/>
        <w:rPr>
          <w:rFonts w:asciiTheme="majorHAnsi" w:eastAsiaTheme="majorEastAsia" w:hAnsiTheme="majorHAnsi" w:cstheme="majorBidi"/>
          <w:sz w:val="26"/>
          <w:szCs w:val="26"/>
        </w:rPr>
      </w:pPr>
      <w:r w:rsidRPr="00382339">
        <w:rPr>
          <w:rFonts w:asciiTheme="majorHAnsi" w:eastAsiaTheme="majorEastAsia" w:hAnsiTheme="majorHAnsi" w:cstheme="majorBidi"/>
          <w:sz w:val="26"/>
          <w:szCs w:val="26"/>
        </w:rPr>
        <w:t xml:space="preserve">Information and solutions to </w:t>
      </w:r>
      <w:r w:rsidR="006A35C6">
        <w:rPr>
          <w:rFonts w:asciiTheme="majorHAnsi" w:eastAsiaTheme="majorEastAsia" w:hAnsiTheme="majorHAnsi" w:cstheme="majorBidi"/>
          <w:sz w:val="26"/>
          <w:szCs w:val="26"/>
        </w:rPr>
        <w:t>five</w:t>
      </w:r>
      <w:r w:rsidRPr="00382339">
        <w:rPr>
          <w:rFonts w:asciiTheme="majorHAnsi" w:eastAsiaTheme="majorEastAsia" w:hAnsiTheme="majorHAnsi" w:cstheme="majorBidi"/>
          <w:sz w:val="26"/>
          <w:szCs w:val="26"/>
        </w:rPr>
        <w:t xml:space="preserve"> SCNs:</w:t>
      </w:r>
      <w:bookmarkStart w:id="0" w:name="_GoBack"/>
      <w:bookmarkEnd w:id="0"/>
    </w:p>
    <w:p w:rsidR="00382339" w:rsidRPr="00382339" w:rsidRDefault="00382339" w:rsidP="00382339">
      <w:pPr>
        <w:rPr>
          <w:i/>
          <w:iCs/>
          <w:szCs w:val="21"/>
        </w:rPr>
      </w:pPr>
      <w:bookmarkStart w:id="1" w:name="_Hlk183367473"/>
      <w:r w:rsidRPr="00382339">
        <w:rPr>
          <w:i/>
          <w:iCs/>
          <w:szCs w:val="21"/>
        </w:rPr>
        <w:t xml:space="preserve">Initialization data of </w:t>
      </w:r>
      <w:bookmarkEnd w:id="1"/>
      <w:r w:rsidRPr="00382339">
        <w:rPr>
          <w:i/>
          <w:iCs/>
          <w:szCs w:val="21"/>
        </w:rPr>
        <w:t xml:space="preserve">SCN </w:t>
      </w:r>
      <w:r w:rsidRPr="00382339">
        <w:rPr>
          <w:rFonts w:hint="eastAsia"/>
          <w:i/>
          <w:iCs/>
          <w:szCs w:val="21"/>
        </w:rPr>
        <w:t>1</w:t>
      </w:r>
      <w:r w:rsidRPr="00382339">
        <w:rPr>
          <w:i/>
          <w:iCs/>
          <w:szCs w:val="21"/>
        </w:rPr>
        <w:t xml:space="preserve">:    </w:t>
      </w:r>
      <w:bookmarkStart w:id="2" w:name="_Hlk183311497"/>
    </w:p>
    <w:p w:rsidR="00382339" w:rsidRPr="00382339" w:rsidRDefault="00382339" w:rsidP="00382339">
      <w:pPr>
        <w:rPr>
          <w:szCs w:val="21"/>
        </w:rPr>
      </w:pPr>
      <w:r w:rsidRPr="00382339">
        <w:rPr>
          <w:szCs w:val="21"/>
        </w:rPr>
        <w:t xml:space="preserve">      </w:t>
      </w: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1 </w:t>
      </w:r>
      <w:r w:rsidRPr="00382339">
        <w:rPr>
          <w:sz w:val="16"/>
          <w:szCs w:val="16"/>
        </w:rPr>
        <w:t>Parameters related to costs for SCN1.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"/>
        <w:gridCol w:w="351"/>
        <w:gridCol w:w="559"/>
        <w:gridCol w:w="685"/>
        <w:gridCol w:w="222"/>
        <w:gridCol w:w="496"/>
        <w:gridCol w:w="369"/>
        <w:gridCol w:w="222"/>
        <w:gridCol w:w="559"/>
        <w:gridCol w:w="369"/>
      </w:tblGrid>
      <w:tr w:rsidR="00382339" w:rsidRPr="00382339" w:rsidTr="00570D14">
        <w:trPr>
          <w:trHeight w:val="20"/>
          <w:jc w:val="center"/>
        </w:trPr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Spots</w:t>
            </w:r>
          </w:p>
        </w:tc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FC</w:t>
            </w:r>
          </w:p>
        </w:tc>
        <w:tc>
          <w:tcPr>
            <w:tcW w:w="0" w:type="auto"/>
            <w:gridSpan w:val="2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VC</m:t>
                </m:r>
              </m:oMath>
            </m:oMathPara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0" w:type="auto"/>
            <w:gridSpan w:val="2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HC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0" w:type="auto"/>
            <w:gridSpan w:val="2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TC</w:t>
            </w:r>
          </w:p>
        </w:tc>
      </w:tr>
      <w:tr w:rsidR="00382339" w:rsidRPr="00382339" w:rsidTr="00570D14">
        <w:trPr>
          <w:trHeight w:val="20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eastAsia="等线"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eastAsia="等线"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b</m:t>
                </m:r>
              </m:oMath>
            </m:oMathPara>
          </w:p>
        </w:tc>
      </w:tr>
      <w:tr w:rsidR="00382339" w:rsidRPr="00382339" w:rsidTr="00570D14">
        <w:trPr>
          <w:trHeight w:val="20"/>
          <w:jc w:val="center"/>
        </w:trPr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s1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34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0.000012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0.002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trHeight w:val="20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trHeight w:val="20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p1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trHeight w:val="20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trHeight w:val="20"/>
          <w:jc w:val="center"/>
        </w:trPr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r2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0.0002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0.000001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0.004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0.0006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</w:tbl>
    <w:p w:rsidR="00382339" w:rsidRPr="00382339" w:rsidRDefault="00382339" w:rsidP="00382339">
      <w:pPr>
        <w:spacing w:line="160" w:lineRule="exact"/>
        <w:rPr>
          <w:b/>
          <w:sz w:val="16"/>
          <w:szCs w:val="16"/>
        </w:rPr>
      </w:pPr>
      <w:r w:rsidRPr="00382339">
        <w:rPr>
          <w:sz w:val="16"/>
          <w:szCs w:val="16"/>
        </w:rPr>
        <w:t xml:space="preserve">                         </w:t>
      </w:r>
      <w:r w:rsidRPr="00382339">
        <w:rPr>
          <w:szCs w:val="21"/>
        </w:rPr>
        <w:t xml:space="preserve">  </w:t>
      </w: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2 </w:t>
      </w:r>
      <w:r w:rsidRPr="00382339">
        <w:rPr>
          <w:sz w:val="16"/>
          <w:szCs w:val="16"/>
        </w:rPr>
        <w:t>Parameters related to production process and holding cost for SCN1.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1"/>
        <w:gridCol w:w="380"/>
        <w:gridCol w:w="380"/>
        <w:gridCol w:w="382"/>
        <w:gridCol w:w="765"/>
        <w:gridCol w:w="569"/>
        <w:gridCol w:w="222"/>
        <w:gridCol w:w="765"/>
        <w:gridCol w:w="569"/>
      </w:tblGrid>
      <w:tr w:rsidR="00382339" w:rsidRPr="00382339" w:rsidTr="00570D14">
        <w:trPr>
          <w:jc w:val="center"/>
        </w:trPr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 xml:space="preserve">Manufacturer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2"/>
                  <w:szCs w:val="12"/>
                </w:rPr>
                <m:t>i</m:t>
              </m:r>
            </m:oMath>
          </w:p>
        </w:tc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i,1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i,2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i,T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HC of raw material 1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HC of raw material 2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ascii="等线" w:eastAsia="等线" w:hAnsi="等线" w:cs="Times New Roman"/>
                <w:sz w:val="12"/>
                <w:szCs w:val="12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ascii="等线" w:eastAsia="等线" w:hAnsi="等线" w:cs="Times New Roman"/>
                <w:sz w:val="12"/>
                <w:szCs w:val="12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ascii="等线" w:eastAsia="等线" w:hAnsi="等线"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eastAsia="等线"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b</m:t>
                </m:r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p1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0.7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</w:tbl>
    <w:p w:rsidR="00382339" w:rsidRPr="00382339" w:rsidRDefault="00382339" w:rsidP="00382339">
      <w:pPr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3 </w:t>
      </w:r>
      <w:r w:rsidRPr="00382339">
        <w:rPr>
          <w:sz w:val="16"/>
          <w:szCs w:val="16"/>
        </w:rPr>
        <w:t>Parameters associated with pricing function for SCN1.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465"/>
        <w:gridCol w:w="559"/>
        <w:gridCol w:w="685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 xml:space="preserve">Market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2"/>
                  <w:szCs w:val="12"/>
                </w:rPr>
                <m:t>m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m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m1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82.9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0.0032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0.000076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bookmarkStart w:id="3" w:name="_Hlk183310323"/>
            <w:r w:rsidRPr="00382339">
              <w:rPr>
                <w:rFonts w:cs="Times New Roman"/>
                <w:sz w:val="12"/>
                <w:szCs w:val="12"/>
              </w:rPr>
              <w:t>m2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92.8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0.000045</w:t>
            </w:r>
          </w:p>
        </w:tc>
      </w:tr>
      <w:bookmarkEnd w:id="3"/>
    </w:tbl>
    <w:p w:rsidR="00382339" w:rsidRPr="00382339" w:rsidRDefault="00382339" w:rsidP="00382339">
      <w:pPr>
        <w:rPr>
          <w:sz w:val="16"/>
          <w:szCs w:val="16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bookmarkStart w:id="4" w:name="_Hlk183610278"/>
      <w:r w:rsidRPr="00382339">
        <w:rPr>
          <w:b/>
          <w:sz w:val="16"/>
          <w:szCs w:val="16"/>
        </w:rPr>
        <w:t xml:space="preserve">Table 4 </w:t>
      </w:r>
      <w:r w:rsidRPr="00382339">
        <w:rPr>
          <w:rFonts w:hint="eastAsia"/>
          <w:sz w:val="16"/>
          <w:szCs w:val="16"/>
        </w:rPr>
        <w:t xml:space="preserve">The parameters </w:t>
      </w:r>
      <w:r w:rsidRPr="00382339">
        <w:rPr>
          <w:sz w:val="16"/>
          <w:szCs w:val="16"/>
        </w:rPr>
        <w:t>of transportation</w:t>
      </w:r>
      <w:r w:rsidRPr="00382339">
        <w:rPr>
          <w:rFonts w:hint="eastAsia"/>
          <w:sz w:val="16"/>
          <w:szCs w:val="16"/>
        </w:rPr>
        <w:t xml:space="preserve"> cost function</w:t>
      </w:r>
      <w:r w:rsidRPr="00382339">
        <w:rPr>
          <w:sz w:val="16"/>
          <w:szCs w:val="16"/>
        </w:rPr>
        <w:t xml:space="preserve"> for SCN1</w:t>
      </w:r>
      <w:r w:rsidRPr="00382339">
        <w:rPr>
          <w:rFonts w:hint="eastAsia"/>
          <w:sz w:val="16"/>
          <w:szCs w:val="16"/>
        </w:rPr>
        <w:t>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</w:tblGrid>
      <w:tr w:rsidR="00382339" w:rsidRPr="00382339" w:rsidTr="00570D14">
        <w:trPr>
          <w:jc w:val="center"/>
        </w:trPr>
        <w:tc>
          <w:tcPr>
            <w:tcW w:w="829" w:type="dxa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No.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2"/>
                  <w:szCs w:val="12"/>
                </w:rPr>
                <m:t>(i,j)</m:t>
              </m:r>
            </m:oMath>
          </w:p>
        </w:tc>
        <w:tc>
          <w:tcPr>
            <w:tcW w:w="829" w:type="dxa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ascii="Cambria Math" w:hAnsi="Cambria Math" w:cs="Times New Roman"/>
                <w:sz w:val="12"/>
                <w:szCs w:val="12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29" w:type="dxa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ascii="Cambria Math" w:hAnsi="Cambria Math" w:cs="Times New Roman"/>
                <w:sz w:val="12"/>
                <w:szCs w:val="12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29" w:type="dxa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</w:t>
            </w:r>
          </w:p>
        </w:tc>
        <w:tc>
          <w:tcPr>
            <w:tcW w:w="829" w:type="dxa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0.0004</w:t>
            </w:r>
          </w:p>
        </w:tc>
        <w:tc>
          <w:tcPr>
            <w:tcW w:w="829" w:type="dxa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0.00002</w:t>
            </w:r>
          </w:p>
        </w:tc>
        <w:tc>
          <w:tcPr>
            <w:tcW w:w="829" w:type="dxa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</w:t>
            </w:r>
          </w:p>
        </w:tc>
        <w:tc>
          <w:tcPr>
            <w:tcW w:w="829" w:type="dxa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0.0008</w:t>
            </w:r>
          </w:p>
        </w:tc>
        <w:tc>
          <w:tcPr>
            <w:tcW w:w="829" w:type="dxa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0.00002</w:t>
            </w:r>
          </w:p>
        </w:tc>
        <w:tc>
          <w:tcPr>
            <w:tcW w:w="829" w:type="dxa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</w:tbl>
    <w:p w:rsidR="00382339" w:rsidRPr="00382339" w:rsidRDefault="00382339" w:rsidP="00382339">
      <w:pPr>
        <w:rPr>
          <w:szCs w:val="21"/>
        </w:rPr>
      </w:pPr>
      <w:r w:rsidRPr="00382339">
        <w:rPr>
          <w:szCs w:val="21"/>
        </w:rPr>
        <w:t xml:space="preserve">                    </w:t>
      </w:r>
    </w:p>
    <w:bookmarkEnd w:id="2"/>
    <w:p w:rsidR="00382339" w:rsidRPr="00382339" w:rsidRDefault="00382339" w:rsidP="00382339">
      <w:pPr>
        <w:rPr>
          <w:i/>
          <w:iCs/>
          <w:szCs w:val="21"/>
        </w:rPr>
      </w:pPr>
      <w:r w:rsidRPr="00382339">
        <w:rPr>
          <w:i/>
          <w:iCs/>
          <w:szCs w:val="21"/>
        </w:rPr>
        <w:t>One solution to SCN1 with objective value 0 is given below:</w:t>
      </w:r>
    </w:p>
    <w:p w:rsidR="00382339" w:rsidRPr="00382339" w:rsidRDefault="00382339" w:rsidP="00382339">
      <w:pPr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rFonts w:hint="eastAsia"/>
          <w:b/>
          <w:sz w:val="16"/>
          <w:szCs w:val="16"/>
        </w:rPr>
        <w:t>Table</w:t>
      </w:r>
      <w:r w:rsidRPr="00382339">
        <w:rPr>
          <w:b/>
          <w:sz w:val="16"/>
          <w:szCs w:val="16"/>
        </w:rPr>
        <w:t xml:space="preserve"> 5 </w:t>
      </w:r>
      <w:r w:rsidRPr="00382339">
        <w:rPr>
          <w:sz w:val="16"/>
          <w:szCs w:val="16"/>
        </w:rPr>
        <w:t>Equilibrium results of SCN1 associated with links.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"/>
        <w:gridCol w:w="622"/>
        <w:gridCol w:w="559"/>
        <w:gridCol w:w="622"/>
        <w:gridCol w:w="914"/>
        <w:gridCol w:w="559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No. (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j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93.9405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94.4408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0.4875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63.6962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64.1968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1.1375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54.7340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55.2350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1.5566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54.7340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55.2350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1.6933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92.2858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82.9000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-9.8858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92.2858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92.7869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1.5566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92.2853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82.9000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-9.8853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92.2853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92.7869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1.6933</w:t>
            </w:r>
          </w:p>
        </w:tc>
      </w:tr>
    </w:tbl>
    <w:p w:rsidR="00382339" w:rsidRPr="00382339" w:rsidRDefault="00382339" w:rsidP="00382339">
      <w:pPr>
        <w:rPr>
          <w:rFonts w:asciiTheme="minorHAnsi" w:hAnsiTheme="minorHAnsi" w:cs="Times New Roman"/>
          <w:kern w:val="0"/>
          <w:sz w:val="16"/>
          <w:szCs w:val="16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rFonts w:hint="eastAsia"/>
          <w:b/>
          <w:sz w:val="16"/>
          <w:szCs w:val="16"/>
        </w:rPr>
        <w:t>T</w:t>
      </w:r>
      <w:r w:rsidRPr="00382339">
        <w:rPr>
          <w:b/>
          <w:sz w:val="16"/>
          <w:szCs w:val="16"/>
        </w:rPr>
        <w:t xml:space="preserve">able 6 </w:t>
      </w:r>
      <w:r w:rsidRPr="00382339">
        <w:rPr>
          <w:sz w:val="16"/>
          <w:szCs w:val="16"/>
        </w:rPr>
        <w:t>Equilibrium results of SCN1 associated with material suppliers.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559"/>
        <w:gridCol w:w="559"/>
        <w:gridCol w:w="559"/>
        <w:gridCol w:w="622"/>
        <w:gridCol w:w="559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 xml:space="preserve">Supplier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2"/>
                  <w:szCs w:val="12"/>
                </w:rPr>
                <m:t>s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0.4875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0.4875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93.9405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0.3465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1.1375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1.1375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63.6962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0.7666</w:t>
            </w:r>
          </w:p>
        </w:tc>
      </w:tr>
    </w:tbl>
    <w:p w:rsidR="00382339" w:rsidRPr="00382339" w:rsidRDefault="00382339" w:rsidP="00382339">
      <w:pPr>
        <w:jc w:val="center"/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7 </w:t>
      </w:r>
      <w:r w:rsidRPr="00382339">
        <w:rPr>
          <w:sz w:val="16"/>
          <w:szCs w:val="16"/>
        </w:rPr>
        <w:t>Equilibrium results of SCN1 associated with manufacturers.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1"/>
        <w:gridCol w:w="559"/>
        <w:gridCol w:w="559"/>
        <w:gridCol w:w="559"/>
        <w:gridCol w:w="559"/>
        <w:gridCol w:w="559"/>
        <w:gridCol w:w="622"/>
        <w:gridCol w:w="622"/>
        <w:gridCol w:w="622"/>
        <w:gridCol w:w="559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b/>
                <w:sz w:val="12"/>
                <w:szCs w:val="12"/>
              </w:rPr>
              <w:t xml:space="preserve">Manufacturer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2"/>
                  <w:szCs w:val="12"/>
                </w:rPr>
                <m:t>i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eastAsia="等线"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i,s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eastAsia="等线"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i,s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eastAsia="等线"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i,s</m:t>
                    </m:r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eastAsia="等线"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i,s</m:t>
                    </m:r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p1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3.2499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3.2499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54.7340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94.4408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64.1968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0.3782</w:t>
            </w:r>
          </w:p>
        </w:tc>
      </w:tr>
    </w:tbl>
    <w:p w:rsidR="00382339" w:rsidRPr="00382339" w:rsidRDefault="00382339" w:rsidP="00382339">
      <w:pPr>
        <w:jc w:val="center"/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8 </w:t>
      </w:r>
      <w:r w:rsidRPr="00382339">
        <w:rPr>
          <w:sz w:val="16"/>
          <w:szCs w:val="16"/>
        </w:rPr>
        <w:t>Equilibrium results of SCN1 associated with retailers.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559"/>
        <w:gridCol w:w="559"/>
        <w:gridCol w:w="559"/>
        <w:gridCol w:w="622"/>
        <w:gridCol w:w="622"/>
        <w:gridCol w:w="559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b/>
                <w:sz w:val="12"/>
                <w:szCs w:val="12"/>
              </w:rPr>
              <w:t xml:space="preserve">Retailer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2"/>
                  <w:szCs w:val="12"/>
                </w:rPr>
                <m:t>j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eastAsia="等线"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1.5566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1.5566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55.2350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92.2858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0.4966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1.6933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1.6933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55.2350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92.2853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0.3764</w:t>
            </w:r>
          </w:p>
        </w:tc>
      </w:tr>
    </w:tbl>
    <w:p w:rsidR="00382339" w:rsidRPr="00382339" w:rsidRDefault="00382339" w:rsidP="00382339">
      <w:pPr>
        <w:rPr>
          <w:b/>
          <w:sz w:val="16"/>
          <w:szCs w:val="16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9 </w:t>
      </w:r>
      <w:r w:rsidRPr="00382339">
        <w:rPr>
          <w:sz w:val="16"/>
          <w:szCs w:val="16"/>
        </w:rPr>
        <w:t>Equilibrium results of SCN1 associated with markets.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559"/>
        <w:gridCol w:w="622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b/>
                <w:sz w:val="12"/>
                <w:szCs w:val="12"/>
              </w:rPr>
              <w:t xml:space="preserve">Market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2"/>
                  <w:szCs w:val="12"/>
                </w:rPr>
                <m:t>m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eastAsia="等线"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m1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82.9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m2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3.2499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92.7869</w:t>
            </w:r>
          </w:p>
        </w:tc>
      </w:tr>
    </w:tbl>
    <w:p w:rsidR="00382339" w:rsidRPr="00382339" w:rsidRDefault="00382339" w:rsidP="00382339">
      <w:pPr>
        <w:jc w:val="center"/>
        <w:rPr>
          <w:b/>
          <w:sz w:val="16"/>
          <w:szCs w:val="16"/>
        </w:rPr>
      </w:pPr>
    </w:p>
    <w:p w:rsidR="00382339" w:rsidRPr="00382339" w:rsidRDefault="00382339" w:rsidP="00382339">
      <w:pPr>
        <w:spacing w:line="480" w:lineRule="auto"/>
        <w:rPr>
          <w:i/>
          <w:iCs/>
          <w:szCs w:val="21"/>
        </w:rPr>
      </w:pPr>
      <w:r w:rsidRPr="00382339">
        <w:rPr>
          <w:i/>
          <w:iCs/>
          <w:szCs w:val="21"/>
        </w:rPr>
        <w:t>Initialization data of SCN</w:t>
      </w:r>
      <w:r w:rsidRPr="00382339">
        <w:rPr>
          <w:rFonts w:hint="eastAsia"/>
          <w:i/>
          <w:iCs/>
          <w:szCs w:val="21"/>
        </w:rPr>
        <w:t>2</w:t>
      </w:r>
      <w:r w:rsidRPr="00382339">
        <w:rPr>
          <w:i/>
          <w:iCs/>
          <w:szCs w:val="21"/>
        </w:rPr>
        <w:t xml:space="preserve">:         </w:t>
      </w:r>
    </w:p>
    <w:p w:rsidR="00382339" w:rsidRPr="00382339" w:rsidRDefault="00382339" w:rsidP="00382339">
      <w:pPr>
        <w:rPr>
          <w:sz w:val="16"/>
          <w:szCs w:val="16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10 </w:t>
      </w:r>
      <w:r w:rsidRPr="00382339">
        <w:rPr>
          <w:rFonts w:hint="eastAsia"/>
          <w:sz w:val="16"/>
          <w:szCs w:val="16"/>
        </w:rPr>
        <w:t xml:space="preserve">The parameters </w:t>
      </w:r>
      <w:r w:rsidRPr="00382339">
        <w:rPr>
          <w:sz w:val="16"/>
          <w:szCs w:val="16"/>
        </w:rPr>
        <w:t>of transportation</w:t>
      </w:r>
      <w:r w:rsidRPr="00382339">
        <w:rPr>
          <w:rFonts w:hint="eastAsia"/>
          <w:sz w:val="16"/>
          <w:szCs w:val="16"/>
        </w:rPr>
        <w:t xml:space="preserve"> cost function</w:t>
      </w:r>
      <w:r w:rsidRPr="00382339">
        <w:rPr>
          <w:sz w:val="16"/>
          <w:szCs w:val="16"/>
        </w:rPr>
        <w:t xml:space="preserve"> for SCN2</w:t>
      </w:r>
      <w:r w:rsidRPr="00382339">
        <w:rPr>
          <w:rFonts w:hint="eastAsia"/>
          <w:sz w:val="16"/>
          <w:szCs w:val="16"/>
        </w:rPr>
        <w:t>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</w:tblGrid>
      <w:tr w:rsidR="00382339" w:rsidRPr="00382339" w:rsidTr="00570D14">
        <w:trPr>
          <w:jc w:val="center"/>
        </w:trPr>
        <w:tc>
          <w:tcPr>
            <w:tcW w:w="829" w:type="dxa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No.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2"/>
                  <w:szCs w:val="12"/>
                </w:rPr>
                <m:t>(i,j)</m:t>
              </m:r>
            </m:oMath>
          </w:p>
        </w:tc>
        <w:tc>
          <w:tcPr>
            <w:tcW w:w="829" w:type="dxa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ascii="Cambria Math" w:hAnsi="Cambria Math" w:cs="Times New Roman"/>
                <w:sz w:val="12"/>
                <w:szCs w:val="12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29" w:type="dxa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ascii="Cambria Math" w:hAnsi="Cambria Math" w:cs="Times New Roman"/>
                <w:sz w:val="12"/>
                <w:szCs w:val="12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829" w:type="dxa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</w:t>
            </w:r>
          </w:p>
        </w:tc>
        <w:tc>
          <w:tcPr>
            <w:tcW w:w="829" w:type="dxa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0.0004</w:t>
            </w:r>
          </w:p>
        </w:tc>
        <w:tc>
          <w:tcPr>
            <w:tcW w:w="829" w:type="dxa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0.00002</w:t>
            </w:r>
          </w:p>
        </w:tc>
        <w:tc>
          <w:tcPr>
            <w:tcW w:w="829" w:type="dxa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0.0008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</w:t>
            </w:r>
          </w:p>
        </w:tc>
        <w:tc>
          <w:tcPr>
            <w:tcW w:w="829" w:type="dxa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0.0008</w:t>
            </w:r>
          </w:p>
        </w:tc>
        <w:tc>
          <w:tcPr>
            <w:tcW w:w="829" w:type="dxa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0.00002</w:t>
            </w:r>
          </w:p>
        </w:tc>
        <w:tc>
          <w:tcPr>
            <w:tcW w:w="829" w:type="dxa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</w:tbl>
    <w:p w:rsidR="00382339" w:rsidRPr="00382339" w:rsidRDefault="00382339" w:rsidP="00382339">
      <w:pPr>
        <w:spacing w:line="160" w:lineRule="exact"/>
        <w:jc w:val="center"/>
        <w:rPr>
          <w:rFonts w:cs="Times New Roman"/>
          <w:sz w:val="12"/>
          <w:szCs w:val="12"/>
        </w:rPr>
      </w:pPr>
    </w:p>
    <w:p w:rsidR="00382339" w:rsidRPr="00382339" w:rsidRDefault="00382339" w:rsidP="00382339">
      <w:pPr>
        <w:rPr>
          <w:i/>
          <w:iCs/>
          <w:szCs w:val="21"/>
        </w:rPr>
      </w:pPr>
      <w:r w:rsidRPr="00382339">
        <w:rPr>
          <w:i/>
          <w:iCs/>
          <w:szCs w:val="21"/>
        </w:rPr>
        <w:t>One solution to SCN2 with objective value 0 is given below:</w:t>
      </w:r>
    </w:p>
    <w:p w:rsidR="00382339" w:rsidRPr="00382339" w:rsidRDefault="00382339" w:rsidP="00382339">
      <w:pPr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rFonts w:hint="eastAsia"/>
          <w:b/>
          <w:sz w:val="16"/>
          <w:szCs w:val="16"/>
        </w:rPr>
        <w:t>Table</w:t>
      </w:r>
      <w:r w:rsidRPr="00382339">
        <w:rPr>
          <w:b/>
          <w:sz w:val="16"/>
          <w:szCs w:val="16"/>
        </w:rPr>
        <w:t xml:space="preserve"> 11 </w:t>
      </w:r>
      <w:r w:rsidRPr="00382339">
        <w:rPr>
          <w:sz w:val="16"/>
          <w:szCs w:val="16"/>
        </w:rPr>
        <w:t>Equilibrium results of SCN1 associated with links.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"/>
        <w:gridCol w:w="622"/>
        <w:gridCol w:w="622"/>
        <w:gridCol w:w="622"/>
        <w:gridCol w:w="914"/>
        <w:gridCol w:w="685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No. (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j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1.0278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7.5143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8.5421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51.7761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0.3526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89.1498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89.5024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120.8110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41.2228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25.3640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66.5868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74.4062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41.2228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18.4301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59.6529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70.7426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81.6152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0.5826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82.1979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11.2797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81.6152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10.6798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92.2951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63.1265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81.6724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0.5254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82.1979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7.7615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81.6724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10.6226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92.2951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62.9812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41.2228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40.9751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82.1979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99.8638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41.2228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40.9750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82.1979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100.1616</w:t>
            </w:r>
          </w:p>
        </w:tc>
      </w:tr>
    </w:tbl>
    <w:p w:rsidR="00382339" w:rsidRPr="00382339" w:rsidRDefault="00382339" w:rsidP="00382339">
      <w:pPr>
        <w:rPr>
          <w:rFonts w:asciiTheme="minorHAnsi" w:hAnsiTheme="minorHAnsi" w:cs="Times New Roman"/>
          <w:kern w:val="0"/>
          <w:sz w:val="16"/>
          <w:szCs w:val="16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rFonts w:hint="eastAsia"/>
          <w:b/>
          <w:sz w:val="16"/>
          <w:szCs w:val="16"/>
        </w:rPr>
        <w:t>T</w:t>
      </w:r>
      <w:r w:rsidRPr="00382339">
        <w:rPr>
          <w:b/>
          <w:sz w:val="16"/>
          <w:szCs w:val="16"/>
        </w:rPr>
        <w:t xml:space="preserve">able 12 </w:t>
      </w:r>
      <w:r w:rsidRPr="00382339">
        <w:rPr>
          <w:sz w:val="16"/>
          <w:szCs w:val="16"/>
        </w:rPr>
        <w:t>Equilibrium results of SCN1 associated with material suppliers.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685"/>
        <w:gridCol w:w="685"/>
        <w:gridCol w:w="559"/>
        <w:gridCol w:w="559"/>
        <w:gridCol w:w="559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 xml:space="preserve">Supplier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2"/>
                  <w:szCs w:val="12"/>
                </w:rPr>
                <m:t>s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s1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51.7761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51.7761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1.0278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0.5130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s2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120.8110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120.8110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0.3526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</w:tbl>
    <w:p w:rsidR="00382339" w:rsidRPr="00382339" w:rsidRDefault="00382339" w:rsidP="00382339">
      <w:pPr>
        <w:jc w:val="center"/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13 </w:t>
      </w:r>
      <w:r w:rsidRPr="00382339">
        <w:rPr>
          <w:sz w:val="16"/>
          <w:szCs w:val="16"/>
        </w:rPr>
        <w:t>Equilibrium results of SCN1 associated with manufacturers.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1"/>
        <w:gridCol w:w="685"/>
        <w:gridCol w:w="685"/>
        <w:gridCol w:w="559"/>
        <w:gridCol w:w="559"/>
        <w:gridCol w:w="559"/>
        <w:gridCol w:w="622"/>
        <w:gridCol w:w="559"/>
        <w:gridCol w:w="622"/>
        <w:gridCol w:w="559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b/>
                <w:sz w:val="12"/>
                <w:szCs w:val="12"/>
              </w:rPr>
              <w:t xml:space="preserve">Manufacturer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2"/>
                  <w:szCs w:val="12"/>
                </w:rPr>
                <m:t>i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eastAsia="等线"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i,s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eastAsia="等线"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i,s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eastAsia="等线"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i,s</m:t>
                    </m:r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eastAsia="等线"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i,s</m:t>
                    </m:r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p1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345.1743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345.1743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41.2228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8.5421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89.5024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0.3782</w:t>
            </w:r>
          </w:p>
        </w:tc>
      </w:tr>
    </w:tbl>
    <w:p w:rsidR="00382339" w:rsidRPr="00382339" w:rsidRDefault="00382339" w:rsidP="00382339">
      <w:pPr>
        <w:jc w:val="center"/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14 </w:t>
      </w:r>
      <w:r w:rsidRPr="00382339">
        <w:rPr>
          <w:sz w:val="16"/>
          <w:szCs w:val="16"/>
        </w:rPr>
        <w:t>Equilibrium results of SCN1 associated with retailers.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622"/>
        <w:gridCol w:w="622"/>
        <w:gridCol w:w="559"/>
        <w:gridCol w:w="622"/>
        <w:gridCol w:w="622"/>
        <w:gridCol w:w="559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b/>
                <w:sz w:val="12"/>
                <w:szCs w:val="12"/>
              </w:rPr>
              <w:t xml:space="preserve">Retailer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2"/>
                  <w:szCs w:val="12"/>
                </w:rPr>
                <m:t>j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eastAsia="等线"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240" w:lineRule="atLeast"/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r1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74.4062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74.4062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66.5868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81.6152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0.2231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r2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70.7426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70.7426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59.6529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81.6724</w:t>
            </w:r>
          </w:p>
        </w:tc>
        <w:tc>
          <w:tcPr>
            <w:tcW w:w="0" w:type="auto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0.3626</w:t>
            </w:r>
          </w:p>
        </w:tc>
      </w:tr>
    </w:tbl>
    <w:p w:rsidR="00382339" w:rsidRPr="00382339" w:rsidRDefault="00382339" w:rsidP="00382339">
      <w:pPr>
        <w:rPr>
          <w:b/>
          <w:sz w:val="16"/>
          <w:szCs w:val="16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15 </w:t>
      </w:r>
      <w:r w:rsidRPr="00382339">
        <w:rPr>
          <w:sz w:val="16"/>
          <w:szCs w:val="16"/>
        </w:rPr>
        <w:t>Equilibrium results of SCN1 associated with markets.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685"/>
        <w:gridCol w:w="622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b/>
                <w:sz w:val="12"/>
                <w:szCs w:val="12"/>
              </w:rPr>
              <w:t xml:space="preserve">Market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2"/>
                  <w:szCs w:val="12"/>
                </w:rPr>
                <m:t>m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eastAsia="等线" w:cs="Times New Roman"/>
                <w:b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m1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219.0666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82.1978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m2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126.1077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92.2950</w:t>
            </w:r>
          </w:p>
        </w:tc>
      </w:tr>
    </w:tbl>
    <w:p w:rsidR="00382339" w:rsidRPr="00382339" w:rsidRDefault="00382339" w:rsidP="00382339">
      <w:pPr>
        <w:rPr>
          <w:szCs w:val="21"/>
        </w:rPr>
      </w:pPr>
    </w:p>
    <w:bookmarkEnd w:id="4"/>
    <w:p w:rsidR="00382339" w:rsidRPr="00382339" w:rsidRDefault="00382339" w:rsidP="00382339">
      <w:pPr>
        <w:spacing w:line="480" w:lineRule="auto"/>
        <w:rPr>
          <w:i/>
          <w:iCs/>
          <w:szCs w:val="21"/>
        </w:rPr>
      </w:pPr>
      <w:r w:rsidRPr="00382339">
        <w:rPr>
          <w:i/>
          <w:iCs/>
          <w:szCs w:val="21"/>
        </w:rPr>
        <w:t xml:space="preserve">Initialization data of SCN3:         </w:t>
      </w: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lastRenderedPageBreak/>
        <w:t xml:space="preserve">Table 16 </w:t>
      </w:r>
      <w:r w:rsidRPr="00382339">
        <w:rPr>
          <w:sz w:val="16"/>
          <w:szCs w:val="16"/>
        </w:rPr>
        <w:t>Parameters related to costs for SCN2.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"/>
        <w:gridCol w:w="406"/>
        <w:gridCol w:w="622"/>
        <w:gridCol w:w="749"/>
        <w:gridCol w:w="222"/>
        <w:gridCol w:w="496"/>
        <w:gridCol w:w="432"/>
        <w:gridCol w:w="222"/>
        <w:gridCol w:w="559"/>
        <w:gridCol w:w="432"/>
      </w:tblGrid>
      <w:tr w:rsidR="00382339" w:rsidRPr="00382339" w:rsidTr="00570D14">
        <w:trPr>
          <w:trHeight w:val="307"/>
          <w:jc w:val="center"/>
        </w:trPr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Spots</w:t>
            </w:r>
          </w:p>
        </w:tc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FC</w:t>
            </w:r>
          </w:p>
        </w:tc>
        <w:tc>
          <w:tcPr>
            <w:tcW w:w="0" w:type="auto"/>
            <w:gridSpan w:val="2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VC</m:t>
                </m:r>
              </m:oMath>
            </m:oMathPara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HC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TC</w:t>
            </w:r>
          </w:p>
        </w:tc>
      </w:tr>
      <w:tr w:rsidR="00382339" w:rsidRPr="00382339" w:rsidTr="00570D14">
        <w:trPr>
          <w:trHeight w:val="307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eastAsia="等线"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eastAsia="等线"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b</m:t>
                </m:r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s1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334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0.000012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0.05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0.002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0.01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411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0.02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350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0.02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415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0.000014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0.01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p1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p2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0.00014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r3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0.0002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0.000001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0.001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0.0001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</w:tbl>
    <w:p w:rsidR="00382339" w:rsidRPr="00382339" w:rsidRDefault="00382339" w:rsidP="00382339">
      <w:pPr>
        <w:rPr>
          <w:b/>
          <w:sz w:val="16"/>
          <w:szCs w:val="16"/>
        </w:rPr>
      </w:pPr>
      <w:r w:rsidRPr="00382339">
        <w:rPr>
          <w:sz w:val="16"/>
          <w:szCs w:val="16"/>
        </w:rPr>
        <w:t xml:space="preserve">                         </w:t>
      </w:r>
      <w:r w:rsidRPr="00382339">
        <w:rPr>
          <w:szCs w:val="21"/>
        </w:rPr>
        <w:t xml:space="preserve">        </w:t>
      </w: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17 </w:t>
      </w:r>
      <w:r w:rsidRPr="00382339">
        <w:rPr>
          <w:sz w:val="16"/>
          <w:szCs w:val="16"/>
        </w:rPr>
        <w:t>Parameters related to production process and holding cost for SCN2.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1"/>
        <w:gridCol w:w="432"/>
        <w:gridCol w:w="432"/>
        <w:gridCol w:w="382"/>
        <w:gridCol w:w="712"/>
        <w:gridCol w:w="530"/>
        <w:gridCol w:w="222"/>
        <w:gridCol w:w="713"/>
        <w:gridCol w:w="530"/>
      </w:tblGrid>
      <w:tr w:rsidR="00382339" w:rsidRPr="00382339" w:rsidTr="00570D14">
        <w:trPr>
          <w:jc w:val="center"/>
        </w:trPr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 xml:space="preserve">Manufacturer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2"/>
                  <w:szCs w:val="12"/>
                </w:rPr>
                <m:t>i</m:t>
              </m:r>
            </m:oMath>
          </w:p>
        </w:tc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i,1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i,2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i,T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HC of material one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HC of material two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ascii="等线" w:eastAsia="等线" w:hAnsi="等线" w:cs="Times New Roman"/>
                <w:sz w:val="12"/>
                <w:szCs w:val="12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ascii="等线" w:eastAsia="等线" w:hAnsi="等线" w:cs="Times New Roman"/>
                <w:sz w:val="12"/>
                <w:szCs w:val="12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ascii="等线" w:eastAsia="等线" w:hAnsi="等线"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eastAsia="等线"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b</m:t>
                </m:r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p1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0.55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0.45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0.001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0.001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p2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0.6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0.004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</w:tbl>
    <w:p w:rsidR="00382339" w:rsidRPr="00382339" w:rsidRDefault="00382339" w:rsidP="00382339">
      <w:pPr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18 </w:t>
      </w:r>
      <w:r w:rsidRPr="00382339">
        <w:rPr>
          <w:sz w:val="16"/>
          <w:szCs w:val="16"/>
        </w:rPr>
        <w:t>Parameters associated with pricing function for SCN2.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465"/>
        <w:gridCol w:w="622"/>
        <w:gridCol w:w="685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 xml:space="preserve">Market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2"/>
                  <w:szCs w:val="12"/>
                </w:rPr>
                <m:t>m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m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m1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63..2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0.0032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0.000076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m2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63.8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0.000055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m3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63.7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0.00316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0.000068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m4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63.5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0.0046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0.000087</w:t>
            </w:r>
          </w:p>
        </w:tc>
      </w:tr>
    </w:tbl>
    <w:p w:rsidR="00382339" w:rsidRPr="00382339" w:rsidRDefault="00382339" w:rsidP="00382339">
      <w:pPr>
        <w:rPr>
          <w:sz w:val="16"/>
          <w:szCs w:val="16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19 </w:t>
      </w:r>
      <w:r w:rsidRPr="00382339">
        <w:rPr>
          <w:rFonts w:hint="eastAsia"/>
          <w:sz w:val="16"/>
          <w:szCs w:val="16"/>
        </w:rPr>
        <w:t xml:space="preserve">The parameters </w:t>
      </w:r>
      <w:r w:rsidRPr="00382339">
        <w:rPr>
          <w:sz w:val="16"/>
          <w:szCs w:val="16"/>
        </w:rPr>
        <w:t>associated with transportation</w:t>
      </w:r>
      <w:r w:rsidRPr="00382339">
        <w:rPr>
          <w:rFonts w:hint="eastAsia"/>
          <w:sz w:val="16"/>
          <w:szCs w:val="16"/>
        </w:rPr>
        <w:t xml:space="preserve"> cost function </w:t>
      </w:r>
      <w:r w:rsidRPr="00382339">
        <w:rPr>
          <w:sz w:val="16"/>
          <w:szCs w:val="16"/>
        </w:rPr>
        <w:t>for SCN2</w:t>
      </w:r>
      <w:r w:rsidRPr="00382339">
        <w:rPr>
          <w:rFonts w:hint="eastAsia"/>
          <w:sz w:val="16"/>
          <w:szCs w:val="16"/>
        </w:rPr>
        <w:t>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</w:tblGrid>
      <w:tr w:rsidR="00382339" w:rsidRPr="00382339" w:rsidTr="00570D14">
        <w:trPr>
          <w:jc w:val="center"/>
        </w:trPr>
        <w:tc>
          <w:tcPr>
            <w:tcW w:w="829" w:type="dxa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No.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2"/>
                  <w:szCs w:val="12"/>
                </w:rPr>
                <m:t>(i,j)</m:t>
              </m:r>
            </m:oMath>
          </w:p>
        </w:tc>
        <w:tc>
          <w:tcPr>
            <w:tcW w:w="829" w:type="dxa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ascii="Cambria Math" w:hAnsi="Cambria Math" w:cs="Times New Roman"/>
                <w:sz w:val="12"/>
                <w:szCs w:val="12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ij</m:t>
                  </m:r>
                </m:sub>
              </m:sSub>
            </m:oMath>
            <w:r w:rsidRPr="00382339">
              <w:rPr>
                <w:rFonts w:cs="Times New Roman"/>
                <w:sz w:val="12"/>
                <w:szCs w:val="12"/>
              </w:rPr>
              <w:t>(E-4)</w:t>
            </w: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ascii="Cambria Math" w:hAnsi="Cambria Math" w:cs="Times New Roman"/>
                <w:sz w:val="12"/>
                <w:szCs w:val="12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ij</m:t>
                  </m:r>
                </m:sub>
              </m:sSub>
            </m:oMath>
            <w:r w:rsidRPr="00382339">
              <w:rPr>
                <w:rFonts w:cs="Times New Roman"/>
                <w:sz w:val="12"/>
                <w:szCs w:val="12"/>
              </w:rPr>
              <w:t>(E-5)</w:t>
            </w: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</w:t>
            </w:r>
          </w:p>
        </w:tc>
        <w:tc>
          <w:tcPr>
            <w:tcW w:w="829" w:type="dxa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0.42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0.15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4.8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4.2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0.15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0.28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11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0.54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0.25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0.51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0.25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17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19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20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0.68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21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0.52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0.53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0.37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0.49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26</w:t>
            </w:r>
          </w:p>
        </w:tc>
        <w:tc>
          <w:tcPr>
            <w:tcW w:w="829" w:type="dxa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</w:t>
            </w:r>
          </w:p>
        </w:tc>
        <w:tc>
          <w:tcPr>
            <w:tcW w:w="829" w:type="dxa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</w:tbl>
    <w:p w:rsidR="00382339" w:rsidRPr="00382339" w:rsidRDefault="00382339" w:rsidP="00382339">
      <w:pPr>
        <w:jc w:val="center"/>
        <w:rPr>
          <w:szCs w:val="21"/>
        </w:rPr>
      </w:pPr>
      <w:r w:rsidRPr="00382339">
        <w:rPr>
          <w:rFonts w:hint="eastAsia"/>
          <w:szCs w:val="21"/>
        </w:rPr>
        <w:t xml:space="preserve">                 </w:t>
      </w:r>
    </w:p>
    <w:p w:rsidR="00382339" w:rsidRPr="00382339" w:rsidRDefault="00382339" w:rsidP="00382339">
      <w:pPr>
        <w:rPr>
          <w:szCs w:val="21"/>
        </w:rPr>
      </w:pPr>
    </w:p>
    <w:p w:rsidR="00382339" w:rsidRPr="00382339" w:rsidRDefault="00382339" w:rsidP="00382339">
      <w:pPr>
        <w:rPr>
          <w:i/>
          <w:iCs/>
          <w:szCs w:val="21"/>
        </w:rPr>
      </w:pPr>
      <w:bookmarkStart w:id="5" w:name="_Hlk183343663"/>
      <w:r w:rsidRPr="00382339">
        <w:rPr>
          <w:i/>
          <w:iCs/>
          <w:szCs w:val="21"/>
        </w:rPr>
        <w:t>One solution to SCN3 with objective value 0.19268 is given below:</w:t>
      </w:r>
    </w:p>
    <w:p w:rsidR="00382339" w:rsidRPr="00382339" w:rsidRDefault="00382339" w:rsidP="00382339">
      <w:pPr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20 </w:t>
      </w:r>
      <w:r w:rsidRPr="00382339">
        <w:rPr>
          <w:sz w:val="16"/>
          <w:szCs w:val="16"/>
        </w:rPr>
        <w:t>Equilibrium results of SCN2 associated with links.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"/>
        <w:gridCol w:w="685"/>
        <w:gridCol w:w="559"/>
        <w:gridCol w:w="685"/>
        <w:gridCol w:w="914"/>
        <w:gridCol w:w="622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No. (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j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91.1460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91.4861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-0.0109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1.7394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91.1460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0.4518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91.5979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2.4174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91.1325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91.4861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3.1273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91.1325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91.5979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-0.0358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1.8357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120.7559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121.1771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1.9482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120.7559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121.1068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1.4016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121.0257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0.1514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121.1771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2.0336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121.0257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0.1509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121.1068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-0.0697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1.4338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61.7569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62.2148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13.6961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61.7569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62.2123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4.0010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lastRenderedPageBreak/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61.7569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62.1069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61.8217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62.2148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-0.1470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0.0540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61.8217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62.2123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14.1231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61.8217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62.1069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-0.2248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63.3793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-0.6293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63.3793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0.3419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63.7212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13.7501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63.3793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63.6611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-0.0682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63.3793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-0.2293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63.0295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-0.2795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63.0295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0.6917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63.7212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5.8904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63.0295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0.6316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63.6611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12.2337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63.0295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-0.0595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65.1579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-2.3279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65.1579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63.7212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-1.9267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65.1579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63.6611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-1.9468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65.1579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63.5000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-2.1579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</w:tbl>
    <w:p w:rsidR="00382339" w:rsidRPr="00382339" w:rsidRDefault="00382339" w:rsidP="00382339">
      <w:pPr>
        <w:jc w:val="center"/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21 </w:t>
      </w:r>
      <w:r w:rsidRPr="00382339">
        <w:rPr>
          <w:sz w:val="16"/>
          <w:szCs w:val="16"/>
        </w:rPr>
        <w:t>Equilibrium results of SCN2 associated with material suppliers.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559"/>
        <w:gridCol w:w="559"/>
        <w:gridCol w:w="559"/>
        <w:gridCol w:w="685"/>
        <w:gridCol w:w="559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 xml:space="preserve">Supplier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2"/>
                  <w:szCs w:val="12"/>
                </w:rPr>
                <m:t>s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4.1567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4.1567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91.1460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0.1334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4.9631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4.9631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91.1325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0.0990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3.3498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3.3498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120.7559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0.1550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3.4674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3.4674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121.0257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0.0109</w:t>
            </w:r>
          </w:p>
        </w:tc>
      </w:tr>
    </w:tbl>
    <w:p w:rsidR="00382339" w:rsidRPr="00382339" w:rsidRDefault="00382339" w:rsidP="00382339">
      <w:pPr>
        <w:jc w:val="center"/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22 </w:t>
      </w:r>
      <w:r w:rsidRPr="00382339">
        <w:rPr>
          <w:sz w:val="16"/>
          <w:szCs w:val="16"/>
        </w:rPr>
        <w:t>Equilibrium results of SCN2 associated with manufacturers.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1"/>
        <w:gridCol w:w="622"/>
        <w:gridCol w:w="622"/>
        <w:gridCol w:w="559"/>
        <w:gridCol w:w="559"/>
        <w:gridCol w:w="559"/>
        <w:gridCol w:w="622"/>
        <w:gridCol w:w="622"/>
        <w:gridCol w:w="685"/>
        <w:gridCol w:w="559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b/>
                <w:sz w:val="12"/>
                <w:szCs w:val="12"/>
              </w:rPr>
              <w:t xml:space="preserve">Manufacturer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2"/>
                  <w:szCs w:val="12"/>
                </w:rPr>
                <m:t>i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eastAsia="等线"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i,s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eastAsia="等线"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i,s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eastAsia="等线"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i,s</m:t>
                    </m:r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eastAsia="等线"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i,s</m:t>
                    </m:r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p1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17.6971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17.6971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61.7569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91.4861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121.1771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0.0845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14.1771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14.1771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61.8217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91.5979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121.1068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0.0522</w:t>
            </w:r>
          </w:p>
        </w:tc>
      </w:tr>
    </w:tbl>
    <w:p w:rsidR="00382339" w:rsidRPr="00382339" w:rsidRDefault="00382339" w:rsidP="00382339">
      <w:pPr>
        <w:jc w:val="center"/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23 </w:t>
      </w:r>
      <w:r w:rsidRPr="00382339">
        <w:rPr>
          <w:sz w:val="16"/>
          <w:szCs w:val="16"/>
        </w:rPr>
        <w:t>Equilibrium results of SCN2 associated with retailers.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763"/>
        <w:gridCol w:w="763"/>
        <w:gridCol w:w="763"/>
        <w:gridCol w:w="763"/>
        <w:gridCol w:w="763"/>
        <w:gridCol w:w="742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b/>
                <w:sz w:val="12"/>
                <w:szCs w:val="12"/>
              </w:rPr>
              <w:t xml:space="preserve">Retailer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2"/>
                  <w:szCs w:val="12"/>
                </w:rPr>
                <m:t>j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eastAsia="等线"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1.375E+01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1.375E+01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0.000E+00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6.221E+01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6.338E+01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6.864E-03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1.812E+01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1.812E+01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6.221E+01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6.303E+01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2.452E-03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4.486E-08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4.486E-08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6.211E+01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6.516E+01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4.912E-02</w:t>
            </w:r>
          </w:p>
        </w:tc>
      </w:tr>
    </w:tbl>
    <w:p w:rsidR="00382339" w:rsidRPr="00382339" w:rsidRDefault="00382339" w:rsidP="00382339">
      <w:pPr>
        <w:jc w:val="center"/>
        <w:rPr>
          <w:szCs w:val="21"/>
        </w:rPr>
      </w:pPr>
    </w:p>
    <w:p w:rsidR="00382339" w:rsidRPr="00382339" w:rsidRDefault="00382339" w:rsidP="00382339">
      <w:pPr>
        <w:jc w:val="center"/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24 </w:t>
      </w:r>
      <w:r w:rsidRPr="00382339">
        <w:rPr>
          <w:sz w:val="16"/>
          <w:szCs w:val="16"/>
        </w:rPr>
        <w:t>Equilibrium results of SCN2 associated with markets.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763"/>
        <w:gridCol w:w="763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b/>
                <w:sz w:val="12"/>
                <w:szCs w:val="12"/>
              </w:rPr>
              <w:t xml:space="preserve">Market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2"/>
                  <w:szCs w:val="12"/>
                </w:rPr>
                <m:t>m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eastAsia="等线"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m1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1.253E-07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6.320E+01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1.964E+01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6.372E+01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1.223E+01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6.366E+01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m4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4.214E-08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6.350E+01</w:t>
            </w:r>
          </w:p>
        </w:tc>
      </w:tr>
      <w:bookmarkEnd w:id="5"/>
    </w:tbl>
    <w:p w:rsidR="00382339" w:rsidRPr="00382339" w:rsidRDefault="00382339" w:rsidP="00382339">
      <w:pPr>
        <w:rPr>
          <w:szCs w:val="21"/>
        </w:rPr>
      </w:pPr>
    </w:p>
    <w:p w:rsidR="00382339" w:rsidRPr="00382339" w:rsidRDefault="00382339" w:rsidP="00382339">
      <w:pPr>
        <w:rPr>
          <w:i/>
          <w:iCs/>
          <w:szCs w:val="21"/>
        </w:rPr>
      </w:pPr>
      <w:bookmarkStart w:id="6" w:name="_Hlk183612135"/>
      <w:r w:rsidRPr="00382339">
        <w:rPr>
          <w:i/>
          <w:iCs/>
          <w:szCs w:val="21"/>
        </w:rPr>
        <w:t xml:space="preserve">Initialization data of SCN4: </w:t>
      </w:r>
    </w:p>
    <w:p w:rsidR="00382339" w:rsidRPr="00382339" w:rsidRDefault="00382339" w:rsidP="00382339">
      <w:pPr>
        <w:rPr>
          <w:szCs w:val="21"/>
        </w:rPr>
      </w:pPr>
      <w:r w:rsidRPr="00382339">
        <w:rPr>
          <w:szCs w:val="21"/>
        </w:rPr>
        <w:t xml:space="preserve">      </w:t>
      </w: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25 </w:t>
      </w:r>
      <w:r w:rsidRPr="00382339">
        <w:rPr>
          <w:sz w:val="16"/>
          <w:szCs w:val="16"/>
        </w:rPr>
        <w:t>Parameters related to costs for SCN3.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"/>
        <w:gridCol w:w="351"/>
        <w:gridCol w:w="559"/>
        <w:gridCol w:w="685"/>
        <w:gridCol w:w="222"/>
        <w:gridCol w:w="559"/>
        <w:gridCol w:w="432"/>
        <w:gridCol w:w="222"/>
        <w:gridCol w:w="559"/>
        <w:gridCol w:w="369"/>
      </w:tblGrid>
      <w:tr w:rsidR="00382339" w:rsidRPr="00382339" w:rsidTr="00570D14">
        <w:trPr>
          <w:trHeight w:val="307"/>
          <w:jc w:val="center"/>
        </w:trPr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Spots</w:t>
            </w:r>
          </w:p>
        </w:tc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FC</w:t>
            </w:r>
          </w:p>
        </w:tc>
        <w:tc>
          <w:tcPr>
            <w:tcW w:w="0" w:type="auto"/>
            <w:gridSpan w:val="2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VC</m:t>
                </m:r>
              </m:oMath>
            </m:oMathPara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HC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TC</w:t>
            </w:r>
          </w:p>
        </w:tc>
      </w:tr>
      <w:tr w:rsidR="00382339" w:rsidRPr="00382339" w:rsidTr="00570D14">
        <w:trPr>
          <w:trHeight w:val="307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eastAsia="等线"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eastAsia="等线"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b</m:t>
                </m:r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s1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0.000012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0.0001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0.002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0.000014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p1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p2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r4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0.0002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0.000001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0.0001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</w:tbl>
    <w:p w:rsidR="00382339" w:rsidRPr="00382339" w:rsidRDefault="00382339" w:rsidP="00382339">
      <w:pPr>
        <w:rPr>
          <w:b/>
          <w:sz w:val="16"/>
          <w:szCs w:val="16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26 </w:t>
      </w:r>
      <w:r w:rsidRPr="00382339">
        <w:rPr>
          <w:sz w:val="16"/>
          <w:szCs w:val="16"/>
        </w:rPr>
        <w:t>Parameters related to production process and holding cost for SCN3.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1"/>
        <w:gridCol w:w="380"/>
        <w:gridCol w:w="380"/>
        <w:gridCol w:w="382"/>
        <w:gridCol w:w="621"/>
        <w:gridCol w:w="621"/>
        <w:gridCol w:w="222"/>
        <w:gridCol w:w="622"/>
        <w:gridCol w:w="622"/>
      </w:tblGrid>
      <w:tr w:rsidR="00382339" w:rsidRPr="00382339" w:rsidTr="00570D14">
        <w:trPr>
          <w:jc w:val="center"/>
        </w:trPr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 xml:space="preserve">Manufacturer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2"/>
                  <w:szCs w:val="12"/>
                </w:rPr>
                <m:t>i</m:t>
              </m:r>
            </m:oMath>
          </w:p>
        </w:tc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i,1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i,2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i,T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HC of material one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HC of material two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ascii="等线" w:eastAsia="等线" w:hAnsi="等线" w:cs="Times New Roman"/>
                <w:sz w:val="12"/>
                <w:szCs w:val="12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ascii="等线" w:eastAsia="等线" w:hAnsi="等线" w:cs="Times New Roman"/>
                <w:sz w:val="12"/>
                <w:szCs w:val="12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ascii="等线" w:eastAsia="等线" w:hAnsi="等线"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eastAsia="等线"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b</m:t>
                </m:r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p1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0.6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0.05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0.06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0.05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0.06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p2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0.7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0.04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0.05</w:t>
            </w:r>
          </w:p>
        </w:tc>
      </w:tr>
    </w:tbl>
    <w:p w:rsidR="00382339" w:rsidRPr="00382339" w:rsidRDefault="00382339" w:rsidP="00382339">
      <w:pPr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lastRenderedPageBreak/>
        <w:t xml:space="preserve">Table 27 </w:t>
      </w:r>
      <w:r w:rsidRPr="00382339">
        <w:rPr>
          <w:sz w:val="16"/>
          <w:szCs w:val="16"/>
        </w:rPr>
        <w:t>Parameters associated with pricing function for SCN3.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465"/>
        <w:gridCol w:w="559"/>
        <w:gridCol w:w="622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 xml:space="preserve">Market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2"/>
                  <w:szCs w:val="12"/>
                </w:rPr>
                <m:t>m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m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m1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0.0032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0.00076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m2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30.8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0.005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0.00045</w:t>
            </w:r>
          </w:p>
        </w:tc>
      </w:tr>
    </w:tbl>
    <w:p w:rsidR="00382339" w:rsidRPr="00382339" w:rsidRDefault="00382339" w:rsidP="00382339">
      <w:pPr>
        <w:rPr>
          <w:sz w:val="16"/>
          <w:szCs w:val="16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28 </w:t>
      </w:r>
      <w:r w:rsidRPr="00382339">
        <w:rPr>
          <w:rFonts w:hint="eastAsia"/>
          <w:sz w:val="16"/>
          <w:szCs w:val="16"/>
        </w:rPr>
        <w:t xml:space="preserve">The parameters </w:t>
      </w:r>
      <w:r w:rsidRPr="00382339">
        <w:rPr>
          <w:sz w:val="16"/>
          <w:szCs w:val="16"/>
        </w:rPr>
        <w:t>associated with transportation</w:t>
      </w:r>
      <w:r w:rsidRPr="00382339">
        <w:rPr>
          <w:rFonts w:hint="eastAsia"/>
          <w:sz w:val="16"/>
          <w:szCs w:val="16"/>
        </w:rPr>
        <w:t xml:space="preserve"> cost function</w:t>
      </w:r>
      <w:r w:rsidRPr="00382339">
        <w:rPr>
          <w:sz w:val="16"/>
          <w:szCs w:val="16"/>
        </w:rPr>
        <w:t xml:space="preserve"> for SCN3</w:t>
      </w:r>
      <w:r w:rsidRPr="00382339">
        <w:rPr>
          <w:rFonts w:hint="eastAsia"/>
          <w:sz w:val="16"/>
          <w:szCs w:val="16"/>
        </w:rPr>
        <w:t>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</w:tblGrid>
      <w:tr w:rsidR="00382339" w:rsidRPr="00382339" w:rsidTr="00570D14">
        <w:trPr>
          <w:jc w:val="center"/>
        </w:trPr>
        <w:tc>
          <w:tcPr>
            <w:tcW w:w="829" w:type="dxa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No.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2"/>
                  <w:szCs w:val="12"/>
                </w:rPr>
                <m:t>(i,j)</m:t>
              </m:r>
            </m:oMath>
          </w:p>
        </w:tc>
        <w:tc>
          <w:tcPr>
            <w:tcW w:w="829" w:type="dxa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ascii="Cambria Math" w:hAnsi="Cambria Math" w:cs="Times New Roman"/>
                <w:sz w:val="12"/>
                <w:szCs w:val="12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ij</m:t>
                  </m:r>
                </m:sub>
              </m:sSub>
            </m:oMath>
            <w:r w:rsidRPr="00382339">
              <w:rPr>
                <w:rFonts w:cs="Times New Roman"/>
                <w:sz w:val="12"/>
                <w:szCs w:val="12"/>
              </w:rPr>
              <w:t>(E-4)</w:t>
            </w: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ascii="Cambria Math" w:hAnsi="Cambria Math" w:cs="Times New Roman"/>
                <w:sz w:val="12"/>
                <w:szCs w:val="12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ij</m:t>
                  </m:r>
                </m:sub>
              </m:sSub>
            </m:oMath>
            <w:r w:rsidRPr="00382339">
              <w:rPr>
                <w:rFonts w:cs="Times New Roman"/>
                <w:sz w:val="12"/>
                <w:szCs w:val="12"/>
              </w:rPr>
              <w:t>(E-5)</w:t>
            </w: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</w:t>
            </w:r>
          </w:p>
        </w:tc>
        <w:tc>
          <w:tcPr>
            <w:tcW w:w="829" w:type="dxa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3.2</w:t>
            </w:r>
          </w:p>
        </w:tc>
        <w:tc>
          <w:tcPr>
            <w:tcW w:w="829" w:type="dxa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11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6.4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17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7.5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19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20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21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24</w:t>
            </w:r>
          </w:p>
        </w:tc>
        <w:tc>
          <w:tcPr>
            <w:tcW w:w="829" w:type="dxa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5.3</w:t>
            </w:r>
          </w:p>
        </w:tc>
        <w:tc>
          <w:tcPr>
            <w:tcW w:w="829" w:type="dxa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</w:tbl>
    <w:p w:rsidR="00382339" w:rsidRPr="00382339" w:rsidRDefault="00382339" w:rsidP="00382339">
      <w:pPr>
        <w:rPr>
          <w:rFonts w:asciiTheme="minorHAnsi" w:hAnsiTheme="minorHAnsi" w:cs="Times New Roman"/>
          <w:kern w:val="0"/>
          <w:sz w:val="16"/>
          <w:szCs w:val="16"/>
        </w:rPr>
      </w:pPr>
    </w:p>
    <w:p w:rsidR="00382339" w:rsidRPr="00382339" w:rsidRDefault="00382339" w:rsidP="00382339">
      <w:pPr>
        <w:rPr>
          <w:i/>
          <w:iCs/>
          <w:szCs w:val="21"/>
        </w:rPr>
      </w:pPr>
      <w:r w:rsidRPr="00382339">
        <w:rPr>
          <w:i/>
          <w:iCs/>
          <w:szCs w:val="21"/>
        </w:rPr>
        <w:t>One solution to SCN4 with objective value 0.01190 is given below:</w:t>
      </w:r>
    </w:p>
    <w:p w:rsidR="00382339" w:rsidRPr="00382339" w:rsidRDefault="00382339" w:rsidP="00382339">
      <w:pPr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29 </w:t>
      </w:r>
      <w:r w:rsidRPr="00382339">
        <w:rPr>
          <w:sz w:val="16"/>
          <w:szCs w:val="16"/>
        </w:rPr>
        <w:t>Equilibrium results of SCN3 associated with links.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"/>
        <w:gridCol w:w="622"/>
        <w:gridCol w:w="559"/>
        <w:gridCol w:w="622"/>
        <w:gridCol w:w="914"/>
        <w:gridCol w:w="559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No. (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j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9.9497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10.4502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1.1215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9.9497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10.4501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0.9374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10.4502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-0.0498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10.4501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-0.0499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8.4067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-2.0933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8.4083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-2.0917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7.9064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8.4067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0.7477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7.9064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8.4083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2.1872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25.6968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26.1968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0.0892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25.6968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26.1961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25.6968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26.1969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0.1209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25.6968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26.1957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-0.0032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3.5283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25.6956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26.1968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-0.0003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2.0697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25.6956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26.1961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1.8981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25.6956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26.1969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2.0096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25.6956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26.1957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0.2718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31.4646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31.9656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2.1589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31.4646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30.8000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-1.1646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31.4652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31.9656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1.8982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31.4652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30.8000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-1.1652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31.4644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31.9656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2.1306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31.4644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30.8000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-1.1644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31.4628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31.9656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3.8001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31.4628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30.8000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-1.1628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</w:tbl>
    <w:p w:rsidR="00382339" w:rsidRPr="00382339" w:rsidRDefault="00382339" w:rsidP="00382339">
      <w:pPr>
        <w:jc w:val="center"/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30 </w:t>
      </w:r>
      <w:r w:rsidRPr="00382339">
        <w:rPr>
          <w:sz w:val="16"/>
          <w:szCs w:val="16"/>
        </w:rPr>
        <w:t>Equilibrium results of SCN3 associated with material suppliers.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763"/>
        <w:gridCol w:w="763"/>
        <w:gridCol w:w="763"/>
        <w:gridCol w:w="763"/>
        <w:gridCol w:w="742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 xml:space="preserve">Supplier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2"/>
                  <w:szCs w:val="12"/>
                </w:rPr>
                <m:t>s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2.059E+00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2.059E+00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9.950E+00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2.197E-02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1.000E+01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2.115E-06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0.000E+00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1.000E+01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4.959E-02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2.935E+00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2.935E+00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7.906E+00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1.595E-01</w:t>
            </w:r>
          </w:p>
        </w:tc>
      </w:tr>
    </w:tbl>
    <w:p w:rsidR="00382339" w:rsidRPr="00382339" w:rsidRDefault="00382339" w:rsidP="00382339">
      <w:pPr>
        <w:jc w:val="center"/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31 </w:t>
      </w:r>
      <w:r w:rsidRPr="00382339">
        <w:rPr>
          <w:sz w:val="16"/>
          <w:szCs w:val="16"/>
        </w:rPr>
        <w:t>Equilibrium results of SCN3 associated with manufacturers.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1"/>
        <w:gridCol w:w="559"/>
        <w:gridCol w:w="559"/>
        <w:gridCol w:w="559"/>
        <w:gridCol w:w="559"/>
        <w:gridCol w:w="559"/>
        <w:gridCol w:w="622"/>
        <w:gridCol w:w="622"/>
        <w:gridCol w:w="559"/>
        <w:gridCol w:w="559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b/>
                <w:sz w:val="12"/>
                <w:szCs w:val="12"/>
              </w:rPr>
              <w:t xml:space="preserve">Manufacturer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2"/>
                  <w:szCs w:val="12"/>
                </w:rPr>
                <m:t>i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eastAsia="等线"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i,s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eastAsia="等线"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i,s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eastAsia="等线"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i,s</m:t>
                    </m:r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eastAsia="等线"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i,s</m:t>
                    </m:r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p1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3.7385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3.7385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25.6968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10.4502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8.4067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0.4124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lastRenderedPageBreak/>
              <w:t>p2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6.2493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6.2493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25.6956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10.4501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8.4083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0.4842</w:t>
            </w:r>
          </w:p>
        </w:tc>
      </w:tr>
    </w:tbl>
    <w:p w:rsidR="00382339" w:rsidRPr="00382339" w:rsidRDefault="00382339" w:rsidP="00382339">
      <w:pPr>
        <w:jc w:val="center"/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32 </w:t>
      </w:r>
      <w:r w:rsidRPr="00382339">
        <w:rPr>
          <w:sz w:val="16"/>
          <w:szCs w:val="16"/>
        </w:rPr>
        <w:t>Equilibrium results of SCN3 associated with retailers.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9"/>
        <w:gridCol w:w="559"/>
        <w:gridCol w:w="559"/>
        <w:gridCol w:w="559"/>
        <w:gridCol w:w="622"/>
        <w:gridCol w:w="622"/>
        <w:gridCol w:w="559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w:bookmarkStart w:id="7" w:name="_Hlk183613472"/>
            <w:r w:rsidRPr="00382339">
              <w:rPr>
                <w:b/>
                <w:sz w:val="12"/>
                <w:szCs w:val="12"/>
              </w:rPr>
              <w:t xml:space="preserve">Retailer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2"/>
                  <w:szCs w:val="12"/>
                </w:rPr>
                <m:t>j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eastAsia="等线"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2.1589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2.1589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26.1968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31.4646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0.0205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1.8982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1.8982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26.1961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31.4652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2.1306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2.1306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26.1969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31.4644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0.0186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3.8001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3.8001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26.1957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31.4628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0.0001</w:t>
            </w:r>
          </w:p>
        </w:tc>
      </w:tr>
      <w:bookmarkEnd w:id="7"/>
    </w:tbl>
    <w:p w:rsidR="00382339" w:rsidRPr="00382339" w:rsidRDefault="00382339" w:rsidP="00382339">
      <w:pPr>
        <w:jc w:val="center"/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33 </w:t>
      </w:r>
      <w:r w:rsidRPr="00382339">
        <w:rPr>
          <w:sz w:val="16"/>
          <w:szCs w:val="16"/>
        </w:rPr>
        <w:t>Equilibrium results of SCN3 associated with markets.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742"/>
        <w:gridCol w:w="622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b/>
                <w:sz w:val="12"/>
                <w:szCs w:val="12"/>
              </w:rPr>
              <w:t xml:space="preserve">Market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2"/>
                  <w:szCs w:val="12"/>
                </w:rPr>
                <m:t>m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eastAsia="等线"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m1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9.9877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31.9656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m2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6.953E-07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30.8000</w:t>
            </w:r>
          </w:p>
        </w:tc>
      </w:tr>
    </w:tbl>
    <w:p w:rsidR="00382339" w:rsidRPr="00382339" w:rsidRDefault="00382339" w:rsidP="00382339">
      <w:pPr>
        <w:rPr>
          <w:szCs w:val="21"/>
        </w:rPr>
      </w:pPr>
    </w:p>
    <w:p w:rsidR="00382339" w:rsidRPr="00382339" w:rsidRDefault="00382339" w:rsidP="00382339">
      <w:pPr>
        <w:rPr>
          <w:szCs w:val="21"/>
        </w:rPr>
      </w:pPr>
    </w:p>
    <w:p w:rsidR="00382339" w:rsidRPr="00382339" w:rsidRDefault="00382339" w:rsidP="00382339">
      <w:pPr>
        <w:rPr>
          <w:i/>
          <w:iCs/>
          <w:szCs w:val="21"/>
        </w:rPr>
      </w:pPr>
      <w:r w:rsidRPr="00382339">
        <w:rPr>
          <w:i/>
          <w:iCs/>
          <w:szCs w:val="21"/>
        </w:rPr>
        <w:t xml:space="preserve">Initialization data of SCN5: </w:t>
      </w:r>
    </w:p>
    <w:p w:rsidR="00382339" w:rsidRPr="00382339" w:rsidRDefault="00382339" w:rsidP="00382339">
      <w:pPr>
        <w:rPr>
          <w:szCs w:val="21"/>
        </w:rPr>
      </w:pPr>
      <w:r w:rsidRPr="00382339">
        <w:rPr>
          <w:szCs w:val="21"/>
        </w:rPr>
        <w:t xml:space="preserve">      </w:t>
      </w: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34 </w:t>
      </w:r>
      <w:r w:rsidRPr="00382339">
        <w:rPr>
          <w:sz w:val="16"/>
          <w:szCs w:val="16"/>
        </w:rPr>
        <w:t>Parameters related to costs for SCN3.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"/>
        <w:gridCol w:w="351"/>
        <w:gridCol w:w="622"/>
        <w:gridCol w:w="749"/>
        <w:gridCol w:w="222"/>
        <w:gridCol w:w="622"/>
        <w:gridCol w:w="432"/>
        <w:gridCol w:w="222"/>
        <w:gridCol w:w="559"/>
        <w:gridCol w:w="369"/>
      </w:tblGrid>
      <w:tr w:rsidR="00382339" w:rsidRPr="00382339" w:rsidTr="00570D14">
        <w:trPr>
          <w:trHeight w:val="307"/>
          <w:jc w:val="center"/>
        </w:trPr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Spots</w:t>
            </w:r>
          </w:p>
        </w:tc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FC</w:t>
            </w:r>
          </w:p>
        </w:tc>
        <w:tc>
          <w:tcPr>
            <w:tcW w:w="0" w:type="auto"/>
            <w:gridSpan w:val="2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VC</m:t>
                </m:r>
              </m:oMath>
            </m:oMathPara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HC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vAlign w:val="center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TC</w:t>
            </w:r>
          </w:p>
        </w:tc>
      </w:tr>
      <w:tr w:rsidR="00382339" w:rsidRPr="00382339" w:rsidTr="00570D14">
        <w:trPr>
          <w:trHeight w:val="307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eastAsia="等线"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eastAsia="等线"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b</m:t>
                </m:r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s1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0.000012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0.0001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0.002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0.000014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p1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p2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w1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r4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0.0002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0.000001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0.01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0.0001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</w:t>
            </w:r>
          </w:p>
        </w:tc>
      </w:tr>
    </w:tbl>
    <w:p w:rsidR="00382339" w:rsidRPr="00382339" w:rsidRDefault="00382339" w:rsidP="00382339">
      <w:pPr>
        <w:rPr>
          <w:b/>
          <w:sz w:val="16"/>
          <w:szCs w:val="16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35 </w:t>
      </w:r>
      <w:r w:rsidRPr="00382339">
        <w:rPr>
          <w:sz w:val="16"/>
          <w:szCs w:val="16"/>
        </w:rPr>
        <w:t>Parameters related to production process and holding cost for SCN3.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1"/>
        <w:gridCol w:w="380"/>
        <w:gridCol w:w="380"/>
        <w:gridCol w:w="382"/>
        <w:gridCol w:w="621"/>
        <w:gridCol w:w="621"/>
        <w:gridCol w:w="222"/>
        <w:gridCol w:w="622"/>
        <w:gridCol w:w="622"/>
      </w:tblGrid>
      <w:tr w:rsidR="00382339" w:rsidRPr="00382339" w:rsidTr="00570D14">
        <w:trPr>
          <w:jc w:val="center"/>
        </w:trPr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 xml:space="preserve">Manufacturer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2"/>
                  <w:szCs w:val="12"/>
                </w:rPr>
                <m:t>i</m:t>
              </m:r>
            </m:oMath>
          </w:p>
        </w:tc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i,1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i,2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i,T</m:t>
                    </m:r>
                  </m:sub>
                </m:sSub>
              </m:oMath>
            </m:oMathPara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HC of material one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b/>
                <w:sz w:val="12"/>
                <w:szCs w:val="12"/>
              </w:rPr>
            </w:pPr>
          </w:p>
        </w:tc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b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HC of material two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ascii="等线" w:eastAsia="等线" w:hAnsi="等线" w:cs="Times New Roman"/>
                <w:sz w:val="12"/>
                <w:szCs w:val="12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ascii="等线" w:eastAsia="等线" w:hAnsi="等线" w:cs="Times New Roman"/>
                <w:sz w:val="12"/>
                <w:szCs w:val="12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ascii="等线" w:eastAsia="等线" w:hAnsi="等线"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eastAsia="等线"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b</m:t>
                </m:r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p1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0.6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0.05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0.06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0.05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0.06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p2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0.7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1.0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0.04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0.05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0.05</w:t>
            </w:r>
          </w:p>
        </w:tc>
      </w:tr>
    </w:tbl>
    <w:p w:rsidR="00382339" w:rsidRPr="00382339" w:rsidRDefault="00382339" w:rsidP="00382339">
      <w:pPr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36 </w:t>
      </w:r>
      <w:r w:rsidRPr="00382339">
        <w:rPr>
          <w:sz w:val="16"/>
          <w:szCs w:val="16"/>
        </w:rPr>
        <w:t>Parameters associated with pricing function for SCN3.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465"/>
        <w:gridCol w:w="559"/>
        <w:gridCol w:w="622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 xml:space="preserve">Market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2"/>
                  <w:szCs w:val="12"/>
                </w:rPr>
                <m:t>m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Max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m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m1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33.0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0.0032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0.00066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m2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32.8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0.005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382339" w:rsidRPr="00382339" w:rsidRDefault="00382339" w:rsidP="00382339">
            <w:pPr>
              <w:spacing w:line="160" w:lineRule="exact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0.00055</w:t>
            </w:r>
          </w:p>
        </w:tc>
      </w:tr>
    </w:tbl>
    <w:p w:rsidR="00382339" w:rsidRPr="00382339" w:rsidRDefault="00382339" w:rsidP="00382339">
      <w:pPr>
        <w:rPr>
          <w:sz w:val="16"/>
          <w:szCs w:val="16"/>
        </w:rPr>
      </w:pPr>
    </w:p>
    <w:p w:rsidR="00382339" w:rsidRPr="00382339" w:rsidRDefault="00382339" w:rsidP="00382339">
      <w:pPr>
        <w:rPr>
          <w:sz w:val="16"/>
          <w:szCs w:val="16"/>
        </w:rPr>
      </w:pPr>
    </w:p>
    <w:p w:rsidR="00382339" w:rsidRPr="00382339" w:rsidRDefault="00382339" w:rsidP="00382339">
      <w:pPr>
        <w:rPr>
          <w:sz w:val="16"/>
          <w:szCs w:val="16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37 </w:t>
      </w:r>
      <w:r w:rsidRPr="00382339">
        <w:rPr>
          <w:rFonts w:hint="eastAsia"/>
          <w:sz w:val="16"/>
          <w:szCs w:val="16"/>
        </w:rPr>
        <w:t xml:space="preserve">The parameters </w:t>
      </w:r>
      <w:r w:rsidRPr="00382339">
        <w:rPr>
          <w:sz w:val="16"/>
          <w:szCs w:val="16"/>
        </w:rPr>
        <w:t>associated with transportation</w:t>
      </w:r>
      <w:r w:rsidRPr="00382339">
        <w:rPr>
          <w:rFonts w:hint="eastAsia"/>
          <w:sz w:val="16"/>
          <w:szCs w:val="16"/>
        </w:rPr>
        <w:t xml:space="preserve"> cost function</w:t>
      </w:r>
      <w:r w:rsidRPr="00382339">
        <w:rPr>
          <w:sz w:val="16"/>
          <w:szCs w:val="16"/>
        </w:rPr>
        <w:t xml:space="preserve"> for SCN3</w:t>
      </w:r>
      <w:r w:rsidRPr="00382339">
        <w:rPr>
          <w:rFonts w:hint="eastAsia"/>
          <w:sz w:val="16"/>
          <w:szCs w:val="16"/>
        </w:rPr>
        <w:t>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</w:tblGrid>
      <w:tr w:rsidR="00382339" w:rsidRPr="00382339" w:rsidTr="00570D14">
        <w:trPr>
          <w:jc w:val="center"/>
        </w:trPr>
        <w:tc>
          <w:tcPr>
            <w:tcW w:w="829" w:type="dxa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>No.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2"/>
                  <w:szCs w:val="12"/>
                </w:rPr>
                <m:t>(i,j)</m:t>
              </m:r>
            </m:oMath>
          </w:p>
        </w:tc>
        <w:tc>
          <w:tcPr>
            <w:tcW w:w="829" w:type="dxa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ascii="Cambria Math" w:hAnsi="Cambria Math" w:cs="Times New Roman"/>
                <w:sz w:val="12"/>
                <w:szCs w:val="12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ij</m:t>
                  </m:r>
                </m:sub>
              </m:sSub>
            </m:oMath>
            <w:r w:rsidRPr="00382339">
              <w:rPr>
                <w:rFonts w:cs="Times New Roman"/>
                <w:sz w:val="12"/>
                <w:szCs w:val="12"/>
              </w:rPr>
              <w:t>(E-4)</w:t>
            </w: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ascii="Cambria Math" w:hAnsi="Cambria Math" w:cs="Times New Roman"/>
                <w:sz w:val="12"/>
                <w:szCs w:val="12"/>
                <w:oMath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sz w:val="12"/>
                      <w:szCs w:val="1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2"/>
                      <w:szCs w:val="12"/>
                    </w:rPr>
                    <m:t>ij</m:t>
                  </m:r>
                </m:sub>
              </m:sSub>
            </m:oMath>
            <w:r w:rsidRPr="00382339">
              <w:rPr>
                <w:rFonts w:cs="Times New Roman"/>
                <w:sz w:val="12"/>
                <w:szCs w:val="12"/>
              </w:rPr>
              <w:t>(E-5)</w:t>
            </w:r>
          </w:p>
        </w:tc>
        <w:tc>
          <w:tcPr>
            <w:tcW w:w="829" w:type="dxa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</w:t>
            </w:r>
          </w:p>
        </w:tc>
        <w:tc>
          <w:tcPr>
            <w:tcW w:w="829" w:type="dxa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3.2</w:t>
            </w:r>
          </w:p>
        </w:tc>
        <w:tc>
          <w:tcPr>
            <w:tcW w:w="829" w:type="dxa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7.7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5.2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7.6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17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7.5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19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20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21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lastRenderedPageBreak/>
              <w:t>22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5.3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0.15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0.6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0.15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27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0.15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28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0.8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0.2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0.15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29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0.9</w:t>
            </w:r>
          </w:p>
        </w:tc>
        <w:tc>
          <w:tcPr>
            <w:tcW w:w="829" w:type="dxa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0.15</w:t>
            </w:r>
          </w:p>
        </w:tc>
      </w:tr>
      <w:tr w:rsidR="00382339" w:rsidRPr="00382339" w:rsidTr="00570D14">
        <w:trPr>
          <w:jc w:val="center"/>
        </w:trPr>
        <w:tc>
          <w:tcPr>
            <w:tcW w:w="829" w:type="dxa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30</w:t>
            </w:r>
          </w:p>
        </w:tc>
        <w:tc>
          <w:tcPr>
            <w:tcW w:w="829" w:type="dxa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</w:t>
            </w:r>
          </w:p>
        </w:tc>
        <w:tc>
          <w:tcPr>
            <w:tcW w:w="829" w:type="dxa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</w:t>
            </w:r>
          </w:p>
        </w:tc>
        <w:tc>
          <w:tcPr>
            <w:tcW w:w="829" w:type="dxa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0.51</w:t>
            </w:r>
          </w:p>
        </w:tc>
      </w:tr>
    </w:tbl>
    <w:p w:rsidR="00382339" w:rsidRPr="00382339" w:rsidRDefault="00382339" w:rsidP="00382339">
      <w:pPr>
        <w:rPr>
          <w:rFonts w:asciiTheme="minorHAnsi" w:hAnsiTheme="minorHAnsi" w:cs="Times New Roman"/>
          <w:kern w:val="0"/>
          <w:sz w:val="16"/>
          <w:szCs w:val="16"/>
        </w:rPr>
      </w:pPr>
      <w:r w:rsidRPr="00382339">
        <w:rPr>
          <w:rFonts w:asciiTheme="minorHAnsi" w:hAnsiTheme="minorHAnsi" w:cs="Times New Roman"/>
          <w:kern w:val="0"/>
          <w:sz w:val="16"/>
          <w:szCs w:val="16"/>
        </w:rPr>
        <w:t xml:space="preserve">                        </w:t>
      </w:r>
    </w:p>
    <w:p w:rsidR="00382339" w:rsidRPr="00382339" w:rsidRDefault="00382339" w:rsidP="00382339">
      <w:pPr>
        <w:rPr>
          <w:rFonts w:asciiTheme="minorHAnsi" w:hAnsiTheme="minorHAnsi" w:cs="Times New Roman"/>
          <w:kern w:val="0"/>
          <w:sz w:val="16"/>
          <w:szCs w:val="16"/>
        </w:rPr>
      </w:pPr>
      <w:r w:rsidRPr="00382339">
        <w:rPr>
          <w:rFonts w:asciiTheme="minorHAnsi" w:hAnsiTheme="minorHAnsi" w:cs="Times New Roman"/>
          <w:kern w:val="0"/>
          <w:sz w:val="16"/>
          <w:szCs w:val="16"/>
        </w:rPr>
        <w:t xml:space="preserve">                        </w:t>
      </w:r>
    </w:p>
    <w:p w:rsidR="00382339" w:rsidRPr="00382339" w:rsidRDefault="00382339" w:rsidP="00382339">
      <w:pPr>
        <w:rPr>
          <w:rFonts w:asciiTheme="minorHAnsi" w:hAnsiTheme="minorHAnsi" w:cs="Times New Roman"/>
          <w:kern w:val="0"/>
          <w:sz w:val="16"/>
          <w:szCs w:val="16"/>
        </w:rPr>
      </w:pPr>
    </w:p>
    <w:p w:rsidR="00382339" w:rsidRPr="00382339" w:rsidRDefault="00382339" w:rsidP="00382339">
      <w:pPr>
        <w:rPr>
          <w:rFonts w:asciiTheme="minorHAnsi" w:hAnsiTheme="minorHAnsi" w:cs="Times New Roman"/>
          <w:kern w:val="0"/>
          <w:sz w:val="16"/>
          <w:szCs w:val="16"/>
        </w:rPr>
      </w:pPr>
    </w:p>
    <w:p w:rsidR="00382339" w:rsidRPr="00382339" w:rsidRDefault="00382339" w:rsidP="00382339">
      <w:pPr>
        <w:rPr>
          <w:i/>
          <w:iCs/>
          <w:szCs w:val="21"/>
        </w:rPr>
      </w:pPr>
      <w:r w:rsidRPr="00382339">
        <w:rPr>
          <w:i/>
          <w:iCs/>
          <w:szCs w:val="21"/>
        </w:rPr>
        <w:t>One solution to SCN5 with objective value 0.14627 is given below:</w:t>
      </w:r>
      <w:r w:rsidRPr="00382339">
        <w:rPr>
          <w:szCs w:val="21"/>
        </w:rPr>
        <w:t xml:space="preserve"> </w:t>
      </w:r>
    </w:p>
    <w:p w:rsidR="00382339" w:rsidRPr="00382339" w:rsidRDefault="00382339" w:rsidP="00382339">
      <w:pPr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38 </w:t>
      </w:r>
      <w:r w:rsidRPr="00382339">
        <w:rPr>
          <w:sz w:val="16"/>
          <w:szCs w:val="16"/>
        </w:rPr>
        <w:t>Equilibrium results of SCN3 associated with links.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0"/>
        <w:gridCol w:w="622"/>
        <w:gridCol w:w="559"/>
        <w:gridCol w:w="622"/>
        <w:gridCol w:w="914"/>
        <w:gridCol w:w="559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No. (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i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j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)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ij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12"/>
                    <w:szCs w:val="12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10.0000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0.5000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8.1206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-2.3794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8.1196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-2.3804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7.6190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0.5016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8.1206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2.6460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7.6190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8.1196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1.3133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12.0617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12.5614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-0.0011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1.4491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12.0617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12.5626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1.3485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12.0612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12.5614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0.3150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12.0612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0.5015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12.5626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1.7159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18.0749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18.5749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0.0420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18.0749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0.5039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18.5776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-0.0012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4.9353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18.0749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0.5025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18.5774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2.6656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18.0749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18.5758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1.1122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32.4397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0.5014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32.9410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2.7866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32.4397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32.7999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-0.1398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0.0001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32.4383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0.5029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32.9410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-0.0002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5.8743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32.4383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32.7999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-0.1385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0.0125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32.4342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0.5069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32.9410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7.4552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32.4342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32.7999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-0.1343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32.4402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32.9410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-0.0001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1.4462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32.4402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32.7999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-0.1403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0.0008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13.9672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0.1542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14.1214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8.8202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18.0749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0.1500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14.1214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-4.1036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0.0004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18.4275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0.1503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18.5749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-0.0028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2.7446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18.4275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0.1501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18.5776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0.9515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18.4275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0.1510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18.5774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-0.0011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4.7896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30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18.4275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0.5100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18.5758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-0.3617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0.3348</w:t>
            </w:r>
          </w:p>
        </w:tc>
      </w:tr>
    </w:tbl>
    <w:p w:rsidR="00382339" w:rsidRPr="00382339" w:rsidRDefault="00382339" w:rsidP="00382339">
      <w:pPr>
        <w:jc w:val="center"/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39 </w:t>
      </w:r>
      <w:r w:rsidRPr="00382339">
        <w:rPr>
          <w:sz w:val="16"/>
          <w:szCs w:val="16"/>
        </w:rPr>
        <w:t>Equilibrium results of SCN3 associated with material suppliers.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8"/>
        <w:gridCol w:w="559"/>
        <w:gridCol w:w="559"/>
        <w:gridCol w:w="559"/>
        <w:gridCol w:w="622"/>
        <w:gridCol w:w="559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b/>
                <w:sz w:val="12"/>
                <w:szCs w:val="12"/>
              </w:rPr>
              <w:t xml:space="preserve">Supplier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2"/>
                  <w:szCs w:val="12"/>
                </w:rPr>
                <m:t>s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s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s1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10.0000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0.0578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3.9594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3.9594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7.6190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0.9995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2.7976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2.7976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12.0617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0.6865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s4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2.0309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2.0309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12.0612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0.1130</w:t>
            </w:r>
          </w:p>
        </w:tc>
      </w:tr>
    </w:tbl>
    <w:p w:rsidR="00382339" w:rsidRPr="00382339" w:rsidRDefault="00382339" w:rsidP="00382339">
      <w:pPr>
        <w:jc w:val="center"/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40 </w:t>
      </w:r>
      <w:r w:rsidRPr="00382339">
        <w:rPr>
          <w:sz w:val="16"/>
          <w:szCs w:val="16"/>
        </w:rPr>
        <w:t>Equilibrium results of SCN3 associated with manufacturers.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1"/>
        <w:gridCol w:w="559"/>
        <w:gridCol w:w="559"/>
        <w:gridCol w:w="559"/>
        <w:gridCol w:w="559"/>
        <w:gridCol w:w="559"/>
        <w:gridCol w:w="622"/>
        <w:gridCol w:w="559"/>
        <w:gridCol w:w="622"/>
        <w:gridCol w:w="559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b/>
                <w:sz w:val="12"/>
                <w:szCs w:val="12"/>
              </w:rPr>
              <w:t xml:space="preserve">Manufacturer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12"/>
                  <w:szCs w:val="12"/>
                </w:rPr>
                <m:t>i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eastAsia="等线"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i,s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eastAsia="等线"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i,s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eastAsia="等线"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i,s</m:t>
                    </m:r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eastAsia="等线"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i,s</m:t>
                    </m:r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i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p1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8.8202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8.8202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13.9672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8.1206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12.5614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0.3151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p2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8.7555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8.7555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18.0749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8.1196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12.5626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0.2252</w:t>
            </w:r>
          </w:p>
        </w:tc>
      </w:tr>
    </w:tbl>
    <w:p w:rsidR="00382339" w:rsidRPr="00382339" w:rsidRDefault="00382339" w:rsidP="00382339">
      <w:pPr>
        <w:jc w:val="center"/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41 </w:t>
      </w:r>
      <w:r w:rsidRPr="00382339">
        <w:rPr>
          <w:sz w:val="16"/>
          <w:szCs w:val="16"/>
        </w:rPr>
        <w:t>Equilibrium results of SCN3 associated with wholesaler and retailers.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"/>
        <w:gridCol w:w="559"/>
        <w:gridCol w:w="559"/>
        <w:gridCol w:w="559"/>
        <w:gridCol w:w="622"/>
        <w:gridCol w:w="622"/>
        <w:gridCol w:w="559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12"/>
                    <w:szCs w:val="12"/>
                  </w:rPr>
                  <m:t>j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eastAsia="等线"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O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2"/>
                        <w:szCs w:val="1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j</m:t>
                    </m:r>
                  </m:sub>
                </m:sSub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w1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8.8206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8.8206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14.1214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18.4275</w:t>
            </w:r>
          </w:p>
        </w:tc>
        <w:tc>
          <w:tcPr>
            <w:tcW w:w="0" w:type="auto"/>
            <w:tcBorders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0.2944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2.7867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2.7867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18.5749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32.4397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0.4633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5.8868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5.8868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18.5776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32.4383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0.5998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7.4552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7.4552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18.5774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32.4342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0.6283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r4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1.4470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1.4470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0.0000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18.5758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32.4402</w:t>
            </w:r>
          </w:p>
        </w:tc>
        <w:tc>
          <w:tcPr>
            <w:tcW w:w="0" w:type="auto"/>
            <w:tcBorders>
              <w:top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0.0013</w:t>
            </w:r>
          </w:p>
        </w:tc>
      </w:tr>
    </w:tbl>
    <w:p w:rsidR="00382339" w:rsidRPr="00382339" w:rsidRDefault="00382339" w:rsidP="00382339">
      <w:pPr>
        <w:jc w:val="center"/>
        <w:rPr>
          <w:sz w:val="16"/>
          <w:szCs w:val="16"/>
        </w:rPr>
      </w:pPr>
    </w:p>
    <w:p w:rsidR="00382339" w:rsidRPr="00382339" w:rsidRDefault="00382339" w:rsidP="00382339">
      <w:pPr>
        <w:jc w:val="center"/>
        <w:rPr>
          <w:szCs w:val="21"/>
        </w:rPr>
      </w:pPr>
    </w:p>
    <w:p w:rsidR="00382339" w:rsidRPr="00382339" w:rsidRDefault="00382339" w:rsidP="00382339">
      <w:pPr>
        <w:jc w:val="center"/>
        <w:rPr>
          <w:sz w:val="16"/>
          <w:szCs w:val="16"/>
        </w:rPr>
      </w:pPr>
      <w:r w:rsidRPr="00382339">
        <w:rPr>
          <w:b/>
          <w:sz w:val="16"/>
          <w:szCs w:val="16"/>
        </w:rPr>
        <w:t xml:space="preserve">Table 42 </w:t>
      </w:r>
      <w:r w:rsidRPr="00382339">
        <w:rPr>
          <w:sz w:val="16"/>
          <w:szCs w:val="16"/>
        </w:rPr>
        <w:t>Equilibrium results of SCN3 associated with markets.</w:t>
      </w:r>
    </w:p>
    <w:tbl>
      <w:tblPr>
        <w:tblStyle w:val="ad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622"/>
        <w:gridCol w:w="622"/>
      </w:tblGrid>
      <w:tr w:rsidR="00382339" w:rsidRPr="00382339" w:rsidTr="00570D14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b/>
                <w:sz w:val="12"/>
                <w:szCs w:val="12"/>
              </w:rPr>
              <w:lastRenderedPageBreak/>
              <w:t xml:space="preserve">Market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2"/>
                  <w:szCs w:val="12"/>
                </w:rPr>
                <m:t>m</m:t>
              </m:r>
            </m:oMath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Q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382339" w:rsidRPr="00382339" w:rsidRDefault="00382339" w:rsidP="00382339">
            <w:pPr>
              <w:jc w:val="center"/>
              <w:rPr>
                <w:rFonts w:eastAsia="等线" w:cs="Times New Roman"/>
                <w:sz w:val="12"/>
                <w:szCs w:val="12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等线" w:hAnsi="Cambria Math" w:cs="Times New Roman"/>
                        <w:b/>
                        <w:i/>
                        <w:sz w:val="12"/>
                        <w:szCs w:val="12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m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等线" w:hAnsi="Cambria Math" w:cs="Times New Roman"/>
                        <w:sz w:val="12"/>
                        <w:szCs w:val="12"/>
                      </w:rPr>
                      <m:t>E</m:t>
                    </m:r>
                  </m:sup>
                </m:sSubSup>
              </m:oMath>
            </m:oMathPara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m1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17.5623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32.9410</w:t>
            </w:r>
          </w:p>
        </w:tc>
      </w:tr>
      <w:tr w:rsidR="00382339" w:rsidRPr="00382339" w:rsidTr="00570D14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m2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0.0135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82339" w:rsidRPr="00382339" w:rsidRDefault="00382339" w:rsidP="00382339">
            <w:pPr>
              <w:spacing w:line="160" w:lineRule="exact"/>
              <w:jc w:val="center"/>
              <w:rPr>
                <w:rFonts w:cs="Times New Roman"/>
                <w:sz w:val="12"/>
                <w:szCs w:val="12"/>
              </w:rPr>
            </w:pPr>
            <w:r w:rsidRPr="00382339">
              <w:rPr>
                <w:rFonts w:cs="Times New Roman"/>
                <w:sz w:val="12"/>
                <w:szCs w:val="12"/>
              </w:rPr>
              <w:t>32.7999</w:t>
            </w:r>
          </w:p>
        </w:tc>
      </w:tr>
    </w:tbl>
    <w:p w:rsidR="00382339" w:rsidRPr="00382339" w:rsidRDefault="00382339" w:rsidP="00382339">
      <w:pPr>
        <w:rPr>
          <w:szCs w:val="21"/>
        </w:rPr>
      </w:pPr>
    </w:p>
    <w:p w:rsidR="00382339" w:rsidRPr="00382339" w:rsidRDefault="00382339" w:rsidP="00382339">
      <w:pPr>
        <w:spacing w:line="160" w:lineRule="exact"/>
        <w:rPr>
          <w:rFonts w:asciiTheme="minorHAnsi" w:hAnsiTheme="minorHAnsi" w:cs="Times New Roman"/>
          <w:kern w:val="0"/>
          <w:sz w:val="12"/>
          <w:szCs w:val="12"/>
        </w:rPr>
      </w:pPr>
    </w:p>
    <w:bookmarkEnd w:id="6"/>
    <w:p w:rsidR="00382339" w:rsidRPr="00382339" w:rsidRDefault="00382339" w:rsidP="00382339">
      <w:pPr>
        <w:rPr>
          <w:szCs w:val="21"/>
        </w:rPr>
      </w:pPr>
    </w:p>
    <w:p w:rsidR="00382339" w:rsidRPr="00382339" w:rsidRDefault="00382339" w:rsidP="00382339">
      <w:pPr>
        <w:rPr>
          <w:szCs w:val="21"/>
        </w:rPr>
      </w:pPr>
    </w:p>
    <w:p w:rsidR="00382339" w:rsidRPr="00382339" w:rsidRDefault="00382339" w:rsidP="00382339">
      <w:pPr>
        <w:rPr>
          <w:szCs w:val="21"/>
        </w:rPr>
      </w:pPr>
    </w:p>
    <w:p w:rsidR="00B70C9A" w:rsidRDefault="00B70C9A"/>
    <w:sectPr w:rsidR="00B70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3EC851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8A72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05A9F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68B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A9244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2488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46F1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D2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604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389C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D032CA"/>
    <w:multiLevelType w:val="multilevel"/>
    <w:tmpl w:val="525E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E26F6C"/>
    <w:multiLevelType w:val="hybridMultilevel"/>
    <w:tmpl w:val="CE2024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C6586"/>
    <w:multiLevelType w:val="hybridMultilevel"/>
    <w:tmpl w:val="02887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0D8278A"/>
    <w:multiLevelType w:val="hybridMultilevel"/>
    <w:tmpl w:val="A54A88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8344EF"/>
    <w:multiLevelType w:val="hybridMultilevel"/>
    <w:tmpl w:val="A7060F2E"/>
    <w:lvl w:ilvl="0" w:tplc="9C42225C">
      <w:start w:val="1"/>
      <w:numFmt w:val="bullet"/>
      <w:lvlText w:val="•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9CEE182">
      <w:start w:val="1"/>
      <w:numFmt w:val="bullet"/>
      <w:lvlText w:val="o"/>
      <w:lvlJc w:val="left"/>
      <w:pPr>
        <w:ind w:left="1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78A24DE">
      <w:start w:val="1"/>
      <w:numFmt w:val="bullet"/>
      <w:lvlText w:val="▪"/>
      <w:lvlJc w:val="left"/>
      <w:pPr>
        <w:ind w:left="2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17A4C86">
      <w:start w:val="1"/>
      <w:numFmt w:val="bullet"/>
      <w:lvlText w:val="•"/>
      <w:lvlJc w:val="left"/>
      <w:pPr>
        <w:ind w:left="2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318EA42">
      <w:start w:val="1"/>
      <w:numFmt w:val="bullet"/>
      <w:lvlText w:val="o"/>
      <w:lvlJc w:val="left"/>
      <w:pPr>
        <w:ind w:left="3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2B4A6C2">
      <w:start w:val="1"/>
      <w:numFmt w:val="bullet"/>
      <w:lvlText w:val="▪"/>
      <w:lvlJc w:val="left"/>
      <w:pPr>
        <w:ind w:left="4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7ECF406">
      <w:start w:val="1"/>
      <w:numFmt w:val="bullet"/>
      <w:lvlText w:val="•"/>
      <w:lvlJc w:val="left"/>
      <w:pPr>
        <w:ind w:left="4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64C7370">
      <w:start w:val="1"/>
      <w:numFmt w:val="bullet"/>
      <w:lvlText w:val="o"/>
      <w:lvlJc w:val="left"/>
      <w:pPr>
        <w:ind w:left="5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672F8D6">
      <w:start w:val="1"/>
      <w:numFmt w:val="bullet"/>
      <w:lvlText w:val="▪"/>
      <w:lvlJc w:val="left"/>
      <w:pPr>
        <w:ind w:left="6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24C7718"/>
    <w:multiLevelType w:val="hybridMultilevel"/>
    <w:tmpl w:val="62886C50"/>
    <w:lvl w:ilvl="0" w:tplc="C9123C2A">
      <w:start w:val="1"/>
      <w:numFmt w:val="bullet"/>
      <w:lvlText w:val="•"/>
      <w:lvlJc w:val="left"/>
      <w:pPr>
        <w:ind w:left="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46231A0">
      <w:start w:val="1"/>
      <w:numFmt w:val="bullet"/>
      <w:lvlText w:val="o"/>
      <w:lvlJc w:val="left"/>
      <w:pPr>
        <w:ind w:left="1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C84E3F6">
      <w:start w:val="1"/>
      <w:numFmt w:val="bullet"/>
      <w:lvlText w:val="▪"/>
      <w:lvlJc w:val="left"/>
      <w:pPr>
        <w:ind w:left="2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9B20A36">
      <w:start w:val="1"/>
      <w:numFmt w:val="bullet"/>
      <w:lvlText w:val="•"/>
      <w:lvlJc w:val="left"/>
      <w:pPr>
        <w:ind w:left="2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E763BE4">
      <w:start w:val="1"/>
      <w:numFmt w:val="bullet"/>
      <w:lvlText w:val="o"/>
      <w:lvlJc w:val="left"/>
      <w:pPr>
        <w:ind w:left="3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B8E7DD2">
      <w:start w:val="1"/>
      <w:numFmt w:val="bullet"/>
      <w:lvlText w:val="▪"/>
      <w:lvlJc w:val="left"/>
      <w:pPr>
        <w:ind w:left="4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71E4A20">
      <w:start w:val="1"/>
      <w:numFmt w:val="bullet"/>
      <w:lvlText w:val="•"/>
      <w:lvlJc w:val="left"/>
      <w:pPr>
        <w:ind w:left="49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7540CAE">
      <w:start w:val="1"/>
      <w:numFmt w:val="bullet"/>
      <w:lvlText w:val="o"/>
      <w:lvlJc w:val="left"/>
      <w:pPr>
        <w:ind w:left="5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9CA1738">
      <w:start w:val="1"/>
      <w:numFmt w:val="bullet"/>
      <w:lvlText w:val="▪"/>
      <w:lvlJc w:val="left"/>
      <w:pPr>
        <w:ind w:left="63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2B40D46"/>
    <w:multiLevelType w:val="hybridMultilevel"/>
    <w:tmpl w:val="BC5A6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1565AD"/>
    <w:multiLevelType w:val="multilevel"/>
    <w:tmpl w:val="BCB8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320112"/>
    <w:multiLevelType w:val="hybridMultilevel"/>
    <w:tmpl w:val="8CCCFB60"/>
    <w:lvl w:ilvl="0" w:tplc="1E4CAD4E">
      <w:start w:val="1"/>
      <w:numFmt w:val="decimal"/>
      <w:lvlText w:val="%1   "/>
      <w:lvlJc w:val="left"/>
      <w:pPr>
        <w:ind w:left="420" w:hanging="420"/>
      </w:pPr>
      <w:rPr>
        <w:rFonts w:hint="eastAsia"/>
        <w:b/>
        <w:i w:val="0"/>
        <w:sz w:val="1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54E3608"/>
    <w:multiLevelType w:val="hybridMultilevel"/>
    <w:tmpl w:val="38A4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434ED"/>
    <w:multiLevelType w:val="multilevel"/>
    <w:tmpl w:val="3FAE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8D2BBF"/>
    <w:multiLevelType w:val="multilevel"/>
    <w:tmpl w:val="D254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187EDA"/>
    <w:multiLevelType w:val="hybridMultilevel"/>
    <w:tmpl w:val="624C8092"/>
    <w:lvl w:ilvl="0" w:tplc="B7BAF5D4">
      <w:start w:val="1"/>
      <w:numFmt w:val="bullet"/>
      <w:suff w:val="nothing"/>
      <w:lvlText w:val="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AC91EBF"/>
    <w:multiLevelType w:val="hybridMultilevel"/>
    <w:tmpl w:val="9FE23D12"/>
    <w:lvl w:ilvl="0" w:tplc="3BAC81C8">
      <w:start w:val="1"/>
      <w:numFmt w:val="decimal"/>
      <w:suff w:val="nothing"/>
      <w:lvlText w:val="%1   "/>
      <w:lvlJc w:val="left"/>
      <w:pPr>
        <w:ind w:left="420" w:hanging="420"/>
      </w:pPr>
      <w:rPr>
        <w:rFonts w:hint="eastAsia"/>
        <w:b/>
        <w:i w:val="0"/>
        <w:sz w:val="1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F41272"/>
    <w:multiLevelType w:val="hybridMultilevel"/>
    <w:tmpl w:val="986261AE"/>
    <w:lvl w:ilvl="0" w:tplc="1E4CAD4E">
      <w:start w:val="1"/>
      <w:numFmt w:val="decimal"/>
      <w:lvlText w:val="%1   "/>
      <w:lvlJc w:val="left"/>
      <w:pPr>
        <w:ind w:left="720" w:hanging="360"/>
      </w:pPr>
      <w:rPr>
        <w:rFonts w:hint="eastAsia"/>
        <w:b/>
        <w:i w:val="0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8A25EC"/>
    <w:multiLevelType w:val="hybridMultilevel"/>
    <w:tmpl w:val="0ADABD9A"/>
    <w:lvl w:ilvl="0" w:tplc="38BCD2B8">
      <w:start w:val="1"/>
      <w:numFmt w:val="lowerLetter"/>
      <w:lvlText w:val="%1"/>
      <w:lvlJc w:val="left"/>
      <w:pPr>
        <w:ind w:left="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superscript"/>
      </w:rPr>
    </w:lvl>
    <w:lvl w:ilvl="1" w:tplc="946680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superscript"/>
      </w:rPr>
    </w:lvl>
    <w:lvl w:ilvl="2" w:tplc="E7F0A4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superscript"/>
      </w:rPr>
    </w:lvl>
    <w:lvl w:ilvl="3" w:tplc="EA8A63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superscript"/>
      </w:rPr>
    </w:lvl>
    <w:lvl w:ilvl="4" w:tplc="20886A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superscript"/>
      </w:rPr>
    </w:lvl>
    <w:lvl w:ilvl="5" w:tplc="986AAB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superscript"/>
      </w:rPr>
    </w:lvl>
    <w:lvl w:ilvl="6" w:tplc="907EB3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superscript"/>
      </w:rPr>
    </w:lvl>
    <w:lvl w:ilvl="7" w:tplc="1FC08F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superscript"/>
      </w:rPr>
    </w:lvl>
    <w:lvl w:ilvl="8" w:tplc="A412BC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6" w15:restartNumberingAfterBreak="0">
    <w:nsid w:val="714E0427"/>
    <w:multiLevelType w:val="hybridMultilevel"/>
    <w:tmpl w:val="1620222A"/>
    <w:lvl w:ilvl="0" w:tplc="3022162C">
      <w:start w:val="1"/>
      <w:numFmt w:val="decimal"/>
      <w:lvlText w:val="[%1]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1" w:tplc="FB36EC20">
      <w:start w:val="1"/>
      <w:numFmt w:val="lowerLetter"/>
      <w:lvlText w:val="%2"/>
      <w:lvlJc w:val="left"/>
      <w:pPr>
        <w:ind w:left="1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2" w:tplc="295AC7AC">
      <w:start w:val="1"/>
      <w:numFmt w:val="lowerRoman"/>
      <w:lvlText w:val="%3"/>
      <w:lvlJc w:val="left"/>
      <w:pPr>
        <w:ind w:left="1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3" w:tplc="A588DCE6">
      <w:start w:val="1"/>
      <w:numFmt w:val="decimal"/>
      <w:lvlText w:val="%4"/>
      <w:lvlJc w:val="left"/>
      <w:pPr>
        <w:ind w:left="2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4" w:tplc="1F94D8A2">
      <w:start w:val="1"/>
      <w:numFmt w:val="lowerLetter"/>
      <w:lvlText w:val="%5"/>
      <w:lvlJc w:val="left"/>
      <w:pPr>
        <w:ind w:left="32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5" w:tplc="5D061990">
      <w:start w:val="1"/>
      <w:numFmt w:val="lowerRoman"/>
      <w:lvlText w:val="%6"/>
      <w:lvlJc w:val="left"/>
      <w:pPr>
        <w:ind w:left="39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6" w:tplc="322AEFAE">
      <w:start w:val="1"/>
      <w:numFmt w:val="decimal"/>
      <w:lvlText w:val="%7"/>
      <w:lvlJc w:val="left"/>
      <w:pPr>
        <w:ind w:left="4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7" w:tplc="8C3204A2">
      <w:start w:val="1"/>
      <w:numFmt w:val="lowerLetter"/>
      <w:lvlText w:val="%8"/>
      <w:lvlJc w:val="left"/>
      <w:pPr>
        <w:ind w:left="54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  <w:lvl w:ilvl="8" w:tplc="3552DDA0">
      <w:start w:val="1"/>
      <w:numFmt w:val="lowerRoman"/>
      <w:lvlText w:val="%9"/>
      <w:lvlJc w:val="left"/>
      <w:pPr>
        <w:ind w:left="61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3"/>
        <w:szCs w:val="1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5"/>
  </w:num>
  <w:num w:numId="12">
    <w:abstractNumId w:val="15"/>
  </w:num>
  <w:num w:numId="13">
    <w:abstractNumId w:val="14"/>
  </w:num>
  <w:num w:numId="14">
    <w:abstractNumId w:val="26"/>
  </w:num>
  <w:num w:numId="15">
    <w:abstractNumId w:val="22"/>
  </w:num>
  <w:num w:numId="16">
    <w:abstractNumId w:val="23"/>
  </w:num>
  <w:num w:numId="17">
    <w:abstractNumId w:val="18"/>
  </w:num>
  <w:num w:numId="18">
    <w:abstractNumId w:val="20"/>
  </w:num>
  <w:num w:numId="19">
    <w:abstractNumId w:val="12"/>
  </w:num>
  <w:num w:numId="20">
    <w:abstractNumId w:val="19"/>
  </w:num>
  <w:num w:numId="21">
    <w:abstractNumId w:val="13"/>
  </w:num>
  <w:num w:numId="22">
    <w:abstractNumId w:val="11"/>
  </w:num>
  <w:num w:numId="23">
    <w:abstractNumId w:val="16"/>
  </w:num>
  <w:num w:numId="24">
    <w:abstractNumId w:val="24"/>
  </w:num>
  <w:num w:numId="25">
    <w:abstractNumId w:val="17"/>
  </w:num>
  <w:num w:numId="26">
    <w:abstractNumId w:val="2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39"/>
    <w:rsid w:val="00025A76"/>
    <w:rsid w:val="00382339"/>
    <w:rsid w:val="006A35C6"/>
    <w:rsid w:val="00B42C4D"/>
    <w:rsid w:val="00B7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E9FD2"/>
  <w15:chartTrackingRefBased/>
  <w15:docId w15:val="{6208CFFB-2A9A-4794-A2FE-345E55739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823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3823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382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0"/>
    <w:unhideWhenUsed/>
    <w:qFormat/>
    <w:rsid w:val="003823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nhideWhenUsed/>
    <w:qFormat/>
    <w:rsid w:val="0038233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Cs w:val="21"/>
    </w:rPr>
  </w:style>
  <w:style w:type="paragraph" w:styleId="6">
    <w:name w:val="heading 6"/>
    <w:basedOn w:val="a"/>
    <w:next w:val="a"/>
    <w:link w:val="60"/>
    <w:unhideWhenUsed/>
    <w:qFormat/>
    <w:rsid w:val="0038233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paragraph" w:styleId="7">
    <w:name w:val="heading 7"/>
    <w:basedOn w:val="a"/>
    <w:next w:val="a"/>
    <w:link w:val="70"/>
    <w:unhideWhenUsed/>
    <w:qFormat/>
    <w:rsid w:val="00382339"/>
    <w:pPr>
      <w:keepNext/>
      <w:keepLines/>
      <w:spacing w:before="240" w:after="64" w:line="317" w:lineRule="auto"/>
      <w:outlineLvl w:val="6"/>
    </w:pPr>
    <w:rPr>
      <w:rFonts w:ascii="Calibri" w:eastAsia="宋体" w:hAnsi="Calibri" w:cs="Times New Roman"/>
      <w:b/>
      <w:sz w:val="24"/>
      <w:szCs w:val="24"/>
    </w:rPr>
  </w:style>
  <w:style w:type="paragraph" w:styleId="8">
    <w:name w:val="heading 8"/>
    <w:basedOn w:val="a"/>
    <w:next w:val="a"/>
    <w:link w:val="80"/>
    <w:unhideWhenUsed/>
    <w:qFormat/>
    <w:rsid w:val="0038233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38233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382339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标题 2 字符"/>
    <w:basedOn w:val="a0"/>
    <w:link w:val="2"/>
    <w:qFormat/>
    <w:rsid w:val="00382339"/>
    <w:rPr>
      <w:rFonts w:asciiTheme="majorHAnsi" w:eastAsiaTheme="majorEastAsia" w:hAnsiTheme="majorHAnsi" w:cstheme="majorBidi"/>
      <w:sz w:val="26"/>
      <w:szCs w:val="26"/>
    </w:rPr>
  </w:style>
  <w:style w:type="character" w:customStyle="1" w:styleId="30">
    <w:name w:val="标题 3 字符"/>
    <w:basedOn w:val="a0"/>
    <w:link w:val="3"/>
    <w:qFormat/>
    <w:rsid w:val="00382339"/>
    <w:rPr>
      <w:rFonts w:asciiTheme="majorHAnsi" w:eastAsiaTheme="majorEastAsia" w:hAnsiTheme="majorHAnsi" w:cstheme="majorBidi"/>
      <w:sz w:val="24"/>
      <w:szCs w:val="24"/>
    </w:rPr>
  </w:style>
  <w:style w:type="character" w:customStyle="1" w:styleId="40">
    <w:name w:val="标题 4 字符"/>
    <w:basedOn w:val="a0"/>
    <w:link w:val="4"/>
    <w:qFormat/>
    <w:rsid w:val="00382339"/>
    <w:rPr>
      <w:rFonts w:asciiTheme="majorHAnsi" w:eastAsiaTheme="majorEastAsia" w:hAnsiTheme="majorHAnsi" w:cstheme="majorBidi"/>
      <w:i/>
      <w:iCs/>
      <w:color w:val="2F5496" w:themeColor="accent1" w:themeShade="BF"/>
      <w:szCs w:val="21"/>
    </w:rPr>
  </w:style>
  <w:style w:type="character" w:customStyle="1" w:styleId="50">
    <w:name w:val="标题 5 字符"/>
    <w:basedOn w:val="a0"/>
    <w:link w:val="5"/>
    <w:qFormat/>
    <w:rsid w:val="00382339"/>
    <w:rPr>
      <w:rFonts w:asciiTheme="majorHAnsi" w:eastAsiaTheme="majorEastAsia" w:hAnsiTheme="majorHAnsi" w:cstheme="majorBidi"/>
      <w:szCs w:val="21"/>
    </w:rPr>
  </w:style>
  <w:style w:type="character" w:customStyle="1" w:styleId="60">
    <w:name w:val="标题 6 字符"/>
    <w:basedOn w:val="a0"/>
    <w:link w:val="6"/>
    <w:qFormat/>
    <w:rsid w:val="00382339"/>
    <w:rPr>
      <w:rFonts w:asciiTheme="majorHAnsi" w:eastAsiaTheme="majorEastAsia" w:hAnsiTheme="majorHAnsi" w:cstheme="majorBidi"/>
      <w:color w:val="1F3763" w:themeColor="accent1" w:themeShade="7F"/>
      <w:szCs w:val="21"/>
    </w:rPr>
  </w:style>
  <w:style w:type="character" w:customStyle="1" w:styleId="70">
    <w:name w:val="标题 7 字符"/>
    <w:basedOn w:val="a0"/>
    <w:link w:val="7"/>
    <w:qFormat/>
    <w:rsid w:val="00382339"/>
    <w:rPr>
      <w:rFonts w:ascii="Calibri" w:eastAsia="宋体" w:hAnsi="Calibri" w:cs="Times New Roman"/>
      <w:b/>
      <w:sz w:val="24"/>
      <w:szCs w:val="24"/>
    </w:rPr>
  </w:style>
  <w:style w:type="character" w:customStyle="1" w:styleId="80">
    <w:name w:val="标题 8 字符"/>
    <w:basedOn w:val="a0"/>
    <w:link w:val="8"/>
    <w:qFormat/>
    <w:rsid w:val="0038233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rsid w:val="0038233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numbering" w:customStyle="1" w:styleId="11">
    <w:name w:val="无列表1"/>
    <w:next w:val="a2"/>
    <w:uiPriority w:val="99"/>
    <w:semiHidden/>
    <w:unhideWhenUsed/>
    <w:rsid w:val="00382339"/>
  </w:style>
  <w:style w:type="character" w:styleId="a3">
    <w:name w:val="Hyperlink"/>
    <w:basedOn w:val="a0"/>
    <w:uiPriority w:val="99"/>
    <w:unhideWhenUsed/>
    <w:qFormat/>
    <w:rsid w:val="003823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82339"/>
    <w:rPr>
      <w:color w:val="605E5C"/>
      <w:shd w:val="clear" w:color="auto" w:fill="E1DFDD"/>
    </w:rPr>
  </w:style>
  <w:style w:type="character" w:styleId="a5">
    <w:name w:val="Strong"/>
    <w:basedOn w:val="a0"/>
    <w:qFormat/>
    <w:rsid w:val="00382339"/>
    <w:rPr>
      <w:b/>
      <w:bCs/>
    </w:rPr>
  </w:style>
  <w:style w:type="paragraph" w:styleId="a6">
    <w:name w:val="Title"/>
    <w:basedOn w:val="a"/>
    <w:next w:val="a"/>
    <w:link w:val="a7"/>
    <w:uiPriority w:val="10"/>
    <w:qFormat/>
    <w:rsid w:val="003823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382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a"/>
    <w:next w:val="a"/>
    <w:autoRedefine/>
    <w:uiPriority w:val="39"/>
    <w:unhideWhenUsed/>
    <w:rsid w:val="00382339"/>
    <w:pPr>
      <w:spacing w:after="100"/>
    </w:pPr>
    <w:rPr>
      <w:szCs w:val="21"/>
    </w:rPr>
  </w:style>
  <w:style w:type="paragraph" w:styleId="TOC3">
    <w:name w:val="toc 3"/>
    <w:basedOn w:val="a"/>
    <w:next w:val="a"/>
    <w:autoRedefine/>
    <w:uiPriority w:val="39"/>
    <w:unhideWhenUsed/>
    <w:rsid w:val="00382339"/>
    <w:pPr>
      <w:spacing w:after="100"/>
      <w:ind w:left="420"/>
    </w:pPr>
    <w:rPr>
      <w:szCs w:val="21"/>
    </w:rPr>
  </w:style>
  <w:style w:type="character" w:styleId="a8">
    <w:name w:val="Placeholder Text"/>
    <w:basedOn w:val="a0"/>
    <w:uiPriority w:val="99"/>
    <w:semiHidden/>
    <w:qFormat/>
    <w:rsid w:val="00382339"/>
    <w:rPr>
      <w:color w:val="808080"/>
    </w:rPr>
  </w:style>
  <w:style w:type="paragraph" w:styleId="a9">
    <w:name w:val="footer"/>
    <w:basedOn w:val="a"/>
    <w:link w:val="aa"/>
    <w:uiPriority w:val="99"/>
    <w:unhideWhenUsed/>
    <w:qFormat/>
    <w:rsid w:val="00382339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qFormat/>
    <w:rsid w:val="00382339"/>
  </w:style>
  <w:style w:type="paragraph" w:styleId="ab">
    <w:name w:val="header"/>
    <w:basedOn w:val="a"/>
    <w:link w:val="ac"/>
    <w:unhideWhenUsed/>
    <w:qFormat/>
    <w:rsid w:val="00382339"/>
    <w:pPr>
      <w:tabs>
        <w:tab w:val="center" w:pos="4320"/>
        <w:tab w:val="right" w:pos="8640"/>
      </w:tabs>
    </w:pPr>
  </w:style>
  <w:style w:type="character" w:customStyle="1" w:styleId="ac">
    <w:name w:val="页眉 字符"/>
    <w:basedOn w:val="a0"/>
    <w:link w:val="ab"/>
    <w:qFormat/>
    <w:rsid w:val="00382339"/>
  </w:style>
  <w:style w:type="table" w:styleId="ad">
    <w:name w:val="Table Grid"/>
    <w:basedOn w:val="a1"/>
    <w:uiPriority w:val="39"/>
    <w:qFormat/>
    <w:rsid w:val="00382339"/>
    <w:rPr>
      <w:rFonts w:asciiTheme="minorHAnsi" w:hAnsiTheme="minorHAns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line number"/>
    <w:basedOn w:val="a0"/>
    <w:uiPriority w:val="99"/>
    <w:semiHidden/>
    <w:unhideWhenUsed/>
    <w:qFormat/>
    <w:rsid w:val="00382339"/>
  </w:style>
  <w:style w:type="paragraph" w:customStyle="1" w:styleId="EndNoteBibliographyTitle">
    <w:name w:val="EndNote Bibliography Title"/>
    <w:link w:val="EndNoteBibliographyTitle0"/>
    <w:qFormat/>
    <w:rsid w:val="00382339"/>
    <w:pPr>
      <w:jc w:val="center"/>
    </w:pPr>
    <w:rPr>
      <w:rFonts w:cs="Times New Roman"/>
      <w:sz w:val="20"/>
    </w:rPr>
  </w:style>
  <w:style w:type="paragraph" w:customStyle="1" w:styleId="EndNoteBibliography">
    <w:name w:val="EndNote Bibliography"/>
    <w:link w:val="EndNoteBibliography0"/>
    <w:qFormat/>
    <w:rsid w:val="00382339"/>
    <w:pPr>
      <w:jc w:val="both"/>
    </w:pPr>
    <w:rPr>
      <w:rFonts w:cs="Times New Roman"/>
      <w:sz w:val="20"/>
    </w:rPr>
  </w:style>
  <w:style w:type="table" w:customStyle="1" w:styleId="TableGrid">
    <w:name w:val="TableGrid"/>
    <w:qFormat/>
    <w:rsid w:val="00382339"/>
    <w:rPr>
      <w:rFonts w:ascii="Calibri" w:hAnsi="Calibri"/>
      <w:kern w:val="0"/>
      <w:sz w:val="22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ran">
    <w:name w:val="tran"/>
    <w:basedOn w:val="a0"/>
    <w:qFormat/>
    <w:rsid w:val="00382339"/>
  </w:style>
  <w:style w:type="character" w:customStyle="1" w:styleId="12">
    <w:name w:val="未处理的提及1"/>
    <w:basedOn w:val="a0"/>
    <w:uiPriority w:val="99"/>
    <w:semiHidden/>
    <w:unhideWhenUsed/>
    <w:qFormat/>
    <w:rsid w:val="00382339"/>
    <w:rPr>
      <w:color w:val="605E5C"/>
      <w:shd w:val="clear" w:color="auto" w:fill="E1DFDD"/>
    </w:rPr>
  </w:style>
  <w:style w:type="paragraph" w:styleId="af">
    <w:name w:val="Body Text"/>
    <w:basedOn w:val="a"/>
    <w:link w:val="af0"/>
    <w:uiPriority w:val="1"/>
    <w:unhideWhenUsed/>
    <w:qFormat/>
    <w:rsid w:val="00382339"/>
    <w:pPr>
      <w:spacing w:after="120"/>
    </w:pPr>
  </w:style>
  <w:style w:type="character" w:customStyle="1" w:styleId="af0">
    <w:name w:val="正文文本 字符"/>
    <w:basedOn w:val="a0"/>
    <w:link w:val="af"/>
    <w:uiPriority w:val="1"/>
    <w:rsid w:val="00382339"/>
  </w:style>
  <w:style w:type="numbering" w:customStyle="1" w:styleId="110">
    <w:name w:val="无列表11"/>
    <w:next w:val="a2"/>
    <w:uiPriority w:val="99"/>
    <w:semiHidden/>
    <w:unhideWhenUsed/>
    <w:rsid w:val="00382339"/>
  </w:style>
  <w:style w:type="paragraph" w:styleId="af1">
    <w:name w:val="Balloon Text"/>
    <w:basedOn w:val="a"/>
    <w:link w:val="af2"/>
    <w:unhideWhenUsed/>
    <w:qFormat/>
    <w:rsid w:val="00382339"/>
    <w:rPr>
      <w:rFonts w:ascii="Microsoft YaHei UI" w:eastAsia="Microsoft YaHei UI"/>
      <w:sz w:val="18"/>
      <w:szCs w:val="18"/>
    </w:rPr>
  </w:style>
  <w:style w:type="character" w:customStyle="1" w:styleId="af2">
    <w:name w:val="批注框文本 字符"/>
    <w:basedOn w:val="a0"/>
    <w:link w:val="af1"/>
    <w:qFormat/>
    <w:rsid w:val="00382339"/>
    <w:rPr>
      <w:rFonts w:ascii="Microsoft YaHei UI" w:eastAsia="Microsoft YaHei UI"/>
      <w:sz w:val="18"/>
      <w:szCs w:val="18"/>
    </w:rPr>
  </w:style>
  <w:style w:type="character" w:customStyle="1" w:styleId="EndNoteBibliographyTitle0">
    <w:name w:val="EndNote Bibliography Title 字符"/>
    <w:basedOn w:val="a0"/>
    <w:link w:val="EndNoteBibliographyTitle"/>
    <w:qFormat/>
    <w:rsid w:val="00382339"/>
    <w:rPr>
      <w:rFonts w:cs="Times New Roman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sid w:val="00382339"/>
    <w:rPr>
      <w:rFonts w:cs="Times New Roman"/>
      <w:sz w:val="20"/>
    </w:rPr>
  </w:style>
  <w:style w:type="paragraph" w:customStyle="1" w:styleId="MTDisplayEquation">
    <w:name w:val="MTDisplayEquation"/>
    <w:basedOn w:val="a"/>
    <w:next w:val="a"/>
    <w:link w:val="MTDisplayEquation0"/>
    <w:qFormat/>
    <w:rsid w:val="00382339"/>
    <w:pPr>
      <w:tabs>
        <w:tab w:val="center" w:pos="4160"/>
        <w:tab w:val="right" w:pos="8300"/>
      </w:tabs>
    </w:pPr>
    <w:rPr>
      <w:rFonts w:eastAsia="宋体" w:cs="Times New Roman"/>
      <w:b/>
    </w:rPr>
  </w:style>
  <w:style w:type="character" w:customStyle="1" w:styleId="MTDisplayEquation0">
    <w:name w:val="MTDisplayEquation 字符"/>
    <w:basedOn w:val="a0"/>
    <w:link w:val="MTDisplayEquation"/>
    <w:qFormat/>
    <w:rsid w:val="00382339"/>
    <w:rPr>
      <w:rFonts w:eastAsia="宋体" w:cs="Times New Roman"/>
      <w:b/>
    </w:rPr>
  </w:style>
  <w:style w:type="paragraph" w:customStyle="1" w:styleId="TableParagraph">
    <w:name w:val="Table Paragraph"/>
    <w:basedOn w:val="a"/>
    <w:uiPriority w:val="1"/>
    <w:qFormat/>
    <w:rsid w:val="00382339"/>
    <w:pPr>
      <w:widowControl/>
      <w:autoSpaceDE w:val="0"/>
      <w:autoSpaceDN w:val="0"/>
      <w:adjustRightInd w:val="0"/>
      <w:ind w:left="342"/>
      <w:jc w:val="left"/>
    </w:pPr>
    <w:rPr>
      <w:rFonts w:ascii="Palatino Linotype" w:hAnsi="Palatino Linotype" w:cs="Palatino Linotype"/>
      <w:kern w:val="0"/>
      <w:sz w:val="24"/>
      <w:szCs w:val="24"/>
    </w:rPr>
  </w:style>
  <w:style w:type="paragraph" w:customStyle="1" w:styleId="src">
    <w:name w:val="src"/>
    <w:basedOn w:val="a"/>
    <w:rsid w:val="00382339"/>
    <w:pPr>
      <w:widowControl/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</w:rPr>
  </w:style>
  <w:style w:type="character" w:styleId="af3">
    <w:name w:val="Subtle Emphasis"/>
    <w:basedOn w:val="a0"/>
    <w:uiPriority w:val="19"/>
    <w:qFormat/>
    <w:rsid w:val="00382339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382339"/>
    <w:rPr>
      <w:i/>
      <w:iCs/>
      <w:color w:val="4472C4" w:themeColor="accent1"/>
    </w:rPr>
  </w:style>
  <w:style w:type="numbering" w:customStyle="1" w:styleId="21">
    <w:name w:val="无列表2"/>
    <w:next w:val="a2"/>
    <w:uiPriority w:val="99"/>
    <w:semiHidden/>
    <w:unhideWhenUsed/>
    <w:rsid w:val="00382339"/>
  </w:style>
  <w:style w:type="table" w:customStyle="1" w:styleId="13">
    <w:name w:val="网格型1"/>
    <w:basedOn w:val="a1"/>
    <w:next w:val="ad"/>
    <w:uiPriority w:val="39"/>
    <w:rsid w:val="00382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99"/>
    <w:qFormat/>
    <w:rsid w:val="00382339"/>
    <w:pPr>
      <w:ind w:left="720"/>
      <w:contextualSpacing/>
    </w:pPr>
  </w:style>
  <w:style w:type="paragraph" w:customStyle="1" w:styleId="Default">
    <w:name w:val="Default"/>
    <w:qFormat/>
    <w:rsid w:val="00382339"/>
    <w:pPr>
      <w:autoSpaceDE w:val="0"/>
      <w:autoSpaceDN w:val="0"/>
      <w:adjustRightInd w:val="0"/>
    </w:pPr>
    <w:rPr>
      <w:rFonts w:cs="Times New Roman"/>
      <w:color w:val="000000"/>
      <w:kern w:val="0"/>
      <w:sz w:val="24"/>
      <w:szCs w:val="24"/>
    </w:rPr>
  </w:style>
  <w:style w:type="numbering" w:customStyle="1" w:styleId="31">
    <w:name w:val="无列表3"/>
    <w:next w:val="a2"/>
    <w:uiPriority w:val="99"/>
    <w:semiHidden/>
    <w:unhideWhenUsed/>
    <w:rsid w:val="00382339"/>
  </w:style>
  <w:style w:type="table" w:customStyle="1" w:styleId="22">
    <w:name w:val="网格型2"/>
    <w:basedOn w:val="a1"/>
    <w:next w:val="ad"/>
    <w:uiPriority w:val="39"/>
    <w:rsid w:val="00382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d"/>
    <w:uiPriority w:val="39"/>
    <w:rsid w:val="00382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Emphasis"/>
    <w:basedOn w:val="a0"/>
    <w:uiPriority w:val="20"/>
    <w:qFormat/>
    <w:rsid w:val="00382339"/>
    <w:rPr>
      <w:i/>
      <w:iCs/>
    </w:rPr>
  </w:style>
  <w:style w:type="character" w:customStyle="1" w:styleId="messagemodelg10pz38">
    <w:name w:val="_message__model_g10pz_38"/>
    <w:basedOn w:val="a0"/>
    <w:rsid w:val="00382339"/>
  </w:style>
  <w:style w:type="paragraph" w:styleId="af7">
    <w:name w:val="Normal (Web)"/>
    <w:basedOn w:val="a"/>
    <w:uiPriority w:val="99"/>
    <w:unhideWhenUsed/>
    <w:rsid w:val="00382339"/>
    <w:pPr>
      <w:widowControl/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</w:rPr>
  </w:style>
  <w:style w:type="character" w:customStyle="1" w:styleId="katex-mathml">
    <w:name w:val="katex-mathml"/>
    <w:basedOn w:val="a0"/>
    <w:rsid w:val="00382339"/>
  </w:style>
  <w:style w:type="character" w:customStyle="1" w:styleId="mord">
    <w:name w:val="mord"/>
    <w:basedOn w:val="a0"/>
    <w:rsid w:val="00382339"/>
  </w:style>
  <w:style w:type="character" w:customStyle="1" w:styleId="vlist-s">
    <w:name w:val="vlist-s"/>
    <w:basedOn w:val="a0"/>
    <w:rsid w:val="00382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2412</Words>
  <Characters>13752</Characters>
  <Application>Microsoft Office Word</Application>
  <DocSecurity>0</DocSecurity>
  <Lines>114</Lines>
  <Paragraphs>32</Paragraphs>
  <ScaleCrop>false</ScaleCrop>
  <Company/>
  <LinksUpToDate>false</LinksUpToDate>
  <CharactersWithSpaces>16132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2024-12-03T10:35:00Z</dcterms:created>
  <dcterms:modified xsi:type="dcterms:W3CDTF">2024-12-03T10:39:00Z</dcterms:modified>
</cp:coreProperties>
</file>