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8D51C" w14:textId="77777777" w:rsidR="003F4165" w:rsidRPr="003F4165" w:rsidRDefault="003F4165" w:rsidP="003F4165">
      <w:pPr>
        <w:shd w:val="clear" w:color="auto" w:fill="FFFFFF"/>
        <w:spacing w:after="150" w:line="672" w:lineRule="atLeast"/>
        <w:outlineLvl w:val="0"/>
        <w:rPr>
          <w:rFonts w:ascii="Arial" w:eastAsia="Times New Roman" w:hAnsi="Arial" w:cs="Arial"/>
          <w:b/>
          <w:bCs/>
          <w:color w:val="3C4852"/>
          <w:kern w:val="36"/>
          <w:sz w:val="48"/>
          <w:szCs w:val="48"/>
          <w:lang w:eastAsia="en-IN"/>
          <w14:ligatures w14:val="none"/>
        </w:rPr>
      </w:pPr>
      <w:r w:rsidRPr="003F4165">
        <w:rPr>
          <w:rFonts w:ascii="Arial" w:eastAsia="Times New Roman" w:hAnsi="Arial" w:cs="Arial"/>
          <w:b/>
          <w:bCs/>
          <w:color w:val="3C4852"/>
          <w:kern w:val="36"/>
          <w:sz w:val="48"/>
          <w:szCs w:val="48"/>
          <w:lang w:eastAsia="en-IN"/>
          <w14:ligatures w14:val="none"/>
        </w:rPr>
        <w:t>Physics</w:t>
      </w:r>
    </w:p>
    <w:p w14:paraId="6574752D" w14:textId="77777777" w:rsidR="003F4165" w:rsidRPr="003F4165" w:rsidRDefault="003F4165" w:rsidP="003F4165">
      <w:pPr>
        <w:shd w:val="clear" w:color="auto" w:fill="FFFFFF"/>
        <w:spacing w:line="360" w:lineRule="atLeast"/>
        <w:rPr>
          <w:rFonts w:ascii="Arial" w:eastAsia="Times New Roman" w:hAnsi="Arial" w:cs="Arial"/>
          <w:color w:val="3C4852"/>
          <w:kern w:val="0"/>
          <w:sz w:val="24"/>
          <w:szCs w:val="24"/>
          <w:lang w:eastAsia="en-IN"/>
          <w14:ligatures w14:val="none"/>
        </w:rPr>
      </w:pPr>
      <w:r w:rsidRPr="003F4165">
        <w:rPr>
          <w:rFonts w:ascii="Arial" w:eastAsia="Times New Roman" w:hAnsi="Arial" w:cs="Arial"/>
          <w:color w:val="3C4852"/>
          <w:kern w:val="0"/>
          <w:sz w:val="24"/>
          <w:szCs w:val="24"/>
          <w:lang w:eastAsia="en-IN"/>
          <w14:ligatures w14:val="none"/>
        </w:rPr>
        <w:t>Want to know the latest CBSE Class 11 2022 Exam subject-wise syllabus? Here is the complete syllabus for Physics.</w:t>
      </w:r>
      <w:r w:rsidRPr="003F4165">
        <w:rPr>
          <w:rFonts w:ascii="Arial" w:eastAsia="Times New Roman" w:hAnsi="Arial" w:cs="Arial"/>
          <w:color w:val="3C4852"/>
          <w:kern w:val="0"/>
          <w:sz w:val="24"/>
          <w:szCs w:val="24"/>
          <w:lang w:eastAsia="en-IN"/>
          <w14:ligatures w14:val="none"/>
        </w:rPr>
        <w:br/>
      </w:r>
    </w:p>
    <w:p w14:paraId="3FC02FAA" w14:textId="77777777" w:rsidR="003F4165" w:rsidRPr="003F4165" w:rsidRDefault="003F4165" w:rsidP="003F4165">
      <w:pPr>
        <w:shd w:val="clear" w:color="auto" w:fill="FFFFFF"/>
        <w:spacing w:after="225" w:line="315"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Physics is one of the most difficult subjects of 11 standard. Students from medical and nonmedical backgrounds should study it properly to score good marks in practical and theory examinations. The detailed syllabus is given below as per CBSE curriculum 2022-23. </w:t>
      </w:r>
    </w:p>
    <w:p w14:paraId="4AF17150" w14:textId="77777777" w:rsidR="003F4165" w:rsidRPr="003F4165" w:rsidRDefault="003F4165" w:rsidP="003F4165">
      <w:pPr>
        <w:shd w:val="clear" w:color="auto" w:fill="FFFFFF"/>
        <w:spacing w:after="0" w:line="576" w:lineRule="atLeast"/>
        <w:outlineLvl w:val="1"/>
        <w:rPr>
          <w:rFonts w:ascii="Arial" w:eastAsia="Times New Roman" w:hAnsi="Arial" w:cs="Arial"/>
          <w:b/>
          <w:bCs/>
          <w:color w:val="4D464F"/>
          <w:kern w:val="0"/>
          <w:sz w:val="48"/>
          <w:szCs w:val="48"/>
          <w:lang w:eastAsia="en-IN"/>
          <w14:ligatures w14:val="none"/>
        </w:rPr>
      </w:pPr>
      <w:r w:rsidRPr="003F4165">
        <w:rPr>
          <w:rFonts w:ascii="Arial" w:eastAsia="Times New Roman" w:hAnsi="Arial" w:cs="Arial"/>
          <w:b/>
          <w:bCs/>
          <w:color w:val="4D464F"/>
          <w:kern w:val="0"/>
          <w:sz w:val="48"/>
          <w:szCs w:val="48"/>
          <w:lang w:eastAsia="en-IN"/>
          <w14:ligatures w14:val="none"/>
        </w:rPr>
        <w:t>Unit 1: Physical world and Measurement </w:t>
      </w:r>
    </w:p>
    <w:p w14:paraId="2B94DAC3" w14:textId="77777777" w:rsidR="003F4165" w:rsidRPr="003F4165" w:rsidRDefault="003F4165" w:rsidP="003F4165">
      <w:pPr>
        <w:shd w:val="clear" w:color="auto" w:fill="FFFFFF"/>
        <w:spacing w:after="300" w:line="360" w:lineRule="atLeast"/>
        <w:outlineLvl w:val="2"/>
        <w:rPr>
          <w:rFonts w:ascii="Arial" w:eastAsia="Times New Roman" w:hAnsi="Arial" w:cs="Arial"/>
          <w:b/>
          <w:bCs/>
          <w:color w:val="3C4852"/>
          <w:kern w:val="0"/>
          <w:sz w:val="30"/>
          <w:szCs w:val="30"/>
          <w:lang w:eastAsia="en-IN"/>
          <w14:ligatures w14:val="none"/>
        </w:rPr>
      </w:pPr>
      <w:r w:rsidRPr="003F4165">
        <w:rPr>
          <w:rFonts w:ascii="Arial" w:eastAsia="Times New Roman" w:hAnsi="Arial" w:cs="Arial"/>
          <w:b/>
          <w:bCs/>
          <w:color w:val="3C4852"/>
          <w:kern w:val="0"/>
          <w:sz w:val="30"/>
          <w:szCs w:val="30"/>
          <w:lang w:eastAsia="en-IN"/>
          <w14:ligatures w14:val="none"/>
        </w:rPr>
        <w:t>Chapter 2: Units and measurements </w:t>
      </w:r>
    </w:p>
    <w:p w14:paraId="0899365F" w14:textId="77777777" w:rsidR="003F4165" w:rsidRPr="003F4165" w:rsidRDefault="003F4165" w:rsidP="003F4165">
      <w:pPr>
        <w:numPr>
          <w:ilvl w:val="0"/>
          <w:numId w:val="1"/>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Need for measurement</w:t>
      </w:r>
    </w:p>
    <w:p w14:paraId="78C79195" w14:textId="77777777" w:rsidR="003F4165" w:rsidRPr="003F4165" w:rsidRDefault="003F4165" w:rsidP="003F4165">
      <w:pPr>
        <w:numPr>
          <w:ilvl w:val="1"/>
          <w:numId w:val="1"/>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Fundamental and derived units </w:t>
      </w:r>
    </w:p>
    <w:p w14:paraId="1B28EE60" w14:textId="77777777" w:rsidR="003F4165" w:rsidRPr="003F4165" w:rsidRDefault="003F4165" w:rsidP="003F4165">
      <w:pPr>
        <w:numPr>
          <w:ilvl w:val="1"/>
          <w:numId w:val="1"/>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SI units </w:t>
      </w:r>
    </w:p>
    <w:p w14:paraId="0C4DAC6C" w14:textId="77777777" w:rsidR="003F4165" w:rsidRPr="003F4165" w:rsidRDefault="003F4165" w:rsidP="003F4165">
      <w:pPr>
        <w:numPr>
          <w:ilvl w:val="1"/>
          <w:numId w:val="1"/>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Systems of units </w:t>
      </w:r>
    </w:p>
    <w:p w14:paraId="1ADC7305" w14:textId="77777777" w:rsidR="003F4165" w:rsidRPr="003F4165" w:rsidRDefault="003F4165" w:rsidP="003F4165">
      <w:pPr>
        <w:numPr>
          <w:ilvl w:val="1"/>
          <w:numId w:val="1"/>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Units of measurement </w:t>
      </w:r>
    </w:p>
    <w:p w14:paraId="16353ABF" w14:textId="77777777" w:rsidR="003F4165" w:rsidRPr="003F4165" w:rsidRDefault="003F4165" w:rsidP="003F4165">
      <w:pPr>
        <w:numPr>
          <w:ilvl w:val="0"/>
          <w:numId w:val="1"/>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Dimensional analysis and its applications </w:t>
      </w:r>
    </w:p>
    <w:p w14:paraId="131B6025" w14:textId="77777777" w:rsidR="003F4165" w:rsidRPr="003F4165" w:rsidRDefault="003F4165" w:rsidP="003F4165">
      <w:pPr>
        <w:numPr>
          <w:ilvl w:val="0"/>
          <w:numId w:val="1"/>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Dimensions of physical quantities </w:t>
      </w:r>
    </w:p>
    <w:p w14:paraId="1C442C1B" w14:textId="77777777" w:rsidR="003F4165" w:rsidRPr="003F4165" w:rsidRDefault="003F4165" w:rsidP="003F4165">
      <w:pPr>
        <w:numPr>
          <w:ilvl w:val="0"/>
          <w:numId w:val="1"/>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Significant figures </w:t>
      </w:r>
    </w:p>
    <w:p w14:paraId="7E5CD847" w14:textId="77777777" w:rsidR="003F4165" w:rsidRPr="003F4165" w:rsidRDefault="003F4165" w:rsidP="003F4165">
      <w:pPr>
        <w:shd w:val="clear" w:color="auto" w:fill="FFFFFF"/>
        <w:spacing w:after="0" w:line="576" w:lineRule="atLeast"/>
        <w:outlineLvl w:val="1"/>
        <w:rPr>
          <w:rFonts w:ascii="Arial" w:eastAsia="Times New Roman" w:hAnsi="Arial" w:cs="Arial"/>
          <w:b/>
          <w:bCs/>
          <w:color w:val="4D464F"/>
          <w:kern w:val="0"/>
          <w:sz w:val="48"/>
          <w:szCs w:val="48"/>
          <w:lang w:eastAsia="en-IN"/>
          <w14:ligatures w14:val="none"/>
        </w:rPr>
      </w:pPr>
      <w:r w:rsidRPr="003F4165">
        <w:rPr>
          <w:rFonts w:ascii="Arial" w:eastAsia="Times New Roman" w:hAnsi="Arial" w:cs="Arial"/>
          <w:b/>
          <w:bCs/>
          <w:color w:val="4D464F"/>
          <w:kern w:val="0"/>
          <w:sz w:val="48"/>
          <w:szCs w:val="48"/>
          <w:lang w:eastAsia="en-IN"/>
          <w14:ligatures w14:val="none"/>
        </w:rPr>
        <w:t>Unit 2: Kinematics</w:t>
      </w:r>
    </w:p>
    <w:p w14:paraId="4AE21F24" w14:textId="77777777" w:rsidR="003F4165" w:rsidRPr="003F4165" w:rsidRDefault="003F4165" w:rsidP="003F4165">
      <w:pPr>
        <w:shd w:val="clear" w:color="auto" w:fill="FFFFFF"/>
        <w:spacing w:after="0" w:line="360" w:lineRule="atLeast"/>
        <w:outlineLvl w:val="2"/>
        <w:rPr>
          <w:rFonts w:ascii="Arial" w:eastAsia="Times New Roman" w:hAnsi="Arial" w:cs="Arial"/>
          <w:b/>
          <w:bCs/>
          <w:color w:val="3C4852"/>
          <w:kern w:val="0"/>
          <w:sz w:val="30"/>
          <w:szCs w:val="30"/>
          <w:lang w:eastAsia="en-IN"/>
          <w14:ligatures w14:val="none"/>
        </w:rPr>
      </w:pPr>
      <w:r w:rsidRPr="003F4165">
        <w:rPr>
          <w:rFonts w:ascii="Arial" w:eastAsia="Times New Roman" w:hAnsi="Arial" w:cs="Arial"/>
          <w:b/>
          <w:bCs/>
          <w:color w:val="3C4852"/>
          <w:kern w:val="0"/>
          <w:sz w:val="30"/>
          <w:szCs w:val="30"/>
          <w:lang w:eastAsia="en-IN"/>
          <w14:ligatures w14:val="none"/>
        </w:rPr>
        <w:t xml:space="preserve">Chapter 3: Motion in a </w:t>
      </w:r>
      <w:proofErr w:type="gramStart"/>
      <w:r w:rsidRPr="003F4165">
        <w:rPr>
          <w:rFonts w:ascii="Arial" w:eastAsia="Times New Roman" w:hAnsi="Arial" w:cs="Arial"/>
          <w:b/>
          <w:bCs/>
          <w:color w:val="3C4852"/>
          <w:kern w:val="0"/>
          <w:sz w:val="30"/>
          <w:szCs w:val="30"/>
          <w:lang w:eastAsia="en-IN"/>
          <w14:ligatures w14:val="none"/>
        </w:rPr>
        <w:t>Straight Line</w:t>
      </w:r>
      <w:proofErr w:type="gramEnd"/>
      <w:r w:rsidRPr="003F4165">
        <w:rPr>
          <w:rFonts w:ascii="Arial" w:eastAsia="Times New Roman" w:hAnsi="Arial" w:cs="Arial"/>
          <w:b/>
          <w:bCs/>
          <w:color w:val="3C4852"/>
          <w:kern w:val="0"/>
          <w:sz w:val="30"/>
          <w:szCs w:val="30"/>
          <w:lang w:eastAsia="en-IN"/>
          <w14:ligatures w14:val="none"/>
        </w:rPr>
        <w:t xml:space="preserve"> Frame of reference </w:t>
      </w:r>
    </w:p>
    <w:p w14:paraId="5FD191F3" w14:textId="77777777" w:rsidR="003F4165" w:rsidRPr="003F4165" w:rsidRDefault="003F4165" w:rsidP="003F4165">
      <w:pPr>
        <w:numPr>
          <w:ilvl w:val="0"/>
          <w:numId w:val="2"/>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Relations for uniformly accelerated motions [graphical treatment]</w:t>
      </w:r>
    </w:p>
    <w:p w14:paraId="05D90A5F" w14:textId="77777777" w:rsidR="003F4165" w:rsidRPr="003F4165" w:rsidRDefault="003F4165" w:rsidP="003F4165">
      <w:pPr>
        <w:numPr>
          <w:ilvl w:val="0"/>
          <w:numId w:val="2"/>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Velocity time and position graphs </w:t>
      </w:r>
    </w:p>
    <w:p w14:paraId="726F91FC" w14:textId="77777777" w:rsidR="003F4165" w:rsidRPr="003F4165" w:rsidRDefault="003F4165" w:rsidP="003F4165">
      <w:pPr>
        <w:numPr>
          <w:ilvl w:val="0"/>
          <w:numId w:val="2"/>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Uniformly accelerated motion </w:t>
      </w:r>
    </w:p>
    <w:p w14:paraId="3D406895" w14:textId="77777777" w:rsidR="003F4165" w:rsidRPr="003F4165" w:rsidRDefault="003F4165" w:rsidP="003F4165">
      <w:pPr>
        <w:numPr>
          <w:ilvl w:val="0"/>
          <w:numId w:val="2"/>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Instantaneous velocity </w:t>
      </w:r>
    </w:p>
    <w:p w14:paraId="6AF8F5AA" w14:textId="77777777" w:rsidR="003F4165" w:rsidRPr="003F4165" w:rsidRDefault="003F4165" w:rsidP="003F4165">
      <w:pPr>
        <w:numPr>
          <w:ilvl w:val="0"/>
          <w:numId w:val="2"/>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Non uniform motion </w:t>
      </w:r>
    </w:p>
    <w:p w14:paraId="6BF57D48" w14:textId="77777777" w:rsidR="003F4165" w:rsidRPr="003F4165" w:rsidRDefault="003F4165" w:rsidP="003F4165">
      <w:pPr>
        <w:numPr>
          <w:ilvl w:val="0"/>
          <w:numId w:val="2"/>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Uniform motion </w:t>
      </w:r>
    </w:p>
    <w:p w14:paraId="43D41D2E" w14:textId="77777777" w:rsidR="003F4165" w:rsidRPr="003F4165" w:rsidRDefault="003F4165" w:rsidP="003F4165">
      <w:pPr>
        <w:numPr>
          <w:ilvl w:val="0"/>
          <w:numId w:val="2"/>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Elementary concepts of differentiation and integration for describing motion </w:t>
      </w:r>
    </w:p>
    <w:p w14:paraId="3B704873" w14:textId="77777777" w:rsidR="003F4165" w:rsidRPr="003F4165" w:rsidRDefault="003F4165" w:rsidP="003F4165">
      <w:pPr>
        <w:numPr>
          <w:ilvl w:val="0"/>
          <w:numId w:val="2"/>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lastRenderedPageBreak/>
        <w:t>Motion in a straight line </w:t>
      </w:r>
    </w:p>
    <w:p w14:paraId="5D983C57" w14:textId="77777777" w:rsidR="003F4165" w:rsidRPr="003F4165" w:rsidRDefault="003F4165" w:rsidP="003F4165">
      <w:pPr>
        <w:shd w:val="clear" w:color="auto" w:fill="FFFFFF"/>
        <w:spacing w:after="0" w:line="360" w:lineRule="atLeast"/>
        <w:outlineLvl w:val="2"/>
        <w:rPr>
          <w:rFonts w:ascii="Arial" w:eastAsia="Times New Roman" w:hAnsi="Arial" w:cs="Arial"/>
          <w:b/>
          <w:bCs/>
          <w:color w:val="3C4852"/>
          <w:kern w:val="0"/>
          <w:sz w:val="30"/>
          <w:szCs w:val="30"/>
          <w:lang w:eastAsia="en-IN"/>
          <w14:ligatures w14:val="none"/>
        </w:rPr>
      </w:pPr>
      <w:r w:rsidRPr="003F4165">
        <w:rPr>
          <w:rFonts w:ascii="Arial" w:eastAsia="Times New Roman" w:hAnsi="Arial" w:cs="Arial"/>
          <w:b/>
          <w:bCs/>
          <w:color w:val="3C4852"/>
          <w:kern w:val="0"/>
          <w:sz w:val="30"/>
          <w:szCs w:val="30"/>
          <w:lang w:eastAsia="en-IN"/>
          <w14:ligatures w14:val="none"/>
        </w:rPr>
        <w:t>Chapter 4: Motion in a Plane Scalar and Vector Quantities </w:t>
      </w:r>
    </w:p>
    <w:p w14:paraId="344FCA45" w14:textId="77777777" w:rsidR="003F4165" w:rsidRPr="003F4165" w:rsidRDefault="003F4165" w:rsidP="003F4165">
      <w:pPr>
        <w:numPr>
          <w:ilvl w:val="0"/>
          <w:numId w:val="3"/>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Uniform circular motion </w:t>
      </w:r>
    </w:p>
    <w:p w14:paraId="740F8BC9" w14:textId="77777777" w:rsidR="003F4165" w:rsidRPr="003F4165" w:rsidRDefault="003F4165" w:rsidP="003F4165">
      <w:pPr>
        <w:numPr>
          <w:ilvl w:val="0"/>
          <w:numId w:val="3"/>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Cases of uniform velocity and uniform accelerated projectile motion </w:t>
      </w:r>
    </w:p>
    <w:p w14:paraId="13728C3E" w14:textId="77777777" w:rsidR="003F4165" w:rsidRPr="003F4165" w:rsidRDefault="003F4165" w:rsidP="003F4165">
      <w:pPr>
        <w:numPr>
          <w:ilvl w:val="0"/>
          <w:numId w:val="3"/>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Motion in a place </w:t>
      </w:r>
    </w:p>
    <w:p w14:paraId="2C7AE17E" w14:textId="77777777" w:rsidR="003F4165" w:rsidRPr="003F4165" w:rsidRDefault="003F4165" w:rsidP="003F4165">
      <w:pPr>
        <w:numPr>
          <w:ilvl w:val="0"/>
          <w:numId w:val="3"/>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Scalar and vector products of vectors </w:t>
      </w:r>
    </w:p>
    <w:p w14:paraId="012976BE" w14:textId="77777777" w:rsidR="003F4165" w:rsidRPr="003F4165" w:rsidRDefault="003F4165" w:rsidP="003F4165">
      <w:pPr>
        <w:numPr>
          <w:ilvl w:val="0"/>
          <w:numId w:val="3"/>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Rectangular components </w:t>
      </w:r>
    </w:p>
    <w:p w14:paraId="2EBD13F1" w14:textId="77777777" w:rsidR="003F4165" w:rsidRPr="003F4165" w:rsidRDefault="003F4165" w:rsidP="003F4165">
      <w:pPr>
        <w:numPr>
          <w:ilvl w:val="0"/>
          <w:numId w:val="3"/>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Resolution of a vector in a plane </w:t>
      </w:r>
    </w:p>
    <w:p w14:paraId="26B2D1E1" w14:textId="77777777" w:rsidR="003F4165" w:rsidRPr="003F4165" w:rsidRDefault="003F4165" w:rsidP="003F4165">
      <w:pPr>
        <w:numPr>
          <w:ilvl w:val="0"/>
          <w:numId w:val="3"/>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Unit vector </w:t>
      </w:r>
    </w:p>
    <w:p w14:paraId="352A751A" w14:textId="77777777" w:rsidR="003F4165" w:rsidRPr="003F4165" w:rsidRDefault="003F4165" w:rsidP="003F4165">
      <w:pPr>
        <w:numPr>
          <w:ilvl w:val="0"/>
          <w:numId w:val="3"/>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Addition and subtraction of vectors </w:t>
      </w:r>
    </w:p>
    <w:p w14:paraId="38DB25CC" w14:textId="77777777" w:rsidR="003F4165" w:rsidRPr="003F4165" w:rsidRDefault="003F4165" w:rsidP="003F4165">
      <w:pPr>
        <w:numPr>
          <w:ilvl w:val="0"/>
          <w:numId w:val="3"/>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Multiplication of vectors by a real number </w:t>
      </w:r>
    </w:p>
    <w:p w14:paraId="4A45DFE8" w14:textId="77777777" w:rsidR="003F4165" w:rsidRPr="003F4165" w:rsidRDefault="003F4165" w:rsidP="003F4165">
      <w:pPr>
        <w:numPr>
          <w:ilvl w:val="0"/>
          <w:numId w:val="3"/>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Equality of vectors </w:t>
      </w:r>
    </w:p>
    <w:p w14:paraId="75ABB2E0" w14:textId="77777777" w:rsidR="003F4165" w:rsidRPr="003F4165" w:rsidRDefault="003F4165" w:rsidP="003F4165">
      <w:pPr>
        <w:numPr>
          <w:ilvl w:val="0"/>
          <w:numId w:val="3"/>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General vectors and their notations </w:t>
      </w:r>
    </w:p>
    <w:p w14:paraId="56FA3548" w14:textId="77777777" w:rsidR="003F4165" w:rsidRPr="003F4165" w:rsidRDefault="003F4165" w:rsidP="003F4165">
      <w:pPr>
        <w:numPr>
          <w:ilvl w:val="0"/>
          <w:numId w:val="3"/>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Position and displacement of vectors </w:t>
      </w:r>
    </w:p>
    <w:p w14:paraId="57DAF960" w14:textId="77777777" w:rsidR="003F4165" w:rsidRPr="003F4165" w:rsidRDefault="003F4165" w:rsidP="003F4165">
      <w:pPr>
        <w:shd w:val="clear" w:color="auto" w:fill="FFFFFF"/>
        <w:spacing w:after="0" w:line="576" w:lineRule="atLeast"/>
        <w:outlineLvl w:val="1"/>
        <w:rPr>
          <w:rFonts w:ascii="Arial" w:eastAsia="Times New Roman" w:hAnsi="Arial" w:cs="Arial"/>
          <w:b/>
          <w:bCs/>
          <w:color w:val="4D464F"/>
          <w:kern w:val="0"/>
          <w:sz w:val="48"/>
          <w:szCs w:val="48"/>
          <w:lang w:eastAsia="en-IN"/>
          <w14:ligatures w14:val="none"/>
        </w:rPr>
      </w:pPr>
      <w:r w:rsidRPr="003F4165">
        <w:rPr>
          <w:rFonts w:ascii="Arial" w:eastAsia="Times New Roman" w:hAnsi="Arial" w:cs="Arial"/>
          <w:b/>
          <w:bCs/>
          <w:color w:val="4D464F"/>
          <w:kern w:val="0"/>
          <w:sz w:val="48"/>
          <w:szCs w:val="48"/>
          <w:lang w:eastAsia="en-IN"/>
          <w14:ligatures w14:val="none"/>
        </w:rPr>
        <w:t>Unit 3: Laws of Motion </w:t>
      </w:r>
    </w:p>
    <w:p w14:paraId="069DB923" w14:textId="77777777" w:rsidR="003F4165" w:rsidRPr="003F4165" w:rsidRDefault="003F4165" w:rsidP="003F4165">
      <w:pPr>
        <w:shd w:val="clear" w:color="auto" w:fill="FFFFFF"/>
        <w:spacing w:after="0" w:line="360" w:lineRule="atLeast"/>
        <w:outlineLvl w:val="2"/>
        <w:rPr>
          <w:rFonts w:ascii="Arial" w:eastAsia="Times New Roman" w:hAnsi="Arial" w:cs="Arial"/>
          <w:b/>
          <w:bCs/>
          <w:color w:val="3C4852"/>
          <w:kern w:val="0"/>
          <w:sz w:val="30"/>
          <w:szCs w:val="30"/>
          <w:lang w:eastAsia="en-IN"/>
          <w14:ligatures w14:val="none"/>
        </w:rPr>
      </w:pPr>
      <w:r w:rsidRPr="003F4165">
        <w:rPr>
          <w:rFonts w:ascii="Arial" w:eastAsia="Times New Roman" w:hAnsi="Arial" w:cs="Arial"/>
          <w:b/>
          <w:bCs/>
          <w:color w:val="3C4852"/>
          <w:kern w:val="0"/>
          <w:sz w:val="30"/>
          <w:szCs w:val="30"/>
          <w:lang w:eastAsia="en-IN"/>
          <w14:ligatures w14:val="none"/>
        </w:rPr>
        <w:t>Chapter 5: Laws of Motion </w:t>
      </w:r>
    </w:p>
    <w:p w14:paraId="6BD41E59" w14:textId="77777777" w:rsidR="003F4165" w:rsidRPr="003F4165" w:rsidRDefault="003F4165" w:rsidP="003F4165">
      <w:pPr>
        <w:numPr>
          <w:ilvl w:val="0"/>
          <w:numId w:val="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Examples of circular motion [vehicle on a banker road, vehicle on a level circular road]</w:t>
      </w:r>
    </w:p>
    <w:p w14:paraId="439D23BC" w14:textId="77777777" w:rsidR="003F4165" w:rsidRPr="003F4165" w:rsidRDefault="003F4165" w:rsidP="003F4165">
      <w:pPr>
        <w:numPr>
          <w:ilvl w:val="0"/>
          <w:numId w:val="4"/>
        </w:numPr>
        <w:shd w:val="clear" w:color="auto" w:fill="FFFFFF"/>
        <w:spacing w:after="150" w:line="360" w:lineRule="atLeast"/>
        <w:rPr>
          <w:rFonts w:ascii="Arial" w:eastAsia="Times New Roman" w:hAnsi="Arial" w:cs="Arial"/>
          <w:color w:val="4D464F"/>
          <w:kern w:val="0"/>
          <w:sz w:val="21"/>
          <w:szCs w:val="21"/>
          <w:lang w:eastAsia="en-IN"/>
          <w14:ligatures w14:val="none"/>
        </w:rPr>
      </w:pPr>
      <w:proofErr w:type="spellStart"/>
      <w:r w:rsidRPr="003F4165">
        <w:rPr>
          <w:rFonts w:ascii="Arial" w:eastAsia="Times New Roman" w:hAnsi="Arial" w:cs="Arial"/>
          <w:color w:val="4D464F"/>
          <w:kern w:val="0"/>
          <w:sz w:val="21"/>
          <w:szCs w:val="21"/>
          <w:lang w:eastAsia="en-IN"/>
          <w14:ligatures w14:val="none"/>
        </w:rPr>
        <w:t>Cenrtipetal</w:t>
      </w:r>
      <w:proofErr w:type="spellEnd"/>
      <w:r w:rsidRPr="003F4165">
        <w:rPr>
          <w:rFonts w:ascii="Arial" w:eastAsia="Times New Roman" w:hAnsi="Arial" w:cs="Arial"/>
          <w:color w:val="4D464F"/>
          <w:kern w:val="0"/>
          <w:sz w:val="21"/>
          <w:szCs w:val="21"/>
          <w:lang w:eastAsia="en-IN"/>
          <w14:ligatures w14:val="none"/>
        </w:rPr>
        <w:t xml:space="preserve"> force </w:t>
      </w:r>
    </w:p>
    <w:p w14:paraId="7E70B03F" w14:textId="77777777" w:rsidR="003F4165" w:rsidRPr="003F4165" w:rsidRDefault="003F4165" w:rsidP="003F4165">
      <w:pPr>
        <w:numPr>
          <w:ilvl w:val="0"/>
          <w:numId w:val="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Dynamics of uniform circular motion </w:t>
      </w:r>
    </w:p>
    <w:p w14:paraId="44264FA1" w14:textId="77777777" w:rsidR="003F4165" w:rsidRPr="003F4165" w:rsidRDefault="003F4165" w:rsidP="003F4165">
      <w:pPr>
        <w:numPr>
          <w:ilvl w:val="0"/>
          <w:numId w:val="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Lubrication </w:t>
      </w:r>
    </w:p>
    <w:p w14:paraId="0CC9BF50" w14:textId="77777777" w:rsidR="003F4165" w:rsidRPr="003F4165" w:rsidRDefault="003F4165" w:rsidP="003F4165">
      <w:pPr>
        <w:numPr>
          <w:ilvl w:val="0"/>
          <w:numId w:val="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Rolling friction </w:t>
      </w:r>
    </w:p>
    <w:p w14:paraId="32BD2227" w14:textId="77777777" w:rsidR="003F4165" w:rsidRPr="003F4165" w:rsidRDefault="003F4165" w:rsidP="003F4165">
      <w:pPr>
        <w:numPr>
          <w:ilvl w:val="0"/>
          <w:numId w:val="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Laws of friction </w:t>
      </w:r>
    </w:p>
    <w:p w14:paraId="1CD3ED97" w14:textId="77777777" w:rsidR="003F4165" w:rsidRPr="003F4165" w:rsidRDefault="003F4165" w:rsidP="003F4165">
      <w:pPr>
        <w:numPr>
          <w:ilvl w:val="0"/>
          <w:numId w:val="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Static and kinetic friction </w:t>
      </w:r>
    </w:p>
    <w:p w14:paraId="094E6EE9" w14:textId="77777777" w:rsidR="003F4165" w:rsidRPr="003F4165" w:rsidRDefault="003F4165" w:rsidP="003F4165">
      <w:pPr>
        <w:numPr>
          <w:ilvl w:val="0"/>
          <w:numId w:val="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Equilibrium of concurrent forces </w:t>
      </w:r>
    </w:p>
    <w:p w14:paraId="210184D6" w14:textId="77777777" w:rsidR="003F4165" w:rsidRPr="003F4165" w:rsidRDefault="003F4165" w:rsidP="003F4165">
      <w:pPr>
        <w:numPr>
          <w:ilvl w:val="0"/>
          <w:numId w:val="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Law of conservation of linear momentum and its application </w:t>
      </w:r>
    </w:p>
    <w:p w14:paraId="5251D551" w14:textId="77777777" w:rsidR="003F4165" w:rsidRPr="003F4165" w:rsidRDefault="003F4165" w:rsidP="003F4165">
      <w:pPr>
        <w:numPr>
          <w:ilvl w:val="0"/>
          <w:numId w:val="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Newton’s third law of motion </w:t>
      </w:r>
    </w:p>
    <w:p w14:paraId="28715A85" w14:textId="77777777" w:rsidR="003F4165" w:rsidRPr="003F4165" w:rsidRDefault="003F4165" w:rsidP="003F4165">
      <w:pPr>
        <w:numPr>
          <w:ilvl w:val="0"/>
          <w:numId w:val="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Impulse </w:t>
      </w:r>
    </w:p>
    <w:p w14:paraId="1FAA6ED8" w14:textId="77777777" w:rsidR="003F4165" w:rsidRPr="003F4165" w:rsidRDefault="003F4165" w:rsidP="003F4165">
      <w:pPr>
        <w:numPr>
          <w:ilvl w:val="0"/>
          <w:numId w:val="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Newton’s second law of motion </w:t>
      </w:r>
    </w:p>
    <w:p w14:paraId="686B15BB" w14:textId="77777777" w:rsidR="003F4165" w:rsidRPr="003F4165" w:rsidRDefault="003F4165" w:rsidP="003F4165">
      <w:pPr>
        <w:numPr>
          <w:ilvl w:val="0"/>
          <w:numId w:val="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lastRenderedPageBreak/>
        <w:t>Momentum </w:t>
      </w:r>
    </w:p>
    <w:p w14:paraId="6F2D88CA" w14:textId="77777777" w:rsidR="003F4165" w:rsidRPr="003F4165" w:rsidRDefault="003F4165" w:rsidP="003F4165">
      <w:pPr>
        <w:numPr>
          <w:ilvl w:val="0"/>
          <w:numId w:val="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Newton’s first law of motion </w:t>
      </w:r>
    </w:p>
    <w:p w14:paraId="40E58FC4" w14:textId="77777777" w:rsidR="003F4165" w:rsidRPr="003F4165" w:rsidRDefault="003F4165" w:rsidP="003F4165">
      <w:pPr>
        <w:numPr>
          <w:ilvl w:val="0"/>
          <w:numId w:val="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Inertia </w:t>
      </w:r>
    </w:p>
    <w:p w14:paraId="41C918B6" w14:textId="77777777" w:rsidR="003F4165" w:rsidRPr="003F4165" w:rsidRDefault="003F4165" w:rsidP="003F4165">
      <w:pPr>
        <w:numPr>
          <w:ilvl w:val="0"/>
          <w:numId w:val="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Intuitive concept of force </w:t>
      </w:r>
    </w:p>
    <w:p w14:paraId="5AC5D508" w14:textId="77777777" w:rsidR="003F4165" w:rsidRPr="003F4165" w:rsidRDefault="003F4165" w:rsidP="003F4165">
      <w:pPr>
        <w:shd w:val="clear" w:color="auto" w:fill="FFFFFF"/>
        <w:spacing w:after="0" w:line="576" w:lineRule="atLeast"/>
        <w:outlineLvl w:val="1"/>
        <w:rPr>
          <w:rFonts w:ascii="Arial" w:eastAsia="Times New Roman" w:hAnsi="Arial" w:cs="Arial"/>
          <w:b/>
          <w:bCs/>
          <w:color w:val="4D464F"/>
          <w:kern w:val="0"/>
          <w:sz w:val="48"/>
          <w:szCs w:val="48"/>
          <w:lang w:eastAsia="en-IN"/>
          <w14:ligatures w14:val="none"/>
        </w:rPr>
      </w:pPr>
      <w:r w:rsidRPr="003F4165">
        <w:rPr>
          <w:rFonts w:ascii="Arial" w:eastAsia="Times New Roman" w:hAnsi="Arial" w:cs="Arial"/>
          <w:b/>
          <w:bCs/>
          <w:color w:val="4D464F"/>
          <w:kern w:val="0"/>
          <w:sz w:val="48"/>
          <w:szCs w:val="48"/>
          <w:lang w:eastAsia="en-IN"/>
          <w14:ligatures w14:val="none"/>
        </w:rPr>
        <w:t>Unit 4: Work, Energy and Power</w:t>
      </w:r>
    </w:p>
    <w:p w14:paraId="728A88B7" w14:textId="77777777" w:rsidR="003F4165" w:rsidRPr="003F4165" w:rsidRDefault="003F4165" w:rsidP="003F4165">
      <w:pPr>
        <w:shd w:val="clear" w:color="auto" w:fill="FFFFFF"/>
        <w:spacing w:after="0" w:line="360" w:lineRule="atLeast"/>
        <w:outlineLvl w:val="2"/>
        <w:rPr>
          <w:rFonts w:ascii="Arial" w:eastAsia="Times New Roman" w:hAnsi="Arial" w:cs="Arial"/>
          <w:b/>
          <w:bCs/>
          <w:color w:val="3C4852"/>
          <w:kern w:val="0"/>
          <w:sz w:val="30"/>
          <w:szCs w:val="30"/>
          <w:lang w:eastAsia="en-IN"/>
          <w14:ligatures w14:val="none"/>
        </w:rPr>
      </w:pPr>
      <w:r w:rsidRPr="003F4165">
        <w:rPr>
          <w:rFonts w:ascii="Arial" w:eastAsia="Times New Roman" w:hAnsi="Arial" w:cs="Arial"/>
          <w:b/>
          <w:bCs/>
          <w:color w:val="3C4852"/>
          <w:kern w:val="0"/>
          <w:sz w:val="30"/>
          <w:szCs w:val="30"/>
          <w:lang w:eastAsia="en-IN"/>
          <w14:ligatures w14:val="none"/>
        </w:rPr>
        <w:t>Chapter–6: Work, Energy and Power</w:t>
      </w:r>
    </w:p>
    <w:p w14:paraId="47ABDB80" w14:textId="77777777" w:rsidR="003F4165" w:rsidRPr="003F4165" w:rsidRDefault="003F4165" w:rsidP="003F4165">
      <w:pPr>
        <w:numPr>
          <w:ilvl w:val="0"/>
          <w:numId w:val="5"/>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Elastic and inelastic collisions in one and two dimensions </w:t>
      </w:r>
    </w:p>
    <w:p w14:paraId="2710A3A1" w14:textId="77777777" w:rsidR="003F4165" w:rsidRPr="003F4165" w:rsidRDefault="003F4165" w:rsidP="003F4165">
      <w:pPr>
        <w:numPr>
          <w:ilvl w:val="0"/>
          <w:numId w:val="5"/>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Motion in a vertical circle </w:t>
      </w:r>
    </w:p>
    <w:p w14:paraId="44622111" w14:textId="77777777" w:rsidR="003F4165" w:rsidRPr="003F4165" w:rsidRDefault="003F4165" w:rsidP="003F4165">
      <w:pPr>
        <w:numPr>
          <w:ilvl w:val="0"/>
          <w:numId w:val="5"/>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 xml:space="preserve">Non </w:t>
      </w:r>
      <w:proofErr w:type="spellStart"/>
      <w:r w:rsidRPr="003F4165">
        <w:rPr>
          <w:rFonts w:ascii="Arial" w:eastAsia="Times New Roman" w:hAnsi="Arial" w:cs="Arial"/>
          <w:color w:val="4D464F"/>
          <w:kern w:val="0"/>
          <w:sz w:val="21"/>
          <w:szCs w:val="21"/>
          <w:lang w:eastAsia="en-IN"/>
          <w14:ligatures w14:val="none"/>
        </w:rPr>
        <w:t>conservatuve</w:t>
      </w:r>
      <w:proofErr w:type="spellEnd"/>
      <w:r w:rsidRPr="003F4165">
        <w:rPr>
          <w:rFonts w:ascii="Arial" w:eastAsia="Times New Roman" w:hAnsi="Arial" w:cs="Arial"/>
          <w:color w:val="4D464F"/>
          <w:kern w:val="0"/>
          <w:sz w:val="21"/>
          <w:szCs w:val="21"/>
          <w:lang w:eastAsia="en-IN"/>
          <w14:ligatures w14:val="none"/>
        </w:rPr>
        <w:t xml:space="preserve"> forces </w:t>
      </w:r>
    </w:p>
    <w:p w14:paraId="039B7141" w14:textId="77777777" w:rsidR="003F4165" w:rsidRPr="003F4165" w:rsidRDefault="003F4165" w:rsidP="003F4165">
      <w:pPr>
        <w:numPr>
          <w:ilvl w:val="0"/>
          <w:numId w:val="5"/>
        </w:numPr>
        <w:shd w:val="clear" w:color="auto" w:fill="FFFFFF"/>
        <w:spacing w:after="150" w:line="360" w:lineRule="atLeast"/>
        <w:rPr>
          <w:rFonts w:ascii="Arial" w:eastAsia="Times New Roman" w:hAnsi="Arial" w:cs="Arial"/>
          <w:color w:val="4D464F"/>
          <w:kern w:val="0"/>
          <w:sz w:val="21"/>
          <w:szCs w:val="21"/>
          <w:lang w:eastAsia="en-IN"/>
          <w14:ligatures w14:val="none"/>
        </w:rPr>
      </w:pPr>
      <w:proofErr w:type="spellStart"/>
      <w:r w:rsidRPr="003F4165">
        <w:rPr>
          <w:rFonts w:ascii="Arial" w:eastAsia="Times New Roman" w:hAnsi="Arial" w:cs="Arial"/>
          <w:color w:val="4D464F"/>
          <w:kern w:val="0"/>
          <w:sz w:val="21"/>
          <w:szCs w:val="21"/>
          <w:lang w:eastAsia="en-IN"/>
          <w14:ligatures w14:val="none"/>
        </w:rPr>
        <w:t>Comservtave</w:t>
      </w:r>
      <w:proofErr w:type="spellEnd"/>
      <w:r w:rsidRPr="003F4165">
        <w:rPr>
          <w:rFonts w:ascii="Arial" w:eastAsia="Times New Roman" w:hAnsi="Arial" w:cs="Arial"/>
          <w:color w:val="4D464F"/>
          <w:kern w:val="0"/>
          <w:sz w:val="21"/>
          <w:szCs w:val="21"/>
          <w:lang w:eastAsia="en-IN"/>
          <w14:ligatures w14:val="none"/>
        </w:rPr>
        <w:t xml:space="preserve"> forces </w:t>
      </w:r>
    </w:p>
    <w:p w14:paraId="7D54898D" w14:textId="77777777" w:rsidR="003F4165" w:rsidRPr="003F4165" w:rsidRDefault="003F4165" w:rsidP="003F4165">
      <w:pPr>
        <w:numPr>
          <w:ilvl w:val="0"/>
          <w:numId w:val="5"/>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Potential energy of a spring </w:t>
      </w:r>
    </w:p>
    <w:p w14:paraId="2F2DD63E" w14:textId="77777777" w:rsidR="003F4165" w:rsidRPr="003F4165" w:rsidRDefault="003F4165" w:rsidP="003F4165">
      <w:pPr>
        <w:numPr>
          <w:ilvl w:val="0"/>
          <w:numId w:val="5"/>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Notion of potential energy </w:t>
      </w:r>
    </w:p>
    <w:p w14:paraId="0C80D148" w14:textId="77777777" w:rsidR="003F4165" w:rsidRPr="003F4165" w:rsidRDefault="003F4165" w:rsidP="003F4165">
      <w:pPr>
        <w:numPr>
          <w:ilvl w:val="0"/>
          <w:numId w:val="5"/>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Power</w:t>
      </w:r>
    </w:p>
    <w:p w14:paraId="44E978F1" w14:textId="77777777" w:rsidR="003F4165" w:rsidRPr="003F4165" w:rsidRDefault="003F4165" w:rsidP="003F4165">
      <w:pPr>
        <w:numPr>
          <w:ilvl w:val="0"/>
          <w:numId w:val="5"/>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Work energy theorem </w:t>
      </w:r>
    </w:p>
    <w:p w14:paraId="4BD1A1D2" w14:textId="77777777" w:rsidR="003F4165" w:rsidRPr="003F4165" w:rsidRDefault="003F4165" w:rsidP="003F4165">
      <w:pPr>
        <w:numPr>
          <w:ilvl w:val="0"/>
          <w:numId w:val="5"/>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Kinetic energy </w:t>
      </w:r>
    </w:p>
    <w:p w14:paraId="4439E130" w14:textId="77777777" w:rsidR="003F4165" w:rsidRPr="003F4165" w:rsidRDefault="003F4165" w:rsidP="003F4165">
      <w:pPr>
        <w:numPr>
          <w:ilvl w:val="0"/>
          <w:numId w:val="5"/>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Work, energy and power done by a constant force and a variable force </w:t>
      </w:r>
    </w:p>
    <w:p w14:paraId="7B80B77D" w14:textId="77777777" w:rsidR="003F4165" w:rsidRPr="003F4165" w:rsidRDefault="003F4165" w:rsidP="003F4165">
      <w:pPr>
        <w:shd w:val="clear" w:color="auto" w:fill="FFFFFF"/>
        <w:spacing w:after="0" w:line="576" w:lineRule="atLeast"/>
        <w:outlineLvl w:val="1"/>
        <w:rPr>
          <w:rFonts w:ascii="Arial" w:eastAsia="Times New Roman" w:hAnsi="Arial" w:cs="Arial"/>
          <w:b/>
          <w:bCs/>
          <w:color w:val="4D464F"/>
          <w:kern w:val="0"/>
          <w:sz w:val="48"/>
          <w:szCs w:val="48"/>
          <w:lang w:eastAsia="en-IN"/>
          <w14:ligatures w14:val="none"/>
        </w:rPr>
      </w:pPr>
      <w:r w:rsidRPr="003F4165">
        <w:rPr>
          <w:rFonts w:ascii="Arial" w:eastAsia="Times New Roman" w:hAnsi="Arial" w:cs="Arial"/>
          <w:b/>
          <w:bCs/>
          <w:color w:val="4D464F"/>
          <w:kern w:val="0"/>
          <w:sz w:val="48"/>
          <w:szCs w:val="48"/>
          <w:lang w:eastAsia="en-IN"/>
          <w14:ligatures w14:val="none"/>
        </w:rPr>
        <w:t>Unit 5: Motion of Systems of Particles and Rigid Body </w:t>
      </w:r>
    </w:p>
    <w:p w14:paraId="140C3A70" w14:textId="77777777" w:rsidR="003F4165" w:rsidRPr="003F4165" w:rsidRDefault="003F4165" w:rsidP="003F4165">
      <w:pPr>
        <w:shd w:val="clear" w:color="auto" w:fill="FFFFFF"/>
        <w:spacing w:after="0" w:line="360" w:lineRule="atLeast"/>
        <w:outlineLvl w:val="2"/>
        <w:rPr>
          <w:rFonts w:ascii="Arial" w:eastAsia="Times New Roman" w:hAnsi="Arial" w:cs="Arial"/>
          <w:b/>
          <w:bCs/>
          <w:color w:val="3C4852"/>
          <w:kern w:val="0"/>
          <w:sz w:val="30"/>
          <w:szCs w:val="30"/>
          <w:lang w:eastAsia="en-IN"/>
          <w14:ligatures w14:val="none"/>
        </w:rPr>
      </w:pPr>
      <w:r w:rsidRPr="003F4165">
        <w:rPr>
          <w:rFonts w:ascii="Arial" w:eastAsia="Times New Roman" w:hAnsi="Arial" w:cs="Arial"/>
          <w:b/>
          <w:bCs/>
          <w:color w:val="3C4852"/>
          <w:kern w:val="0"/>
          <w:sz w:val="30"/>
          <w:szCs w:val="30"/>
          <w:lang w:eastAsia="en-IN"/>
          <w14:ligatures w14:val="none"/>
        </w:rPr>
        <w:t>Chapter 7: System of Particles and Rotational Motion </w:t>
      </w:r>
    </w:p>
    <w:p w14:paraId="342A9043" w14:textId="77777777" w:rsidR="003F4165" w:rsidRPr="003F4165" w:rsidRDefault="003F4165" w:rsidP="003F4165">
      <w:pPr>
        <w:numPr>
          <w:ilvl w:val="0"/>
          <w:numId w:val="6"/>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Values of moments of inertia for simple geometrical objects [no deviation]</w:t>
      </w:r>
    </w:p>
    <w:p w14:paraId="5FED2F4F" w14:textId="77777777" w:rsidR="003F4165" w:rsidRPr="003F4165" w:rsidRDefault="003F4165" w:rsidP="003F4165">
      <w:pPr>
        <w:numPr>
          <w:ilvl w:val="0"/>
          <w:numId w:val="6"/>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Radius of gyration </w:t>
      </w:r>
    </w:p>
    <w:p w14:paraId="293CC2CA" w14:textId="77777777" w:rsidR="003F4165" w:rsidRPr="003F4165" w:rsidRDefault="003F4165" w:rsidP="003F4165">
      <w:pPr>
        <w:numPr>
          <w:ilvl w:val="0"/>
          <w:numId w:val="6"/>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Moment of inertia</w:t>
      </w:r>
    </w:p>
    <w:p w14:paraId="1B09981A" w14:textId="77777777" w:rsidR="003F4165" w:rsidRPr="003F4165" w:rsidRDefault="003F4165" w:rsidP="003F4165">
      <w:pPr>
        <w:numPr>
          <w:ilvl w:val="0"/>
          <w:numId w:val="6"/>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Comparison of linear and rotational motions </w:t>
      </w:r>
    </w:p>
    <w:p w14:paraId="5A1CD351" w14:textId="77777777" w:rsidR="003F4165" w:rsidRPr="003F4165" w:rsidRDefault="003F4165" w:rsidP="003F4165">
      <w:pPr>
        <w:numPr>
          <w:ilvl w:val="0"/>
          <w:numId w:val="6"/>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Rigid body rotation and equations of rotational motions </w:t>
      </w:r>
    </w:p>
    <w:p w14:paraId="1EE3BB45" w14:textId="77777777" w:rsidR="003F4165" w:rsidRPr="003F4165" w:rsidRDefault="003F4165" w:rsidP="003F4165">
      <w:pPr>
        <w:numPr>
          <w:ilvl w:val="0"/>
          <w:numId w:val="6"/>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Equilibrium of rigid bodies </w:t>
      </w:r>
    </w:p>
    <w:p w14:paraId="21940EAD" w14:textId="77777777" w:rsidR="003F4165" w:rsidRPr="003F4165" w:rsidRDefault="003F4165" w:rsidP="003F4165">
      <w:pPr>
        <w:numPr>
          <w:ilvl w:val="0"/>
          <w:numId w:val="6"/>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Law of conservation of angular momentum and its applications </w:t>
      </w:r>
    </w:p>
    <w:p w14:paraId="4803B6B3" w14:textId="77777777" w:rsidR="003F4165" w:rsidRPr="003F4165" w:rsidRDefault="003F4165" w:rsidP="003F4165">
      <w:pPr>
        <w:numPr>
          <w:ilvl w:val="0"/>
          <w:numId w:val="6"/>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Angular momentum </w:t>
      </w:r>
    </w:p>
    <w:p w14:paraId="5184BF2D" w14:textId="77777777" w:rsidR="003F4165" w:rsidRPr="003F4165" w:rsidRDefault="003F4165" w:rsidP="003F4165">
      <w:pPr>
        <w:numPr>
          <w:ilvl w:val="0"/>
          <w:numId w:val="6"/>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lastRenderedPageBreak/>
        <w:t>Torque </w:t>
      </w:r>
    </w:p>
    <w:p w14:paraId="6CA70C7E" w14:textId="77777777" w:rsidR="003F4165" w:rsidRPr="003F4165" w:rsidRDefault="003F4165" w:rsidP="003F4165">
      <w:pPr>
        <w:numPr>
          <w:ilvl w:val="0"/>
          <w:numId w:val="6"/>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Moment of a force </w:t>
      </w:r>
    </w:p>
    <w:p w14:paraId="5F97343C" w14:textId="77777777" w:rsidR="003F4165" w:rsidRPr="003F4165" w:rsidRDefault="003F4165" w:rsidP="003F4165">
      <w:pPr>
        <w:numPr>
          <w:ilvl w:val="0"/>
          <w:numId w:val="6"/>
        </w:numPr>
        <w:shd w:val="clear" w:color="auto" w:fill="FFFFFF"/>
        <w:spacing w:after="150" w:line="360" w:lineRule="atLeast"/>
        <w:rPr>
          <w:rFonts w:ascii="Arial" w:eastAsia="Times New Roman" w:hAnsi="Arial" w:cs="Arial"/>
          <w:color w:val="4D464F"/>
          <w:kern w:val="0"/>
          <w:sz w:val="21"/>
          <w:szCs w:val="21"/>
          <w:lang w:eastAsia="en-IN"/>
          <w14:ligatures w14:val="none"/>
        </w:rPr>
      </w:pPr>
      <w:proofErr w:type="spellStart"/>
      <w:r w:rsidRPr="003F4165">
        <w:rPr>
          <w:rFonts w:ascii="Arial" w:eastAsia="Times New Roman" w:hAnsi="Arial" w:cs="Arial"/>
          <w:color w:val="4D464F"/>
          <w:kern w:val="0"/>
          <w:sz w:val="21"/>
          <w:szCs w:val="21"/>
          <w:lang w:eastAsia="en-IN"/>
          <w14:ligatures w14:val="none"/>
        </w:rPr>
        <w:t>Center</w:t>
      </w:r>
      <w:proofErr w:type="spellEnd"/>
      <w:r w:rsidRPr="003F4165">
        <w:rPr>
          <w:rFonts w:ascii="Arial" w:eastAsia="Times New Roman" w:hAnsi="Arial" w:cs="Arial"/>
          <w:color w:val="4D464F"/>
          <w:kern w:val="0"/>
          <w:sz w:val="21"/>
          <w:szCs w:val="21"/>
          <w:lang w:eastAsia="en-IN"/>
          <w14:ligatures w14:val="none"/>
        </w:rPr>
        <w:t xml:space="preserve"> of mass of a uniform rod </w:t>
      </w:r>
    </w:p>
    <w:p w14:paraId="46BBC261" w14:textId="77777777" w:rsidR="003F4165" w:rsidRPr="003F4165" w:rsidRDefault="003F4165" w:rsidP="003F4165">
      <w:pPr>
        <w:numPr>
          <w:ilvl w:val="0"/>
          <w:numId w:val="6"/>
        </w:numPr>
        <w:shd w:val="clear" w:color="auto" w:fill="FFFFFF"/>
        <w:spacing w:after="150" w:line="360" w:lineRule="atLeast"/>
        <w:rPr>
          <w:rFonts w:ascii="Arial" w:eastAsia="Times New Roman" w:hAnsi="Arial" w:cs="Arial"/>
          <w:color w:val="4D464F"/>
          <w:kern w:val="0"/>
          <w:sz w:val="21"/>
          <w:szCs w:val="21"/>
          <w:lang w:eastAsia="en-IN"/>
          <w14:ligatures w14:val="none"/>
        </w:rPr>
      </w:pPr>
      <w:proofErr w:type="spellStart"/>
      <w:r w:rsidRPr="003F4165">
        <w:rPr>
          <w:rFonts w:ascii="Arial" w:eastAsia="Times New Roman" w:hAnsi="Arial" w:cs="Arial"/>
          <w:color w:val="4D464F"/>
          <w:kern w:val="0"/>
          <w:sz w:val="21"/>
          <w:szCs w:val="21"/>
          <w:lang w:eastAsia="en-IN"/>
          <w14:ligatures w14:val="none"/>
        </w:rPr>
        <w:t>Center</w:t>
      </w:r>
      <w:proofErr w:type="spellEnd"/>
      <w:r w:rsidRPr="003F4165">
        <w:rPr>
          <w:rFonts w:ascii="Arial" w:eastAsia="Times New Roman" w:hAnsi="Arial" w:cs="Arial"/>
          <w:color w:val="4D464F"/>
          <w:kern w:val="0"/>
          <w:sz w:val="21"/>
          <w:szCs w:val="21"/>
          <w:lang w:eastAsia="en-IN"/>
          <w14:ligatures w14:val="none"/>
        </w:rPr>
        <w:t xml:space="preserve"> of mass of a rigid body </w:t>
      </w:r>
    </w:p>
    <w:p w14:paraId="2C1CE240" w14:textId="77777777" w:rsidR="003F4165" w:rsidRPr="003F4165" w:rsidRDefault="003F4165" w:rsidP="003F4165">
      <w:pPr>
        <w:numPr>
          <w:ilvl w:val="0"/>
          <w:numId w:val="6"/>
        </w:numPr>
        <w:shd w:val="clear" w:color="auto" w:fill="FFFFFF"/>
        <w:spacing w:after="150" w:line="360" w:lineRule="atLeast"/>
        <w:rPr>
          <w:rFonts w:ascii="Arial" w:eastAsia="Times New Roman" w:hAnsi="Arial" w:cs="Arial"/>
          <w:color w:val="4D464F"/>
          <w:kern w:val="0"/>
          <w:sz w:val="21"/>
          <w:szCs w:val="21"/>
          <w:lang w:eastAsia="en-IN"/>
          <w14:ligatures w14:val="none"/>
        </w:rPr>
      </w:pPr>
      <w:proofErr w:type="spellStart"/>
      <w:r w:rsidRPr="003F4165">
        <w:rPr>
          <w:rFonts w:ascii="Arial" w:eastAsia="Times New Roman" w:hAnsi="Arial" w:cs="Arial"/>
          <w:color w:val="4D464F"/>
          <w:kern w:val="0"/>
          <w:sz w:val="21"/>
          <w:szCs w:val="21"/>
          <w:lang w:eastAsia="en-IN"/>
          <w14:ligatures w14:val="none"/>
        </w:rPr>
        <w:t>Center</w:t>
      </w:r>
      <w:proofErr w:type="spellEnd"/>
      <w:r w:rsidRPr="003F4165">
        <w:rPr>
          <w:rFonts w:ascii="Arial" w:eastAsia="Times New Roman" w:hAnsi="Arial" w:cs="Arial"/>
          <w:color w:val="4D464F"/>
          <w:kern w:val="0"/>
          <w:sz w:val="21"/>
          <w:szCs w:val="21"/>
          <w:lang w:eastAsia="en-IN"/>
          <w14:ligatures w14:val="none"/>
        </w:rPr>
        <w:t xml:space="preserve"> of mass motion </w:t>
      </w:r>
    </w:p>
    <w:p w14:paraId="6B207103" w14:textId="77777777" w:rsidR="003F4165" w:rsidRPr="003F4165" w:rsidRDefault="003F4165" w:rsidP="003F4165">
      <w:pPr>
        <w:numPr>
          <w:ilvl w:val="0"/>
          <w:numId w:val="6"/>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Momentum conservation </w:t>
      </w:r>
    </w:p>
    <w:p w14:paraId="569C7008" w14:textId="77777777" w:rsidR="003F4165" w:rsidRPr="003F4165" w:rsidRDefault="003F4165" w:rsidP="003F4165">
      <w:pPr>
        <w:numPr>
          <w:ilvl w:val="0"/>
          <w:numId w:val="6"/>
        </w:numPr>
        <w:shd w:val="clear" w:color="auto" w:fill="FFFFFF"/>
        <w:spacing w:after="150" w:line="360" w:lineRule="atLeast"/>
        <w:rPr>
          <w:rFonts w:ascii="Arial" w:eastAsia="Times New Roman" w:hAnsi="Arial" w:cs="Arial"/>
          <w:color w:val="4D464F"/>
          <w:kern w:val="0"/>
          <w:sz w:val="21"/>
          <w:szCs w:val="21"/>
          <w:lang w:eastAsia="en-IN"/>
          <w14:ligatures w14:val="none"/>
        </w:rPr>
      </w:pPr>
      <w:proofErr w:type="spellStart"/>
      <w:r w:rsidRPr="003F4165">
        <w:rPr>
          <w:rFonts w:ascii="Arial" w:eastAsia="Times New Roman" w:hAnsi="Arial" w:cs="Arial"/>
          <w:color w:val="4D464F"/>
          <w:kern w:val="0"/>
          <w:sz w:val="21"/>
          <w:szCs w:val="21"/>
          <w:lang w:eastAsia="en-IN"/>
          <w14:ligatures w14:val="none"/>
        </w:rPr>
        <w:t>Center</w:t>
      </w:r>
      <w:proofErr w:type="spellEnd"/>
      <w:r w:rsidRPr="003F4165">
        <w:rPr>
          <w:rFonts w:ascii="Arial" w:eastAsia="Times New Roman" w:hAnsi="Arial" w:cs="Arial"/>
          <w:color w:val="4D464F"/>
          <w:kern w:val="0"/>
          <w:sz w:val="21"/>
          <w:szCs w:val="21"/>
          <w:lang w:eastAsia="en-IN"/>
          <w14:ligatures w14:val="none"/>
        </w:rPr>
        <w:t xml:space="preserve"> of mass of a </w:t>
      </w:r>
      <w:proofErr w:type="gramStart"/>
      <w:r w:rsidRPr="003F4165">
        <w:rPr>
          <w:rFonts w:ascii="Arial" w:eastAsia="Times New Roman" w:hAnsi="Arial" w:cs="Arial"/>
          <w:color w:val="4D464F"/>
          <w:kern w:val="0"/>
          <w:sz w:val="21"/>
          <w:szCs w:val="21"/>
          <w:lang w:eastAsia="en-IN"/>
          <w14:ligatures w14:val="none"/>
        </w:rPr>
        <w:t>two particle</w:t>
      </w:r>
      <w:proofErr w:type="gramEnd"/>
      <w:r w:rsidRPr="003F4165">
        <w:rPr>
          <w:rFonts w:ascii="Arial" w:eastAsia="Times New Roman" w:hAnsi="Arial" w:cs="Arial"/>
          <w:color w:val="4D464F"/>
          <w:kern w:val="0"/>
          <w:sz w:val="21"/>
          <w:szCs w:val="21"/>
          <w:lang w:eastAsia="en-IN"/>
          <w14:ligatures w14:val="none"/>
        </w:rPr>
        <w:t xml:space="preserve"> system </w:t>
      </w:r>
    </w:p>
    <w:p w14:paraId="4A82CB22" w14:textId="77777777" w:rsidR="003F4165" w:rsidRPr="003F4165" w:rsidRDefault="003F4165" w:rsidP="003F4165">
      <w:pPr>
        <w:shd w:val="clear" w:color="auto" w:fill="FFFFFF"/>
        <w:spacing w:after="0" w:line="576" w:lineRule="atLeast"/>
        <w:outlineLvl w:val="1"/>
        <w:rPr>
          <w:rFonts w:ascii="Arial" w:eastAsia="Times New Roman" w:hAnsi="Arial" w:cs="Arial"/>
          <w:b/>
          <w:bCs/>
          <w:color w:val="4D464F"/>
          <w:kern w:val="0"/>
          <w:sz w:val="48"/>
          <w:szCs w:val="48"/>
          <w:lang w:eastAsia="en-IN"/>
          <w14:ligatures w14:val="none"/>
        </w:rPr>
      </w:pPr>
      <w:r w:rsidRPr="003F4165">
        <w:rPr>
          <w:rFonts w:ascii="Arial" w:eastAsia="Times New Roman" w:hAnsi="Arial" w:cs="Arial"/>
          <w:b/>
          <w:bCs/>
          <w:color w:val="4D464F"/>
          <w:kern w:val="0"/>
          <w:sz w:val="48"/>
          <w:szCs w:val="48"/>
          <w:lang w:eastAsia="en-IN"/>
          <w14:ligatures w14:val="none"/>
        </w:rPr>
        <w:t>Unit 6: Gravitation </w:t>
      </w:r>
    </w:p>
    <w:p w14:paraId="16B7A43B" w14:textId="77777777" w:rsidR="003F4165" w:rsidRPr="003F4165" w:rsidRDefault="003F4165" w:rsidP="003F4165">
      <w:pPr>
        <w:shd w:val="clear" w:color="auto" w:fill="FFFFFF"/>
        <w:spacing w:after="0" w:line="360" w:lineRule="atLeast"/>
        <w:outlineLvl w:val="2"/>
        <w:rPr>
          <w:rFonts w:ascii="Arial" w:eastAsia="Times New Roman" w:hAnsi="Arial" w:cs="Arial"/>
          <w:b/>
          <w:bCs/>
          <w:color w:val="3C4852"/>
          <w:kern w:val="0"/>
          <w:sz w:val="30"/>
          <w:szCs w:val="30"/>
          <w:lang w:eastAsia="en-IN"/>
          <w14:ligatures w14:val="none"/>
        </w:rPr>
      </w:pPr>
      <w:r w:rsidRPr="003F4165">
        <w:rPr>
          <w:rFonts w:ascii="Arial" w:eastAsia="Times New Roman" w:hAnsi="Arial" w:cs="Arial"/>
          <w:b/>
          <w:bCs/>
          <w:color w:val="3C4852"/>
          <w:kern w:val="0"/>
          <w:sz w:val="30"/>
          <w:szCs w:val="30"/>
          <w:lang w:eastAsia="en-IN"/>
          <w14:ligatures w14:val="none"/>
        </w:rPr>
        <w:t>Chapter–8: Gravitation</w:t>
      </w:r>
    </w:p>
    <w:p w14:paraId="1E242CD9" w14:textId="77777777" w:rsidR="003F4165" w:rsidRPr="003F4165" w:rsidRDefault="003F4165" w:rsidP="003F4165">
      <w:pPr>
        <w:numPr>
          <w:ilvl w:val="0"/>
          <w:numId w:val="7"/>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Orbital velocity of a satellite </w:t>
      </w:r>
    </w:p>
    <w:p w14:paraId="6CD94A42" w14:textId="77777777" w:rsidR="003F4165" w:rsidRPr="003F4165" w:rsidRDefault="003F4165" w:rsidP="003F4165">
      <w:pPr>
        <w:numPr>
          <w:ilvl w:val="0"/>
          <w:numId w:val="7"/>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Escape velocity </w:t>
      </w:r>
    </w:p>
    <w:p w14:paraId="6702C67A" w14:textId="77777777" w:rsidR="003F4165" w:rsidRPr="003F4165" w:rsidRDefault="003F4165" w:rsidP="003F4165">
      <w:pPr>
        <w:numPr>
          <w:ilvl w:val="0"/>
          <w:numId w:val="7"/>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Gravitational potential energy and gravitational potential </w:t>
      </w:r>
    </w:p>
    <w:p w14:paraId="708523F0" w14:textId="77777777" w:rsidR="003F4165" w:rsidRPr="003F4165" w:rsidRDefault="003F4165" w:rsidP="003F4165">
      <w:pPr>
        <w:numPr>
          <w:ilvl w:val="0"/>
          <w:numId w:val="7"/>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Acceleration due to gravity and its variation with altitude and depth </w:t>
      </w:r>
    </w:p>
    <w:p w14:paraId="3EC0A46D" w14:textId="77777777" w:rsidR="003F4165" w:rsidRPr="003F4165" w:rsidRDefault="003F4165" w:rsidP="003F4165">
      <w:pPr>
        <w:numPr>
          <w:ilvl w:val="0"/>
          <w:numId w:val="7"/>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Universal law of gravitation </w:t>
      </w:r>
    </w:p>
    <w:p w14:paraId="7F70B559" w14:textId="77777777" w:rsidR="003F4165" w:rsidRPr="003F4165" w:rsidRDefault="003F4165" w:rsidP="003F4165">
      <w:pPr>
        <w:numPr>
          <w:ilvl w:val="0"/>
          <w:numId w:val="7"/>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Kepler’s laws of planetary motion </w:t>
      </w:r>
    </w:p>
    <w:p w14:paraId="21EA09AD" w14:textId="77777777" w:rsidR="003F4165" w:rsidRPr="003F4165" w:rsidRDefault="003F4165" w:rsidP="003F4165">
      <w:pPr>
        <w:shd w:val="clear" w:color="auto" w:fill="FFFFFF"/>
        <w:spacing w:after="0" w:line="576" w:lineRule="atLeast"/>
        <w:outlineLvl w:val="1"/>
        <w:rPr>
          <w:rFonts w:ascii="Arial" w:eastAsia="Times New Roman" w:hAnsi="Arial" w:cs="Arial"/>
          <w:b/>
          <w:bCs/>
          <w:color w:val="4D464F"/>
          <w:kern w:val="0"/>
          <w:sz w:val="48"/>
          <w:szCs w:val="48"/>
          <w:lang w:eastAsia="en-IN"/>
          <w14:ligatures w14:val="none"/>
        </w:rPr>
      </w:pPr>
      <w:r w:rsidRPr="003F4165">
        <w:rPr>
          <w:rFonts w:ascii="Arial" w:eastAsia="Times New Roman" w:hAnsi="Arial" w:cs="Arial"/>
          <w:b/>
          <w:bCs/>
          <w:color w:val="4D464F"/>
          <w:kern w:val="0"/>
          <w:sz w:val="48"/>
          <w:szCs w:val="48"/>
          <w:lang w:eastAsia="en-IN"/>
          <w14:ligatures w14:val="none"/>
        </w:rPr>
        <w:t>Unit 7: Properties of Bulk Matter</w:t>
      </w:r>
    </w:p>
    <w:p w14:paraId="2A81EC85" w14:textId="77777777" w:rsidR="003F4165" w:rsidRPr="003F4165" w:rsidRDefault="003F4165" w:rsidP="003F4165">
      <w:pPr>
        <w:shd w:val="clear" w:color="auto" w:fill="FFFFFF"/>
        <w:spacing w:after="0" w:line="360" w:lineRule="atLeast"/>
        <w:outlineLvl w:val="2"/>
        <w:rPr>
          <w:rFonts w:ascii="Arial" w:eastAsia="Times New Roman" w:hAnsi="Arial" w:cs="Arial"/>
          <w:b/>
          <w:bCs/>
          <w:color w:val="3C4852"/>
          <w:kern w:val="0"/>
          <w:sz w:val="30"/>
          <w:szCs w:val="30"/>
          <w:lang w:eastAsia="en-IN"/>
          <w14:ligatures w14:val="none"/>
        </w:rPr>
      </w:pPr>
      <w:r w:rsidRPr="003F4165">
        <w:rPr>
          <w:rFonts w:ascii="Arial" w:eastAsia="Times New Roman" w:hAnsi="Arial" w:cs="Arial"/>
          <w:b/>
          <w:bCs/>
          <w:color w:val="3C4852"/>
          <w:kern w:val="0"/>
          <w:sz w:val="30"/>
          <w:szCs w:val="30"/>
          <w:lang w:eastAsia="en-IN"/>
          <w14:ligatures w14:val="none"/>
        </w:rPr>
        <w:t>Chapter 9: Mechanical Properties of Solids</w:t>
      </w:r>
    </w:p>
    <w:p w14:paraId="555B6668" w14:textId="77777777" w:rsidR="003F4165" w:rsidRPr="003F4165" w:rsidRDefault="003F4165" w:rsidP="003F4165">
      <w:pPr>
        <w:numPr>
          <w:ilvl w:val="0"/>
          <w:numId w:val="8"/>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Elastic energy </w:t>
      </w:r>
    </w:p>
    <w:p w14:paraId="2E74978C" w14:textId="77777777" w:rsidR="003F4165" w:rsidRPr="003F4165" w:rsidRDefault="003F4165" w:rsidP="003F4165">
      <w:pPr>
        <w:numPr>
          <w:ilvl w:val="0"/>
          <w:numId w:val="8"/>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Poisson’s ratio</w:t>
      </w:r>
    </w:p>
    <w:p w14:paraId="49E6A1B0" w14:textId="77777777" w:rsidR="003F4165" w:rsidRPr="003F4165" w:rsidRDefault="003F4165" w:rsidP="003F4165">
      <w:pPr>
        <w:numPr>
          <w:ilvl w:val="0"/>
          <w:numId w:val="8"/>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Shear modulus of rigidity </w:t>
      </w:r>
    </w:p>
    <w:p w14:paraId="2FD5AFE2" w14:textId="77777777" w:rsidR="003F4165" w:rsidRPr="003F4165" w:rsidRDefault="003F4165" w:rsidP="003F4165">
      <w:pPr>
        <w:numPr>
          <w:ilvl w:val="0"/>
          <w:numId w:val="8"/>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Bulk modulus </w:t>
      </w:r>
    </w:p>
    <w:p w14:paraId="33C94DDD" w14:textId="77777777" w:rsidR="003F4165" w:rsidRPr="003F4165" w:rsidRDefault="003F4165" w:rsidP="003F4165">
      <w:pPr>
        <w:numPr>
          <w:ilvl w:val="0"/>
          <w:numId w:val="8"/>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Young’s modulus </w:t>
      </w:r>
    </w:p>
    <w:p w14:paraId="4CBCEC2E" w14:textId="77777777" w:rsidR="003F4165" w:rsidRPr="003F4165" w:rsidRDefault="003F4165" w:rsidP="003F4165">
      <w:pPr>
        <w:numPr>
          <w:ilvl w:val="0"/>
          <w:numId w:val="8"/>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Hooke’s law</w:t>
      </w:r>
    </w:p>
    <w:p w14:paraId="06BD72D6" w14:textId="77777777" w:rsidR="003F4165" w:rsidRPr="003F4165" w:rsidRDefault="003F4165" w:rsidP="003F4165">
      <w:pPr>
        <w:numPr>
          <w:ilvl w:val="0"/>
          <w:numId w:val="8"/>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Stress strain relationship </w:t>
      </w:r>
    </w:p>
    <w:p w14:paraId="2CEB3237" w14:textId="77777777" w:rsidR="003F4165" w:rsidRPr="003F4165" w:rsidRDefault="003F4165" w:rsidP="003F4165">
      <w:pPr>
        <w:numPr>
          <w:ilvl w:val="0"/>
          <w:numId w:val="8"/>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Elasticity </w:t>
      </w:r>
    </w:p>
    <w:p w14:paraId="55F243D7" w14:textId="77777777" w:rsidR="003F4165" w:rsidRPr="003F4165" w:rsidRDefault="003F4165" w:rsidP="003F4165">
      <w:pPr>
        <w:shd w:val="clear" w:color="auto" w:fill="FFFFFF"/>
        <w:spacing w:after="0" w:line="360" w:lineRule="atLeast"/>
        <w:outlineLvl w:val="2"/>
        <w:rPr>
          <w:rFonts w:ascii="Arial" w:eastAsia="Times New Roman" w:hAnsi="Arial" w:cs="Arial"/>
          <w:b/>
          <w:bCs/>
          <w:color w:val="3C4852"/>
          <w:kern w:val="0"/>
          <w:sz w:val="30"/>
          <w:szCs w:val="30"/>
          <w:lang w:eastAsia="en-IN"/>
          <w14:ligatures w14:val="none"/>
        </w:rPr>
      </w:pPr>
      <w:r w:rsidRPr="003F4165">
        <w:rPr>
          <w:rFonts w:ascii="Arial" w:eastAsia="Times New Roman" w:hAnsi="Arial" w:cs="Arial"/>
          <w:b/>
          <w:bCs/>
          <w:color w:val="3C4852"/>
          <w:kern w:val="0"/>
          <w:sz w:val="30"/>
          <w:szCs w:val="30"/>
          <w:lang w:eastAsia="en-IN"/>
          <w14:ligatures w14:val="none"/>
        </w:rPr>
        <w:t>Chapter 10: Mechanical Property of Fluids </w:t>
      </w:r>
    </w:p>
    <w:p w14:paraId="4A218378" w14:textId="77777777" w:rsidR="003F4165" w:rsidRPr="003F4165" w:rsidRDefault="003F4165" w:rsidP="003F4165">
      <w:pPr>
        <w:numPr>
          <w:ilvl w:val="0"/>
          <w:numId w:val="9"/>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Bubbles and capillary rise </w:t>
      </w:r>
    </w:p>
    <w:p w14:paraId="02BD6FCF" w14:textId="77777777" w:rsidR="003F4165" w:rsidRPr="003F4165" w:rsidRDefault="003F4165" w:rsidP="003F4165">
      <w:pPr>
        <w:numPr>
          <w:ilvl w:val="0"/>
          <w:numId w:val="9"/>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Applications of surface tension ideas to drops </w:t>
      </w:r>
    </w:p>
    <w:p w14:paraId="38770A2D" w14:textId="77777777" w:rsidR="003F4165" w:rsidRPr="003F4165" w:rsidRDefault="003F4165" w:rsidP="003F4165">
      <w:pPr>
        <w:numPr>
          <w:ilvl w:val="0"/>
          <w:numId w:val="9"/>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lastRenderedPageBreak/>
        <w:t>Excess of pressure across a curved surface </w:t>
      </w:r>
    </w:p>
    <w:p w14:paraId="49CE401C" w14:textId="77777777" w:rsidR="003F4165" w:rsidRPr="003F4165" w:rsidRDefault="003F4165" w:rsidP="003F4165">
      <w:pPr>
        <w:numPr>
          <w:ilvl w:val="0"/>
          <w:numId w:val="9"/>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Angle of contact </w:t>
      </w:r>
    </w:p>
    <w:p w14:paraId="087E41E6" w14:textId="77777777" w:rsidR="003F4165" w:rsidRPr="003F4165" w:rsidRDefault="003F4165" w:rsidP="003F4165">
      <w:pPr>
        <w:numPr>
          <w:ilvl w:val="0"/>
          <w:numId w:val="9"/>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Surface energy and surface tension </w:t>
      </w:r>
    </w:p>
    <w:p w14:paraId="6EB2D238" w14:textId="77777777" w:rsidR="003F4165" w:rsidRPr="003F4165" w:rsidRDefault="003F4165" w:rsidP="003F4165">
      <w:pPr>
        <w:numPr>
          <w:ilvl w:val="0"/>
          <w:numId w:val="9"/>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Bernoulli’s theorem and its simple applications </w:t>
      </w:r>
    </w:p>
    <w:p w14:paraId="5D379AFD" w14:textId="77777777" w:rsidR="003F4165" w:rsidRPr="003F4165" w:rsidRDefault="003F4165" w:rsidP="003F4165">
      <w:pPr>
        <w:numPr>
          <w:ilvl w:val="0"/>
          <w:numId w:val="9"/>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Critical velocity </w:t>
      </w:r>
    </w:p>
    <w:p w14:paraId="3941C470" w14:textId="77777777" w:rsidR="003F4165" w:rsidRPr="003F4165" w:rsidRDefault="003F4165" w:rsidP="003F4165">
      <w:pPr>
        <w:numPr>
          <w:ilvl w:val="0"/>
          <w:numId w:val="9"/>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Streamline and turbulent flow </w:t>
      </w:r>
    </w:p>
    <w:p w14:paraId="2B19BF13" w14:textId="77777777" w:rsidR="003F4165" w:rsidRPr="003F4165" w:rsidRDefault="003F4165" w:rsidP="003F4165">
      <w:pPr>
        <w:numPr>
          <w:ilvl w:val="0"/>
          <w:numId w:val="9"/>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Terminal velocity </w:t>
      </w:r>
    </w:p>
    <w:p w14:paraId="15C41332" w14:textId="77777777" w:rsidR="003F4165" w:rsidRPr="003F4165" w:rsidRDefault="003F4165" w:rsidP="003F4165">
      <w:pPr>
        <w:numPr>
          <w:ilvl w:val="0"/>
          <w:numId w:val="9"/>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Stokes law</w:t>
      </w:r>
    </w:p>
    <w:p w14:paraId="1E213018" w14:textId="77777777" w:rsidR="003F4165" w:rsidRPr="003F4165" w:rsidRDefault="003F4165" w:rsidP="003F4165">
      <w:pPr>
        <w:numPr>
          <w:ilvl w:val="0"/>
          <w:numId w:val="9"/>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Viscosity </w:t>
      </w:r>
    </w:p>
    <w:p w14:paraId="7A3ED4C5" w14:textId="77777777" w:rsidR="003F4165" w:rsidRPr="003F4165" w:rsidRDefault="003F4165" w:rsidP="003F4165">
      <w:pPr>
        <w:numPr>
          <w:ilvl w:val="0"/>
          <w:numId w:val="9"/>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Effect of gravity on fluid pressure </w:t>
      </w:r>
    </w:p>
    <w:p w14:paraId="5775716A" w14:textId="77777777" w:rsidR="003F4165" w:rsidRPr="003F4165" w:rsidRDefault="003F4165" w:rsidP="003F4165">
      <w:pPr>
        <w:numPr>
          <w:ilvl w:val="0"/>
          <w:numId w:val="9"/>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Pascals law and its applications [hydraulic brakes and lift]</w:t>
      </w:r>
    </w:p>
    <w:p w14:paraId="4F8CE66B" w14:textId="77777777" w:rsidR="003F4165" w:rsidRPr="003F4165" w:rsidRDefault="003F4165" w:rsidP="003F4165">
      <w:pPr>
        <w:numPr>
          <w:ilvl w:val="0"/>
          <w:numId w:val="9"/>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Pressure due to a fluid column </w:t>
      </w:r>
    </w:p>
    <w:p w14:paraId="6B707AD3" w14:textId="77777777" w:rsidR="003F4165" w:rsidRPr="003F4165" w:rsidRDefault="003F4165" w:rsidP="003F4165">
      <w:pPr>
        <w:shd w:val="clear" w:color="auto" w:fill="FFFFFF"/>
        <w:spacing w:after="0" w:line="360" w:lineRule="atLeast"/>
        <w:outlineLvl w:val="2"/>
        <w:rPr>
          <w:rFonts w:ascii="Arial" w:eastAsia="Times New Roman" w:hAnsi="Arial" w:cs="Arial"/>
          <w:b/>
          <w:bCs/>
          <w:color w:val="3C4852"/>
          <w:kern w:val="0"/>
          <w:sz w:val="30"/>
          <w:szCs w:val="30"/>
          <w:lang w:eastAsia="en-IN"/>
          <w14:ligatures w14:val="none"/>
        </w:rPr>
      </w:pPr>
      <w:r w:rsidRPr="003F4165">
        <w:rPr>
          <w:rFonts w:ascii="Arial" w:eastAsia="Times New Roman" w:hAnsi="Arial" w:cs="Arial"/>
          <w:b/>
          <w:bCs/>
          <w:color w:val="3C4852"/>
          <w:kern w:val="0"/>
          <w:sz w:val="30"/>
          <w:szCs w:val="30"/>
          <w:lang w:eastAsia="en-IN"/>
          <w14:ligatures w14:val="none"/>
        </w:rPr>
        <w:t>Chapter 11: Thermal Properties of Matter</w:t>
      </w:r>
    </w:p>
    <w:p w14:paraId="5524D654" w14:textId="77777777" w:rsidR="003F4165" w:rsidRPr="003F4165" w:rsidRDefault="003F4165" w:rsidP="003F4165">
      <w:pPr>
        <w:numPr>
          <w:ilvl w:val="0"/>
          <w:numId w:val="10"/>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Stefan’s law</w:t>
      </w:r>
    </w:p>
    <w:p w14:paraId="013F4117" w14:textId="77777777" w:rsidR="003F4165" w:rsidRPr="003F4165" w:rsidRDefault="003F4165" w:rsidP="003F4165">
      <w:pPr>
        <w:numPr>
          <w:ilvl w:val="0"/>
          <w:numId w:val="10"/>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Wien displacement law</w:t>
      </w:r>
    </w:p>
    <w:p w14:paraId="72B0CA65" w14:textId="77777777" w:rsidR="003F4165" w:rsidRPr="003F4165" w:rsidRDefault="003F4165" w:rsidP="003F4165">
      <w:pPr>
        <w:numPr>
          <w:ilvl w:val="0"/>
          <w:numId w:val="10"/>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Qualitative ideas of blackbody radiation </w:t>
      </w:r>
    </w:p>
    <w:p w14:paraId="035189FE" w14:textId="77777777" w:rsidR="003F4165" w:rsidRPr="003F4165" w:rsidRDefault="003F4165" w:rsidP="003F4165">
      <w:pPr>
        <w:numPr>
          <w:ilvl w:val="0"/>
          <w:numId w:val="10"/>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Thermal conductivity </w:t>
      </w:r>
    </w:p>
    <w:p w14:paraId="6A2799AE" w14:textId="77777777" w:rsidR="003F4165" w:rsidRPr="003F4165" w:rsidRDefault="003F4165" w:rsidP="003F4165">
      <w:pPr>
        <w:numPr>
          <w:ilvl w:val="0"/>
          <w:numId w:val="10"/>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Convection and radiation</w:t>
      </w:r>
    </w:p>
    <w:p w14:paraId="0C3FA233" w14:textId="77777777" w:rsidR="003F4165" w:rsidRPr="003F4165" w:rsidRDefault="003F4165" w:rsidP="003F4165">
      <w:pPr>
        <w:numPr>
          <w:ilvl w:val="0"/>
          <w:numId w:val="10"/>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Heat transfer – conduction </w:t>
      </w:r>
    </w:p>
    <w:p w14:paraId="003E3DEC" w14:textId="77777777" w:rsidR="003F4165" w:rsidRPr="003F4165" w:rsidRDefault="003F4165" w:rsidP="003F4165">
      <w:pPr>
        <w:numPr>
          <w:ilvl w:val="0"/>
          <w:numId w:val="10"/>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Change of state – latent heat capacity </w:t>
      </w:r>
    </w:p>
    <w:p w14:paraId="6EDA2D78" w14:textId="77777777" w:rsidR="003F4165" w:rsidRPr="003F4165" w:rsidRDefault="003F4165" w:rsidP="003F4165">
      <w:pPr>
        <w:numPr>
          <w:ilvl w:val="0"/>
          <w:numId w:val="10"/>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Cp</w:t>
      </w:r>
    </w:p>
    <w:p w14:paraId="430F5147" w14:textId="77777777" w:rsidR="003F4165" w:rsidRPr="003F4165" w:rsidRDefault="003F4165" w:rsidP="003F4165">
      <w:pPr>
        <w:numPr>
          <w:ilvl w:val="0"/>
          <w:numId w:val="10"/>
        </w:numPr>
        <w:shd w:val="clear" w:color="auto" w:fill="FFFFFF"/>
        <w:spacing w:after="150" w:line="360" w:lineRule="atLeast"/>
        <w:rPr>
          <w:rFonts w:ascii="Arial" w:eastAsia="Times New Roman" w:hAnsi="Arial" w:cs="Arial"/>
          <w:color w:val="4D464F"/>
          <w:kern w:val="0"/>
          <w:sz w:val="21"/>
          <w:szCs w:val="21"/>
          <w:lang w:eastAsia="en-IN"/>
          <w14:ligatures w14:val="none"/>
        </w:rPr>
      </w:pPr>
      <w:proofErr w:type="spellStart"/>
      <w:r w:rsidRPr="003F4165">
        <w:rPr>
          <w:rFonts w:ascii="Arial" w:eastAsia="Times New Roman" w:hAnsi="Arial" w:cs="Arial"/>
          <w:color w:val="4D464F"/>
          <w:kern w:val="0"/>
          <w:sz w:val="21"/>
          <w:szCs w:val="21"/>
          <w:lang w:eastAsia="en-IN"/>
          <w14:ligatures w14:val="none"/>
        </w:rPr>
        <w:t>Cv</w:t>
      </w:r>
      <w:proofErr w:type="spellEnd"/>
      <w:r w:rsidRPr="003F4165">
        <w:rPr>
          <w:rFonts w:ascii="Arial" w:eastAsia="Times New Roman" w:hAnsi="Arial" w:cs="Arial"/>
          <w:color w:val="4D464F"/>
          <w:kern w:val="0"/>
          <w:sz w:val="21"/>
          <w:szCs w:val="21"/>
          <w:lang w:eastAsia="en-IN"/>
          <w14:ligatures w14:val="none"/>
        </w:rPr>
        <w:t xml:space="preserve"> – calorimetry </w:t>
      </w:r>
    </w:p>
    <w:p w14:paraId="3DADDC3F" w14:textId="77777777" w:rsidR="003F4165" w:rsidRPr="003F4165" w:rsidRDefault="003F4165" w:rsidP="003F4165">
      <w:pPr>
        <w:numPr>
          <w:ilvl w:val="0"/>
          <w:numId w:val="10"/>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Specific heat capacity </w:t>
      </w:r>
    </w:p>
    <w:p w14:paraId="51E7335A" w14:textId="77777777" w:rsidR="003F4165" w:rsidRPr="003F4165" w:rsidRDefault="003F4165" w:rsidP="003F4165">
      <w:pPr>
        <w:numPr>
          <w:ilvl w:val="0"/>
          <w:numId w:val="10"/>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Anomalous expansion of water </w:t>
      </w:r>
    </w:p>
    <w:p w14:paraId="2DA9F510" w14:textId="77777777" w:rsidR="003F4165" w:rsidRPr="003F4165" w:rsidRDefault="003F4165" w:rsidP="003F4165">
      <w:pPr>
        <w:numPr>
          <w:ilvl w:val="0"/>
          <w:numId w:val="10"/>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Thermal expansion of solids, liquids and gasses </w:t>
      </w:r>
    </w:p>
    <w:p w14:paraId="6C2B39D5" w14:textId="77777777" w:rsidR="003F4165" w:rsidRPr="003F4165" w:rsidRDefault="003F4165" w:rsidP="003F4165">
      <w:pPr>
        <w:numPr>
          <w:ilvl w:val="0"/>
          <w:numId w:val="10"/>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Thermal expansion </w:t>
      </w:r>
    </w:p>
    <w:p w14:paraId="5156841C" w14:textId="77777777" w:rsidR="003F4165" w:rsidRPr="003F4165" w:rsidRDefault="003F4165" w:rsidP="003F4165">
      <w:pPr>
        <w:numPr>
          <w:ilvl w:val="0"/>
          <w:numId w:val="10"/>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Temperature </w:t>
      </w:r>
    </w:p>
    <w:p w14:paraId="7F16F704" w14:textId="77777777" w:rsidR="003F4165" w:rsidRPr="003F4165" w:rsidRDefault="003F4165" w:rsidP="003F4165">
      <w:pPr>
        <w:numPr>
          <w:ilvl w:val="0"/>
          <w:numId w:val="10"/>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lastRenderedPageBreak/>
        <w:t>Heat </w:t>
      </w:r>
    </w:p>
    <w:p w14:paraId="2F0F5448" w14:textId="77777777" w:rsidR="003F4165" w:rsidRPr="003F4165" w:rsidRDefault="003F4165" w:rsidP="003F4165">
      <w:pPr>
        <w:shd w:val="clear" w:color="auto" w:fill="FFFFFF"/>
        <w:spacing w:after="0" w:line="576" w:lineRule="atLeast"/>
        <w:outlineLvl w:val="1"/>
        <w:rPr>
          <w:rFonts w:ascii="Arial" w:eastAsia="Times New Roman" w:hAnsi="Arial" w:cs="Arial"/>
          <w:b/>
          <w:bCs/>
          <w:color w:val="4D464F"/>
          <w:kern w:val="0"/>
          <w:sz w:val="48"/>
          <w:szCs w:val="48"/>
          <w:lang w:eastAsia="en-IN"/>
          <w14:ligatures w14:val="none"/>
        </w:rPr>
      </w:pPr>
      <w:r w:rsidRPr="003F4165">
        <w:rPr>
          <w:rFonts w:ascii="Arial" w:eastAsia="Times New Roman" w:hAnsi="Arial" w:cs="Arial"/>
          <w:b/>
          <w:bCs/>
          <w:color w:val="4D464F"/>
          <w:kern w:val="0"/>
          <w:sz w:val="48"/>
          <w:szCs w:val="48"/>
          <w:lang w:eastAsia="en-IN"/>
          <w14:ligatures w14:val="none"/>
        </w:rPr>
        <w:t>Unit 8: Thermodynamics </w:t>
      </w:r>
    </w:p>
    <w:p w14:paraId="7A21237F" w14:textId="77777777" w:rsidR="003F4165" w:rsidRPr="003F4165" w:rsidRDefault="003F4165" w:rsidP="003F4165">
      <w:pPr>
        <w:shd w:val="clear" w:color="auto" w:fill="FFFFFF"/>
        <w:spacing w:after="0" w:line="360" w:lineRule="atLeast"/>
        <w:outlineLvl w:val="2"/>
        <w:rPr>
          <w:rFonts w:ascii="Arial" w:eastAsia="Times New Roman" w:hAnsi="Arial" w:cs="Arial"/>
          <w:b/>
          <w:bCs/>
          <w:color w:val="3C4852"/>
          <w:kern w:val="0"/>
          <w:sz w:val="30"/>
          <w:szCs w:val="30"/>
          <w:lang w:eastAsia="en-IN"/>
          <w14:ligatures w14:val="none"/>
        </w:rPr>
      </w:pPr>
      <w:r w:rsidRPr="003F4165">
        <w:rPr>
          <w:rFonts w:ascii="Arial" w:eastAsia="Times New Roman" w:hAnsi="Arial" w:cs="Arial"/>
          <w:b/>
          <w:bCs/>
          <w:color w:val="3C4852"/>
          <w:kern w:val="0"/>
          <w:sz w:val="30"/>
          <w:szCs w:val="30"/>
          <w:lang w:eastAsia="en-IN"/>
          <w14:ligatures w14:val="none"/>
        </w:rPr>
        <w:t>Chapter–12: Thermodynamics</w:t>
      </w:r>
    </w:p>
    <w:p w14:paraId="645BBB11" w14:textId="77777777" w:rsidR="003F4165" w:rsidRPr="003F4165" w:rsidRDefault="003F4165" w:rsidP="003F4165">
      <w:pPr>
        <w:numPr>
          <w:ilvl w:val="0"/>
          <w:numId w:val="11"/>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Change of condition of gaseous state</w:t>
      </w:r>
    </w:p>
    <w:p w14:paraId="2E2465CD" w14:textId="77777777" w:rsidR="003F4165" w:rsidRPr="003F4165" w:rsidRDefault="003F4165" w:rsidP="003F4165">
      <w:pPr>
        <w:numPr>
          <w:ilvl w:val="1"/>
          <w:numId w:val="11"/>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Cyclic processes </w:t>
      </w:r>
    </w:p>
    <w:p w14:paraId="45622F28" w14:textId="77777777" w:rsidR="003F4165" w:rsidRPr="003F4165" w:rsidRDefault="003F4165" w:rsidP="003F4165">
      <w:pPr>
        <w:numPr>
          <w:ilvl w:val="1"/>
          <w:numId w:val="11"/>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Irreversible </w:t>
      </w:r>
    </w:p>
    <w:p w14:paraId="62B7E885" w14:textId="77777777" w:rsidR="003F4165" w:rsidRPr="003F4165" w:rsidRDefault="003F4165" w:rsidP="003F4165">
      <w:pPr>
        <w:numPr>
          <w:ilvl w:val="1"/>
          <w:numId w:val="11"/>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Reversible </w:t>
      </w:r>
    </w:p>
    <w:p w14:paraId="44603219" w14:textId="77777777" w:rsidR="003F4165" w:rsidRPr="003F4165" w:rsidRDefault="003F4165" w:rsidP="003F4165">
      <w:pPr>
        <w:numPr>
          <w:ilvl w:val="1"/>
          <w:numId w:val="11"/>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Adiabatic </w:t>
      </w:r>
    </w:p>
    <w:p w14:paraId="396EC59F" w14:textId="77777777" w:rsidR="003F4165" w:rsidRPr="003F4165" w:rsidRDefault="003F4165" w:rsidP="003F4165">
      <w:pPr>
        <w:numPr>
          <w:ilvl w:val="1"/>
          <w:numId w:val="11"/>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Isothermal </w:t>
      </w:r>
    </w:p>
    <w:p w14:paraId="69A024C0" w14:textId="77777777" w:rsidR="003F4165" w:rsidRPr="003F4165" w:rsidRDefault="003F4165" w:rsidP="003F4165">
      <w:pPr>
        <w:numPr>
          <w:ilvl w:val="0"/>
          <w:numId w:val="12"/>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Gaseous state of matter </w:t>
      </w:r>
    </w:p>
    <w:p w14:paraId="3FAEB83C" w14:textId="77777777" w:rsidR="003F4165" w:rsidRPr="003F4165" w:rsidRDefault="003F4165" w:rsidP="003F4165">
      <w:pPr>
        <w:numPr>
          <w:ilvl w:val="0"/>
          <w:numId w:val="12"/>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Second law of thermodynamics </w:t>
      </w:r>
    </w:p>
    <w:p w14:paraId="2CDEB183" w14:textId="77777777" w:rsidR="003F4165" w:rsidRPr="003F4165" w:rsidRDefault="003F4165" w:rsidP="003F4165">
      <w:pPr>
        <w:numPr>
          <w:ilvl w:val="0"/>
          <w:numId w:val="12"/>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First law of thermodynamics </w:t>
      </w:r>
    </w:p>
    <w:p w14:paraId="764CAEA7" w14:textId="77777777" w:rsidR="003F4165" w:rsidRPr="003F4165" w:rsidRDefault="003F4165" w:rsidP="003F4165">
      <w:pPr>
        <w:numPr>
          <w:ilvl w:val="0"/>
          <w:numId w:val="12"/>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Heat, work and internal energy </w:t>
      </w:r>
    </w:p>
    <w:p w14:paraId="76D5221E" w14:textId="77777777" w:rsidR="003F4165" w:rsidRPr="003F4165" w:rsidRDefault="003F4165" w:rsidP="003F4165">
      <w:pPr>
        <w:numPr>
          <w:ilvl w:val="0"/>
          <w:numId w:val="12"/>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Thermal equilibrium </w:t>
      </w:r>
    </w:p>
    <w:p w14:paraId="698AD700" w14:textId="77777777" w:rsidR="003F4165" w:rsidRPr="003F4165" w:rsidRDefault="003F4165" w:rsidP="003F4165">
      <w:pPr>
        <w:numPr>
          <w:ilvl w:val="0"/>
          <w:numId w:val="12"/>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Definition zeroth law of thermodynamics </w:t>
      </w:r>
    </w:p>
    <w:p w14:paraId="0E670FD1" w14:textId="77777777" w:rsidR="003F4165" w:rsidRPr="003F4165" w:rsidRDefault="003F4165" w:rsidP="003F4165">
      <w:pPr>
        <w:shd w:val="clear" w:color="auto" w:fill="FFFFFF"/>
        <w:spacing w:after="0" w:line="576" w:lineRule="atLeast"/>
        <w:outlineLvl w:val="1"/>
        <w:rPr>
          <w:rFonts w:ascii="Arial" w:eastAsia="Times New Roman" w:hAnsi="Arial" w:cs="Arial"/>
          <w:b/>
          <w:bCs/>
          <w:color w:val="4D464F"/>
          <w:kern w:val="0"/>
          <w:sz w:val="48"/>
          <w:szCs w:val="48"/>
          <w:lang w:eastAsia="en-IN"/>
          <w14:ligatures w14:val="none"/>
        </w:rPr>
      </w:pPr>
      <w:r w:rsidRPr="003F4165">
        <w:rPr>
          <w:rFonts w:ascii="Arial" w:eastAsia="Times New Roman" w:hAnsi="Arial" w:cs="Arial"/>
          <w:b/>
          <w:bCs/>
          <w:color w:val="4D464F"/>
          <w:kern w:val="0"/>
          <w:sz w:val="48"/>
          <w:szCs w:val="48"/>
          <w:lang w:eastAsia="en-IN"/>
          <w14:ligatures w14:val="none"/>
        </w:rPr>
        <w:t xml:space="preserve">Unit 9: </w:t>
      </w:r>
      <w:proofErr w:type="spellStart"/>
      <w:r w:rsidRPr="003F4165">
        <w:rPr>
          <w:rFonts w:ascii="Arial" w:eastAsia="Times New Roman" w:hAnsi="Arial" w:cs="Arial"/>
          <w:b/>
          <w:bCs/>
          <w:color w:val="4D464F"/>
          <w:kern w:val="0"/>
          <w:sz w:val="48"/>
          <w:szCs w:val="48"/>
          <w:lang w:eastAsia="en-IN"/>
          <w14:ligatures w14:val="none"/>
        </w:rPr>
        <w:t>Behavior</w:t>
      </w:r>
      <w:proofErr w:type="spellEnd"/>
      <w:r w:rsidRPr="003F4165">
        <w:rPr>
          <w:rFonts w:ascii="Arial" w:eastAsia="Times New Roman" w:hAnsi="Arial" w:cs="Arial"/>
          <w:b/>
          <w:bCs/>
          <w:color w:val="4D464F"/>
          <w:kern w:val="0"/>
          <w:sz w:val="48"/>
          <w:szCs w:val="48"/>
          <w:lang w:eastAsia="en-IN"/>
          <w14:ligatures w14:val="none"/>
        </w:rPr>
        <w:t xml:space="preserve"> of Perfect Gasses and Kinetic Theory of Gasses </w:t>
      </w:r>
    </w:p>
    <w:p w14:paraId="22D67F39" w14:textId="77777777" w:rsidR="003F4165" w:rsidRPr="003F4165" w:rsidRDefault="003F4165" w:rsidP="003F4165">
      <w:pPr>
        <w:shd w:val="clear" w:color="auto" w:fill="FFFFFF"/>
        <w:spacing w:after="0" w:line="360" w:lineRule="atLeast"/>
        <w:outlineLvl w:val="2"/>
        <w:rPr>
          <w:rFonts w:ascii="Arial" w:eastAsia="Times New Roman" w:hAnsi="Arial" w:cs="Arial"/>
          <w:b/>
          <w:bCs/>
          <w:color w:val="3C4852"/>
          <w:kern w:val="0"/>
          <w:sz w:val="30"/>
          <w:szCs w:val="30"/>
          <w:lang w:eastAsia="en-IN"/>
          <w14:ligatures w14:val="none"/>
        </w:rPr>
      </w:pPr>
      <w:r w:rsidRPr="003F4165">
        <w:rPr>
          <w:rFonts w:ascii="Arial" w:eastAsia="Times New Roman" w:hAnsi="Arial" w:cs="Arial"/>
          <w:b/>
          <w:bCs/>
          <w:color w:val="3C4852"/>
          <w:kern w:val="0"/>
          <w:sz w:val="30"/>
          <w:szCs w:val="30"/>
          <w:lang w:eastAsia="en-IN"/>
          <w14:ligatures w14:val="none"/>
        </w:rPr>
        <w:t>Chapter–13: Kinetic Theory</w:t>
      </w:r>
    </w:p>
    <w:p w14:paraId="19DB6D53" w14:textId="77777777" w:rsidR="003F4165" w:rsidRPr="003F4165" w:rsidRDefault="003F4165" w:rsidP="003F4165">
      <w:pPr>
        <w:numPr>
          <w:ilvl w:val="0"/>
          <w:numId w:val="13"/>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Avogadro’s number </w:t>
      </w:r>
    </w:p>
    <w:p w14:paraId="11FDC4CC" w14:textId="77777777" w:rsidR="003F4165" w:rsidRPr="003F4165" w:rsidRDefault="003F4165" w:rsidP="003F4165">
      <w:pPr>
        <w:numPr>
          <w:ilvl w:val="0"/>
          <w:numId w:val="13"/>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Concept of free path </w:t>
      </w:r>
    </w:p>
    <w:p w14:paraId="4F739010" w14:textId="77777777" w:rsidR="003F4165" w:rsidRPr="003F4165" w:rsidRDefault="003F4165" w:rsidP="003F4165">
      <w:pPr>
        <w:numPr>
          <w:ilvl w:val="0"/>
          <w:numId w:val="13"/>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Law of equipartition energy [statement only] and application to specific heat capacities </w:t>
      </w:r>
    </w:p>
    <w:p w14:paraId="1F6A9A5E" w14:textId="77777777" w:rsidR="003F4165" w:rsidRPr="003F4165" w:rsidRDefault="003F4165" w:rsidP="003F4165">
      <w:pPr>
        <w:numPr>
          <w:ilvl w:val="0"/>
          <w:numId w:val="13"/>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Degrees of freedom </w:t>
      </w:r>
    </w:p>
    <w:p w14:paraId="57B0D8D8" w14:textId="77777777" w:rsidR="003F4165" w:rsidRPr="003F4165" w:rsidRDefault="003F4165" w:rsidP="003F4165">
      <w:pPr>
        <w:numPr>
          <w:ilvl w:val="0"/>
          <w:numId w:val="13"/>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Rms speed of gas molecules </w:t>
      </w:r>
    </w:p>
    <w:p w14:paraId="367BC85C" w14:textId="77777777" w:rsidR="003F4165" w:rsidRPr="003F4165" w:rsidRDefault="003F4165" w:rsidP="003F4165">
      <w:pPr>
        <w:numPr>
          <w:ilvl w:val="0"/>
          <w:numId w:val="13"/>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Kinetic interpretation of temperature </w:t>
      </w:r>
    </w:p>
    <w:p w14:paraId="45C24EDC" w14:textId="77777777" w:rsidR="003F4165" w:rsidRPr="003F4165" w:rsidRDefault="003F4165" w:rsidP="003F4165">
      <w:pPr>
        <w:numPr>
          <w:ilvl w:val="0"/>
          <w:numId w:val="13"/>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Concept of pressure </w:t>
      </w:r>
    </w:p>
    <w:p w14:paraId="4A5814CE" w14:textId="77777777" w:rsidR="003F4165" w:rsidRPr="003F4165" w:rsidRDefault="003F4165" w:rsidP="003F4165">
      <w:pPr>
        <w:numPr>
          <w:ilvl w:val="0"/>
          <w:numId w:val="13"/>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Kinetic theory of gasses assumptions </w:t>
      </w:r>
    </w:p>
    <w:p w14:paraId="3022F63B" w14:textId="77777777" w:rsidR="003F4165" w:rsidRPr="003F4165" w:rsidRDefault="003F4165" w:rsidP="003F4165">
      <w:pPr>
        <w:numPr>
          <w:ilvl w:val="0"/>
          <w:numId w:val="13"/>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Work done in compressing a gas </w:t>
      </w:r>
    </w:p>
    <w:p w14:paraId="484D15A4" w14:textId="77777777" w:rsidR="003F4165" w:rsidRPr="003F4165" w:rsidRDefault="003F4165" w:rsidP="003F4165">
      <w:pPr>
        <w:numPr>
          <w:ilvl w:val="0"/>
          <w:numId w:val="13"/>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lastRenderedPageBreak/>
        <w:t>Equation of state of a perfect gas </w:t>
      </w:r>
    </w:p>
    <w:p w14:paraId="5044171C" w14:textId="77777777" w:rsidR="003F4165" w:rsidRPr="003F4165" w:rsidRDefault="003F4165" w:rsidP="003F4165">
      <w:pPr>
        <w:shd w:val="clear" w:color="auto" w:fill="FFFFFF"/>
        <w:spacing w:after="0" w:line="576" w:lineRule="atLeast"/>
        <w:outlineLvl w:val="1"/>
        <w:rPr>
          <w:rFonts w:ascii="Arial" w:eastAsia="Times New Roman" w:hAnsi="Arial" w:cs="Arial"/>
          <w:b/>
          <w:bCs/>
          <w:color w:val="4D464F"/>
          <w:kern w:val="0"/>
          <w:sz w:val="48"/>
          <w:szCs w:val="48"/>
          <w:lang w:eastAsia="en-IN"/>
          <w14:ligatures w14:val="none"/>
        </w:rPr>
      </w:pPr>
      <w:r w:rsidRPr="003F4165">
        <w:rPr>
          <w:rFonts w:ascii="Arial" w:eastAsia="Times New Roman" w:hAnsi="Arial" w:cs="Arial"/>
          <w:b/>
          <w:bCs/>
          <w:color w:val="4D464F"/>
          <w:kern w:val="0"/>
          <w:sz w:val="48"/>
          <w:szCs w:val="48"/>
          <w:lang w:eastAsia="en-IN"/>
          <w14:ligatures w14:val="none"/>
        </w:rPr>
        <w:t>Unit 10: Oscillations and Waves </w:t>
      </w:r>
    </w:p>
    <w:p w14:paraId="5F37618A" w14:textId="77777777" w:rsidR="003F4165" w:rsidRPr="003F4165" w:rsidRDefault="003F4165" w:rsidP="003F4165">
      <w:pPr>
        <w:shd w:val="clear" w:color="auto" w:fill="FFFFFF"/>
        <w:spacing w:after="0" w:line="360" w:lineRule="atLeast"/>
        <w:outlineLvl w:val="2"/>
        <w:rPr>
          <w:rFonts w:ascii="Arial" w:eastAsia="Times New Roman" w:hAnsi="Arial" w:cs="Arial"/>
          <w:b/>
          <w:bCs/>
          <w:color w:val="3C4852"/>
          <w:kern w:val="0"/>
          <w:sz w:val="30"/>
          <w:szCs w:val="30"/>
          <w:lang w:eastAsia="en-IN"/>
          <w14:ligatures w14:val="none"/>
        </w:rPr>
      </w:pPr>
      <w:r w:rsidRPr="003F4165">
        <w:rPr>
          <w:rFonts w:ascii="Arial" w:eastAsia="Times New Roman" w:hAnsi="Arial" w:cs="Arial"/>
          <w:b/>
          <w:bCs/>
          <w:color w:val="3C4852"/>
          <w:kern w:val="0"/>
          <w:sz w:val="30"/>
          <w:szCs w:val="30"/>
          <w:lang w:eastAsia="en-IN"/>
          <w14:ligatures w14:val="none"/>
        </w:rPr>
        <w:t>Chapter 14: Oscillations </w:t>
      </w:r>
    </w:p>
    <w:p w14:paraId="6AA5D933" w14:textId="77777777" w:rsidR="003F4165" w:rsidRPr="003F4165" w:rsidRDefault="003F4165" w:rsidP="003F4165">
      <w:pPr>
        <w:numPr>
          <w:ilvl w:val="0"/>
          <w:numId w:val="1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Simple pendulum derivation of expression for its time period </w:t>
      </w:r>
    </w:p>
    <w:p w14:paraId="778A7335" w14:textId="77777777" w:rsidR="003F4165" w:rsidRPr="003F4165" w:rsidRDefault="003F4165" w:rsidP="003F4165">
      <w:pPr>
        <w:numPr>
          <w:ilvl w:val="0"/>
          <w:numId w:val="1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Kinetic and potential energies </w:t>
      </w:r>
    </w:p>
    <w:p w14:paraId="1572B7DC" w14:textId="77777777" w:rsidR="003F4165" w:rsidRPr="003F4165" w:rsidRDefault="003F4165" w:rsidP="003F4165">
      <w:pPr>
        <w:numPr>
          <w:ilvl w:val="0"/>
          <w:numId w:val="1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Energy in SHM </w:t>
      </w:r>
    </w:p>
    <w:p w14:paraId="6D043348" w14:textId="77777777" w:rsidR="003F4165" w:rsidRPr="003F4165" w:rsidRDefault="003F4165" w:rsidP="003F4165">
      <w:pPr>
        <w:numPr>
          <w:ilvl w:val="0"/>
          <w:numId w:val="1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Restoring force and force constant </w:t>
      </w:r>
    </w:p>
    <w:p w14:paraId="5530527B" w14:textId="77777777" w:rsidR="003F4165" w:rsidRPr="003F4165" w:rsidRDefault="003F4165" w:rsidP="003F4165">
      <w:pPr>
        <w:numPr>
          <w:ilvl w:val="0"/>
          <w:numId w:val="1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Oscillations of a loaded spring </w:t>
      </w:r>
    </w:p>
    <w:p w14:paraId="39D9264E" w14:textId="77777777" w:rsidR="003F4165" w:rsidRPr="003F4165" w:rsidRDefault="003F4165" w:rsidP="003F4165">
      <w:pPr>
        <w:numPr>
          <w:ilvl w:val="0"/>
          <w:numId w:val="1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Phase </w:t>
      </w:r>
    </w:p>
    <w:p w14:paraId="5A9F4E35" w14:textId="77777777" w:rsidR="003F4165" w:rsidRPr="003F4165" w:rsidRDefault="003F4165" w:rsidP="003F4165">
      <w:pPr>
        <w:numPr>
          <w:ilvl w:val="0"/>
          <w:numId w:val="1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 xml:space="preserve">Simple harmonic motion and </w:t>
      </w:r>
      <w:proofErr w:type="spellStart"/>
      <w:r w:rsidRPr="003F4165">
        <w:rPr>
          <w:rFonts w:ascii="Arial" w:eastAsia="Times New Roman" w:hAnsi="Arial" w:cs="Arial"/>
          <w:color w:val="4D464F"/>
          <w:kern w:val="0"/>
          <w:sz w:val="21"/>
          <w:szCs w:val="21"/>
          <w:lang w:eastAsia="en-IN"/>
          <w14:ligatures w14:val="none"/>
        </w:rPr>
        <w:t>ist</w:t>
      </w:r>
      <w:proofErr w:type="spellEnd"/>
      <w:r w:rsidRPr="003F4165">
        <w:rPr>
          <w:rFonts w:ascii="Arial" w:eastAsia="Times New Roman" w:hAnsi="Arial" w:cs="Arial"/>
          <w:color w:val="4D464F"/>
          <w:kern w:val="0"/>
          <w:sz w:val="21"/>
          <w:szCs w:val="21"/>
          <w:lang w:eastAsia="en-IN"/>
          <w14:ligatures w14:val="none"/>
        </w:rPr>
        <w:t xml:space="preserve"> equations of motion </w:t>
      </w:r>
    </w:p>
    <w:p w14:paraId="2C883939" w14:textId="77777777" w:rsidR="003F4165" w:rsidRPr="003F4165" w:rsidRDefault="003F4165" w:rsidP="003F4165">
      <w:pPr>
        <w:numPr>
          <w:ilvl w:val="0"/>
          <w:numId w:val="1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Periodic functions and their applications </w:t>
      </w:r>
    </w:p>
    <w:p w14:paraId="0107FDC0" w14:textId="77777777" w:rsidR="003F4165" w:rsidRPr="003F4165" w:rsidRDefault="003F4165" w:rsidP="003F4165">
      <w:pPr>
        <w:numPr>
          <w:ilvl w:val="0"/>
          <w:numId w:val="1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 xml:space="preserve">Displacement as a function of </w:t>
      </w:r>
      <w:proofErr w:type="spellStart"/>
      <w:r w:rsidRPr="003F4165">
        <w:rPr>
          <w:rFonts w:ascii="Arial" w:eastAsia="Times New Roman" w:hAnsi="Arial" w:cs="Arial"/>
          <w:color w:val="4D464F"/>
          <w:kern w:val="0"/>
          <w:sz w:val="21"/>
          <w:szCs w:val="21"/>
          <w:lang w:eastAsia="en-IN"/>
          <w14:ligatures w14:val="none"/>
        </w:rPr>
        <w:t>tim</w:t>
      </w:r>
      <w:proofErr w:type="spellEnd"/>
      <w:r w:rsidRPr="003F4165">
        <w:rPr>
          <w:rFonts w:ascii="Arial" w:eastAsia="Times New Roman" w:hAnsi="Arial" w:cs="Arial"/>
          <w:color w:val="4D464F"/>
          <w:kern w:val="0"/>
          <w:sz w:val="21"/>
          <w:szCs w:val="21"/>
          <w:lang w:eastAsia="en-IN"/>
          <w14:ligatures w14:val="none"/>
        </w:rPr>
        <w:t> </w:t>
      </w:r>
    </w:p>
    <w:p w14:paraId="2A9E7183" w14:textId="77777777" w:rsidR="003F4165" w:rsidRPr="003F4165" w:rsidRDefault="003F4165" w:rsidP="003F4165">
      <w:pPr>
        <w:numPr>
          <w:ilvl w:val="0"/>
          <w:numId w:val="1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Frequency </w:t>
      </w:r>
    </w:p>
    <w:p w14:paraId="1B75825D" w14:textId="77777777" w:rsidR="003F4165" w:rsidRPr="003F4165" w:rsidRDefault="003F4165" w:rsidP="003F4165">
      <w:pPr>
        <w:numPr>
          <w:ilvl w:val="0"/>
          <w:numId w:val="14"/>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Periodic motion – time period </w:t>
      </w:r>
    </w:p>
    <w:p w14:paraId="0616EB9D" w14:textId="77777777" w:rsidR="003F4165" w:rsidRPr="003F4165" w:rsidRDefault="003F4165" w:rsidP="003F4165">
      <w:pPr>
        <w:shd w:val="clear" w:color="auto" w:fill="FFFFFF"/>
        <w:spacing w:after="0" w:line="360" w:lineRule="atLeast"/>
        <w:outlineLvl w:val="2"/>
        <w:rPr>
          <w:rFonts w:ascii="Arial" w:eastAsia="Times New Roman" w:hAnsi="Arial" w:cs="Arial"/>
          <w:b/>
          <w:bCs/>
          <w:color w:val="3C4852"/>
          <w:kern w:val="0"/>
          <w:sz w:val="30"/>
          <w:szCs w:val="30"/>
          <w:lang w:eastAsia="en-IN"/>
          <w14:ligatures w14:val="none"/>
        </w:rPr>
      </w:pPr>
      <w:r w:rsidRPr="003F4165">
        <w:rPr>
          <w:rFonts w:ascii="Arial" w:eastAsia="Times New Roman" w:hAnsi="Arial" w:cs="Arial"/>
          <w:b/>
          <w:bCs/>
          <w:color w:val="3C4852"/>
          <w:kern w:val="0"/>
          <w:sz w:val="30"/>
          <w:szCs w:val="30"/>
          <w:lang w:eastAsia="en-IN"/>
          <w14:ligatures w14:val="none"/>
        </w:rPr>
        <w:t>Chapter 15: Waves </w:t>
      </w:r>
    </w:p>
    <w:p w14:paraId="38599C3F" w14:textId="77777777" w:rsidR="003F4165" w:rsidRPr="003F4165" w:rsidRDefault="003F4165" w:rsidP="003F4165">
      <w:pPr>
        <w:numPr>
          <w:ilvl w:val="0"/>
          <w:numId w:val="15"/>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Beats </w:t>
      </w:r>
    </w:p>
    <w:p w14:paraId="60CBF38A" w14:textId="77777777" w:rsidR="003F4165" w:rsidRPr="003F4165" w:rsidRDefault="003F4165" w:rsidP="003F4165">
      <w:pPr>
        <w:numPr>
          <w:ilvl w:val="0"/>
          <w:numId w:val="15"/>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Fundamental mode and harmonics </w:t>
      </w:r>
    </w:p>
    <w:p w14:paraId="0B4AE4C8" w14:textId="77777777" w:rsidR="003F4165" w:rsidRPr="003F4165" w:rsidRDefault="003F4165" w:rsidP="003F4165">
      <w:pPr>
        <w:numPr>
          <w:ilvl w:val="0"/>
          <w:numId w:val="15"/>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Standing waves in strings and organ pipes</w:t>
      </w:r>
    </w:p>
    <w:p w14:paraId="5337727F" w14:textId="77777777" w:rsidR="003F4165" w:rsidRPr="003F4165" w:rsidRDefault="003F4165" w:rsidP="003F4165">
      <w:pPr>
        <w:numPr>
          <w:ilvl w:val="0"/>
          <w:numId w:val="15"/>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Reflection of waves </w:t>
      </w:r>
    </w:p>
    <w:p w14:paraId="11304190" w14:textId="77777777" w:rsidR="003F4165" w:rsidRPr="003F4165" w:rsidRDefault="003F4165" w:rsidP="003F4165">
      <w:pPr>
        <w:numPr>
          <w:ilvl w:val="0"/>
          <w:numId w:val="15"/>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Principle of superposition of waves </w:t>
      </w:r>
    </w:p>
    <w:p w14:paraId="034FF979" w14:textId="77777777" w:rsidR="003F4165" w:rsidRPr="003F4165" w:rsidRDefault="003F4165" w:rsidP="003F4165">
      <w:pPr>
        <w:numPr>
          <w:ilvl w:val="0"/>
          <w:numId w:val="15"/>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Relation for a progression wave </w:t>
      </w:r>
    </w:p>
    <w:p w14:paraId="2E22475D" w14:textId="77777777" w:rsidR="003F4165" w:rsidRPr="003F4165" w:rsidRDefault="003F4165" w:rsidP="003F4165">
      <w:pPr>
        <w:numPr>
          <w:ilvl w:val="0"/>
          <w:numId w:val="15"/>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Displacement </w:t>
      </w:r>
    </w:p>
    <w:p w14:paraId="74187B4C" w14:textId="77777777" w:rsidR="003F4165" w:rsidRPr="003F4165" w:rsidRDefault="003F4165" w:rsidP="003F4165">
      <w:pPr>
        <w:numPr>
          <w:ilvl w:val="0"/>
          <w:numId w:val="15"/>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Speed of traveling wave </w:t>
      </w:r>
    </w:p>
    <w:p w14:paraId="6A3F1282" w14:textId="77777777" w:rsidR="003F4165" w:rsidRPr="003F4165" w:rsidRDefault="003F4165" w:rsidP="003F4165">
      <w:pPr>
        <w:numPr>
          <w:ilvl w:val="0"/>
          <w:numId w:val="15"/>
        </w:numPr>
        <w:shd w:val="clear" w:color="auto" w:fill="FFFFFF"/>
        <w:spacing w:after="150" w:line="360" w:lineRule="atLeast"/>
        <w:rPr>
          <w:rFonts w:ascii="Arial" w:eastAsia="Times New Roman" w:hAnsi="Arial" w:cs="Arial"/>
          <w:color w:val="4D464F"/>
          <w:kern w:val="0"/>
          <w:sz w:val="21"/>
          <w:szCs w:val="21"/>
          <w:lang w:eastAsia="en-IN"/>
          <w14:ligatures w14:val="none"/>
        </w:rPr>
      </w:pPr>
      <w:r w:rsidRPr="003F4165">
        <w:rPr>
          <w:rFonts w:ascii="Arial" w:eastAsia="Times New Roman" w:hAnsi="Arial" w:cs="Arial"/>
          <w:color w:val="4D464F"/>
          <w:kern w:val="0"/>
          <w:sz w:val="21"/>
          <w:szCs w:val="21"/>
          <w:lang w:eastAsia="en-IN"/>
          <w14:ligatures w14:val="none"/>
        </w:rPr>
        <w:t>Traverse and longitudinal waves</w:t>
      </w:r>
    </w:p>
    <w:p w14:paraId="294D7081" w14:textId="77777777" w:rsidR="003F4165" w:rsidRPr="003F4165" w:rsidRDefault="003F4165">
      <w:pPr>
        <w:rPr>
          <w:vanish/>
          <w:specVanish/>
        </w:rPr>
      </w:pPr>
    </w:p>
    <w:p w14:paraId="223A16BA" w14:textId="77777777" w:rsidR="003F4165" w:rsidRPr="003F4165" w:rsidRDefault="003F4165" w:rsidP="003F4165">
      <w:pPr>
        <w:rPr>
          <w:vanish/>
          <w:specVanish/>
        </w:rPr>
      </w:pPr>
      <w:r>
        <w:t xml:space="preserve"> </w:t>
      </w:r>
    </w:p>
    <w:p w14:paraId="673F9D0E" w14:textId="69A56801" w:rsidR="003F4165" w:rsidRDefault="003F4165" w:rsidP="003F4165">
      <w:r>
        <w:t xml:space="preserve"> </w:t>
      </w:r>
    </w:p>
    <w:p w14:paraId="0993D817" w14:textId="77777777" w:rsidR="003F4165" w:rsidRDefault="003F4165">
      <w:r>
        <w:br w:type="page"/>
      </w:r>
    </w:p>
    <w:p w14:paraId="3013D914" w14:textId="77777777" w:rsidR="003F4165" w:rsidRDefault="003F4165" w:rsidP="003F4165">
      <w:pPr>
        <w:pStyle w:val="Heading1"/>
        <w:shd w:val="clear" w:color="auto" w:fill="FFFFFF"/>
        <w:spacing w:before="0" w:beforeAutospacing="0" w:after="150" w:afterAutospacing="0" w:line="672" w:lineRule="atLeast"/>
        <w:rPr>
          <w:rFonts w:ascii="Arial" w:hAnsi="Arial" w:cs="Arial"/>
          <w:color w:val="3C4852"/>
        </w:rPr>
      </w:pPr>
      <w:r>
        <w:rPr>
          <w:rFonts w:ascii="Arial" w:hAnsi="Arial" w:cs="Arial"/>
          <w:color w:val="3C4852"/>
        </w:rPr>
        <w:lastRenderedPageBreak/>
        <w:t>Mathematics</w:t>
      </w:r>
    </w:p>
    <w:p w14:paraId="047BB06F" w14:textId="77777777" w:rsidR="003F4165" w:rsidRDefault="003F4165" w:rsidP="003F4165">
      <w:pPr>
        <w:pStyle w:val="text"/>
        <w:shd w:val="clear" w:color="auto" w:fill="FFFFFF"/>
        <w:spacing w:before="0" w:beforeAutospacing="0" w:after="0" w:afterAutospacing="0" w:line="360" w:lineRule="atLeast"/>
        <w:rPr>
          <w:rFonts w:ascii="Arial" w:hAnsi="Arial" w:cs="Arial"/>
          <w:color w:val="3C4852"/>
        </w:rPr>
      </w:pPr>
      <w:r>
        <w:rPr>
          <w:rFonts w:ascii="Arial" w:hAnsi="Arial" w:cs="Arial"/>
          <w:color w:val="3C4852"/>
        </w:rPr>
        <w:t>Want to know the latest CBSE Class 11 2022 Exam subject-wise syllabus? Here is the complete syllabus for Mathematics.</w:t>
      </w:r>
      <w:r>
        <w:rPr>
          <w:rFonts w:ascii="Arial" w:hAnsi="Arial" w:cs="Arial"/>
          <w:color w:val="3C4852"/>
        </w:rPr>
        <w:br/>
      </w:r>
    </w:p>
    <w:p w14:paraId="182C3AFA" w14:textId="77777777" w:rsidR="003F4165" w:rsidRDefault="003F4165" w:rsidP="003F4165">
      <w:pPr>
        <w:pStyle w:val="Heading5"/>
        <w:shd w:val="clear" w:color="auto" w:fill="FFFFFF"/>
        <w:spacing w:before="0" w:after="75" w:line="540" w:lineRule="atLeast"/>
        <w:rPr>
          <w:rFonts w:ascii="Arial" w:hAnsi="Arial" w:cs="Arial"/>
          <w:caps/>
          <w:color w:val="3C4852"/>
          <w:sz w:val="18"/>
          <w:szCs w:val="18"/>
        </w:rPr>
      </w:pPr>
      <w:r>
        <w:rPr>
          <w:rFonts w:ascii="Arial" w:hAnsi="Arial" w:cs="Arial"/>
          <w:caps/>
          <w:color w:val="3C4852"/>
          <w:sz w:val="18"/>
          <w:szCs w:val="18"/>
        </w:rPr>
        <w:t>TABLE OF CONTENT</w:t>
      </w:r>
    </w:p>
    <w:p w14:paraId="73DF3DD4" w14:textId="77777777" w:rsidR="003F4165" w:rsidRDefault="003F4165" w:rsidP="003F4165">
      <w:pPr>
        <w:pStyle w:val="active"/>
        <w:numPr>
          <w:ilvl w:val="0"/>
          <w:numId w:val="16"/>
        </w:numPr>
        <w:pBdr>
          <w:top w:val="single" w:sz="6" w:space="0" w:color="3C4852"/>
          <w:left w:val="single" w:sz="6" w:space="0" w:color="3C4852"/>
          <w:bottom w:val="single" w:sz="6" w:space="0" w:color="3C4852"/>
          <w:right w:val="single" w:sz="6" w:space="0" w:color="3C4852"/>
        </w:pBdr>
        <w:shd w:val="clear" w:color="auto" w:fill="FFFFFF"/>
        <w:spacing w:before="0" w:beforeAutospacing="0" w:after="0" w:afterAutospacing="0"/>
        <w:rPr>
          <w:rFonts w:ascii="Arial" w:hAnsi="Arial" w:cs="Arial"/>
          <w:color w:val="4D464F"/>
          <w:sz w:val="30"/>
          <w:szCs w:val="30"/>
        </w:rPr>
      </w:pPr>
      <w:hyperlink r:id="rId5" w:history="1">
        <w:r>
          <w:rPr>
            <w:rStyle w:val="Hyperlink"/>
            <w:rFonts w:ascii="Averta Std" w:hAnsi="Averta Std" w:cs="Arial"/>
            <w:b/>
            <w:bCs/>
            <w:color w:val="08BD80"/>
            <w:sz w:val="21"/>
            <w:szCs w:val="21"/>
          </w:rPr>
          <w:t>Unit-I Sets and Functions</w:t>
        </w:r>
      </w:hyperlink>
    </w:p>
    <w:p w14:paraId="5653EEA1" w14:textId="77777777" w:rsidR="003F4165" w:rsidRDefault="003F4165" w:rsidP="003F4165">
      <w:pPr>
        <w:numPr>
          <w:ilvl w:val="0"/>
          <w:numId w:val="16"/>
        </w:numPr>
        <w:shd w:val="clear" w:color="auto" w:fill="FFFFFF"/>
        <w:spacing w:after="0" w:line="240" w:lineRule="auto"/>
        <w:rPr>
          <w:rFonts w:ascii="Arial" w:hAnsi="Arial" w:cs="Arial"/>
          <w:color w:val="4D464F"/>
          <w:sz w:val="30"/>
          <w:szCs w:val="30"/>
        </w:rPr>
      </w:pPr>
      <w:hyperlink r:id="rId6" w:history="1">
        <w:r>
          <w:rPr>
            <w:rStyle w:val="Hyperlink"/>
            <w:rFonts w:ascii="Averta Std" w:hAnsi="Averta Std" w:cs="Arial"/>
            <w:b/>
            <w:bCs/>
            <w:color w:val="4D464F"/>
            <w:sz w:val="21"/>
            <w:szCs w:val="21"/>
          </w:rPr>
          <w:t>Unit-II Algebra</w:t>
        </w:r>
      </w:hyperlink>
    </w:p>
    <w:p w14:paraId="6CF67B6A" w14:textId="77777777" w:rsidR="003F4165" w:rsidRDefault="003F4165" w:rsidP="003F4165">
      <w:pPr>
        <w:numPr>
          <w:ilvl w:val="0"/>
          <w:numId w:val="16"/>
        </w:numPr>
        <w:shd w:val="clear" w:color="auto" w:fill="FFFFFF"/>
        <w:spacing w:after="0" w:line="240" w:lineRule="auto"/>
        <w:rPr>
          <w:rFonts w:ascii="Arial" w:hAnsi="Arial" w:cs="Arial"/>
          <w:color w:val="4D464F"/>
          <w:sz w:val="30"/>
          <w:szCs w:val="30"/>
        </w:rPr>
      </w:pPr>
      <w:hyperlink r:id="rId7" w:history="1">
        <w:r>
          <w:rPr>
            <w:rStyle w:val="Hyperlink"/>
            <w:rFonts w:ascii="Averta Std" w:hAnsi="Averta Std" w:cs="Arial"/>
            <w:b/>
            <w:bCs/>
            <w:color w:val="4D464F"/>
            <w:sz w:val="21"/>
            <w:szCs w:val="21"/>
          </w:rPr>
          <w:t>Unit-III Coordinate Geometry</w:t>
        </w:r>
      </w:hyperlink>
    </w:p>
    <w:p w14:paraId="46E9850C" w14:textId="77777777" w:rsidR="003F4165" w:rsidRDefault="003F4165" w:rsidP="003F4165">
      <w:pPr>
        <w:pStyle w:val="NormalWeb"/>
        <w:shd w:val="clear" w:color="auto" w:fill="FFFFFF"/>
        <w:spacing w:before="0" w:beforeAutospacing="0" w:after="225" w:afterAutospacing="0" w:line="315" w:lineRule="atLeast"/>
        <w:rPr>
          <w:rFonts w:ascii="Arial" w:hAnsi="Arial" w:cs="Arial"/>
          <w:color w:val="4D464F"/>
          <w:sz w:val="21"/>
          <w:szCs w:val="21"/>
        </w:rPr>
      </w:pPr>
      <w:r>
        <w:rPr>
          <w:rFonts w:ascii="Arial" w:hAnsi="Arial" w:cs="Arial"/>
          <w:color w:val="4D464F"/>
          <w:sz w:val="21"/>
          <w:szCs w:val="21"/>
        </w:rPr>
        <w:t xml:space="preserve">Below is the detailed Mathematics curriculum for the academic year 2022-23 as per the latest CBSE notification given. Mathematics is one of the most difficult and scoring subjects in 11th standard. </w:t>
      </w:r>
      <w:proofErr w:type="gramStart"/>
      <w:r>
        <w:rPr>
          <w:rFonts w:ascii="Arial" w:hAnsi="Arial" w:cs="Arial"/>
          <w:color w:val="4D464F"/>
          <w:sz w:val="21"/>
          <w:szCs w:val="21"/>
        </w:rPr>
        <w:t>So</w:t>
      </w:r>
      <w:proofErr w:type="gramEnd"/>
      <w:r>
        <w:rPr>
          <w:rFonts w:ascii="Arial" w:hAnsi="Arial" w:cs="Arial"/>
          <w:color w:val="4D464F"/>
          <w:sz w:val="21"/>
          <w:szCs w:val="21"/>
        </w:rPr>
        <w:t xml:space="preserve"> candidates should prepare for it properly to get good scores.</w:t>
      </w:r>
    </w:p>
    <w:p w14:paraId="07A1FACC" w14:textId="77777777" w:rsidR="003F4165" w:rsidRDefault="003F4165" w:rsidP="003F4165">
      <w:pPr>
        <w:pStyle w:val="Heading2"/>
        <w:shd w:val="clear" w:color="auto" w:fill="FFFFFF"/>
        <w:spacing w:before="0" w:beforeAutospacing="0" w:after="0" w:afterAutospacing="0" w:line="576" w:lineRule="atLeast"/>
        <w:rPr>
          <w:rFonts w:ascii="Arial" w:hAnsi="Arial" w:cs="Arial"/>
          <w:color w:val="4D464F"/>
          <w:sz w:val="48"/>
          <w:szCs w:val="48"/>
        </w:rPr>
      </w:pPr>
      <w:r>
        <w:rPr>
          <w:rStyle w:val="Strong"/>
          <w:rFonts w:ascii="Arial" w:hAnsi="Arial" w:cs="Arial"/>
          <w:b/>
          <w:bCs/>
          <w:color w:val="4D464F"/>
          <w:sz w:val="48"/>
          <w:szCs w:val="48"/>
        </w:rPr>
        <w:t>Unit-I: Sets and Functions</w:t>
      </w:r>
    </w:p>
    <w:p w14:paraId="6C1F2AFD" w14:textId="77777777" w:rsidR="003F4165" w:rsidRDefault="003F4165" w:rsidP="003F4165">
      <w:pPr>
        <w:numPr>
          <w:ilvl w:val="0"/>
          <w:numId w:val="17"/>
        </w:numPr>
        <w:shd w:val="clear" w:color="auto" w:fill="FFFFFF"/>
        <w:spacing w:after="0" w:line="360" w:lineRule="atLeast"/>
        <w:rPr>
          <w:rFonts w:ascii="Arial" w:hAnsi="Arial" w:cs="Arial"/>
          <w:color w:val="4D464F"/>
          <w:sz w:val="21"/>
          <w:szCs w:val="21"/>
        </w:rPr>
      </w:pPr>
      <w:r>
        <w:rPr>
          <w:rStyle w:val="Strong"/>
          <w:rFonts w:ascii="Arial" w:hAnsi="Arial" w:cs="Arial"/>
          <w:color w:val="4D464F"/>
          <w:sz w:val="21"/>
          <w:szCs w:val="21"/>
        </w:rPr>
        <w:t>Sets</w:t>
      </w:r>
    </w:p>
    <w:p w14:paraId="02C125AC" w14:textId="77777777" w:rsidR="003F4165" w:rsidRDefault="003F4165" w:rsidP="003F4165">
      <w:pPr>
        <w:numPr>
          <w:ilvl w:val="0"/>
          <w:numId w:val="17"/>
        </w:numPr>
        <w:shd w:val="clear" w:color="auto" w:fill="FFFFFF"/>
        <w:spacing w:after="225" w:line="360" w:lineRule="atLeast"/>
        <w:ind w:left="1440"/>
        <w:rPr>
          <w:rFonts w:ascii="Arial" w:hAnsi="Arial" w:cs="Arial"/>
          <w:color w:val="4D464F"/>
          <w:sz w:val="21"/>
          <w:szCs w:val="21"/>
        </w:rPr>
      </w:pPr>
    </w:p>
    <w:p w14:paraId="46CEF167"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Sets and their representations</w:t>
      </w:r>
    </w:p>
    <w:p w14:paraId="0C0FE5EC"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Empty sets</w:t>
      </w:r>
    </w:p>
    <w:p w14:paraId="58F44F9F"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Finite and Infinite sets</w:t>
      </w:r>
    </w:p>
    <w:p w14:paraId="2F9F6C24"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Equal sets</w:t>
      </w:r>
    </w:p>
    <w:p w14:paraId="120471B4"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Subsets</w:t>
      </w:r>
    </w:p>
    <w:p w14:paraId="4F8ACAF3"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Subsets of a set of real numbers especially intervals (with notations) </w:t>
      </w:r>
    </w:p>
    <w:p w14:paraId="1A98ADD6"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Universal set</w:t>
      </w:r>
    </w:p>
    <w:p w14:paraId="6E51B13F"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Venn diagrams</w:t>
      </w:r>
    </w:p>
    <w:p w14:paraId="4F09BB2B"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Union and Intersection of sets</w:t>
      </w:r>
    </w:p>
    <w:p w14:paraId="435E2F12"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Difference of sets</w:t>
      </w:r>
    </w:p>
    <w:p w14:paraId="0F40A633"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Complement a set</w:t>
      </w:r>
    </w:p>
    <w:p w14:paraId="3E34B224"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Properties of Complement</w:t>
      </w:r>
    </w:p>
    <w:p w14:paraId="06A2F117" w14:textId="77777777" w:rsidR="003F4165" w:rsidRDefault="003F4165" w:rsidP="003F4165">
      <w:pPr>
        <w:numPr>
          <w:ilvl w:val="0"/>
          <w:numId w:val="17"/>
        </w:numPr>
        <w:shd w:val="clear" w:color="auto" w:fill="FFFFFF"/>
        <w:spacing w:after="0" w:line="360" w:lineRule="atLeast"/>
        <w:rPr>
          <w:rFonts w:ascii="Arial" w:hAnsi="Arial" w:cs="Arial"/>
          <w:color w:val="4D464F"/>
          <w:sz w:val="21"/>
          <w:szCs w:val="21"/>
        </w:rPr>
      </w:pPr>
      <w:r>
        <w:rPr>
          <w:rStyle w:val="Strong"/>
          <w:rFonts w:ascii="Arial" w:hAnsi="Arial" w:cs="Arial"/>
          <w:color w:val="4D464F"/>
          <w:sz w:val="21"/>
          <w:szCs w:val="21"/>
        </w:rPr>
        <w:t>Relations &amp; Functions</w:t>
      </w:r>
    </w:p>
    <w:p w14:paraId="3407A2F3"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Ordered pairs</w:t>
      </w:r>
    </w:p>
    <w:p w14:paraId="24030278"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Cartesian product of sets</w:t>
      </w:r>
    </w:p>
    <w:p w14:paraId="2282864B"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Number of elements in the Cartesian product of two finite sets</w:t>
      </w:r>
    </w:p>
    <w:p w14:paraId="0466B6C7"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lastRenderedPageBreak/>
        <w:t>Cartesian product of the set of reals with itself (up to R x R x R)</w:t>
      </w:r>
    </w:p>
    <w:p w14:paraId="737EA75D"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Definition of relation, pictorial diagrams, domain, co-domain, and range of a relation</w:t>
      </w:r>
    </w:p>
    <w:p w14:paraId="5CE78807"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Function as a special type of relation</w:t>
      </w:r>
    </w:p>
    <w:p w14:paraId="395A6E74"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Pictorial representation of a function, domain, co-domain and range of a function</w:t>
      </w:r>
    </w:p>
    <w:p w14:paraId="5D4C1FEC"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Real valued functions, domain and range of these functions, constant, identity, polynomial, rational, modulus, signum, exponential, logarithmic and greatest integer functions, with their graphs</w:t>
      </w:r>
    </w:p>
    <w:p w14:paraId="4C717B06"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Sum, difference, product and quotients of functions</w:t>
      </w:r>
    </w:p>
    <w:p w14:paraId="38896A4D" w14:textId="77777777" w:rsidR="003F4165" w:rsidRDefault="003F4165" w:rsidP="003F4165">
      <w:pPr>
        <w:numPr>
          <w:ilvl w:val="0"/>
          <w:numId w:val="17"/>
        </w:numPr>
        <w:shd w:val="clear" w:color="auto" w:fill="FFFFFF"/>
        <w:spacing w:after="0" w:line="360" w:lineRule="atLeast"/>
        <w:rPr>
          <w:rFonts w:ascii="Arial" w:hAnsi="Arial" w:cs="Arial"/>
          <w:color w:val="4D464F"/>
          <w:sz w:val="21"/>
          <w:szCs w:val="21"/>
        </w:rPr>
      </w:pPr>
      <w:r>
        <w:rPr>
          <w:rStyle w:val="Strong"/>
          <w:rFonts w:ascii="Arial" w:hAnsi="Arial" w:cs="Arial"/>
          <w:color w:val="4D464F"/>
          <w:sz w:val="21"/>
          <w:szCs w:val="21"/>
        </w:rPr>
        <w:t>Trigonometric Functions</w:t>
      </w:r>
    </w:p>
    <w:p w14:paraId="0ABFCCA4"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Positive and negative angles</w:t>
      </w:r>
    </w:p>
    <w:p w14:paraId="7B1A59AF"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Measuring angles in radians and in degrees and conversion from one measure to another</w:t>
      </w:r>
    </w:p>
    <w:p w14:paraId="3CEF91ED"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Definition of trigonometric functions with the help of unit circle</w:t>
      </w:r>
    </w:p>
    <w:p w14:paraId="4DBDF49C"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Truth of the identity sin2x + cos2x = 1, for all x</w:t>
      </w:r>
    </w:p>
    <w:p w14:paraId="0B5DD167"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Signs of trigonometric functions</w:t>
      </w:r>
    </w:p>
    <w:p w14:paraId="29370FE5"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Domain and range of trigonometric functions and their graphs</w:t>
      </w:r>
    </w:p>
    <w:p w14:paraId="406995DD" w14:textId="77777777" w:rsidR="003F4165" w:rsidRDefault="003F4165" w:rsidP="003F4165">
      <w:pPr>
        <w:numPr>
          <w:ilvl w:val="1"/>
          <w:numId w:val="17"/>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Expressing sin (</w:t>
      </w:r>
      <w:proofErr w:type="spellStart"/>
      <w:r>
        <w:rPr>
          <w:rFonts w:ascii="Arial" w:hAnsi="Arial" w:cs="Arial"/>
          <w:color w:val="4D464F"/>
          <w:sz w:val="21"/>
          <w:szCs w:val="21"/>
        </w:rPr>
        <w:t>x±y</w:t>
      </w:r>
      <w:proofErr w:type="spellEnd"/>
      <w:r>
        <w:rPr>
          <w:rFonts w:ascii="Arial" w:hAnsi="Arial" w:cs="Arial"/>
          <w:color w:val="4D464F"/>
          <w:sz w:val="21"/>
          <w:szCs w:val="21"/>
        </w:rPr>
        <w:t>) and cos (</w:t>
      </w:r>
      <w:proofErr w:type="spellStart"/>
      <w:r>
        <w:rPr>
          <w:rFonts w:ascii="Arial" w:hAnsi="Arial" w:cs="Arial"/>
          <w:color w:val="4D464F"/>
          <w:sz w:val="21"/>
          <w:szCs w:val="21"/>
        </w:rPr>
        <w:t>x±y</w:t>
      </w:r>
      <w:proofErr w:type="spellEnd"/>
      <w:r>
        <w:rPr>
          <w:rFonts w:ascii="Arial" w:hAnsi="Arial" w:cs="Arial"/>
          <w:color w:val="4D464F"/>
          <w:sz w:val="21"/>
          <w:szCs w:val="21"/>
        </w:rPr>
        <w:t xml:space="preserve">) in terms of </w:t>
      </w:r>
      <w:proofErr w:type="spellStart"/>
      <w:r>
        <w:rPr>
          <w:rFonts w:ascii="Arial" w:hAnsi="Arial" w:cs="Arial"/>
          <w:color w:val="4D464F"/>
          <w:sz w:val="21"/>
          <w:szCs w:val="21"/>
        </w:rPr>
        <w:t>sinx</w:t>
      </w:r>
      <w:proofErr w:type="spellEnd"/>
      <w:r>
        <w:rPr>
          <w:rFonts w:ascii="Arial" w:hAnsi="Arial" w:cs="Arial"/>
          <w:color w:val="4D464F"/>
          <w:sz w:val="21"/>
          <w:szCs w:val="21"/>
        </w:rPr>
        <w:t xml:space="preserve">, </w:t>
      </w:r>
      <w:proofErr w:type="spellStart"/>
      <w:r>
        <w:rPr>
          <w:rFonts w:ascii="Arial" w:hAnsi="Arial" w:cs="Arial"/>
          <w:color w:val="4D464F"/>
          <w:sz w:val="21"/>
          <w:szCs w:val="21"/>
        </w:rPr>
        <w:t>siny</w:t>
      </w:r>
      <w:proofErr w:type="spellEnd"/>
      <w:r>
        <w:rPr>
          <w:rFonts w:ascii="Arial" w:hAnsi="Arial" w:cs="Arial"/>
          <w:color w:val="4D464F"/>
          <w:sz w:val="21"/>
          <w:szCs w:val="21"/>
        </w:rPr>
        <w:t xml:space="preserve">, </w:t>
      </w:r>
      <w:proofErr w:type="spellStart"/>
      <w:r>
        <w:rPr>
          <w:rFonts w:ascii="Arial" w:hAnsi="Arial" w:cs="Arial"/>
          <w:color w:val="4D464F"/>
          <w:sz w:val="21"/>
          <w:szCs w:val="21"/>
        </w:rPr>
        <w:t>cosx</w:t>
      </w:r>
      <w:proofErr w:type="spellEnd"/>
      <w:r>
        <w:rPr>
          <w:rFonts w:ascii="Arial" w:hAnsi="Arial" w:cs="Arial"/>
          <w:color w:val="4D464F"/>
          <w:sz w:val="21"/>
          <w:szCs w:val="21"/>
        </w:rPr>
        <w:t xml:space="preserve"> &amp; cosy and their simple applications</w:t>
      </w:r>
    </w:p>
    <w:p w14:paraId="2DA718AD" w14:textId="77777777" w:rsidR="003F4165" w:rsidRDefault="003F4165" w:rsidP="003F4165">
      <w:pPr>
        <w:pStyle w:val="Heading2"/>
        <w:shd w:val="clear" w:color="auto" w:fill="FFFFFF"/>
        <w:spacing w:before="0" w:beforeAutospacing="0" w:after="0" w:afterAutospacing="0" w:line="576" w:lineRule="atLeast"/>
        <w:rPr>
          <w:rFonts w:ascii="Arial" w:hAnsi="Arial" w:cs="Arial"/>
          <w:color w:val="4D464F"/>
          <w:sz w:val="48"/>
          <w:szCs w:val="48"/>
        </w:rPr>
      </w:pPr>
      <w:r>
        <w:rPr>
          <w:rStyle w:val="Strong"/>
          <w:rFonts w:ascii="Arial" w:hAnsi="Arial" w:cs="Arial"/>
          <w:b/>
          <w:bCs/>
          <w:color w:val="4D464F"/>
          <w:sz w:val="48"/>
          <w:szCs w:val="48"/>
        </w:rPr>
        <w:t>Unit-II: Algebra</w:t>
      </w:r>
    </w:p>
    <w:p w14:paraId="7E6A7312" w14:textId="77777777" w:rsidR="003F4165" w:rsidRDefault="003F4165" w:rsidP="003F4165">
      <w:pPr>
        <w:numPr>
          <w:ilvl w:val="0"/>
          <w:numId w:val="18"/>
        </w:numPr>
        <w:shd w:val="clear" w:color="auto" w:fill="FFFFFF"/>
        <w:spacing w:after="0" w:line="360" w:lineRule="atLeast"/>
        <w:rPr>
          <w:rFonts w:ascii="Arial" w:hAnsi="Arial" w:cs="Arial"/>
          <w:color w:val="4D464F"/>
          <w:sz w:val="21"/>
          <w:szCs w:val="21"/>
        </w:rPr>
      </w:pPr>
      <w:r>
        <w:rPr>
          <w:rStyle w:val="Strong"/>
          <w:rFonts w:ascii="Arial" w:hAnsi="Arial" w:cs="Arial"/>
          <w:color w:val="4D464F"/>
          <w:sz w:val="21"/>
          <w:szCs w:val="21"/>
        </w:rPr>
        <w:t>Complex Numbers and Quadratic Equations </w:t>
      </w:r>
    </w:p>
    <w:p w14:paraId="54CD6BA7" w14:textId="77777777" w:rsidR="003F4165" w:rsidRDefault="003F4165" w:rsidP="003F4165">
      <w:pPr>
        <w:numPr>
          <w:ilvl w:val="1"/>
          <w:numId w:val="18"/>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The need for complex numbers, especially√−1, is motivated by the inability to solve some of the quadratic equations</w:t>
      </w:r>
    </w:p>
    <w:p w14:paraId="67A7D815" w14:textId="77777777" w:rsidR="003F4165" w:rsidRDefault="003F4165" w:rsidP="003F4165">
      <w:pPr>
        <w:numPr>
          <w:ilvl w:val="1"/>
          <w:numId w:val="18"/>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Algebraic properties of complex numbers</w:t>
      </w:r>
    </w:p>
    <w:p w14:paraId="2D19857B" w14:textId="77777777" w:rsidR="003F4165" w:rsidRDefault="003F4165" w:rsidP="003F4165">
      <w:pPr>
        <w:numPr>
          <w:ilvl w:val="1"/>
          <w:numId w:val="18"/>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Argand plane</w:t>
      </w:r>
    </w:p>
    <w:p w14:paraId="47229015" w14:textId="77777777" w:rsidR="003F4165" w:rsidRDefault="003F4165" w:rsidP="003F4165">
      <w:pPr>
        <w:numPr>
          <w:ilvl w:val="0"/>
          <w:numId w:val="18"/>
        </w:numPr>
        <w:shd w:val="clear" w:color="auto" w:fill="FFFFFF"/>
        <w:spacing w:after="0" w:line="360" w:lineRule="atLeast"/>
        <w:rPr>
          <w:rFonts w:ascii="Arial" w:hAnsi="Arial" w:cs="Arial"/>
          <w:color w:val="4D464F"/>
          <w:sz w:val="21"/>
          <w:szCs w:val="21"/>
        </w:rPr>
      </w:pPr>
      <w:r>
        <w:rPr>
          <w:rStyle w:val="Strong"/>
          <w:rFonts w:ascii="Arial" w:hAnsi="Arial" w:cs="Arial"/>
          <w:color w:val="4D464F"/>
          <w:sz w:val="21"/>
          <w:szCs w:val="21"/>
        </w:rPr>
        <w:t>Linear Inequalities</w:t>
      </w:r>
    </w:p>
    <w:p w14:paraId="13FE4BA6" w14:textId="77777777" w:rsidR="003F4165" w:rsidRDefault="003F4165" w:rsidP="003F4165">
      <w:pPr>
        <w:numPr>
          <w:ilvl w:val="1"/>
          <w:numId w:val="18"/>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Linear inequalities</w:t>
      </w:r>
    </w:p>
    <w:p w14:paraId="1DA8E6DD" w14:textId="77777777" w:rsidR="003F4165" w:rsidRDefault="003F4165" w:rsidP="003F4165">
      <w:pPr>
        <w:numPr>
          <w:ilvl w:val="1"/>
          <w:numId w:val="18"/>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Algebraic solutions of linear inequalities in one variable and their representation on the number line</w:t>
      </w:r>
    </w:p>
    <w:p w14:paraId="73AD71AA" w14:textId="77777777" w:rsidR="003F4165" w:rsidRDefault="003F4165" w:rsidP="003F4165">
      <w:pPr>
        <w:numPr>
          <w:ilvl w:val="0"/>
          <w:numId w:val="18"/>
        </w:numPr>
        <w:shd w:val="clear" w:color="auto" w:fill="FFFFFF"/>
        <w:spacing w:after="0" w:line="360" w:lineRule="atLeast"/>
        <w:rPr>
          <w:rFonts w:ascii="Arial" w:hAnsi="Arial" w:cs="Arial"/>
          <w:color w:val="4D464F"/>
          <w:sz w:val="21"/>
          <w:szCs w:val="21"/>
        </w:rPr>
      </w:pPr>
      <w:r>
        <w:rPr>
          <w:rStyle w:val="Strong"/>
          <w:rFonts w:ascii="Arial" w:hAnsi="Arial" w:cs="Arial"/>
          <w:color w:val="4D464F"/>
          <w:sz w:val="21"/>
          <w:szCs w:val="21"/>
        </w:rPr>
        <w:t>Permutations and Combinations </w:t>
      </w:r>
    </w:p>
    <w:p w14:paraId="5FEE8E9A" w14:textId="77777777" w:rsidR="003F4165" w:rsidRDefault="003F4165" w:rsidP="003F4165">
      <w:pPr>
        <w:numPr>
          <w:ilvl w:val="1"/>
          <w:numId w:val="18"/>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lastRenderedPageBreak/>
        <w:t>A fundamental principle of counting</w:t>
      </w:r>
    </w:p>
    <w:p w14:paraId="5DE18FEC" w14:textId="77777777" w:rsidR="003F4165" w:rsidRDefault="003F4165" w:rsidP="003F4165">
      <w:pPr>
        <w:numPr>
          <w:ilvl w:val="1"/>
          <w:numId w:val="18"/>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Factorial n. (n!) </w:t>
      </w:r>
    </w:p>
    <w:p w14:paraId="315B32BE" w14:textId="77777777" w:rsidR="003F4165" w:rsidRDefault="003F4165" w:rsidP="003F4165">
      <w:pPr>
        <w:numPr>
          <w:ilvl w:val="1"/>
          <w:numId w:val="18"/>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 xml:space="preserve">Permutations and combinations, derivation of formulae for nPr and </w:t>
      </w:r>
      <w:proofErr w:type="spellStart"/>
      <w:r>
        <w:rPr>
          <w:rFonts w:ascii="Arial" w:hAnsi="Arial" w:cs="Arial"/>
          <w:color w:val="4D464F"/>
          <w:sz w:val="21"/>
          <w:szCs w:val="21"/>
        </w:rPr>
        <w:t>nCr</w:t>
      </w:r>
      <w:proofErr w:type="spellEnd"/>
      <w:r>
        <w:rPr>
          <w:rFonts w:ascii="Arial" w:hAnsi="Arial" w:cs="Arial"/>
          <w:color w:val="4D464F"/>
          <w:sz w:val="21"/>
          <w:szCs w:val="21"/>
        </w:rPr>
        <w:t xml:space="preserve"> and their connections, simple applications</w:t>
      </w:r>
    </w:p>
    <w:p w14:paraId="12B66CFB" w14:textId="77777777" w:rsidR="003F4165" w:rsidRDefault="003F4165" w:rsidP="003F4165">
      <w:pPr>
        <w:numPr>
          <w:ilvl w:val="0"/>
          <w:numId w:val="18"/>
        </w:numPr>
        <w:shd w:val="clear" w:color="auto" w:fill="FFFFFF"/>
        <w:spacing w:after="0" w:line="360" w:lineRule="atLeast"/>
        <w:rPr>
          <w:rFonts w:ascii="Arial" w:hAnsi="Arial" w:cs="Arial"/>
          <w:color w:val="4D464F"/>
          <w:sz w:val="21"/>
          <w:szCs w:val="21"/>
        </w:rPr>
      </w:pPr>
      <w:r>
        <w:rPr>
          <w:rStyle w:val="Strong"/>
          <w:rFonts w:ascii="Arial" w:hAnsi="Arial" w:cs="Arial"/>
          <w:color w:val="4D464F"/>
          <w:sz w:val="21"/>
          <w:szCs w:val="21"/>
        </w:rPr>
        <w:t>Binomial Theorem </w:t>
      </w:r>
    </w:p>
    <w:p w14:paraId="7B7F975F" w14:textId="77777777" w:rsidR="003F4165" w:rsidRDefault="003F4165" w:rsidP="003F4165">
      <w:pPr>
        <w:numPr>
          <w:ilvl w:val="1"/>
          <w:numId w:val="18"/>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Historical perspective, statement and proof of the binomial theorem for positive integral indices</w:t>
      </w:r>
    </w:p>
    <w:p w14:paraId="68DF0E92" w14:textId="77777777" w:rsidR="003F4165" w:rsidRDefault="003F4165" w:rsidP="003F4165">
      <w:pPr>
        <w:numPr>
          <w:ilvl w:val="1"/>
          <w:numId w:val="18"/>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Pascal’s triangle, simple applications</w:t>
      </w:r>
    </w:p>
    <w:p w14:paraId="503EE901" w14:textId="77777777" w:rsidR="003F4165" w:rsidRDefault="003F4165" w:rsidP="003F4165">
      <w:pPr>
        <w:numPr>
          <w:ilvl w:val="0"/>
          <w:numId w:val="18"/>
        </w:numPr>
        <w:shd w:val="clear" w:color="auto" w:fill="FFFFFF"/>
        <w:spacing w:after="0" w:line="360" w:lineRule="atLeast"/>
        <w:rPr>
          <w:rFonts w:ascii="Arial" w:hAnsi="Arial" w:cs="Arial"/>
          <w:color w:val="4D464F"/>
          <w:sz w:val="21"/>
          <w:szCs w:val="21"/>
        </w:rPr>
      </w:pPr>
      <w:r>
        <w:rPr>
          <w:rStyle w:val="Strong"/>
          <w:rFonts w:ascii="Arial" w:hAnsi="Arial" w:cs="Arial"/>
          <w:color w:val="4D464F"/>
          <w:sz w:val="21"/>
          <w:szCs w:val="21"/>
        </w:rPr>
        <w:t>Sequence and Series </w:t>
      </w:r>
    </w:p>
    <w:p w14:paraId="187DAFC5" w14:textId="77777777" w:rsidR="003F4165" w:rsidRDefault="003F4165" w:rsidP="003F4165">
      <w:pPr>
        <w:numPr>
          <w:ilvl w:val="1"/>
          <w:numId w:val="18"/>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Sequence and Series</w:t>
      </w:r>
    </w:p>
    <w:p w14:paraId="28CCDB54" w14:textId="77777777" w:rsidR="003F4165" w:rsidRDefault="003F4165" w:rsidP="003F4165">
      <w:pPr>
        <w:numPr>
          <w:ilvl w:val="1"/>
          <w:numId w:val="18"/>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Arithmetic Mean (A.M.) </w:t>
      </w:r>
    </w:p>
    <w:p w14:paraId="5606F949" w14:textId="77777777" w:rsidR="003F4165" w:rsidRDefault="003F4165" w:rsidP="003F4165">
      <w:pPr>
        <w:numPr>
          <w:ilvl w:val="1"/>
          <w:numId w:val="18"/>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Geometric Progression (G.P.) is, the general term of a G.P., the sum of n terms of a G.P., infinite G.P. and its sum, geometric mean (G.M.), the relation between A.M. and G.M</w:t>
      </w:r>
    </w:p>
    <w:p w14:paraId="64964234" w14:textId="77777777" w:rsidR="003F4165" w:rsidRDefault="003F4165" w:rsidP="003F4165">
      <w:pPr>
        <w:pStyle w:val="Heading2"/>
        <w:shd w:val="clear" w:color="auto" w:fill="FFFFFF"/>
        <w:spacing w:before="0" w:beforeAutospacing="0" w:after="0" w:afterAutospacing="0" w:line="576" w:lineRule="atLeast"/>
        <w:rPr>
          <w:rFonts w:ascii="Arial" w:hAnsi="Arial" w:cs="Arial"/>
          <w:color w:val="4D464F"/>
          <w:sz w:val="48"/>
          <w:szCs w:val="48"/>
        </w:rPr>
      </w:pPr>
      <w:r>
        <w:rPr>
          <w:rStyle w:val="Strong"/>
          <w:rFonts w:ascii="Arial" w:hAnsi="Arial" w:cs="Arial"/>
          <w:b/>
          <w:bCs/>
          <w:color w:val="4D464F"/>
          <w:sz w:val="48"/>
          <w:szCs w:val="48"/>
        </w:rPr>
        <w:t>Unit-III: Coordinate Geometry</w:t>
      </w:r>
    </w:p>
    <w:p w14:paraId="7376B92D" w14:textId="77777777" w:rsidR="003F4165" w:rsidRDefault="003F4165" w:rsidP="003F4165">
      <w:pPr>
        <w:numPr>
          <w:ilvl w:val="0"/>
          <w:numId w:val="19"/>
        </w:numPr>
        <w:shd w:val="clear" w:color="auto" w:fill="FFFFFF"/>
        <w:spacing w:after="0" w:line="360" w:lineRule="atLeast"/>
        <w:rPr>
          <w:rFonts w:ascii="Arial" w:hAnsi="Arial" w:cs="Arial"/>
          <w:color w:val="4D464F"/>
          <w:sz w:val="21"/>
          <w:szCs w:val="21"/>
        </w:rPr>
      </w:pPr>
      <w:r>
        <w:rPr>
          <w:rStyle w:val="Strong"/>
          <w:rFonts w:ascii="Arial" w:hAnsi="Arial" w:cs="Arial"/>
          <w:color w:val="4D464F"/>
          <w:sz w:val="21"/>
          <w:szCs w:val="21"/>
        </w:rPr>
        <w:t>Straight Lines</w:t>
      </w:r>
    </w:p>
    <w:p w14:paraId="2CAAEFF4" w14:textId="77777777" w:rsidR="003F4165" w:rsidRDefault="003F4165" w:rsidP="003F4165">
      <w:pPr>
        <w:numPr>
          <w:ilvl w:val="1"/>
          <w:numId w:val="19"/>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Brief recall of two-dimensional geometry from earlier classes</w:t>
      </w:r>
    </w:p>
    <w:p w14:paraId="34C4402E" w14:textId="77777777" w:rsidR="003F4165" w:rsidRDefault="003F4165" w:rsidP="003F4165">
      <w:pPr>
        <w:numPr>
          <w:ilvl w:val="1"/>
          <w:numId w:val="19"/>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The slope of a line and the angle between two lines</w:t>
      </w:r>
    </w:p>
    <w:p w14:paraId="67DEE4B3" w14:textId="77777777" w:rsidR="003F4165" w:rsidRDefault="003F4165" w:rsidP="003F4165">
      <w:pPr>
        <w:numPr>
          <w:ilvl w:val="1"/>
          <w:numId w:val="19"/>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Various forms of equations of a line: </w:t>
      </w:r>
    </w:p>
    <w:p w14:paraId="6CF88582" w14:textId="77777777" w:rsidR="003F4165" w:rsidRDefault="003F4165" w:rsidP="003F4165">
      <w:pPr>
        <w:numPr>
          <w:ilvl w:val="1"/>
          <w:numId w:val="19"/>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Parallel to axis</w:t>
      </w:r>
    </w:p>
    <w:p w14:paraId="1526CE4E" w14:textId="77777777" w:rsidR="003F4165" w:rsidRDefault="003F4165" w:rsidP="003F4165">
      <w:pPr>
        <w:numPr>
          <w:ilvl w:val="2"/>
          <w:numId w:val="19"/>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Point -slope form</w:t>
      </w:r>
    </w:p>
    <w:p w14:paraId="0CC54667" w14:textId="77777777" w:rsidR="003F4165" w:rsidRDefault="003F4165" w:rsidP="003F4165">
      <w:pPr>
        <w:numPr>
          <w:ilvl w:val="2"/>
          <w:numId w:val="19"/>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Slope-intercept form</w:t>
      </w:r>
    </w:p>
    <w:p w14:paraId="072A9C83" w14:textId="77777777" w:rsidR="003F4165" w:rsidRDefault="003F4165" w:rsidP="003F4165">
      <w:pPr>
        <w:numPr>
          <w:ilvl w:val="2"/>
          <w:numId w:val="19"/>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Two-point form</w:t>
      </w:r>
    </w:p>
    <w:p w14:paraId="08C2FED2" w14:textId="77777777" w:rsidR="003F4165" w:rsidRDefault="003F4165" w:rsidP="003F4165">
      <w:pPr>
        <w:numPr>
          <w:ilvl w:val="2"/>
          <w:numId w:val="19"/>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Intercept form</w:t>
      </w:r>
    </w:p>
    <w:p w14:paraId="3BB67EBA" w14:textId="77777777" w:rsidR="003F4165" w:rsidRDefault="003F4165" w:rsidP="003F4165">
      <w:pPr>
        <w:numPr>
          <w:ilvl w:val="1"/>
          <w:numId w:val="19"/>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Distance of a point from a line</w:t>
      </w:r>
    </w:p>
    <w:p w14:paraId="63288780" w14:textId="77777777" w:rsidR="003F4165" w:rsidRDefault="003F4165" w:rsidP="003F4165">
      <w:pPr>
        <w:numPr>
          <w:ilvl w:val="0"/>
          <w:numId w:val="20"/>
        </w:numPr>
        <w:shd w:val="clear" w:color="auto" w:fill="FFFFFF"/>
        <w:spacing w:after="0" w:line="360" w:lineRule="atLeast"/>
        <w:rPr>
          <w:rFonts w:ascii="Arial" w:hAnsi="Arial" w:cs="Arial"/>
          <w:color w:val="4D464F"/>
          <w:sz w:val="21"/>
          <w:szCs w:val="21"/>
        </w:rPr>
      </w:pPr>
      <w:r>
        <w:rPr>
          <w:rStyle w:val="Strong"/>
          <w:rFonts w:ascii="Arial" w:hAnsi="Arial" w:cs="Arial"/>
          <w:color w:val="4D464F"/>
          <w:sz w:val="21"/>
          <w:szCs w:val="21"/>
        </w:rPr>
        <w:t>Conic Sections</w:t>
      </w:r>
    </w:p>
    <w:p w14:paraId="24E322DA" w14:textId="77777777" w:rsidR="003F4165" w:rsidRDefault="003F4165" w:rsidP="003F4165">
      <w:pPr>
        <w:numPr>
          <w:ilvl w:val="1"/>
          <w:numId w:val="20"/>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Sections of a cone: circles, ellipse, parabola, hyperbola, a point, a straight line and a pair of intersecting lines as a degenerated case of a conic section</w:t>
      </w:r>
    </w:p>
    <w:p w14:paraId="38BCC782" w14:textId="77777777" w:rsidR="003F4165" w:rsidRDefault="003F4165" w:rsidP="003F4165">
      <w:pPr>
        <w:numPr>
          <w:ilvl w:val="1"/>
          <w:numId w:val="20"/>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Standard equations and simple properties of parabola, ellipse and hyperbola</w:t>
      </w:r>
    </w:p>
    <w:p w14:paraId="3D3E968D" w14:textId="77777777" w:rsidR="003F4165" w:rsidRDefault="003F4165" w:rsidP="003F4165">
      <w:pPr>
        <w:numPr>
          <w:ilvl w:val="1"/>
          <w:numId w:val="20"/>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Standard equation of a circle</w:t>
      </w:r>
    </w:p>
    <w:p w14:paraId="25226E46" w14:textId="77777777" w:rsidR="003F4165" w:rsidRDefault="003F4165" w:rsidP="003F4165">
      <w:pPr>
        <w:numPr>
          <w:ilvl w:val="0"/>
          <w:numId w:val="20"/>
        </w:numPr>
        <w:shd w:val="clear" w:color="auto" w:fill="FFFFFF"/>
        <w:spacing w:after="0" w:line="360" w:lineRule="atLeast"/>
        <w:rPr>
          <w:rFonts w:ascii="Arial" w:hAnsi="Arial" w:cs="Arial"/>
          <w:color w:val="4D464F"/>
          <w:sz w:val="21"/>
          <w:szCs w:val="21"/>
        </w:rPr>
      </w:pPr>
      <w:r>
        <w:rPr>
          <w:rStyle w:val="Strong"/>
          <w:rFonts w:ascii="Arial" w:hAnsi="Arial" w:cs="Arial"/>
          <w:color w:val="4D464F"/>
          <w:sz w:val="21"/>
          <w:szCs w:val="21"/>
        </w:rPr>
        <w:lastRenderedPageBreak/>
        <w:t>Introduction to Three-dimensional Geometry</w:t>
      </w:r>
    </w:p>
    <w:p w14:paraId="34ED3F1C" w14:textId="77777777" w:rsidR="003F4165" w:rsidRDefault="003F4165" w:rsidP="003F4165">
      <w:pPr>
        <w:numPr>
          <w:ilvl w:val="1"/>
          <w:numId w:val="20"/>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Coordinate axes and coordinate planes in three dimensions</w:t>
      </w:r>
    </w:p>
    <w:p w14:paraId="0C9ADA2F" w14:textId="77777777" w:rsidR="003F4165" w:rsidRDefault="003F4165" w:rsidP="003F4165">
      <w:pPr>
        <w:numPr>
          <w:ilvl w:val="1"/>
          <w:numId w:val="20"/>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Coordinates a point</w:t>
      </w:r>
    </w:p>
    <w:p w14:paraId="2BB0FBB7" w14:textId="77777777" w:rsidR="003F4165" w:rsidRDefault="003F4165" w:rsidP="003F4165">
      <w:pPr>
        <w:numPr>
          <w:ilvl w:val="1"/>
          <w:numId w:val="20"/>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Distance between two points</w:t>
      </w:r>
    </w:p>
    <w:p w14:paraId="3FB56FA0" w14:textId="77777777" w:rsidR="003F4165" w:rsidRDefault="003F4165" w:rsidP="003F4165">
      <w:pPr>
        <w:pStyle w:val="Heading2"/>
        <w:shd w:val="clear" w:color="auto" w:fill="FFFFFF"/>
        <w:spacing w:before="0" w:beforeAutospacing="0" w:after="0" w:afterAutospacing="0" w:line="576" w:lineRule="atLeast"/>
        <w:rPr>
          <w:rFonts w:ascii="Arial" w:hAnsi="Arial" w:cs="Arial"/>
          <w:color w:val="4D464F"/>
          <w:sz w:val="48"/>
          <w:szCs w:val="48"/>
        </w:rPr>
      </w:pPr>
      <w:r>
        <w:rPr>
          <w:rStyle w:val="Strong"/>
          <w:rFonts w:ascii="Arial" w:hAnsi="Arial" w:cs="Arial"/>
          <w:b/>
          <w:bCs/>
          <w:color w:val="4D464F"/>
          <w:sz w:val="48"/>
          <w:szCs w:val="48"/>
        </w:rPr>
        <w:t>Unit-IV: Calculus</w:t>
      </w:r>
    </w:p>
    <w:p w14:paraId="2E88264B" w14:textId="77777777" w:rsidR="003F4165" w:rsidRDefault="003F4165" w:rsidP="003F4165">
      <w:pPr>
        <w:numPr>
          <w:ilvl w:val="0"/>
          <w:numId w:val="21"/>
        </w:numPr>
        <w:shd w:val="clear" w:color="auto" w:fill="FFFFFF"/>
        <w:spacing w:after="0" w:line="360" w:lineRule="atLeast"/>
        <w:rPr>
          <w:rFonts w:ascii="Arial" w:hAnsi="Arial" w:cs="Arial"/>
          <w:color w:val="4D464F"/>
          <w:sz w:val="21"/>
          <w:szCs w:val="21"/>
        </w:rPr>
      </w:pPr>
      <w:r>
        <w:rPr>
          <w:rStyle w:val="Strong"/>
          <w:rFonts w:ascii="Arial" w:hAnsi="Arial" w:cs="Arial"/>
          <w:color w:val="4D464F"/>
          <w:sz w:val="21"/>
          <w:szCs w:val="21"/>
        </w:rPr>
        <w:t>Limits and Derivatives </w:t>
      </w:r>
    </w:p>
    <w:p w14:paraId="3831C491" w14:textId="77777777" w:rsidR="003F4165" w:rsidRDefault="003F4165" w:rsidP="003F4165">
      <w:pPr>
        <w:numPr>
          <w:ilvl w:val="1"/>
          <w:numId w:val="21"/>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A derivative is introduced as a rate of change both as that of distance function and geometrically</w:t>
      </w:r>
    </w:p>
    <w:p w14:paraId="684EC6CA" w14:textId="77777777" w:rsidR="003F4165" w:rsidRDefault="003F4165" w:rsidP="003F4165">
      <w:pPr>
        <w:numPr>
          <w:ilvl w:val="1"/>
          <w:numId w:val="21"/>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The intuitive idea of limit</w:t>
      </w:r>
    </w:p>
    <w:p w14:paraId="312D249A" w14:textId="77777777" w:rsidR="003F4165" w:rsidRDefault="003F4165" w:rsidP="003F4165">
      <w:pPr>
        <w:numPr>
          <w:ilvl w:val="1"/>
          <w:numId w:val="21"/>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Limits of polynomials and rational functions trigonometric, exponential and logarithmic functions</w:t>
      </w:r>
    </w:p>
    <w:p w14:paraId="2BE1ED08" w14:textId="77777777" w:rsidR="003F4165" w:rsidRDefault="003F4165" w:rsidP="003F4165">
      <w:pPr>
        <w:numPr>
          <w:ilvl w:val="1"/>
          <w:numId w:val="21"/>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Definition of derivative relates it to the scope of a tangent of the curve, a derivative of the sum, difference, product, and quotient of functions</w:t>
      </w:r>
    </w:p>
    <w:p w14:paraId="154F1184" w14:textId="77777777" w:rsidR="003F4165" w:rsidRDefault="003F4165" w:rsidP="003F4165">
      <w:pPr>
        <w:numPr>
          <w:ilvl w:val="1"/>
          <w:numId w:val="21"/>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Derivatives of polynomial and trigonometric functions</w:t>
      </w:r>
    </w:p>
    <w:p w14:paraId="155FC4FB" w14:textId="77777777" w:rsidR="003F4165" w:rsidRDefault="003F4165" w:rsidP="003F4165">
      <w:pPr>
        <w:pStyle w:val="Heading2"/>
        <w:shd w:val="clear" w:color="auto" w:fill="FFFFFF"/>
        <w:spacing w:before="0" w:beforeAutospacing="0" w:after="0" w:afterAutospacing="0" w:line="576" w:lineRule="atLeast"/>
        <w:rPr>
          <w:rFonts w:ascii="Arial" w:hAnsi="Arial" w:cs="Arial"/>
          <w:color w:val="4D464F"/>
          <w:sz w:val="48"/>
          <w:szCs w:val="48"/>
        </w:rPr>
      </w:pPr>
      <w:r>
        <w:rPr>
          <w:rStyle w:val="Strong"/>
          <w:rFonts w:ascii="Arial" w:hAnsi="Arial" w:cs="Arial"/>
          <w:b/>
          <w:bCs/>
          <w:color w:val="4D464F"/>
          <w:sz w:val="48"/>
          <w:szCs w:val="48"/>
        </w:rPr>
        <w:t>Unit-V: Statistics and Probability</w:t>
      </w:r>
    </w:p>
    <w:p w14:paraId="1614845D" w14:textId="77777777" w:rsidR="003F4165" w:rsidRDefault="003F4165" w:rsidP="003F4165">
      <w:pPr>
        <w:numPr>
          <w:ilvl w:val="0"/>
          <w:numId w:val="22"/>
        </w:numPr>
        <w:shd w:val="clear" w:color="auto" w:fill="FFFFFF"/>
        <w:spacing w:after="0" w:line="360" w:lineRule="atLeast"/>
        <w:rPr>
          <w:rFonts w:ascii="Arial" w:hAnsi="Arial" w:cs="Arial"/>
          <w:color w:val="4D464F"/>
          <w:sz w:val="21"/>
          <w:szCs w:val="21"/>
        </w:rPr>
      </w:pPr>
      <w:r>
        <w:rPr>
          <w:rStyle w:val="Strong"/>
          <w:rFonts w:ascii="Arial" w:hAnsi="Arial" w:cs="Arial"/>
          <w:color w:val="4D464F"/>
          <w:sz w:val="21"/>
          <w:szCs w:val="21"/>
        </w:rPr>
        <w:t>Statistics </w:t>
      </w:r>
    </w:p>
    <w:p w14:paraId="2C269996" w14:textId="77777777" w:rsidR="003F4165" w:rsidRDefault="003F4165" w:rsidP="003F4165">
      <w:pPr>
        <w:numPr>
          <w:ilvl w:val="1"/>
          <w:numId w:val="22"/>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Measures of Dispersion</w:t>
      </w:r>
    </w:p>
    <w:p w14:paraId="5FDED300" w14:textId="77777777" w:rsidR="003F4165" w:rsidRDefault="003F4165" w:rsidP="003F4165">
      <w:pPr>
        <w:numPr>
          <w:ilvl w:val="2"/>
          <w:numId w:val="22"/>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Range, Mean deviation, variance and standard deviation of ungrouped/grouped data</w:t>
      </w:r>
    </w:p>
    <w:p w14:paraId="02519A18" w14:textId="77777777" w:rsidR="003F4165" w:rsidRDefault="003F4165" w:rsidP="003F4165">
      <w:pPr>
        <w:numPr>
          <w:ilvl w:val="0"/>
          <w:numId w:val="22"/>
        </w:numPr>
        <w:shd w:val="clear" w:color="auto" w:fill="FFFFFF"/>
        <w:spacing w:after="0" w:line="360" w:lineRule="atLeast"/>
        <w:rPr>
          <w:rFonts w:ascii="Arial" w:hAnsi="Arial" w:cs="Arial"/>
          <w:color w:val="4D464F"/>
          <w:sz w:val="21"/>
          <w:szCs w:val="21"/>
        </w:rPr>
      </w:pPr>
      <w:r>
        <w:rPr>
          <w:rStyle w:val="Strong"/>
          <w:rFonts w:ascii="Arial" w:hAnsi="Arial" w:cs="Arial"/>
          <w:color w:val="4D464F"/>
          <w:sz w:val="21"/>
          <w:szCs w:val="21"/>
        </w:rPr>
        <w:t>Probability </w:t>
      </w:r>
    </w:p>
    <w:p w14:paraId="0F913E33" w14:textId="77777777" w:rsidR="003F4165" w:rsidRDefault="003F4165" w:rsidP="003F4165">
      <w:pPr>
        <w:numPr>
          <w:ilvl w:val="1"/>
          <w:numId w:val="22"/>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Events</w:t>
      </w:r>
    </w:p>
    <w:p w14:paraId="520BD5D6" w14:textId="77777777" w:rsidR="003F4165" w:rsidRDefault="003F4165" w:rsidP="003F4165">
      <w:pPr>
        <w:numPr>
          <w:ilvl w:val="1"/>
          <w:numId w:val="22"/>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Occurrence of events, ‘not’, ‘and’ and ‘or’ events</w:t>
      </w:r>
    </w:p>
    <w:p w14:paraId="2B176323" w14:textId="77777777" w:rsidR="003F4165" w:rsidRDefault="003F4165" w:rsidP="003F4165">
      <w:pPr>
        <w:numPr>
          <w:ilvl w:val="1"/>
          <w:numId w:val="22"/>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Exhaustive events</w:t>
      </w:r>
    </w:p>
    <w:p w14:paraId="3B42FAE0" w14:textId="77777777" w:rsidR="003F4165" w:rsidRDefault="003F4165" w:rsidP="003F4165">
      <w:pPr>
        <w:numPr>
          <w:ilvl w:val="1"/>
          <w:numId w:val="22"/>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Mutually exclusive events</w:t>
      </w:r>
    </w:p>
    <w:p w14:paraId="139F2FF4" w14:textId="77777777" w:rsidR="003F4165" w:rsidRDefault="003F4165" w:rsidP="003F4165">
      <w:pPr>
        <w:numPr>
          <w:ilvl w:val="1"/>
          <w:numId w:val="22"/>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Axiomatic (set theoretic) probability</w:t>
      </w:r>
    </w:p>
    <w:p w14:paraId="5CFF6F8B" w14:textId="77777777" w:rsidR="003F4165" w:rsidRDefault="003F4165" w:rsidP="003F4165">
      <w:pPr>
        <w:numPr>
          <w:ilvl w:val="1"/>
          <w:numId w:val="22"/>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Connections with other theories of earlier classes</w:t>
      </w:r>
    </w:p>
    <w:p w14:paraId="4E670169" w14:textId="77777777" w:rsidR="003F4165" w:rsidRDefault="003F4165" w:rsidP="003F4165">
      <w:pPr>
        <w:numPr>
          <w:ilvl w:val="1"/>
          <w:numId w:val="22"/>
        </w:numPr>
        <w:shd w:val="clear" w:color="auto" w:fill="FFFFFF"/>
        <w:spacing w:after="150" w:line="360" w:lineRule="atLeast"/>
        <w:rPr>
          <w:rFonts w:ascii="Arial" w:hAnsi="Arial" w:cs="Arial"/>
          <w:color w:val="4D464F"/>
          <w:sz w:val="21"/>
          <w:szCs w:val="21"/>
        </w:rPr>
      </w:pPr>
      <w:r>
        <w:rPr>
          <w:rFonts w:ascii="Arial" w:hAnsi="Arial" w:cs="Arial"/>
          <w:color w:val="4D464F"/>
          <w:sz w:val="21"/>
          <w:szCs w:val="21"/>
        </w:rPr>
        <w:t>Probability of an event, probability of ‘not’, ‘and’ and ‘or’ events</w:t>
      </w:r>
    </w:p>
    <w:p w14:paraId="70117AEA" w14:textId="3F9840A3" w:rsidR="003F4165" w:rsidRDefault="003F4165">
      <w:r>
        <w:br w:type="page"/>
      </w:r>
    </w:p>
    <w:p w14:paraId="757AFD18" w14:textId="77777777" w:rsidR="003F4165" w:rsidRDefault="003F4165" w:rsidP="003F4165">
      <w:pPr>
        <w:pStyle w:val="Heading1"/>
        <w:shd w:val="clear" w:color="auto" w:fill="FFFFFF"/>
        <w:spacing w:before="0" w:beforeAutospacing="0" w:after="150" w:afterAutospacing="0" w:line="672" w:lineRule="atLeast"/>
        <w:rPr>
          <w:rFonts w:ascii="Arial" w:hAnsi="Arial" w:cs="Arial"/>
          <w:color w:val="3C4852"/>
        </w:rPr>
      </w:pPr>
      <w:r>
        <w:rPr>
          <w:rFonts w:ascii="Arial" w:hAnsi="Arial" w:cs="Arial"/>
          <w:color w:val="3C4852"/>
        </w:rPr>
        <w:lastRenderedPageBreak/>
        <w:t>Physics</w:t>
      </w:r>
    </w:p>
    <w:p w14:paraId="0A4C84FF" w14:textId="77777777" w:rsidR="003F4165" w:rsidRDefault="003F4165" w:rsidP="003F4165">
      <w:pPr>
        <w:pStyle w:val="text"/>
        <w:shd w:val="clear" w:color="auto" w:fill="FFFFFF"/>
        <w:spacing w:before="0" w:beforeAutospacing="0" w:after="0" w:afterAutospacing="0" w:line="360" w:lineRule="atLeast"/>
        <w:rPr>
          <w:rFonts w:ascii="Arial" w:hAnsi="Arial" w:cs="Arial"/>
          <w:color w:val="3C4852"/>
        </w:rPr>
      </w:pPr>
      <w:r>
        <w:rPr>
          <w:rFonts w:ascii="Arial" w:hAnsi="Arial" w:cs="Arial"/>
          <w:color w:val="3C4852"/>
        </w:rPr>
        <w:t>Are you interested in class 12th Physics? Click now to learn more!</w:t>
      </w:r>
    </w:p>
    <w:p w14:paraId="3496E71B" w14:textId="77777777" w:rsidR="003F4165" w:rsidRDefault="003F4165" w:rsidP="003F4165">
      <w:pPr>
        <w:pStyle w:val="Heading5"/>
        <w:shd w:val="clear" w:color="auto" w:fill="FFFFFF"/>
        <w:spacing w:before="0" w:after="75" w:line="540" w:lineRule="atLeast"/>
        <w:rPr>
          <w:rFonts w:ascii="Arial" w:hAnsi="Arial" w:cs="Arial"/>
          <w:caps/>
          <w:color w:val="3C4852"/>
          <w:sz w:val="18"/>
          <w:szCs w:val="18"/>
        </w:rPr>
      </w:pPr>
      <w:r>
        <w:rPr>
          <w:rFonts w:ascii="Arial" w:hAnsi="Arial" w:cs="Arial"/>
          <w:caps/>
          <w:color w:val="3C4852"/>
          <w:sz w:val="18"/>
          <w:szCs w:val="18"/>
        </w:rPr>
        <w:t>TABLE OF CONTENT</w:t>
      </w:r>
    </w:p>
    <w:p w14:paraId="1C2CC0B1" w14:textId="77777777" w:rsidR="003F4165" w:rsidRDefault="003F4165" w:rsidP="003F4165">
      <w:pPr>
        <w:numPr>
          <w:ilvl w:val="0"/>
          <w:numId w:val="23"/>
        </w:numPr>
        <w:shd w:val="clear" w:color="auto" w:fill="FFFFFF"/>
        <w:spacing w:after="0" w:line="240" w:lineRule="auto"/>
        <w:rPr>
          <w:rFonts w:ascii="Arial" w:hAnsi="Arial" w:cs="Arial"/>
          <w:color w:val="4D464F"/>
          <w:sz w:val="30"/>
          <w:szCs w:val="30"/>
        </w:rPr>
      </w:pPr>
      <w:hyperlink r:id="rId8" w:history="1">
        <w:r>
          <w:rPr>
            <w:rStyle w:val="Hyperlink"/>
            <w:rFonts w:ascii="Averta Std" w:hAnsi="Averta Std" w:cs="Arial"/>
            <w:b/>
            <w:bCs/>
            <w:color w:val="4D464F"/>
            <w:sz w:val="21"/>
            <w:szCs w:val="21"/>
          </w:rPr>
          <w:t>Unit 1 Electrostatics </w:t>
        </w:r>
      </w:hyperlink>
    </w:p>
    <w:p w14:paraId="7BE8FD85" w14:textId="77777777" w:rsidR="003F4165" w:rsidRDefault="003F4165" w:rsidP="003F4165">
      <w:pPr>
        <w:numPr>
          <w:ilvl w:val="0"/>
          <w:numId w:val="23"/>
        </w:numPr>
        <w:shd w:val="clear" w:color="auto" w:fill="FFFFFF"/>
        <w:spacing w:after="0" w:line="240" w:lineRule="auto"/>
        <w:rPr>
          <w:rFonts w:ascii="Arial" w:hAnsi="Arial" w:cs="Arial"/>
          <w:color w:val="4D464F"/>
          <w:sz w:val="30"/>
          <w:szCs w:val="30"/>
        </w:rPr>
      </w:pPr>
      <w:hyperlink r:id="rId9" w:history="1">
        <w:r>
          <w:rPr>
            <w:rStyle w:val="Hyperlink"/>
            <w:rFonts w:ascii="Averta Std" w:hAnsi="Averta Std" w:cs="Arial"/>
            <w:b/>
            <w:bCs/>
            <w:color w:val="4D464F"/>
            <w:sz w:val="21"/>
            <w:szCs w:val="21"/>
          </w:rPr>
          <w:t>Electrostatic Potential and Capacitance </w:t>
        </w:r>
      </w:hyperlink>
    </w:p>
    <w:p w14:paraId="3452D280" w14:textId="77777777" w:rsidR="003F4165" w:rsidRDefault="003F4165" w:rsidP="003F4165">
      <w:pPr>
        <w:numPr>
          <w:ilvl w:val="0"/>
          <w:numId w:val="23"/>
        </w:numPr>
        <w:shd w:val="clear" w:color="auto" w:fill="FFFFFF"/>
        <w:spacing w:after="0" w:line="240" w:lineRule="auto"/>
        <w:rPr>
          <w:rFonts w:ascii="Arial" w:hAnsi="Arial" w:cs="Arial"/>
          <w:color w:val="4D464F"/>
          <w:sz w:val="30"/>
          <w:szCs w:val="30"/>
        </w:rPr>
      </w:pPr>
      <w:hyperlink r:id="rId10" w:history="1">
        <w:r>
          <w:rPr>
            <w:rStyle w:val="Hyperlink"/>
            <w:rFonts w:ascii="Averta Std" w:hAnsi="Averta Std" w:cs="Arial"/>
            <w:b/>
            <w:bCs/>
            <w:color w:val="4D464F"/>
            <w:sz w:val="21"/>
            <w:szCs w:val="21"/>
          </w:rPr>
          <w:t>Unit 2 Current Electricity </w:t>
        </w:r>
      </w:hyperlink>
    </w:p>
    <w:p w14:paraId="686243A7" w14:textId="77777777" w:rsidR="003F4165" w:rsidRDefault="003F4165" w:rsidP="003F4165">
      <w:pPr>
        <w:pStyle w:val="NormalWeb"/>
        <w:shd w:val="clear" w:color="auto" w:fill="FFFFFF"/>
        <w:spacing w:before="0" w:beforeAutospacing="0" w:after="0" w:afterAutospacing="0" w:line="315" w:lineRule="atLeast"/>
        <w:rPr>
          <w:rFonts w:ascii="Arial" w:hAnsi="Arial" w:cs="Arial"/>
          <w:color w:val="4D464F"/>
          <w:sz w:val="21"/>
          <w:szCs w:val="21"/>
        </w:rPr>
      </w:pPr>
      <w:r>
        <w:rPr>
          <w:rFonts w:ascii="Arial" w:hAnsi="Arial" w:cs="Arial"/>
          <w:color w:val="4D464F"/>
          <w:sz w:val="21"/>
          <w:szCs w:val="21"/>
        </w:rPr>
        <w:t xml:space="preserve">Physics is included in both medical and </w:t>
      </w:r>
      <w:proofErr w:type="spellStart"/>
      <w:r>
        <w:rPr>
          <w:rFonts w:ascii="Arial" w:hAnsi="Arial" w:cs="Arial"/>
          <w:color w:val="4D464F"/>
          <w:sz w:val="21"/>
          <w:szCs w:val="21"/>
        </w:rPr>
        <w:t>non medical</w:t>
      </w:r>
      <w:proofErr w:type="spellEnd"/>
      <w:r>
        <w:rPr>
          <w:rFonts w:ascii="Arial" w:hAnsi="Arial" w:cs="Arial"/>
          <w:color w:val="4D464F"/>
          <w:sz w:val="21"/>
          <w:szCs w:val="21"/>
        </w:rPr>
        <w:t xml:space="preserve"> streams. It is one of the most important subjects. The detailed syllabus of class XII Physics is mentioned below. It is as follows:</w:t>
      </w:r>
    </w:p>
    <w:p w14:paraId="1CCA3EA1" w14:textId="77777777" w:rsidR="003F4165" w:rsidRDefault="003F4165" w:rsidP="003F4165">
      <w:pPr>
        <w:pStyle w:val="Heading2"/>
        <w:shd w:val="clear" w:color="auto" w:fill="FFFFFF"/>
        <w:spacing w:before="0" w:beforeAutospacing="0" w:after="0" w:afterAutospacing="0" w:line="576" w:lineRule="atLeast"/>
        <w:rPr>
          <w:rFonts w:ascii="Arial" w:hAnsi="Arial" w:cs="Arial"/>
          <w:color w:val="4D464F"/>
          <w:sz w:val="48"/>
          <w:szCs w:val="48"/>
        </w:rPr>
      </w:pPr>
      <w:r>
        <w:rPr>
          <w:rFonts w:ascii="Arial" w:hAnsi="Arial" w:cs="Arial"/>
          <w:color w:val="4D464F"/>
          <w:sz w:val="48"/>
          <w:szCs w:val="48"/>
        </w:rPr>
        <w:t>Unit 1: Electrostatics </w:t>
      </w:r>
    </w:p>
    <w:p w14:paraId="15D15B9E" w14:textId="77777777" w:rsidR="003F4165" w:rsidRDefault="003F4165" w:rsidP="003F4165">
      <w:pPr>
        <w:pStyle w:val="Heading3"/>
        <w:shd w:val="clear" w:color="auto" w:fill="FFFFFF"/>
        <w:spacing w:before="0" w:beforeAutospacing="0" w:after="0" w:afterAutospacing="0" w:line="360" w:lineRule="atLeast"/>
        <w:rPr>
          <w:rFonts w:ascii="Arial" w:hAnsi="Arial" w:cs="Arial"/>
          <w:color w:val="3C4852"/>
          <w:sz w:val="30"/>
          <w:szCs w:val="30"/>
        </w:rPr>
      </w:pPr>
      <w:r>
        <w:rPr>
          <w:rFonts w:ascii="Arial" w:hAnsi="Arial" w:cs="Arial"/>
          <w:color w:val="3C4852"/>
          <w:sz w:val="30"/>
          <w:szCs w:val="30"/>
        </w:rPr>
        <w:t>Electric charges and fields</w:t>
      </w:r>
    </w:p>
    <w:p w14:paraId="1BB4678F" w14:textId="77777777" w:rsidR="003F4165" w:rsidRDefault="003F4165" w:rsidP="003F4165">
      <w:pPr>
        <w:numPr>
          <w:ilvl w:val="0"/>
          <w:numId w:val="2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Superposition principle and continuous charge distribution</w:t>
      </w:r>
    </w:p>
    <w:p w14:paraId="72F5A466" w14:textId="77777777" w:rsidR="003F4165" w:rsidRDefault="003F4165" w:rsidP="003F4165">
      <w:pPr>
        <w:numPr>
          <w:ilvl w:val="0"/>
          <w:numId w:val="2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Forces between multiple charges</w:t>
      </w:r>
    </w:p>
    <w:p w14:paraId="54B0D9E2" w14:textId="77777777" w:rsidR="003F4165" w:rsidRDefault="003F4165" w:rsidP="003F4165">
      <w:pPr>
        <w:numPr>
          <w:ilvl w:val="0"/>
          <w:numId w:val="2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 xml:space="preserve">Coulomb’s law-force between </w:t>
      </w:r>
      <w:proofErr w:type="gramStart"/>
      <w:r>
        <w:rPr>
          <w:rFonts w:ascii="Arial" w:hAnsi="Arial" w:cs="Arial"/>
          <w:color w:val="4D464F"/>
          <w:sz w:val="21"/>
          <w:szCs w:val="21"/>
        </w:rPr>
        <w:t>two point</w:t>
      </w:r>
      <w:proofErr w:type="gramEnd"/>
      <w:r>
        <w:rPr>
          <w:rFonts w:ascii="Arial" w:hAnsi="Arial" w:cs="Arial"/>
          <w:color w:val="4D464F"/>
          <w:sz w:val="21"/>
          <w:szCs w:val="21"/>
        </w:rPr>
        <w:t xml:space="preserve"> charges</w:t>
      </w:r>
    </w:p>
    <w:p w14:paraId="1FA3A49F" w14:textId="77777777" w:rsidR="003F4165" w:rsidRDefault="003F4165" w:rsidP="003F4165">
      <w:pPr>
        <w:numPr>
          <w:ilvl w:val="0"/>
          <w:numId w:val="2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Conservation of charge</w:t>
      </w:r>
    </w:p>
    <w:p w14:paraId="63EF225B" w14:textId="77777777" w:rsidR="003F4165" w:rsidRDefault="003F4165" w:rsidP="003F4165">
      <w:pPr>
        <w:numPr>
          <w:ilvl w:val="0"/>
          <w:numId w:val="2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Electric charges</w:t>
      </w:r>
    </w:p>
    <w:p w14:paraId="6805D88B" w14:textId="77777777" w:rsidR="003F4165" w:rsidRDefault="003F4165" w:rsidP="003F4165">
      <w:pPr>
        <w:numPr>
          <w:ilvl w:val="0"/>
          <w:numId w:val="2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Torque on a dipole in uniform electric field</w:t>
      </w:r>
    </w:p>
    <w:p w14:paraId="43514462" w14:textId="77777777" w:rsidR="003F4165" w:rsidRDefault="003F4165" w:rsidP="003F4165">
      <w:pPr>
        <w:numPr>
          <w:ilvl w:val="0"/>
          <w:numId w:val="2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Electric field due to a dipole</w:t>
      </w:r>
    </w:p>
    <w:p w14:paraId="1FB92F0F" w14:textId="77777777" w:rsidR="003F4165" w:rsidRDefault="003F4165" w:rsidP="003F4165">
      <w:pPr>
        <w:numPr>
          <w:ilvl w:val="0"/>
          <w:numId w:val="2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Electric dipole</w:t>
      </w:r>
    </w:p>
    <w:p w14:paraId="1E4F028E" w14:textId="77777777" w:rsidR="003F4165" w:rsidRDefault="003F4165" w:rsidP="003F4165">
      <w:pPr>
        <w:numPr>
          <w:ilvl w:val="0"/>
          <w:numId w:val="2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Electric field lines</w:t>
      </w:r>
    </w:p>
    <w:p w14:paraId="5821CC97" w14:textId="77777777" w:rsidR="003F4165" w:rsidRDefault="003F4165" w:rsidP="003F4165">
      <w:pPr>
        <w:numPr>
          <w:ilvl w:val="0"/>
          <w:numId w:val="2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Electric field due to a point charge</w:t>
      </w:r>
    </w:p>
    <w:p w14:paraId="23B28FE1" w14:textId="77777777" w:rsidR="003F4165" w:rsidRDefault="003F4165" w:rsidP="003F4165">
      <w:pPr>
        <w:numPr>
          <w:ilvl w:val="0"/>
          <w:numId w:val="2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Electric field</w:t>
      </w:r>
    </w:p>
    <w:p w14:paraId="1446681C" w14:textId="77777777" w:rsidR="003F4165" w:rsidRDefault="003F4165" w:rsidP="003F4165">
      <w:pPr>
        <w:numPr>
          <w:ilvl w:val="0"/>
          <w:numId w:val="2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Uniformly charged infinite plane sheet and uniformly charged thin spherical shell (field inside and outside)</w:t>
      </w:r>
    </w:p>
    <w:p w14:paraId="6C14A494" w14:textId="77777777" w:rsidR="003F4165" w:rsidRDefault="003F4165" w:rsidP="003F4165">
      <w:pPr>
        <w:numPr>
          <w:ilvl w:val="0"/>
          <w:numId w:val="2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Statement of Gauss’s theorem and its applications to find field due to infinitely long straight wire</w:t>
      </w:r>
    </w:p>
    <w:p w14:paraId="6EFABA9F" w14:textId="77777777" w:rsidR="003F4165" w:rsidRDefault="003F4165" w:rsidP="003F4165">
      <w:pPr>
        <w:numPr>
          <w:ilvl w:val="0"/>
          <w:numId w:val="2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Electric flux</w:t>
      </w:r>
    </w:p>
    <w:p w14:paraId="23D66584" w14:textId="77777777" w:rsidR="003F4165" w:rsidRDefault="003F4165" w:rsidP="003F4165">
      <w:pPr>
        <w:pStyle w:val="Heading2"/>
        <w:shd w:val="clear" w:color="auto" w:fill="FFFFFF"/>
        <w:spacing w:before="0" w:beforeAutospacing="0" w:after="0" w:afterAutospacing="0" w:line="576" w:lineRule="atLeast"/>
        <w:rPr>
          <w:rFonts w:ascii="Arial" w:hAnsi="Arial" w:cs="Arial"/>
          <w:color w:val="4D464F"/>
          <w:sz w:val="48"/>
          <w:szCs w:val="48"/>
        </w:rPr>
      </w:pPr>
      <w:r>
        <w:rPr>
          <w:rFonts w:ascii="Arial" w:hAnsi="Arial" w:cs="Arial"/>
          <w:color w:val="4D464F"/>
          <w:sz w:val="48"/>
          <w:szCs w:val="48"/>
        </w:rPr>
        <w:t>Electrostatic Potential and Capacitance </w:t>
      </w:r>
    </w:p>
    <w:p w14:paraId="73014740" w14:textId="77777777" w:rsidR="003F4165" w:rsidRDefault="003F4165" w:rsidP="003F4165">
      <w:pPr>
        <w:numPr>
          <w:ilvl w:val="0"/>
          <w:numId w:val="25"/>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Electrical potential energy of a system of two-point charges and of electric dipole in an electrostatic field</w:t>
      </w:r>
    </w:p>
    <w:p w14:paraId="13175B56" w14:textId="77777777" w:rsidR="003F4165" w:rsidRDefault="003F4165" w:rsidP="003F4165">
      <w:pPr>
        <w:numPr>
          <w:ilvl w:val="0"/>
          <w:numId w:val="25"/>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Equipotential surfaces</w:t>
      </w:r>
    </w:p>
    <w:p w14:paraId="0217BA1A" w14:textId="77777777" w:rsidR="003F4165" w:rsidRDefault="003F4165" w:rsidP="003F4165">
      <w:pPr>
        <w:numPr>
          <w:ilvl w:val="0"/>
          <w:numId w:val="25"/>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A dipole and system of charges</w:t>
      </w:r>
    </w:p>
    <w:p w14:paraId="634B3256" w14:textId="77777777" w:rsidR="003F4165" w:rsidRDefault="003F4165" w:rsidP="003F4165">
      <w:pPr>
        <w:numPr>
          <w:ilvl w:val="0"/>
          <w:numId w:val="25"/>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Electric potential due to a point charge</w:t>
      </w:r>
    </w:p>
    <w:p w14:paraId="56D7049B" w14:textId="77777777" w:rsidR="003F4165" w:rsidRDefault="003F4165" w:rsidP="003F4165">
      <w:pPr>
        <w:numPr>
          <w:ilvl w:val="0"/>
          <w:numId w:val="25"/>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Potential difference</w:t>
      </w:r>
    </w:p>
    <w:p w14:paraId="11D8865A" w14:textId="77777777" w:rsidR="003F4165" w:rsidRDefault="003F4165" w:rsidP="003F4165">
      <w:pPr>
        <w:numPr>
          <w:ilvl w:val="0"/>
          <w:numId w:val="25"/>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Electric potential</w:t>
      </w:r>
    </w:p>
    <w:p w14:paraId="3AA6EE95" w14:textId="77777777" w:rsidR="003F4165" w:rsidRDefault="003F4165" w:rsidP="003F4165">
      <w:pPr>
        <w:numPr>
          <w:ilvl w:val="0"/>
          <w:numId w:val="25"/>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Energy stored in a capacitor (no derivation, formulae only).</w:t>
      </w:r>
    </w:p>
    <w:p w14:paraId="311B9356" w14:textId="77777777" w:rsidR="003F4165" w:rsidRDefault="003F4165" w:rsidP="003F4165">
      <w:pPr>
        <w:numPr>
          <w:ilvl w:val="0"/>
          <w:numId w:val="25"/>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lastRenderedPageBreak/>
        <w:t>Capacitance of a parallel plate capacitor with and without dielectric medium between the plates</w:t>
      </w:r>
    </w:p>
    <w:p w14:paraId="09F00F7B" w14:textId="77777777" w:rsidR="003F4165" w:rsidRDefault="003F4165" w:rsidP="003F4165">
      <w:pPr>
        <w:numPr>
          <w:ilvl w:val="0"/>
          <w:numId w:val="25"/>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Combination of capacitors in series and in parallel</w:t>
      </w:r>
    </w:p>
    <w:p w14:paraId="598E8EDD" w14:textId="77777777" w:rsidR="003F4165" w:rsidRDefault="003F4165" w:rsidP="003F4165">
      <w:pPr>
        <w:numPr>
          <w:ilvl w:val="0"/>
          <w:numId w:val="25"/>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Capacitors and capacitance</w:t>
      </w:r>
    </w:p>
    <w:p w14:paraId="4D0BA26E" w14:textId="77777777" w:rsidR="003F4165" w:rsidRDefault="003F4165" w:rsidP="003F4165">
      <w:pPr>
        <w:numPr>
          <w:ilvl w:val="0"/>
          <w:numId w:val="25"/>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Dielectrics and electric polarization</w:t>
      </w:r>
    </w:p>
    <w:p w14:paraId="52633040" w14:textId="77777777" w:rsidR="003F4165" w:rsidRDefault="003F4165" w:rsidP="003F4165">
      <w:pPr>
        <w:numPr>
          <w:ilvl w:val="0"/>
          <w:numId w:val="25"/>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Free charges and bound charges inside a conductor</w:t>
      </w:r>
    </w:p>
    <w:p w14:paraId="423EDC5E" w14:textId="77777777" w:rsidR="003F4165" w:rsidRDefault="003F4165" w:rsidP="003F4165">
      <w:pPr>
        <w:numPr>
          <w:ilvl w:val="0"/>
          <w:numId w:val="25"/>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Conductors and insulators</w:t>
      </w:r>
    </w:p>
    <w:p w14:paraId="0098E92E" w14:textId="77777777" w:rsidR="003F4165" w:rsidRDefault="003F4165" w:rsidP="003F4165">
      <w:pPr>
        <w:pStyle w:val="Heading2"/>
        <w:shd w:val="clear" w:color="auto" w:fill="FFFFFF"/>
        <w:spacing w:before="0" w:beforeAutospacing="0" w:after="0" w:afterAutospacing="0" w:line="576" w:lineRule="atLeast"/>
        <w:rPr>
          <w:rFonts w:ascii="Arial" w:hAnsi="Arial" w:cs="Arial"/>
          <w:color w:val="4D464F"/>
          <w:sz w:val="48"/>
          <w:szCs w:val="48"/>
        </w:rPr>
      </w:pPr>
      <w:r>
        <w:rPr>
          <w:rFonts w:ascii="Arial" w:hAnsi="Arial" w:cs="Arial"/>
          <w:color w:val="4D464F"/>
          <w:sz w:val="48"/>
          <w:szCs w:val="48"/>
        </w:rPr>
        <w:t>Unit 2: Current Electricity </w:t>
      </w:r>
    </w:p>
    <w:p w14:paraId="053633D3" w14:textId="77777777" w:rsidR="003F4165" w:rsidRDefault="003F4165" w:rsidP="003F4165">
      <w:pPr>
        <w:pStyle w:val="NormalWeb"/>
        <w:shd w:val="clear" w:color="auto" w:fill="FFFFFF"/>
        <w:spacing w:before="0" w:beforeAutospacing="0" w:after="0" w:afterAutospacing="0" w:line="315" w:lineRule="atLeast"/>
        <w:rPr>
          <w:rFonts w:ascii="Arial" w:hAnsi="Arial" w:cs="Arial"/>
          <w:color w:val="4D464F"/>
          <w:sz w:val="21"/>
          <w:szCs w:val="21"/>
        </w:rPr>
      </w:pPr>
      <w:r>
        <w:rPr>
          <w:rFonts w:ascii="Arial" w:hAnsi="Arial" w:cs="Arial"/>
          <w:b/>
          <w:bCs/>
          <w:color w:val="4D464F"/>
          <w:sz w:val="21"/>
          <w:szCs w:val="21"/>
        </w:rPr>
        <w:t>Current electricity </w:t>
      </w:r>
    </w:p>
    <w:p w14:paraId="0B6EDC48" w14:textId="77777777" w:rsidR="003F4165" w:rsidRDefault="003F4165" w:rsidP="003F4165">
      <w:pPr>
        <w:numPr>
          <w:ilvl w:val="0"/>
          <w:numId w:val="2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Wheatstone bridge</w:t>
      </w:r>
    </w:p>
    <w:p w14:paraId="37055EBA" w14:textId="77777777" w:rsidR="003F4165" w:rsidRDefault="003F4165" w:rsidP="003F4165">
      <w:pPr>
        <w:numPr>
          <w:ilvl w:val="0"/>
          <w:numId w:val="2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Kirchhoff’s rules</w:t>
      </w:r>
    </w:p>
    <w:p w14:paraId="640FD25A" w14:textId="77777777" w:rsidR="003F4165" w:rsidRDefault="003F4165" w:rsidP="003F4165">
      <w:pPr>
        <w:numPr>
          <w:ilvl w:val="0"/>
          <w:numId w:val="2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Combination of cells in series and in parallel</w:t>
      </w:r>
    </w:p>
    <w:p w14:paraId="4E05AF5F" w14:textId="77777777" w:rsidR="003F4165" w:rsidRDefault="003F4165" w:rsidP="003F4165">
      <w:pPr>
        <w:numPr>
          <w:ilvl w:val="0"/>
          <w:numId w:val="2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Potential difference and emf of a cell</w:t>
      </w:r>
    </w:p>
    <w:p w14:paraId="4B259FD6" w14:textId="77777777" w:rsidR="003F4165" w:rsidRDefault="003F4165" w:rsidP="003F4165">
      <w:pPr>
        <w:numPr>
          <w:ilvl w:val="0"/>
          <w:numId w:val="2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Internal resistance of a cell</w:t>
      </w:r>
    </w:p>
    <w:p w14:paraId="7D71A3CA" w14:textId="77777777" w:rsidR="003F4165" w:rsidRDefault="003F4165" w:rsidP="003F4165">
      <w:pPr>
        <w:numPr>
          <w:ilvl w:val="0"/>
          <w:numId w:val="2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Temperature dependence of resistance</w:t>
      </w:r>
    </w:p>
    <w:p w14:paraId="0BA56E6D" w14:textId="77777777" w:rsidR="003F4165" w:rsidRDefault="003F4165" w:rsidP="003F4165">
      <w:pPr>
        <w:numPr>
          <w:ilvl w:val="0"/>
          <w:numId w:val="2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Electrical resistivity and conductivity</w:t>
      </w:r>
    </w:p>
    <w:p w14:paraId="648A10C1" w14:textId="77777777" w:rsidR="003F4165" w:rsidRDefault="003F4165" w:rsidP="003F4165">
      <w:pPr>
        <w:numPr>
          <w:ilvl w:val="0"/>
          <w:numId w:val="2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Electrical energy and power</w:t>
      </w:r>
    </w:p>
    <w:p w14:paraId="1FB1AF0E" w14:textId="77777777" w:rsidR="003F4165" w:rsidRDefault="003F4165" w:rsidP="003F4165">
      <w:pPr>
        <w:numPr>
          <w:ilvl w:val="0"/>
          <w:numId w:val="2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V-I characteristics (linear and nonlinear)</w:t>
      </w:r>
    </w:p>
    <w:p w14:paraId="7E9577FC" w14:textId="77777777" w:rsidR="003F4165" w:rsidRDefault="003F4165" w:rsidP="003F4165">
      <w:pPr>
        <w:numPr>
          <w:ilvl w:val="0"/>
          <w:numId w:val="2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Ohm’s law</w:t>
      </w:r>
    </w:p>
    <w:p w14:paraId="4728FED3" w14:textId="77777777" w:rsidR="003F4165" w:rsidRDefault="003F4165" w:rsidP="003F4165">
      <w:pPr>
        <w:numPr>
          <w:ilvl w:val="0"/>
          <w:numId w:val="2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Mobility and their relation with electric current</w:t>
      </w:r>
    </w:p>
    <w:p w14:paraId="0AC4BD4C" w14:textId="77777777" w:rsidR="003F4165" w:rsidRDefault="003F4165" w:rsidP="003F4165">
      <w:pPr>
        <w:numPr>
          <w:ilvl w:val="0"/>
          <w:numId w:val="2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Drift velocity</w:t>
      </w:r>
    </w:p>
    <w:p w14:paraId="389EBB84" w14:textId="77777777" w:rsidR="003F4165" w:rsidRDefault="003F4165" w:rsidP="003F4165">
      <w:pPr>
        <w:numPr>
          <w:ilvl w:val="0"/>
          <w:numId w:val="2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Flow of electric charges in a metallic conductor</w:t>
      </w:r>
    </w:p>
    <w:p w14:paraId="3C8C858E" w14:textId="77777777" w:rsidR="003F4165" w:rsidRDefault="003F4165" w:rsidP="003F4165">
      <w:pPr>
        <w:numPr>
          <w:ilvl w:val="0"/>
          <w:numId w:val="2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Electric current</w:t>
      </w:r>
    </w:p>
    <w:p w14:paraId="75EC60D0" w14:textId="77777777" w:rsidR="003F4165" w:rsidRDefault="003F4165" w:rsidP="003F4165">
      <w:pPr>
        <w:pStyle w:val="Heading2"/>
        <w:shd w:val="clear" w:color="auto" w:fill="FFFFFF"/>
        <w:spacing w:before="0" w:beforeAutospacing="0" w:after="0" w:afterAutospacing="0" w:line="576" w:lineRule="atLeast"/>
        <w:rPr>
          <w:rFonts w:ascii="Arial" w:hAnsi="Arial" w:cs="Arial"/>
          <w:color w:val="4D464F"/>
          <w:sz w:val="48"/>
          <w:szCs w:val="48"/>
        </w:rPr>
      </w:pPr>
      <w:r>
        <w:rPr>
          <w:rFonts w:ascii="Arial" w:hAnsi="Arial" w:cs="Arial"/>
          <w:color w:val="4D464F"/>
          <w:sz w:val="48"/>
          <w:szCs w:val="48"/>
        </w:rPr>
        <w:t>Unit 3: Magnetic Effects of Current and Magnetism </w:t>
      </w:r>
    </w:p>
    <w:p w14:paraId="084B0FAA" w14:textId="77777777" w:rsidR="003F4165" w:rsidRDefault="003F4165" w:rsidP="003F4165">
      <w:pPr>
        <w:pStyle w:val="NormalWeb"/>
        <w:shd w:val="clear" w:color="auto" w:fill="FFFFFF"/>
        <w:spacing w:before="0" w:beforeAutospacing="0" w:after="0" w:afterAutospacing="0" w:line="315" w:lineRule="atLeast"/>
        <w:rPr>
          <w:rFonts w:ascii="Arial" w:hAnsi="Arial" w:cs="Arial"/>
          <w:color w:val="4D464F"/>
          <w:sz w:val="21"/>
          <w:szCs w:val="21"/>
        </w:rPr>
      </w:pPr>
      <w:r>
        <w:rPr>
          <w:rFonts w:ascii="Arial" w:hAnsi="Arial" w:cs="Arial"/>
          <w:b/>
          <w:bCs/>
          <w:color w:val="4D464F"/>
          <w:sz w:val="21"/>
          <w:szCs w:val="21"/>
        </w:rPr>
        <w:t>Moving charges and magnetism </w:t>
      </w:r>
    </w:p>
    <w:p w14:paraId="42A4A93A" w14:textId="77777777" w:rsidR="003F4165" w:rsidRDefault="003F4165" w:rsidP="003F4165">
      <w:pPr>
        <w:numPr>
          <w:ilvl w:val="0"/>
          <w:numId w:val="27"/>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 Oersted’s experiment</w:t>
      </w:r>
    </w:p>
    <w:p w14:paraId="41FCDFF3" w14:textId="77777777" w:rsidR="003F4165" w:rsidRDefault="003F4165" w:rsidP="003F4165">
      <w:pPr>
        <w:numPr>
          <w:ilvl w:val="0"/>
          <w:numId w:val="27"/>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Concept of magnetic field</w:t>
      </w:r>
    </w:p>
    <w:p w14:paraId="1D284ADD" w14:textId="77777777" w:rsidR="003F4165" w:rsidRDefault="003F4165" w:rsidP="003F4165">
      <w:pPr>
        <w:numPr>
          <w:ilvl w:val="0"/>
          <w:numId w:val="27"/>
        </w:numPr>
        <w:shd w:val="clear" w:color="auto" w:fill="FFFFFF"/>
        <w:spacing w:after="0" w:line="360" w:lineRule="atLeast"/>
        <w:rPr>
          <w:rFonts w:ascii="Arial" w:hAnsi="Arial" w:cs="Arial"/>
          <w:color w:val="4D464F"/>
          <w:sz w:val="21"/>
          <w:szCs w:val="21"/>
        </w:rPr>
      </w:pPr>
      <w:proofErr w:type="spellStart"/>
      <w:r>
        <w:rPr>
          <w:rFonts w:ascii="Arial" w:hAnsi="Arial" w:cs="Arial"/>
          <w:color w:val="4D464F"/>
          <w:sz w:val="21"/>
          <w:szCs w:val="21"/>
        </w:rPr>
        <w:t>Biot</w:t>
      </w:r>
      <w:proofErr w:type="spellEnd"/>
      <w:r>
        <w:rPr>
          <w:rFonts w:ascii="Arial" w:hAnsi="Arial" w:cs="Arial"/>
          <w:color w:val="4D464F"/>
          <w:sz w:val="21"/>
          <w:szCs w:val="21"/>
        </w:rPr>
        <w:t xml:space="preserve"> – Savart law and its application to current carrying circular loop</w:t>
      </w:r>
    </w:p>
    <w:p w14:paraId="2DCCD51B" w14:textId="77777777" w:rsidR="003F4165" w:rsidRDefault="003F4165" w:rsidP="003F4165">
      <w:pPr>
        <w:numPr>
          <w:ilvl w:val="0"/>
          <w:numId w:val="27"/>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Force on a moving charge in uniform magnetic and electric fields</w:t>
      </w:r>
    </w:p>
    <w:p w14:paraId="261837F7" w14:textId="77777777" w:rsidR="003F4165" w:rsidRDefault="003F4165" w:rsidP="003F4165">
      <w:pPr>
        <w:numPr>
          <w:ilvl w:val="0"/>
          <w:numId w:val="27"/>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Straight solenoid (only qualitative treatment)</w:t>
      </w:r>
    </w:p>
    <w:p w14:paraId="0A27B954" w14:textId="77777777" w:rsidR="003F4165" w:rsidRDefault="003F4165" w:rsidP="003F4165">
      <w:pPr>
        <w:numPr>
          <w:ilvl w:val="0"/>
          <w:numId w:val="27"/>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Ampere’s law and its applications to infinitely long straight wire</w:t>
      </w:r>
    </w:p>
    <w:p w14:paraId="30FD80A4" w14:textId="77777777" w:rsidR="003F4165" w:rsidRDefault="003F4165" w:rsidP="003F4165">
      <w:pPr>
        <w:numPr>
          <w:ilvl w:val="0"/>
          <w:numId w:val="27"/>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Moving coil galvanometer current sensitivity and conversion to ammeter and voltmeter</w:t>
      </w:r>
    </w:p>
    <w:p w14:paraId="083CE51B" w14:textId="77777777" w:rsidR="003F4165" w:rsidRDefault="003F4165" w:rsidP="003F4165">
      <w:pPr>
        <w:numPr>
          <w:ilvl w:val="0"/>
          <w:numId w:val="27"/>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Current loop as a magnetic dipole and its magnetic dipole moment</w:t>
      </w:r>
    </w:p>
    <w:p w14:paraId="232DE1E6" w14:textId="77777777" w:rsidR="003F4165" w:rsidRDefault="003F4165" w:rsidP="003F4165">
      <w:pPr>
        <w:numPr>
          <w:ilvl w:val="0"/>
          <w:numId w:val="27"/>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Torque experienced by a current loop in uniform magnetic field</w:t>
      </w:r>
    </w:p>
    <w:p w14:paraId="32400B06" w14:textId="77777777" w:rsidR="003F4165" w:rsidRDefault="003F4165" w:rsidP="003F4165">
      <w:pPr>
        <w:numPr>
          <w:ilvl w:val="0"/>
          <w:numId w:val="27"/>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Force between two parallel current-carrying conductors-definition of ampere</w:t>
      </w:r>
    </w:p>
    <w:p w14:paraId="5DF3B02E" w14:textId="77777777" w:rsidR="003F4165" w:rsidRDefault="003F4165" w:rsidP="003F4165">
      <w:pPr>
        <w:numPr>
          <w:ilvl w:val="0"/>
          <w:numId w:val="27"/>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Force on a current-carrying conductor in a uniform magnetic field</w:t>
      </w:r>
    </w:p>
    <w:p w14:paraId="68BACE18" w14:textId="77777777" w:rsidR="003F4165" w:rsidRDefault="003F4165" w:rsidP="003F4165">
      <w:pPr>
        <w:pStyle w:val="NormalWeb"/>
        <w:shd w:val="clear" w:color="auto" w:fill="FFFFFF"/>
        <w:spacing w:before="0" w:beforeAutospacing="0" w:after="0" w:afterAutospacing="0" w:line="315" w:lineRule="atLeast"/>
        <w:rPr>
          <w:rFonts w:ascii="Arial" w:hAnsi="Arial" w:cs="Arial"/>
          <w:color w:val="4D464F"/>
          <w:sz w:val="21"/>
          <w:szCs w:val="21"/>
        </w:rPr>
      </w:pPr>
      <w:r>
        <w:rPr>
          <w:rFonts w:ascii="Arial" w:hAnsi="Arial" w:cs="Arial"/>
          <w:b/>
          <w:bCs/>
          <w:color w:val="4D464F"/>
          <w:sz w:val="21"/>
          <w:szCs w:val="21"/>
        </w:rPr>
        <w:lastRenderedPageBreak/>
        <w:t>Magnetism and matter</w:t>
      </w:r>
      <w:r>
        <w:rPr>
          <w:rFonts w:ascii="Arial" w:hAnsi="Arial" w:cs="Arial"/>
          <w:color w:val="4D464F"/>
          <w:sz w:val="21"/>
          <w:szCs w:val="21"/>
        </w:rPr>
        <w:t> </w:t>
      </w:r>
    </w:p>
    <w:p w14:paraId="61815272" w14:textId="77777777" w:rsidR="003F4165" w:rsidRDefault="003F4165" w:rsidP="003F4165">
      <w:pPr>
        <w:numPr>
          <w:ilvl w:val="0"/>
          <w:numId w:val="28"/>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Magnetic field lines</w:t>
      </w:r>
    </w:p>
    <w:p w14:paraId="3944D68D" w14:textId="77777777" w:rsidR="003F4165" w:rsidRDefault="003F4165" w:rsidP="003F4165">
      <w:pPr>
        <w:numPr>
          <w:ilvl w:val="0"/>
          <w:numId w:val="28"/>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Torque on a magnetic dipole (bar magnet) in a uniform magnetic field (qualitative treatment only)</w:t>
      </w:r>
    </w:p>
    <w:p w14:paraId="20E7B1B9" w14:textId="77777777" w:rsidR="003F4165" w:rsidRDefault="003F4165" w:rsidP="003F4165">
      <w:pPr>
        <w:numPr>
          <w:ilvl w:val="0"/>
          <w:numId w:val="28"/>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Magnetic field intensity due to a magnetic dipole (bar magnet) along its axis and perpendicular to its axis (qualitative treatment only)</w:t>
      </w:r>
    </w:p>
    <w:p w14:paraId="7399B928" w14:textId="77777777" w:rsidR="003F4165" w:rsidRDefault="003F4165" w:rsidP="003F4165">
      <w:pPr>
        <w:numPr>
          <w:ilvl w:val="0"/>
          <w:numId w:val="28"/>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Bar magnet as an equivalent solenoid (qualitative treatment only)</w:t>
      </w:r>
    </w:p>
    <w:p w14:paraId="6B612126" w14:textId="77777777" w:rsidR="003F4165" w:rsidRDefault="003F4165" w:rsidP="003F4165">
      <w:pPr>
        <w:numPr>
          <w:ilvl w:val="0"/>
          <w:numId w:val="28"/>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Bar magnet</w:t>
      </w:r>
    </w:p>
    <w:p w14:paraId="0841A51F" w14:textId="77777777" w:rsidR="003F4165" w:rsidRDefault="003F4165" w:rsidP="003F4165">
      <w:pPr>
        <w:numPr>
          <w:ilvl w:val="0"/>
          <w:numId w:val="28"/>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Effect of temperature on magnetic properties.</w:t>
      </w:r>
    </w:p>
    <w:p w14:paraId="5968428B" w14:textId="77777777" w:rsidR="003F4165" w:rsidRDefault="003F4165" w:rsidP="003F4165">
      <w:pPr>
        <w:numPr>
          <w:ilvl w:val="0"/>
          <w:numId w:val="28"/>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Magnetization of materials</w:t>
      </w:r>
    </w:p>
    <w:p w14:paraId="0FCDB5C0" w14:textId="77777777" w:rsidR="003F4165" w:rsidRDefault="003F4165" w:rsidP="003F4165">
      <w:pPr>
        <w:numPr>
          <w:ilvl w:val="0"/>
          <w:numId w:val="28"/>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 xml:space="preserve">Magnetic properties of materials- Para-, </w:t>
      </w:r>
      <w:proofErr w:type="spellStart"/>
      <w:r>
        <w:rPr>
          <w:rFonts w:ascii="Arial" w:hAnsi="Arial" w:cs="Arial"/>
          <w:color w:val="4D464F"/>
          <w:sz w:val="21"/>
          <w:szCs w:val="21"/>
        </w:rPr>
        <w:t>dia</w:t>
      </w:r>
      <w:proofErr w:type="spellEnd"/>
      <w:r>
        <w:rPr>
          <w:rFonts w:ascii="Arial" w:hAnsi="Arial" w:cs="Arial"/>
          <w:color w:val="4D464F"/>
          <w:sz w:val="21"/>
          <w:szCs w:val="21"/>
        </w:rPr>
        <w:t>- and ferro – magnetic substances with examples</w:t>
      </w:r>
    </w:p>
    <w:p w14:paraId="61C245C3" w14:textId="77777777" w:rsidR="003F4165" w:rsidRDefault="003F4165" w:rsidP="003F4165">
      <w:pPr>
        <w:pStyle w:val="Heading2"/>
        <w:shd w:val="clear" w:color="auto" w:fill="FFFFFF"/>
        <w:spacing w:before="0" w:beforeAutospacing="0" w:after="0" w:afterAutospacing="0" w:line="576" w:lineRule="atLeast"/>
        <w:rPr>
          <w:rFonts w:ascii="Arial" w:hAnsi="Arial" w:cs="Arial"/>
          <w:color w:val="4D464F"/>
          <w:sz w:val="48"/>
          <w:szCs w:val="48"/>
        </w:rPr>
      </w:pPr>
      <w:r>
        <w:rPr>
          <w:rFonts w:ascii="Arial" w:hAnsi="Arial" w:cs="Arial"/>
          <w:color w:val="4D464F"/>
          <w:sz w:val="48"/>
          <w:szCs w:val="48"/>
        </w:rPr>
        <w:t>Unit 4: Electromagnetic Induction and Alternating Currents </w:t>
      </w:r>
    </w:p>
    <w:p w14:paraId="74FB40D3" w14:textId="77777777" w:rsidR="003F4165" w:rsidRDefault="003F4165" w:rsidP="003F4165">
      <w:pPr>
        <w:pStyle w:val="NormalWeb"/>
        <w:shd w:val="clear" w:color="auto" w:fill="FFFFFF"/>
        <w:spacing w:before="0" w:beforeAutospacing="0" w:after="0" w:afterAutospacing="0" w:line="315" w:lineRule="atLeast"/>
        <w:rPr>
          <w:rFonts w:ascii="Arial" w:hAnsi="Arial" w:cs="Arial"/>
          <w:color w:val="4D464F"/>
          <w:sz w:val="21"/>
          <w:szCs w:val="21"/>
        </w:rPr>
      </w:pPr>
      <w:r>
        <w:rPr>
          <w:rFonts w:ascii="Arial" w:hAnsi="Arial" w:cs="Arial"/>
          <w:b/>
          <w:bCs/>
          <w:color w:val="4D464F"/>
          <w:sz w:val="21"/>
          <w:szCs w:val="21"/>
        </w:rPr>
        <w:t>Electromagnetic Induction </w:t>
      </w:r>
    </w:p>
    <w:p w14:paraId="65F2C993" w14:textId="77777777" w:rsidR="003F4165" w:rsidRDefault="003F4165" w:rsidP="003F4165">
      <w:pPr>
        <w:numPr>
          <w:ilvl w:val="0"/>
          <w:numId w:val="29"/>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Self and mutual induction.</w:t>
      </w:r>
    </w:p>
    <w:p w14:paraId="2E2BEE09" w14:textId="77777777" w:rsidR="003F4165" w:rsidRDefault="003F4165" w:rsidP="003F4165">
      <w:pPr>
        <w:numPr>
          <w:ilvl w:val="0"/>
          <w:numId w:val="30"/>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Lenz’s Law</w:t>
      </w:r>
    </w:p>
    <w:p w14:paraId="66579CBE" w14:textId="77777777" w:rsidR="003F4165" w:rsidRDefault="003F4165" w:rsidP="003F4165">
      <w:pPr>
        <w:numPr>
          <w:ilvl w:val="0"/>
          <w:numId w:val="31"/>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induced EMF and current</w:t>
      </w:r>
    </w:p>
    <w:p w14:paraId="4A251E2F" w14:textId="77777777" w:rsidR="003F4165" w:rsidRDefault="003F4165" w:rsidP="003F4165">
      <w:pPr>
        <w:numPr>
          <w:ilvl w:val="0"/>
          <w:numId w:val="31"/>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Faraday’s laws</w:t>
      </w:r>
    </w:p>
    <w:p w14:paraId="0D03BFE7" w14:textId="77777777" w:rsidR="003F4165" w:rsidRDefault="003F4165" w:rsidP="003F4165">
      <w:pPr>
        <w:pStyle w:val="NormalWeb"/>
        <w:shd w:val="clear" w:color="auto" w:fill="FFFFFF"/>
        <w:spacing w:before="0" w:beforeAutospacing="0" w:after="0" w:afterAutospacing="0" w:line="315" w:lineRule="atLeast"/>
        <w:rPr>
          <w:rFonts w:ascii="Arial" w:hAnsi="Arial" w:cs="Arial"/>
          <w:color w:val="4D464F"/>
          <w:sz w:val="21"/>
          <w:szCs w:val="21"/>
        </w:rPr>
      </w:pPr>
      <w:r>
        <w:rPr>
          <w:rFonts w:ascii="Arial" w:hAnsi="Arial" w:cs="Arial"/>
          <w:b/>
          <w:bCs/>
          <w:color w:val="4D464F"/>
          <w:sz w:val="21"/>
          <w:szCs w:val="21"/>
        </w:rPr>
        <w:t>Alternating Current </w:t>
      </w:r>
    </w:p>
    <w:p w14:paraId="63E5B7B0" w14:textId="77777777" w:rsidR="003F4165" w:rsidRDefault="003F4165" w:rsidP="003F4165">
      <w:pPr>
        <w:numPr>
          <w:ilvl w:val="0"/>
          <w:numId w:val="32"/>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Transformer</w:t>
      </w:r>
    </w:p>
    <w:p w14:paraId="7EC4D2AB" w14:textId="77777777" w:rsidR="003F4165" w:rsidRDefault="003F4165" w:rsidP="003F4165">
      <w:pPr>
        <w:numPr>
          <w:ilvl w:val="0"/>
          <w:numId w:val="32"/>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AC generator</w:t>
      </w:r>
    </w:p>
    <w:p w14:paraId="5FD2F45D" w14:textId="77777777" w:rsidR="003F4165" w:rsidRDefault="003F4165" w:rsidP="003F4165">
      <w:pPr>
        <w:numPr>
          <w:ilvl w:val="0"/>
          <w:numId w:val="32"/>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Wattless current</w:t>
      </w:r>
    </w:p>
    <w:p w14:paraId="3AF57292" w14:textId="77777777" w:rsidR="003F4165" w:rsidRDefault="003F4165" w:rsidP="003F4165">
      <w:pPr>
        <w:numPr>
          <w:ilvl w:val="0"/>
          <w:numId w:val="32"/>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Power factor</w:t>
      </w:r>
    </w:p>
    <w:p w14:paraId="75391C42" w14:textId="77777777" w:rsidR="003F4165" w:rsidRDefault="003F4165" w:rsidP="003F4165">
      <w:pPr>
        <w:numPr>
          <w:ilvl w:val="0"/>
          <w:numId w:val="32"/>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Power in AC circuits</w:t>
      </w:r>
    </w:p>
    <w:p w14:paraId="2AFE0C49" w14:textId="77777777" w:rsidR="003F4165" w:rsidRDefault="003F4165" w:rsidP="003F4165">
      <w:pPr>
        <w:numPr>
          <w:ilvl w:val="0"/>
          <w:numId w:val="32"/>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Resonance </w:t>
      </w:r>
    </w:p>
    <w:p w14:paraId="6F2A0D2E" w14:textId="77777777" w:rsidR="003F4165" w:rsidRDefault="003F4165" w:rsidP="003F4165">
      <w:pPr>
        <w:numPr>
          <w:ilvl w:val="0"/>
          <w:numId w:val="32"/>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LCR series circuit (phasors only)</w:t>
      </w:r>
    </w:p>
    <w:p w14:paraId="3B48948C" w14:textId="77777777" w:rsidR="003F4165" w:rsidRDefault="003F4165" w:rsidP="003F4165">
      <w:pPr>
        <w:numPr>
          <w:ilvl w:val="0"/>
          <w:numId w:val="32"/>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Reactance and impedance</w:t>
      </w:r>
    </w:p>
    <w:p w14:paraId="6A779BFE" w14:textId="77777777" w:rsidR="003F4165" w:rsidRDefault="003F4165" w:rsidP="003F4165">
      <w:pPr>
        <w:numPr>
          <w:ilvl w:val="0"/>
          <w:numId w:val="32"/>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Peak and RMS value of alternating current/voltage</w:t>
      </w:r>
    </w:p>
    <w:p w14:paraId="09A85703" w14:textId="77777777" w:rsidR="003F4165" w:rsidRDefault="003F4165" w:rsidP="003F4165">
      <w:pPr>
        <w:numPr>
          <w:ilvl w:val="0"/>
          <w:numId w:val="32"/>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Alternating currents</w:t>
      </w:r>
    </w:p>
    <w:p w14:paraId="1A1ECB9C" w14:textId="77777777" w:rsidR="003F4165" w:rsidRDefault="003F4165" w:rsidP="003F4165">
      <w:pPr>
        <w:pStyle w:val="Heading2"/>
        <w:shd w:val="clear" w:color="auto" w:fill="FFFFFF"/>
        <w:spacing w:before="0" w:beforeAutospacing="0" w:after="0" w:afterAutospacing="0" w:line="576" w:lineRule="atLeast"/>
        <w:rPr>
          <w:rFonts w:ascii="Arial" w:hAnsi="Arial" w:cs="Arial"/>
          <w:color w:val="4D464F"/>
          <w:sz w:val="48"/>
          <w:szCs w:val="48"/>
        </w:rPr>
      </w:pPr>
      <w:r>
        <w:rPr>
          <w:rFonts w:ascii="Arial" w:hAnsi="Arial" w:cs="Arial"/>
          <w:color w:val="4D464F"/>
          <w:sz w:val="48"/>
          <w:szCs w:val="48"/>
        </w:rPr>
        <w:t>Unit 5: Electromagnetic Waves</w:t>
      </w:r>
    </w:p>
    <w:p w14:paraId="2A75D805" w14:textId="77777777" w:rsidR="003F4165" w:rsidRDefault="003F4165" w:rsidP="003F4165">
      <w:pPr>
        <w:pStyle w:val="NormalWeb"/>
        <w:shd w:val="clear" w:color="auto" w:fill="FFFFFF"/>
        <w:spacing w:before="0" w:beforeAutospacing="0" w:after="0" w:afterAutospacing="0" w:line="315" w:lineRule="atLeast"/>
        <w:rPr>
          <w:rFonts w:ascii="Arial" w:hAnsi="Arial" w:cs="Arial"/>
          <w:color w:val="4D464F"/>
          <w:sz w:val="21"/>
          <w:szCs w:val="21"/>
        </w:rPr>
      </w:pPr>
      <w:r>
        <w:rPr>
          <w:rFonts w:ascii="Arial" w:hAnsi="Arial" w:cs="Arial"/>
          <w:b/>
          <w:bCs/>
          <w:color w:val="4D464F"/>
          <w:sz w:val="21"/>
          <w:szCs w:val="21"/>
        </w:rPr>
        <w:t>Electromagnetic Waves </w:t>
      </w:r>
    </w:p>
    <w:p w14:paraId="05ED0213" w14:textId="77777777" w:rsidR="003F4165" w:rsidRDefault="003F4165" w:rsidP="003F4165">
      <w:pPr>
        <w:numPr>
          <w:ilvl w:val="0"/>
          <w:numId w:val="33"/>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 xml:space="preserve">Electromagnetic spectrum (gamma rays, X rays, ultraviolet, visible, infrared, microwaves, radio </w:t>
      </w:r>
      <w:proofErr w:type="gramStart"/>
      <w:r>
        <w:rPr>
          <w:rFonts w:ascii="Arial" w:hAnsi="Arial" w:cs="Arial"/>
          <w:color w:val="4D464F"/>
          <w:sz w:val="21"/>
          <w:szCs w:val="21"/>
        </w:rPr>
        <w:t>waves)  including</w:t>
      </w:r>
      <w:proofErr w:type="gramEnd"/>
      <w:r>
        <w:rPr>
          <w:rFonts w:ascii="Arial" w:hAnsi="Arial" w:cs="Arial"/>
          <w:color w:val="4D464F"/>
          <w:sz w:val="21"/>
          <w:szCs w:val="21"/>
        </w:rPr>
        <w:t xml:space="preserve"> elementary facts about their uses</w:t>
      </w:r>
    </w:p>
    <w:p w14:paraId="7075469A" w14:textId="77777777" w:rsidR="003F4165" w:rsidRDefault="003F4165" w:rsidP="003F4165">
      <w:pPr>
        <w:numPr>
          <w:ilvl w:val="0"/>
          <w:numId w:val="33"/>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Electromagnetic waves </w:t>
      </w:r>
    </w:p>
    <w:p w14:paraId="5E226885" w14:textId="77777777" w:rsidR="003F4165" w:rsidRDefault="003F4165" w:rsidP="003F4165">
      <w:pPr>
        <w:numPr>
          <w:ilvl w:val="1"/>
          <w:numId w:val="33"/>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Their transverse nature (qualitative idea only)</w:t>
      </w:r>
    </w:p>
    <w:p w14:paraId="6910A9C7" w14:textId="77777777" w:rsidR="003F4165" w:rsidRDefault="003F4165" w:rsidP="003F4165">
      <w:pPr>
        <w:numPr>
          <w:ilvl w:val="0"/>
          <w:numId w:val="33"/>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Basic idea of displacement current</w:t>
      </w:r>
    </w:p>
    <w:p w14:paraId="3F4E33F9" w14:textId="77777777" w:rsidR="003F4165" w:rsidRDefault="003F4165" w:rsidP="003F4165">
      <w:pPr>
        <w:pStyle w:val="Heading2"/>
        <w:shd w:val="clear" w:color="auto" w:fill="FFFFFF"/>
        <w:spacing w:before="0" w:beforeAutospacing="0" w:after="0" w:afterAutospacing="0" w:line="576" w:lineRule="atLeast"/>
        <w:rPr>
          <w:rFonts w:ascii="Arial" w:hAnsi="Arial" w:cs="Arial"/>
          <w:color w:val="4D464F"/>
          <w:sz w:val="48"/>
          <w:szCs w:val="48"/>
        </w:rPr>
      </w:pPr>
      <w:r>
        <w:rPr>
          <w:rFonts w:ascii="Arial" w:hAnsi="Arial" w:cs="Arial"/>
          <w:color w:val="4D464F"/>
          <w:sz w:val="48"/>
          <w:szCs w:val="48"/>
        </w:rPr>
        <w:lastRenderedPageBreak/>
        <w:t>Unit 6: Optics </w:t>
      </w:r>
    </w:p>
    <w:p w14:paraId="362CBAE3" w14:textId="77777777" w:rsidR="003F4165" w:rsidRDefault="003F4165" w:rsidP="003F4165">
      <w:pPr>
        <w:pStyle w:val="NormalWeb"/>
        <w:shd w:val="clear" w:color="auto" w:fill="FFFFFF"/>
        <w:spacing w:before="0" w:beforeAutospacing="0" w:after="0" w:afterAutospacing="0" w:line="315" w:lineRule="atLeast"/>
        <w:rPr>
          <w:rFonts w:ascii="Arial" w:hAnsi="Arial" w:cs="Arial"/>
          <w:color w:val="4D464F"/>
          <w:sz w:val="21"/>
          <w:szCs w:val="21"/>
        </w:rPr>
      </w:pPr>
      <w:r>
        <w:rPr>
          <w:rFonts w:ascii="Arial" w:hAnsi="Arial" w:cs="Arial"/>
          <w:b/>
          <w:bCs/>
          <w:color w:val="4D464F"/>
          <w:sz w:val="21"/>
          <w:szCs w:val="21"/>
        </w:rPr>
        <w:t>Ray optics and instruments </w:t>
      </w:r>
    </w:p>
    <w:p w14:paraId="6D0A71BA" w14:textId="77777777" w:rsidR="003F4165" w:rsidRDefault="003F4165" w:rsidP="003F4165">
      <w:pPr>
        <w:pStyle w:val="NormalWeb"/>
        <w:shd w:val="clear" w:color="auto" w:fill="FFFFFF"/>
        <w:spacing w:before="0" w:beforeAutospacing="0" w:after="0" w:afterAutospacing="0" w:line="315" w:lineRule="atLeast"/>
        <w:rPr>
          <w:rFonts w:ascii="Arial" w:hAnsi="Arial" w:cs="Arial"/>
          <w:color w:val="4D464F"/>
          <w:sz w:val="21"/>
          <w:szCs w:val="21"/>
        </w:rPr>
      </w:pPr>
      <w:r>
        <w:rPr>
          <w:rFonts w:ascii="Arial" w:hAnsi="Arial" w:cs="Arial"/>
          <w:b/>
          <w:bCs/>
          <w:color w:val="4D464F"/>
          <w:sz w:val="21"/>
          <w:szCs w:val="21"/>
        </w:rPr>
        <w:t>Ray optics </w:t>
      </w:r>
    </w:p>
    <w:p w14:paraId="44B9CF8D" w14:textId="77777777" w:rsidR="003F4165" w:rsidRDefault="003F4165" w:rsidP="003F4165">
      <w:pPr>
        <w:numPr>
          <w:ilvl w:val="0"/>
          <w:numId w:val="3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Refraction of light through a prism</w:t>
      </w:r>
    </w:p>
    <w:p w14:paraId="275C2C1E" w14:textId="77777777" w:rsidR="003F4165" w:rsidRDefault="003F4165" w:rsidP="003F4165">
      <w:pPr>
        <w:numPr>
          <w:ilvl w:val="0"/>
          <w:numId w:val="3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Combination of thin lenses in contact</w:t>
      </w:r>
    </w:p>
    <w:p w14:paraId="161530DA" w14:textId="77777777" w:rsidR="003F4165" w:rsidRDefault="003F4165" w:rsidP="003F4165">
      <w:pPr>
        <w:numPr>
          <w:ilvl w:val="0"/>
          <w:numId w:val="3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Power of a lens</w:t>
      </w:r>
    </w:p>
    <w:p w14:paraId="45FFC647" w14:textId="77777777" w:rsidR="003F4165" w:rsidRDefault="003F4165" w:rsidP="003F4165">
      <w:pPr>
        <w:numPr>
          <w:ilvl w:val="0"/>
          <w:numId w:val="3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Magnification</w:t>
      </w:r>
    </w:p>
    <w:p w14:paraId="00667CA5" w14:textId="77777777" w:rsidR="003F4165" w:rsidRDefault="003F4165" w:rsidP="003F4165">
      <w:pPr>
        <w:numPr>
          <w:ilvl w:val="0"/>
          <w:numId w:val="3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Lens maker’s formula</w:t>
      </w:r>
    </w:p>
    <w:p w14:paraId="76C87A2A" w14:textId="77777777" w:rsidR="003F4165" w:rsidRDefault="003F4165" w:rsidP="003F4165">
      <w:pPr>
        <w:numPr>
          <w:ilvl w:val="0"/>
          <w:numId w:val="3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Thin lens formula</w:t>
      </w:r>
    </w:p>
    <w:p w14:paraId="04038E41" w14:textId="77777777" w:rsidR="003F4165" w:rsidRDefault="003F4165" w:rsidP="003F4165">
      <w:pPr>
        <w:numPr>
          <w:ilvl w:val="0"/>
          <w:numId w:val="3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Lenses </w:t>
      </w:r>
    </w:p>
    <w:p w14:paraId="1775122E" w14:textId="77777777" w:rsidR="003F4165" w:rsidRDefault="003F4165" w:rsidP="003F4165">
      <w:pPr>
        <w:numPr>
          <w:ilvl w:val="0"/>
          <w:numId w:val="3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Refraction at spherical surfaces</w:t>
      </w:r>
    </w:p>
    <w:p w14:paraId="01473BE4" w14:textId="77777777" w:rsidR="003F4165" w:rsidRDefault="003F4165" w:rsidP="003F4165">
      <w:pPr>
        <w:numPr>
          <w:ilvl w:val="0"/>
          <w:numId w:val="3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 xml:space="preserve">Total internal reflection and optical </w:t>
      </w:r>
      <w:proofErr w:type="spellStart"/>
      <w:r>
        <w:rPr>
          <w:rFonts w:ascii="Arial" w:hAnsi="Arial" w:cs="Arial"/>
          <w:color w:val="4D464F"/>
          <w:sz w:val="21"/>
          <w:szCs w:val="21"/>
        </w:rPr>
        <w:t>fibers</w:t>
      </w:r>
      <w:proofErr w:type="spellEnd"/>
    </w:p>
    <w:p w14:paraId="24D150C1" w14:textId="77777777" w:rsidR="003F4165" w:rsidRDefault="003F4165" w:rsidP="003F4165">
      <w:pPr>
        <w:numPr>
          <w:ilvl w:val="0"/>
          <w:numId w:val="3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Refraction of light</w:t>
      </w:r>
    </w:p>
    <w:p w14:paraId="0D13B510" w14:textId="77777777" w:rsidR="003F4165" w:rsidRDefault="003F4165" w:rsidP="003F4165">
      <w:pPr>
        <w:numPr>
          <w:ilvl w:val="0"/>
          <w:numId w:val="3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Mirror formula</w:t>
      </w:r>
    </w:p>
    <w:p w14:paraId="4815E796" w14:textId="77777777" w:rsidR="003F4165" w:rsidRDefault="003F4165" w:rsidP="003F4165">
      <w:pPr>
        <w:numPr>
          <w:ilvl w:val="0"/>
          <w:numId w:val="3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Spherical mirrors</w:t>
      </w:r>
    </w:p>
    <w:p w14:paraId="0B62539A" w14:textId="77777777" w:rsidR="003F4165" w:rsidRDefault="003F4165" w:rsidP="003F4165">
      <w:pPr>
        <w:numPr>
          <w:ilvl w:val="0"/>
          <w:numId w:val="3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Reflection of light</w:t>
      </w:r>
    </w:p>
    <w:p w14:paraId="562DFE88" w14:textId="77777777" w:rsidR="003F4165" w:rsidRDefault="003F4165" w:rsidP="003F4165">
      <w:pPr>
        <w:pStyle w:val="NormalWeb"/>
        <w:shd w:val="clear" w:color="auto" w:fill="FFFFFF"/>
        <w:spacing w:before="0" w:beforeAutospacing="0" w:after="0" w:afterAutospacing="0" w:line="315" w:lineRule="atLeast"/>
        <w:rPr>
          <w:rFonts w:ascii="Arial" w:hAnsi="Arial" w:cs="Arial"/>
          <w:color w:val="4D464F"/>
          <w:sz w:val="21"/>
          <w:szCs w:val="21"/>
        </w:rPr>
      </w:pPr>
      <w:r>
        <w:rPr>
          <w:rFonts w:ascii="Arial" w:hAnsi="Arial" w:cs="Arial"/>
          <w:b/>
          <w:bCs/>
          <w:color w:val="4D464F"/>
          <w:sz w:val="21"/>
          <w:szCs w:val="21"/>
        </w:rPr>
        <w:t>Optical Instruments </w:t>
      </w:r>
    </w:p>
    <w:p w14:paraId="3D8A7B1A" w14:textId="77777777" w:rsidR="003F4165" w:rsidRDefault="003F4165" w:rsidP="003F4165">
      <w:pPr>
        <w:numPr>
          <w:ilvl w:val="0"/>
          <w:numId w:val="35"/>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Microscopes and astronomical telescopes (reflecting and refracting) and their magnifying powers</w:t>
      </w:r>
    </w:p>
    <w:p w14:paraId="04A16A2B" w14:textId="77777777" w:rsidR="003F4165" w:rsidRDefault="003F4165" w:rsidP="003F4165">
      <w:pPr>
        <w:pStyle w:val="NormalWeb"/>
        <w:shd w:val="clear" w:color="auto" w:fill="FFFFFF"/>
        <w:spacing w:before="0" w:beforeAutospacing="0" w:after="0" w:afterAutospacing="0" w:line="315" w:lineRule="atLeast"/>
        <w:rPr>
          <w:rFonts w:ascii="Arial" w:hAnsi="Arial" w:cs="Arial"/>
          <w:color w:val="4D464F"/>
          <w:sz w:val="21"/>
          <w:szCs w:val="21"/>
        </w:rPr>
      </w:pPr>
      <w:r>
        <w:rPr>
          <w:rFonts w:ascii="Arial" w:hAnsi="Arial" w:cs="Arial"/>
          <w:b/>
          <w:bCs/>
          <w:color w:val="4D464F"/>
          <w:sz w:val="21"/>
          <w:szCs w:val="21"/>
        </w:rPr>
        <w:t>Wave Optics </w:t>
      </w:r>
    </w:p>
    <w:p w14:paraId="3F729F4E" w14:textId="77777777" w:rsidR="003F4165" w:rsidRDefault="003F4165" w:rsidP="003F4165">
      <w:pPr>
        <w:numPr>
          <w:ilvl w:val="0"/>
          <w:numId w:val="3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Width of central maxima (qualitative treatment only)</w:t>
      </w:r>
    </w:p>
    <w:p w14:paraId="2B564935" w14:textId="77777777" w:rsidR="003F4165" w:rsidRDefault="003F4165" w:rsidP="003F4165">
      <w:pPr>
        <w:numPr>
          <w:ilvl w:val="0"/>
          <w:numId w:val="3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Diffraction due to a single slit</w:t>
      </w:r>
    </w:p>
    <w:p w14:paraId="28432FE0" w14:textId="77777777" w:rsidR="003F4165" w:rsidRDefault="003F4165" w:rsidP="003F4165">
      <w:pPr>
        <w:numPr>
          <w:ilvl w:val="0"/>
          <w:numId w:val="3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Coherent sources and sustained interference of light</w:t>
      </w:r>
    </w:p>
    <w:p w14:paraId="34907200" w14:textId="77777777" w:rsidR="003F4165" w:rsidRDefault="003F4165" w:rsidP="003F4165">
      <w:pPr>
        <w:numPr>
          <w:ilvl w:val="0"/>
          <w:numId w:val="3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Young’s double slit experiment and expression for fringe width (No derivation final expression only)</w:t>
      </w:r>
    </w:p>
    <w:p w14:paraId="24724ABC" w14:textId="77777777" w:rsidR="003F4165" w:rsidRDefault="003F4165" w:rsidP="003F4165">
      <w:pPr>
        <w:numPr>
          <w:ilvl w:val="0"/>
          <w:numId w:val="3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Interference</w:t>
      </w:r>
    </w:p>
    <w:p w14:paraId="4FA9D4E1" w14:textId="77777777" w:rsidR="003F4165" w:rsidRDefault="003F4165" w:rsidP="003F4165">
      <w:pPr>
        <w:numPr>
          <w:ilvl w:val="0"/>
          <w:numId w:val="3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Proof of laws of reflection and refraction using Huygens principle.</w:t>
      </w:r>
    </w:p>
    <w:p w14:paraId="415899A0" w14:textId="77777777" w:rsidR="003F4165" w:rsidRDefault="003F4165" w:rsidP="003F4165">
      <w:pPr>
        <w:numPr>
          <w:ilvl w:val="0"/>
          <w:numId w:val="3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Reflection and refraction of plane wave at a plane surface using wave fronts</w:t>
      </w:r>
    </w:p>
    <w:p w14:paraId="7F0A5973" w14:textId="77777777" w:rsidR="003F4165" w:rsidRDefault="003F4165" w:rsidP="003F4165">
      <w:pPr>
        <w:numPr>
          <w:ilvl w:val="0"/>
          <w:numId w:val="3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Wavefront and Huygens principle</w:t>
      </w:r>
    </w:p>
    <w:p w14:paraId="4B16982C" w14:textId="77777777" w:rsidR="003F4165" w:rsidRDefault="003F4165" w:rsidP="003F4165">
      <w:pPr>
        <w:pStyle w:val="Heading2"/>
        <w:shd w:val="clear" w:color="auto" w:fill="FFFFFF"/>
        <w:spacing w:before="0" w:beforeAutospacing="0" w:after="0" w:afterAutospacing="0" w:line="576" w:lineRule="atLeast"/>
        <w:rPr>
          <w:rFonts w:ascii="Arial" w:hAnsi="Arial" w:cs="Arial"/>
          <w:color w:val="4D464F"/>
          <w:sz w:val="48"/>
          <w:szCs w:val="48"/>
        </w:rPr>
      </w:pPr>
      <w:r>
        <w:rPr>
          <w:rFonts w:ascii="Arial" w:hAnsi="Arial" w:cs="Arial"/>
          <w:color w:val="4D464F"/>
          <w:sz w:val="48"/>
          <w:szCs w:val="48"/>
        </w:rPr>
        <w:t>Unit 7: Dual Nature of Radiation and Matter </w:t>
      </w:r>
    </w:p>
    <w:p w14:paraId="3CD8B284" w14:textId="77777777" w:rsidR="003F4165" w:rsidRDefault="003F4165" w:rsidP="003F4165">
      <w:pPr>
        <w:numPr>
          <w:ilvl w:val="0"/>
          <w:numId w:val="37"/>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De-Broglie relation</w:t>
      </w:r>
    </w:p>
    <w:p w14:paraId="60454652" w14:textId="77777777" w:rsidR="003F4165" w:rsidRDefault="003F4165" w:rsidP="003F4165">
      <w:pPr>
        <w:numPr>
          <w:ilvl w:val="0"/>
          <w:numId w:val="37"/>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Experimental study of photoelectric effect Matter waves-wave nature of particles</w:t>
      </w:r>
    </w:p>
    <w:p w14:paraId="5CA7A5DB" w14:textId="77777777" w:rsidR="003F4165" w:rsidRDefault="003F4165" w:rsidP="003F4165">
      <w:pPr>
        <w:numPr>
          <w:ilvl w:val="0"/>
          <w:numId w:val="37"/>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Hertz and Lenard’s observations</w:t>
      </w:r>
    </w:p>
    <w:p w14:paraId="2692BC3E" w14:textId="77777777" w:rsidR="003F4165" w:rsidRDefault="003F4165" w:rsidP="003F4165">
      <w:pPr>
        <w:numPr>
          <w:ilvl w:val="0"/>
          <w:numId w:val="37"/>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Einstein’s photoelectric equation-particle nature of light.</w:t>
      </w:r>
    </w:p>
    <w:p w14:paraId="664C6FC3" w14:textId="77777777" w:rsidR="003F4165" w:rsidRDefault="003F4165" w:rsidP="003F4165">
      <w:pPr>
        <w:numPr>
          <w:ilvl w:val="0"/>
          <w:numId w:val="37"/>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Photoelectric effect</w:t>
      </w:r>
    </w:p>
    <w:p w14:paraId="1D68727E" w14:textId="77777777" w:rsidR="003F4165" w:rsidRDefault="003F4165" w:rsidP="003F4165">
      <w:pPr>
        <w:numPr>
          <w:ilvl w:val="0"/>
          <w:numId w:val="37"/>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Dual nature of radiation</w:t>
      </w:r>
    </w:p>
    <w:p w14:paraId="4AFD1FC5" w14:textId="77777777" w:rsidR="003F4165" w:rsidRDefault="003F4165" w:rsidP="003F4165">
      <w:pPr>
        <w:pStyle w:val="Heading2"/>
        <w:shd w:val="clear" w:color="auto" w:fill="FFFFFF"/>
        <w:spacing w:before="0" w:beforeAutospacing="0" w:after="0" w:afterAutospacing="0" w:line="576" w:lineRule="atLeast"/>
        <w:rPr>
          <w:rFonts w:ascii="Arial" w:hAnsi="Arial" w:cs="Arial"/>
          <w:color w:val="4D464F"/>
          <w:sz w:val="48"/>
          <w:szCs w:val="48"/>
        </w:rPr>
      </w:pPr>
      <w:r>
        <w:rPr>
          <w:rFonts w:ascii="Arial" w:hAnsi="Arial" w:cs="Arial"/>
          <w:color w:val="4D464F"/>
          <w:sz w:val="48"/>
          <w:szCs w:val="48"/>
        </w:rPr>
        <w:lastRenderedPageBreak/>
        <w:t>Unit 8: Atoms and Nuclei </w:t>
      </w:r>
    </w:p>
    <w:p w14:paraId="6BB893CB" w14:textId="77777777" w:rsidR="003F4165" w:rsidRDefault="003F4165" w:rsidP="003F4165">
      <w:pPr>
        <w:pStyle w:val="NormalWeb"/>
        <w:shd w:val="clear" w:color="auto" w:fill="FFFFFF"/>
        <w:spacing w:before="0" w:beforeAutospacing="0" w:after="0" w:afterAutospacing="0" w:line="315" w:lineRule="atLeast"/>
        <w:rPr>
          <w:rFonts w:ascii="Arial" w:hAnsi="Arial" w:cs="Arial"/>
          <w:color w:val="4D464F"/>
          <w:sz w:val="21"/>
          <w:szCs w:val="21"/>
        </w:rPr>
      </w:pPr>
      <w:r>
        <w:rPr>
          <w:rFonts w:ascii="Arial" w:hAnsi="Arial" w:cs="Arial"/>
          <w:b/>
          <w:bCs/>
          <w:color w:val="4D464F"/>
          <w:sz w:val="21"/>
          <w:szCs w:val="21"/>
        </w:rPr>
        <w:t>Atoms </w:t>
      </w:r>
    </w:p>
    <w:p w14:paraId="230ABAAC" w14:textId="77777777" w:rsidR="003F4165" w:rsidRDefault="003F4165" w:rsidP="003F4165">
      <w:pPr>
        <w:numPr>
          <w:ilvl w:val="0"/>
          <w:numId w:val="38"/>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Hydrogen line spectra (qualitative treatment only)</w:t>
      </w:r>
    </w:p>
    <w:p w14:paraId="6DA82FEC" w14:textId="77777777" w:rsidR="003F4165" w:rsidRDefault="003F4165" w:rsidP="003F4165">
      <w:pPr>
        <w:numPr>
          <w:ilvl w:val="0"/>
          <w:numId w:val="38"/>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Velocity and energy of electron in his orbit</w:t>
      </w:r>
    </w:p>
    <w:p w14:paraId="68436FF6" w14:textId="77777777" w:rsidR="003F4165" w:rsidRDefault="003F4165" w:rsidP="003F4165">
      <w:pPr>
        <w:numPr>
          <w:ilvl w:val="0"/>
          <w:numId w:val="38"/>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Expression for radius of nth possible orbit</w:t>
      </w:r>
    </w:p>
    <w:p w14:paraId="7E2B1AB0" w14:textId="77777777" w:rsidR="003F4165" w:rsidRDefault="003F4165" w:rsidP="003F4165">
      <w:pPr>
        <w:numPr>
          <w:ilvl w:val="0"/>
          <w:numId w:val="38"/>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Bohr model of hydrogen atom</w:t>
      </w:r>
    </w:p>
    <w:p w14:paraId="56ABC879" w14:textId="77777777" w:rsidR="003F4165" w:rsidRDefault="003F4165" w:rsidP="003F4165">
      <w:pPr>
        <w:numPr>
          <w:ilvl w:val="0"/>
          <w:numId w:val="38"/>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Rutherford’s model of atom</w:t>
      </w:r>
    </w:p>
    <w:p w14:paraId="1736B196" w14:textId="77777777" w:rsidR="003F4165" w:rsidRDefault="003F4165" w:rsidP="003F4165">
      <w:pPr>
        <w:numPr>
          <w:ilvl w:val="0"/>
          <w:numId w:val="38"/>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Alpha-particle scattering experiment</w:t>
      </w:r>
    </w:p>
    <w:p w14:paraId="284782FD" w14:textId="77777777" w:rsidR="003F4165" w:rsidRDefault="003F4165" w:rsidP="003F4165">
      <w:pPr>
        <w:pStyle w:val="NormalWeb"/>
        <w:shd w:val="clear" w:color="auto" w:fill="FFFFFF"/>
        <w:spacing w:before="0" w:beforeAutospacing="0" w:after="0" w:afterAutospacing="0" w:line="315" w:lineRule="atLeast"/>
        <w:rPr>
          <w:rFonts w:ascii="Arial" w:hAnsi="Arial" w:cs="Arial"/>
          <w:color w:val="4D464F"/>
          <w:sz w:val="21"/>
          <w:szCs w:val="21"/>
        </w:rPr>
      </w:pPr>
      <w:r>
        <w:rPr>
          <w:rFonts w:ascii="Arial" w:hAnsi="Arial" w:cs="Arial"/>
          <w:b/>
          <w:bCs/>
          <w:color w:val="4D464F"/>
          <w:sz w:val="21"/>
          <w:szCs w:val="21"/>
        </w:rPr>
        <w:t>Nuclei </w:t>
      </w:r>
    </w:p>
    <w:p w14:paraId="5A78DFED" w14:textId="77777777" w:rsidR="003F4165" w:rsidRDefault="003F4165" w:rsidP="003F4165">
      <w:pPr>
        <w:numPr>
          <w:ilvl w:val="0"/>
          <w:numId w:val="39"/>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Nuclear fusion</w:t>
      </w:r>
    </w:p>
    <w:p w14:paraId="6A3373E4" w14:textId="77777777" w:rsidR="003F4165" w:rsidRDefault="003F4165" w:rsidP="003F4165">
      <w:pPr>
        <w:numPr>
          <w:ilvl w:val="0"/>
          <w:numId w:val="39"/>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Nuclear fission</w:t>
      </w:r>
    </w:p>
    <w:p w14:paraId="52F1E824" w14:textId="77777777" w:rsidR="003F4165" w:rsidRDefault="003F4165" w:rsidP="003F4165">
      <w:pPr>
        <w:numPr>
          <w:ilvl w:val="0"/>
          <w:numId w:val="39"/>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Binding energy per nucleon and its variation with mass number</w:t>
      </w:r>
    </w:p>
    <w:p w14:paraId="25637FA7" w14:textId="77777777" w:rsidR="003F4165" w:rsidRDefault="003F4165" w:rsidP="003F4165">
      <w:pPr>
        <w:numPr>
          <w:ilvl w:val="0"/>
          <w:numId w:val="39"/>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Mass defect </w:t>
      </w:r>
    </w:p>
    <w:p w14:paraId="7524E396" w14:textId="77777777" w:rsidR="003F4165" w:rsidRDefault="003F4165" w:rsidP="003F4165">
      <w:pPr>
        <w:numPr>
          <w:ilvl w:val="0"/>
          <w:numId w:val="39"/>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Nuclear force Mass-energy relation</w:t>
      </w:r>
    </w:p>
    <w:p w14:paraId="233BDAFE" w14:textId="77777777" w:rsidR="003F4165" w:rsidRDefault="003F4165" w:rsidP="003F4165">
      <w:pPr>
        <w:numPr>
          <w:ilvl w:val="0"/>
          <w:numId w:val="39"/>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Composition and size of nucleus</w:t>
      </w:r>
    </w:p>
    <w:p w14:paraId="4A4D1285" w14:textId="77777777" w:rsidR="003F4165" w:rsidRDefault="003F4165" w:rsidP="003F4165">
      <w:pPr>
        <w:pStyle w:val="Heading2"/>
        <w:shd w:val="clear" w:color="auto" w:fill="FFFFFF"/>
        <w:spacing w:before="0" w:beforeAutospacing="0" w:after="0" w:afterAutospacing="0" w:line="576" w:lineRule="atLeast"/>
        <w:rPr>
          <w:rFonts w:ascii="Arial" w:hAnsi="Arial" w:cs="Arial"/>
          <w:color w:val="4D464F"/>
          <w:sz w:val="48"/>
          <w:szCs w:val="48"/>
        </w:rPr>
      </w:pPr>
      <w:r>
        <w:rPr>
          <w:rFonts w:ascii="Arial" w:hAnsi="Arial" w:cs="Arial"/>
          <w:color w:val="4D464F"/>
          <w:sz w:val="48"/>
          <w:szCs w:val="48"/>
        </w:rPr>
        <w:t>Unit 9: Electronic Devices </w:t>
      </w:r>
    </w:p>
    <w:p w14:paraId="09CC66C4" w14:textId="77777777" w:rsidR="003F4165" w:rsidRDefault="003F4165" w:rsidP="003F4165">
      <w:pPr>
        <w:pStyle w:val="NormalWeb"/>
        <w:shd w:val="clear" w:color="auto" w:fill="FFFFFF"/>
        <w:spacing w:before="0" w:beforeAutospacing="0" w:after="0" w:afterAutospacing="0" w:line="315" w:lineRule="atLeast"/>
        <w:rPr>
          <w:rFonts w:ascii="Arial" w:hAnsi="Arial" w:cs="Arial"/>
          <w:color w:val="4D464F"/>
          <w:sz w:val="21"/>
          <w:szCs w:val="21"/>
        </w:rPr>
      </w:pPr>
      <w:r>
        <w:rPr>
          <w:rFonts w:ascii="Arial" w:hAnsi="Arial" w:cs="Arial"/>
          <w:b/>
          <w:bCs/>
          <w:color w:val="4D464F"/>
          <w:sz w:val="21"/>
          <w:szCs w:val="21"/>
        </w:rPr>
        <w:t>Semiconductor electronics – Materials, Devices and Simple Circuits </w:t>
      </w:r>
    </w:p>
    <w:p w14:paraId="018F16A5" w14:textId="77777777" w:rsidR="003F4165" w:rsidRDefault="003F4165" w:rsidP="003F4165">
      <w:pPr>
        <w:numPr>
          <w:ilvl w:val="0"/>
          <w:numId w:val="40"/>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Application of junction diode -diode as a rectifier</w:t>
      </w:r>
    </w:p>
    <w:p w14:paraId="69645636" w14:textId="77777777" w:rsidR="003F4165" w:rsidRDefault="003F4165" w:rsidP="003F4165">
      <w:pPr>
        <w:numPr>
          <w:ilvl w:val="0"/>
          <w:numId w:val="40"/>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Semiconductor diode – I-V characteristics in forward and reverse bias</w:t>
      </w:r>
    </w:p>
    <w:p w14:paraId="494C3E25" w14:textId="77777777" w:rsidR="003F4165" w:rsidRDefault="003F4165" w:rsidP="003F4165">
      <w:pPr>
        <w:numPr>
          <w:ilvl w:val="0"/>
          <w:numId w:val="40"/>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Semiconductors and insulators (qualitative ideas only) Intrinsic and extrinsic semiconductors- p and n type, p-n junction</w:t>
      </w:r>
    </w:p>
    <w:p w14:paraId="0CF8DF4C" w14:textId="77777777" w:rsidR="003F4165" w:rsidRDefault="003F4165" w:rsidP="003F4165">
      <w:pPr>
        <w:numPr>
          <w:ilvl w:val="0"/>
          <w:numId w:val="40"/>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Energy bands in conductors</w:t>
      </w:r>
    </w:p>
    <w:p w14:paraId="4EF48481" w14:textId="01C9C14D" w:rsidR="003F4165" w:rsidRDefault="003F4165">
      <w:r>
        <w:br w:type="page"/>
      </w:r>
    </w:p>
    <w:p w14:paraId="22F5AD13" w14:textId="77777777" w:rsidR="003F4165" w:rsidRDefault="003F4165" w:rsidP="003F4165">
      <w:pPr>
        <w:pStyle w:val="Heading1"/>
        <w:shd w:val="clear" w:color="auto" w:fill="FFFFFF"/>
        <w:spacing w:before="0" w:beforeAutospacing="0" w:after="150" w:afterAutospacing="0" w:line="672" w:lineRule="atLeast"/>
        <w:rPr>
          <w:rFonts w:ascii="Arial" w:hAnsi="Arial" w:cs="Arial"/>
          <w:color w:val="3C4852"/>
        </w:rPr>
      </w:pPr>
      <w:r>
        <w:rPr>
          <w:rFonts w:ascii="Arial" w:hAnsi="Arial" w:cs="Arial"/>
          <w:color w:val="3C4852"/>
        </w:rPr>
        <w:lastRenderedPageBreak/>
        <w:t>Mathematics</w:t>
      </w:r>
    </w:p>
    <w:p w14:paraId="45FD866C" w14:textId="77777777" w:rsidR="003F4165" w:rsidRDefault="003F4165" w:rsidP="003F4165">
      <w:pPr>
        <w:pStyle w:val="text"/>
        <w:shd w:val="clear" w:color="auto" w:fill="FFFFFF"/>
        <w:spacing w:before="0" w:beforeAutospacing="0" w:after="0" w:afterAutospacing="0" w:line="360" w:lineRule="atLeast"/>
        <w:rPr>
          <w:rFonts w:ascii="Arial" w:hAnsi="Arial" w:cs="Arial"/>
          <w:color w:val="3C4852"/>
        </w:rPr>
      </w:pPr>
      <w:r>
        <w:rPr>
          <w:rFonts w:ascii="Arial" w:hAnsi="Arial" w:cs="Arial"/>
          <w:color w:val="3C4852"/>
        </w:rPr>
        <w:t>Click on the link given above to access the mathematics syllabus for standard 12th.</w:t>
      </w:r>
    </w:p>
    <w:p w14:paraId="2A1AB2E1" w14:textId="77777777" w:rsidR="003F4165" w:rsidRDefault="003F4165" w:rsidP="003F4165">
      <w:pPr>
        <w:pStyle w:val="Heading5"/>
        <w:shd w:val="clear" w:color="auto" w:fill="FFFFFF"/>
        <w:spacing w:before="0" w:after="75" w:line="540" w:lineRule="atLeast"/>
        <w:rPr>
          <w:rFonts w:ascii="Arial" w:hAnsi="Arial" w:cs="Arial"/>
          <w:caps/>
          <w:color w:val="3C4852"/>
          <w:sz w:val="18"/>
          <w:szCs w:val="18"/>
        </w:rPr>
      </w:pPr>
      <w:r>
        <w:rPr>
          <w:rFonts w:ascii="Arial" w:hAnsi="Arial" w:cs="Arial"/>
          <w:caps/>
          <w:color w:val="3C4852"/>
          <w:sz w:val="18"/>
          <w:szCs w:val="18"/>
        </w:rPr>
        <w:t>TABLE OF CONTENT</w:t>
      </w:r>
    </w:p>
    <w:p w14:paraId="5D4D2CD1" w14:textId="77777777" w:rsidR="003F4165" w:rsidRDefault="003F4165" w:rsidP="003F4165">
      <w:pPr>
        <w:numPr>
          <w:ilvl w:val="0"/>
          <w:numId w:val="41"/>
        </w:numPr>
        <w:shd w:val="clear" w:color="auto" w:fill="FFFFFF"/>
        <w:spacing w:after="0" w:line="240" w:lineRule="auto"/>
        <w:rPr>
          <w:rFonts w:ascii="Arial" w:hAnsi="Arial" w:cs="Arial"/>
          <w:color w:val="4D464F"/>
          <w:sz w:val="30"/>
          <w:szCs w:val="30"/>
        </w:rPr>
      </w:pPr>
      <w:hyperlink r:id="rId11" w:history="1">
        <w:r>
          <w:rPr>
            <w:rStyle w:val="Hyperlink"/>
            <w:rFonts w:ascii="Averta Std" w:hAnsi="Averta Std" w:cs="Arial"/>
            <w:b/>
            <w:bCs/>
            <w:color w:val="4D464F"/>
            <w:sz w:val="21"/>
            <w:szCs w:val="21"/>
          </w:rPr>
          <w:t>Mathematics Syllabus for Standard 12th</w:t>
        </w:r>
      </w:hyperlink>
    </w:p>
    <w:p w14:paraId="74BD27E9" w14:textId="77777777" w:rsidR="003F4165" w:rsidRDefault="003F4165" w:rsidP="003F4165">
      <w:pPr>
        <w:numPr>
          <w:ilvl w:val="0"/>
          <w:numId w:val="41"/>
        </w:numPr>
        <w:shd w:val="clear" w:color="auto" w:fill="FFFFFF"/>
        <w:spacing w:after="0" w:line="240" w:lineRule="auto"/>
        <w:rPr>
          <w:rFonts w:ascii="Arial" w:hAnsi="Arial" w:cs="Arial"/>
          <w:color w:val="4D464F"/>
          <w:sz w:val="30"/>
          <w:szCs w:val="30"/>
        </w:rPr>
      </w:pPr>
      <w:hyperlink r:id="rId12" w:history="1">
        <w:r>
          <w:rPr>
            <w:rStyle w:val="Hyperlink"/>
            <w:rFonts w:ascii="Averta Std" w:hAnsi="Averta Std" w:cs="Arial"/>
            <w:b/>
            <w:bCs/>
            <w:color w:val="4D464F"/>
            <w:sz w:val="21"/>
            <w:szCs w:val="21"/>
          </w:rPr>
          <w:t>Unit-I Relations and Functions</w:t>
        </w:r>
      </w:hyperlink>
    </w:p>
    <w:p w14:paraId="17B11B9E" w14:textId="77777777" w:rsidR="003F4165" w:rsidRDefault="003F4165" w:rsidP="003F4165">
      <w:pPr>
        <w:numPr>
          <w:ilvl w:val="0"/>
          <w:numId w:val="41"/>
        </w:numPr>
        <w:shd w:val="clear" w:color="auto" w:fill="FFFFFF"/>
        <w:spacing w:after="0" w:line="240" w:lineRule="auto"/>
        <w:rPr>
          <w:rFonts w:ascii="Arial" w:hAnsi="Arial" w:cs="Arial"/>
          <w:color w:val="4D464F"/>
          <w:sz w:val="30"/>
          <w:szCs w:val="30"/>
        </w:rPr>
      </w:pPr>
      <w:hyperlink r:id="rId13" w:history="1">
        <w:r>
          <w:rPr>
            <w:rStyle w:val="Hyperlink"/>
            <w:rFonts w:ascii="Averta Std" w:hAnsi="Averta Std" w:cs="Arial"/>
            <w:b/>
            <w:bCs/>
            <w:color w:val="4D464F"/>
            <w:sz w:val="21"/>
            <w:szCs w:val="21"/>
          </w:rPr>
          <w:t>Unit-II Algebra</w:t>
        </w:r>
      </w:hyperlink>
    </w:p>
    <w:p w14:paraId="007D4D8D" w14:textId="77777777" w:rsidR="003F4165" w:rsidRDefault="003F4165" w:rsidP="003F4165">
      <w:pPr>
        <w:pStyle w:val="Heading2"/>
        <w:shd w:val="clear" w:color="auto" w:fill="FFFFFF"/>
        <w:spacing w:before="0" w:beforeAutospacing="0" w:after="0" w:afterAutospacing="0" w:line="576" w:lineRule="atLeast"/>
        <w:rPr>
          <w:rFonts w:ascii="Arial" w:hAnsi="Arial" w:cs="Arial"/>
          <w:color w:val="4D464F"/>
          <w:sz w:val="48"/>
          <w:szCs w:val="48"/>
        </w:rPr>
      </w:pPr>
      <w:r>
        <w:rPr>
          <w:rFonts w:ascii="Arial" w:hAnsi="Arial" w:cs="Arial"/>
          <w:color w:val="4D464F"/>
          <w:sz w:val="48"/>
          <w:szCs w:val="48"/>
        </w:rPr>
        <w:t>Mathematics Syllabus for Standard 12th</w:t>
      </w:r>
    </w:p>
    <w:p w14:paraId="6214C2D5" w14:textId="77777777" w:rsidR="003F4165" w:rsidRDefault="003F4165" w:rsidP="003F4165">
      <w:pPr>
        <w:pStyle w:val="NormalWeb"/>
        <w:shd w:val="clear" w:color="auto" w:fill="FFFFFF"/>
        <w:spacing w:before="0" w:beforeAutospacing="0" w:after="0" w:afterAutospacing="0" w:line="315" w:lineRule="atLeast"/>
        <w:rPr>
          <w:rFonts w:ascii="Arial" w:hAnsi="Arial" w:cs="Arial"/>
          <w:color w:val="4D464F"/>
          <w:sz w:val="21"/>
          <w:szCs w:val="21"/>
        </w:rPr>
      </w:pPr>
      <w:r>
        <w:rPr>
          <w:rFonts w:ascii="Arial" w:hAnsi="Arial" w:cs="Arial"/>
          <w:color w:val="4D464F"/>
          <w:sz w:val="21"/>
          <w:szCs w:val="21"/>
        </w:rPr>
        <w:t>Scoring well in mathematics requires a clear understanding of the concepts. Here is the module prepared for students to acquire knowledge about the CBSE mathematics syllabus for standard 12th of the academic year 2022-2023.</w:t>
      </w:r>
    </w:p>
    <w:p w14:paraId="51835074" w14:textId="77777777" w:rsidR="003F4165" w:rsidRDefault="003F4165" w:rsidP="003F4165">
      <w:pPr>
        <w:pStyle w:val="Heading2"/>
        <w:shd w:val="clear" w:color="auto" w:fill="FFFFFF"/>
        <w:spacing w:before="0" w:beforeAutospacing="0" w:after="0" w:afterAutospacing="0" w:line="576" w:lineRule="atLeast"/>
        <w:rPr>
          <w:rFonts w:ascii="Arial" w:hAnsi="Arial" w:cs="Arial"/>
          <w:color w:val="4D464F"/>
          <w:sz w:val="48"/>
          <w:szCs w:val="48"/>
        </w:rPr>
      </w:pPr>
      <w:r>
        <w:rPr>
          <w:rFonts w:ascii="Arial" w:hAnsi="Arial" w:cs="Arial"/>
          <w:color w:val="4D464F"/>
          <w:sz w:val="48"/>
          <w:szCs w:val="48"/>
        </w:rPr>
        <w:t>Unit-I: Relations and Functions</w:t>
      </w:r>
    </w:p>
    <w:p w14:paraId="35B246BC" w14:textId="77777777" w:rsidR="003F4165" w:rsidRDefault="003F4165" w:rsidP="003F4165">
      <w:pPr>
        <w:numPr>
          <w:ilvl w:val="0"/>
          <w:numId w:val="42"/>
        </w:numPr>
        <w:shd w:val="clear" w:color="auto" w:fill="FFFFFF"/>
        <w:spacing w:after="0" w:line="360" w:lineRule="atLeast"/>
        <w:rPr>
          <w:rFonts w:ascii="Arial" w:hAnsi="Arial" w:cs="Arial"/>
          <w:color w:val="4D464F"/>
          <w:sz w:val="21"/>
          <w:szCs w:val="21"/>
        </w:rPr>
      </w:pPr>
      <w:r>
        <w:rPr>
          <w:rFonts w:ascii="Arial" w:hAnsi="Arial" w:cs="Arial"/>
          <w:b/>
          <w:bCs/>
          <w:color w:val="4D464F"/>
          <w:sz w:val="21"/>
          <w:szCs w:val="21"/>
        </w:rPr>
        <w:t>Relations and Functions</w:t>
      </w:r>
    </w:p>
    <w:p w14:paraId="135076E9" w14:textId="77777777" w:rsidR="003F4165" w:rsidRDefault="003F4165" w:rsidP="003F4165">
      <w:pPr>
        <w:numPr>
          <w:ilvl w:val="0"/>
          <w:numId w:val="43"/>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One to one and onto functions</w:t>
      </w:r>
    </w:p>
    <w:p w14:paraId="10EE8F9B" w14:textId="77777777" w:rsidR="003F4165" w:rsidRDefault="003F4165" w:rsidP="003F4165">
      <w:pPr>
        <w:numPr>
          <w:ilvl w:val="0"/>
          <w:numId w:val="43"/>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Types of relations: Reflexive, Symmetric, Transitive and Equivalence Relations</w:t>
      </w:r>
    </w:p>
    <w:p w14:paraId="2B07E14F" w14:textId="77777777" w:rsidR="003F4165" w:rsidRDefault="003F4165" w:rsidP="003F4165">
      <w:pPr>
        <w:numPr>
          <w:ilvl w:val="0"/>
          <w:numId w:val="44"/>
        </w:numPr>
        <w:shd w:val="clear" w:color="auto" w:fill="FFFFFF"/>
        <w:spacing w:after="0" w:line="360" w:lineRule="atLeast"/>
        <w:rPr>
          <w:rFonts w:ascii="Arial" w:hAnsi="Arial" w:cs="Arial"/>
          <w:color w:val="4D464F"/>
          <w:sz w:val="21"/>
          <w:szCs w:val="21"/>
        </w:rPr>
      </w:pPr>
      <w:r>
        <w:rPr>
          <w:rFonts w:ascii="Arial" w:hAnsi="Arial" w:cs="Arial"/>
          <w:b/>
          <w:bCs/>
          <w:color w:val="4D464F"/>
          <w:sz w:val="21"/>
          <w:szCs w:val="21"/>
        </w:rPr>
        <w:t>Inverse Trigonometric Functions</w:t>
      </w:r>
    </w:p>
    <w:p w14:paraId="685B6FC9" w14:textId="77777777" w:rsidR="003F4165" w:rsidRDefault="003F4165" w:rsidP="003F4165">
      <w:pPr>
        <w:numPr>
          <w:ilvl w:val="0"/>
          <w:numId w:val="45"/>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Graphs of Inverse Trigonometric functions</w:t>
      </w:r>
    </w:p>
    <w:p w14:paraId="16DC54ED" w14:textId="77777777" w:rsidR="003F4165" w:rsidRDefault="003F4165" w:rsidP="003F4165">
      <w:pPr>
        <w:numPr>
          <w:ilvl w:val="0"/>
          <w:numId w:val="45"/>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Definition</w:t>
      </w:r>
    </w:p>
    <w:p w14:paraId="1DB2D8F3" w14:textId="77777777" w:rsidR="003F4165" w:rsidRDefault="003F4165" w:rsidP="003F4165">
      <w:pPr>
        <w:numPr>
          <w:ilvl w:val="0"/>
          <w:numId w:val="45"/>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Range</w:t>
      </w:r>
    </w:p>
    <w:p w14:paraId="71399560" w14:textId="77777777" w:rsidR="003F4165" w:rsidRDefault="003F4165" w:rsidP="003F4165">
      <w:pPr>
        <w:numPr>
          <w:ilvl w:val="0"/>
          <w:numId w:val="45"/>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Domain</w:t>
      </w:r>
    </w:p>
    <w:p w14:paraId="49247F6E" w14:textId="77777777" w:rsidR="003F4165" w:rsidRDefault="003F4165" w:rsidP="003F4165">
      <w:pPr>
        <w:numPr>
          <w:ilvl w:val="0"/>
          <w:numId w:val="45"/>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Principal Value Branch</w:t>
      </w:r>
    </w:p>
    <w:p w14:paraId="18398D09" w14:textId="77777777" w:rsidR="003F4165" w:rsidRDefault="003F4165" w:rsidP="003F4165">
      <w:pPr>
        <w:pStyle w:val="Heading2"/>
        <w:shd w:val="clear" w:color="auto" w:fill="FFFFFF"/>
        <w:spacing w:before="0" w:beforeAutospacing="0" w:after="0" w:afterAutospacing="0" w:line="576" w:lineRule="atLeast"/>
        <w:rPr>
          <w:rFonts w:ascii="Arial" w:hAnsi="Arial" w:cs="Arial"/>
          <w:color w:val="4D464F"/>
          <w:sz w:val="48"/>
          <w:szCs w:val="48"/>
        </w:rPr>
      </w:pPr>
      <w:r>
        <w:rPr>
          <w:rFonts w:ascii="Arial" w:hAnsi="Arial" w:cs="Arial"/>
          <w:color w:val="4D464F"/>
          <w:sz w:val="48"/>
          <w:szCs w:val="48"/>
        </w:rPr>
        <w:t>Unit-II: Algebra</w:t>
      </w:r>
    </w:p>
    <w:p w14:paraId="72E43F39" w14:textId="77777777" w:rsidR="003F4165" w:rsidRDefault="003F4165" w:rsidP="003F4165">
      <w:pPr>
        <w:numPr>
          <w:ilvl w:val="0"/>
          <w:numId w:val="46"/>
        </w:numPr>
        <w:shd w:val="clear" w:color="auto" w:fill="FFFFFF"/>
        <w:spacing w:after="0" w:line="360" w:lineRule="atLeast"/>
        <w:rPr>
          <w:rFonts w:ascii="Arial" w:hAnsi="Arial" w:cs="Arial"/>
          <w:color w:val="4D464F"/>
          <w:sz w:val="21"/>
          <w:szCs w:val="21"/>
        </w:rPr>
      </w:pPr>
      <w:r>
        <w:rPr>
          <w:rFonts w:ascii="Arial" w:hAnsi="Arial" w:cs="Arial"/>
          <w:b/>
          <w:bCs/>
          <w:color w:val="4D464F"/>
          <w:sz w:val="21"/>
          <w:szCs w:val="21"/>
        </w:rPr>
        <w:t>Matrices</w:t>
      </w:r>
    </w:p>
    <w:p w14:paraId="395A6D50" w14:textId="77777777" w:rsidR="003F4165" w:rsidRDefault="003F4165" w:rsidP="003F4165">
      <w:pPr>
        <w:numPr>
          <w:ilvl w:val="0"/>
          <w:numId w:val="47"/>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On commutativity of multiplication of matrices and existence of non-zero matrices whose product is the zero matrix (restrict to square matrices of order 2)</w:t>
      </w:r>
    </w:p>
    <w:p w14:paraId="5D20566D" w14:textId="77777777" w:rsidR="003F4165" w:rsidRDefault="003F4165" w:rsidP="003F4165">
      <w:pPr>
        <w:numPr>
          <w:ilvl w:val="0"/>
          <w:numId w:val="47"/>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Operation on Matrices: </w:t>
      </w:r>
    </w:p>
    <w:p w14:paraId="3CA06E90" w14:textId="77777777" w:rsidR="003F4165" w:rsidRDefault="003F4165" w:rsidP="003F4165">
      <w:pPr>
        <w:numPr>
          <w:ilvl w:val="1"/>
          <w:numId w:val="47"/>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Addition and multiplication and multiplication with a scalar</w:t>
      </w:r>
    </w:p>
    <w:p w14:paraId="71BE516B" w14:textId="77777777" w:rsidR="003F4165" w:rsidRDefault="003F4165" w:rsidP="003F4165">
      <w:pPr>
        <w:numPr>
          <w:ilvl w:val="0"/>
          <w:numId w:val="47"/>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Simple properties of addition, multiplication and scalar multiplication </w:t>
      </w:r>
    </w:p>
    <w:p w14:paraId="2D465E2C" w14:textId="77777777" w:rsidR="003F4165" w:rsidRDefault="003F4165" w:rsidP="003F4165">
      <w:pPr>
        <w:numPr>
          <w:ilvl w:val="0"/>
          <w:numId w:val="47"/>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Concept, notation, order, equality, types of matrices, zero and identity matrix, transpose of a matrix, symmetric and skew-symmetric matrices</w:t>
      </w:r>
    </w:p>
    <w:p w14:paraId="7F9791D3" w14:textId="77777777" w:rsidR="003F4165" w:rsidRDefault="003F4165" w:rsidP="003F4165">
      <w:pPr>
        <w:numPr>
          <w:ilvl w:val="0"/>
          <w:numId w:val="47"/>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Invertible matrices and proof of the uniqueness of inverse, if it exists</w:t>
      </w:r>
    </w:p>
    <w:p w14:paraId="74C255AB" w14:textId="77777777" w:rsidR="003F4165" w:rsidRDefault="003F4165" w:rsidP="003F4165">
      <w:pPr>
        <w:numPr>
          <w:ilvl w:val="1"/>
          <w:numId w:val="47"/>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w:t>
      </w:r>
      <w:proofErr w:type="gramStart"/>
      <w:r>
        <w:rPr>
          <w:rFonts w:ascii="Arial" w:hAnsi="Arial" w:cs="Arial"/>
          <w:color w:val="4D464F"/>
          <w:sz w:val="21"/>
          <w:szCs w:val="21"/>
        </w:rPr>
        <w:t>here</w:t>
      </w:r>
      <w:proofErr w:type="gramEnd"/>
      <w:r>
        <w:rPr>
          <w:rFonts w:ascii="Arial" w:hAnsi="Arial" w:cs="Arial"/>
          <w:color w:val="4D464F"/>
          <w:sz w:val="21"/>
          <w:szCs w:val="21"/>
        </w:rPr>
        <w:t xml:space="preserve"> all matrices will have real entries)</w:t>
      </w:r>
    </w:p>
    <w:p w14:paraId="5E5D7170" w14:textId="77777777" w:rsidR="003F4165" w:rsidRDefault="003F4165" w:rsidP="003F4165">
      <w:pPr>
        <w:numPr>
          <w:ilvl w:val="0"/>
          <w:numId w:val="48"/>
        </w:numPr>
        <w:shd w:val="clear" w:color="auto" w:fill="FFFFFF"/>
        <w:spacing w:after="0" w:line="360" w:lineRule="atLeast"/>
        <w:rPr>
          <w:rFonts w:ascii="Arial" w:hAnsi="Arial" w:cs="Arial"/>
          <w:color w:val="4D464F"/>
          <w:sz w:val="21"/>
          <w:szCs w:val="21"/>
        </w:rPr>
      </w:pPr>
      <w:r>
        <w:rPr>
          <w:rFonts w:ascii="Arial" w:hAnsi="Arial" w:cs="Arial"/>
          <w:b/>
          <w:bCs/>
          <w:color w:val="4D464F"/>
          <w:sz w:val="21"/>
          <w:szCs w:val="21"/>
        </w:rPr>
        <w:t>Determinants</w:t>
      </w:r>
    </w:p>
    <w:p w14:paraId="41D5BA51" w14:textId="77777777" w:rsidR="003F4165" w:rsidRDefault="003F4165" w:rsidP="003F4165">
      <w:pPr>
        <w:numPr>
          <w:ilvl w:val="0"/>
          <w:numId w:val="49"/>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Adjoint and inverse of a square matrix</w:t>
      </w:r>
    </w:p>
    <w:p w14:paraId="3F598D18" w14:textId="77777777" w:rsidR="003F4165" w:rsidRDefault="003F4165" w:rsidP="003F4165">
      <w:pPr>
        <w:numPr>
          <w:ilvl w:val="0"/>
          <w:numId w:val="49"/>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Determinant of a square matrix (up to 3 X 3 matrices)</w:t>
      </w:r>
    </w:p>
    <w:p w14:paraId="69869920" w14:textId="77777777" w:rsidR="003F4165" w:rsidRDefault="003F4165" w:rsidP="003F4165">
      <w:pPr>
        <w:numPr>
          <w:ilvl w:val="0"/>
          <w:numId w:val="49"/>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lastRenderedPageBreak/>
        <w:t>Minors</w:t>
      </w:r>
    </w:p>
    <w:p w14:paraId="6BAD3E6F" w14:textId="77777777" w:rsidR="003F4165" w:rsidRDefault="003F4165" w:rsidP="003F4165">
      <w:pPr>
        <w:numPr>
          <w:ilvl w:val="0"/>
          <w:numId w:val="49"/>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Cofactors and Applications of determinants in finding the area of a triangle</w:t>
      </w:r>
    </w:p>
    <w:p w14:paraId="7041120C" w14:textId="77777777" w:rsidR="003F4165" w:rsidRDefault="003F4165" w:rsidP="003F4165">
      <w:pPr>
        <w:numPr>
          <w:ilvl w:val="0"/>
          <w:numId w:val="49"/>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Consistency</w:t>
      </w:r>
    </w:p>
    <w:p w14:paraId="0B5E3B97" w14:textId="77777777" w:rsidR="003F4165" w:rsidRDefault="003F4165" w:rsidP="003F4165">
      <w:pPr>
        <w:numPr>
          <w:ilvl w:val="0"/>
          <w:numId w:val="49"/>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Inconsistency and number of solutions of system of linear equations by examples</w:t>
      </w:r>
    </w:p>
    <w:p w14:paraId="3920D29E" w14:textId="77777777" w:rsidR="003F4165" w:rsidRDefault="003F4165" w:rsidP="003F4165">
      <w:pPr>
        <w:numPr>
          <w:ilvl w:val="0"/>
          <w:numId w:val="49"/>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Solving system of linear equations in two or three variables (Having unique solution) using inverse of a matrix</w:t>
      </w:r>
    </w:p>
    <w:p w14:paraId="3B3CCB2B" w14:textId="77777777" w:rsidR="003F4165" w:rsidRDefault="003F4165" w:rsidP="003F4165">
      <w:pPr>
        <w:pStyle w:val="Heading2"/>
        <w:shd w:val="clear" w:color="auto" w:fill="FFFFFF"/>
        <w:spacing w:before="0" w:beforeAutospacing="0" w:after="0" w:afterAutospacing="0" w:line="576" w:lineRule="atLeast"/>
        <w:rPr>
          <w:rFonts w:ascii="Arial" w:hAnsi="Arial" w:cs="Arial"/>
          <w:color w:val="4D464F"/>
          <w:sz w:val="48"/>
          <w:szCs w:val="48"/>
        </w:rPr>
      </w:pPr>
      <w:r>
        <w:rPr>
          <w:rFonts w:ascii="Arial" w:hAnsi="Arial" w:cs="Arial"/>
          <w:color w:val="4D464F"/>
          <w:sz w:val="48"/>
          <w:szCs w:val="48"/>
        </w:rPr>
        <w:t>Unit-III: Calculus</w:t>
      </w:r>
    </w:p>
    <w:p w14:paraId="264B0D4F" w14:textId="77777777" w:rsidR="003F4165" w:rsidRDefault="003F4165" w:rsidP="003F4165">
      <w:pPr>
        <w:numPr>
          <w:ilvl w:val="0"/>
          <w:numId w:val="50"/>
        </w:numPr>
        <w:shd w:val="clear" w:color="auto" w:fill="FFFFFF"/>
        <w:spacing w:after="0" w:line="360" w:lineRule="atLeast"/>
        <w:rPr>
          <w:rFonts w:ascii="Arial" w:hAnsi="Arial" w:cs="Arial"/>
          <w:color w:val="4D464F"/>
          <w:sz w:val="21"/>
          <w:szCs w:val="21"/>
        </w:rPr>
      </w:pPr>
      <w:r>
        <w:rPr>
          <w:rFonts w:ascii="Arial" w:hAnsi="Arial" w:cs="Arial"/>
          <w:b/>
          <w:bCs/>
          <w:color w:val="4D464F"/>
          <w:sz w:val="21"/>
          <w:szCs w:val="21"/>
        </w:rPr>
        <w:t>Continuity and Differentiability </w:t>
      </w:r>
    </w:p>
    <w:p w14:paraId="284A5DA0" w14:textId="77777777" w:rsidR="003F4165" w:rsidRDefault="003F4165" w:rsidP="003F4165">
      <w:pPr>
        <w:numPr>
          <w:ilvl w:val="0"/>
          <w:numId w:val="51"/>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Second-Order Derivatives</w:t>
      </w:r>
    </w:p>
    <w:p w14:paraId="47F6995E" w14:textId="77777777" w:rsidR="003F4165" w:rsidRDefault="003F4165" w:rsidP="003F4165">
      <w:pPr>
        <w:numPr>
          <w:ilvl w:val="0"/>
          <w:numId w:val="52"/>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Concept of Exponential and Logarithmic Functions </w:t>
      </w:r>
    </w:p>
    <w:p w14:paraId="5A66879C" w14:textId="77777777" w:rsidR="003F4165" w:rsidRDefault="003F4165" w:rsidP="003F4165">
      <w:pPr>
        <w:numPr>
          <w:ilvl w:val="0"/>
          <w:numId w:val="53"/>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Derivatives of Logarithmic and Exponential Functions </w:t>
      </w:r>
    </w:p>
    <w:p w14:paraId="2A6D4B0F" w14:textId="77777777" w:rsidR="003F4165" w:rsidRDefault="003F4165" w:rsidP="003F4165">
      <w:pPr>
        <w:numPr>
          <w:ilvl w:val="0"/>
          <w:numId w:val="5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Continuity and Differentiability</w:t>
      </w:r>
    </w:p>
    <w:p w14:paraId="3DE53AB1" w14:textId="77777777" w:rsidR="003F4165" w:rsidRDefault="003F4165" w:rsidP="003F4165">
      <w:pPr>
        <w:numPr>
          <w:ilvl w:val="0"/>
          <w:numId w:val="55"/>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Chain Rule</w:t>
      </w:r>
    </w:p>
    <w:p w14:paraId="1E0973A4" w14:textId="77777777" w:rsidR="003F4165" w:rsidRDefault="003F4165" w:rsidP="003F4165">
      <w:pPr>
        <w:numPr>
          <w:ilvl w:val="0"/>
          <w:numId w:val="5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 xml:space="preserve">Derivative of Inverse Trigonometric Functions, </w:t>
      </w:r>
      <w:r>
        <w:rPr>
          <w:rFonts w:ascii="Cambria Math" w:hAnsi="Cambria Math" w:cs="Cambria Math"/>
          <w:color w:val="4D464F"/>
          <w:sz w:val="21"/>
          <w:szCs w:val="21"/>
        </w:rPr>
        <w:t>𝑙𝑖𝑘𝑒</w:t>
      </w:r>
      <w:r>
        <w:rPr>
          <w:rFonts w:ascii="Arial" w:hAnsi="Arial" w:cs="Arial"/>
          <w:color w:val="4D464F"/>
          <w:sz w:val="21"/>
          <w:szCs w:val="21"/>
        </w:rPr>
        <w:t xml:space="preserve"> Sin−1 </w:t>
      </w:r>
      <w:proofErr w:type="gramStart"/>
      <w:r>
        <w:rPr>
          <w:rFonts w:ascii="Cambria Math" w:hAnsi="Cambria Math" w:cs="Cambria Math"/>
          <w:color w:val="4D464F"/>
          <w:sz w:val="21"/>
          <w:szCs w:val="21"/>
        </w:rPr>
        <w:t>𝑥</w:t>
      </w:r>
      <w:r>
        <w:rPr>
          <w:rFonts w:ascii="Arial" w:hAnsi="Arial" w:cs="Arial"/>
          <w:color w:val="4D464F"/>
          <w:sz w:val="21"/>
          <w:szCs w:val="21"/>
        </w:rPr>
        <w:t xml:space="preserve"> ,</w:t>
      </w:r>
      <w:proofErr w:type="gramEnd"/>
      <w:r>
        <w:rPr>
          <w:rFonts w:ascii="Arial" w:hAnsi="Arial" w:cs="Arial"/>
          <w:color w:val="4D464F"/>
          <w:sz w:val="21"/>
          <w:szCs w:val="21"/>
        </w:rPr>
        <w:t xml:space="preserve"> Cos−1 </w:t>
      </w:r>
      <w:r>
        <w:rPr>
          <w:rFonts w:ascii="Cambria Math" w:hAnsi="Cambria Math" w:cs="Cambria Math"/>
          <w:color w:val="4D464F"/>
          <w:sz w:val="21"/>
          <w:szCs w:val="21"/>
        </w:rPr>
        <w:t>𝑥</w:t>
      </w:r>
      <w:r>
        <w:rPr>
          <w:rFonts w:ascii="Arial" w:hAnsi="Arial" w:cs="Arial"/>
          <w:color w:val="4D464F"/>
          <w:sz w:val="21"/>
          <w:szCs w:val="21"/>
        </w:rPr>
        <w:t xml:space="preserve"> And Tan−1 x</w:t>
      </w:r>
    </w:p>
    <w:p w14:paraId="6BA61E29" w14:textId="77777777" w:rsidR="003F4165" w:rsidRDefault="003F4165" w:rsidP="003F4165">
      <w:pPr>
        <w:numPr>
          <w:ilvl w:val="0"/>
          <w:numId w:val="57"/>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Derivative of Implicit Functions</w:t>
      </w:r>
    </w:p>
    <w:p w14:paraId="5EE004F3" w14:textId="77777777" w:rsidR="003F4165" w:rsidRDefault="003F4165" w:rsidP="003F4165">
      <w:pPr>
        <w:numPr>
          <w:ilvl w:val="0"/>
          <w:numId w:val="58"/>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Logarithmic Differentiation</w:t>
      </w:r>
    </w:p>
    <w:p w14:paraId="532ADA6F" w14:textId="77777777" w:rsidR="003F4165" w:rsidRDefault="003F4165" w:rsidP="003F4165">
      <w:pPr>
        <w:numPr>
          <w:ilvl w:val="0"/>
          <w:numId w:val="59"/>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Derivative of functions expressed in Parametric Forms</w:t>
      </w:r>
    </w:p>
    <w:p w14:paraId="2E0AAD57" w14:textId="77777777" w:rsidR="003F4165" w:rsidRDefault="003F4165" w:rsidP="003F4165">
      <w:pPr>
        <w:pStyle w:val="NormalWeb"/>
        <w:shd w:val="clear" w:color="auto" w:fill="FFFFFF"/>
        <w:spacing w:before="0" w:beforeAutospacing="0" w:after="225" w:afterAutospacing="0" w:line="315" w:lineRule="atLeast"/>
        <w:rPr>
          <w:rFonts w:ascii="Arial" w:hAnsi="Arial" w:cs="Arial"/>
          <w:color w:val="4D464F"/>
          <w:sz w:val="21"/>
          <w:szCs w:val="21"/>
        </w:rPr>
      </w:pPr>
      <w:r>
        <w:rPr>
          <w:rFonts w:ascii="Arial" w:hAnsi="Arial" w:cs="Arial"/>
          <w:color w:val="4D464F"/>
          <w:sz w:val="21"/>
          <w:szCs w:val="21"/>
        </w:rPr>
        <w:t> </w:t>
      </w:r>
    </w:p>
    <w:p w14:paraId="6AA8B45A" w14:textId="77777777" w:rsidR="003F4165" w:rsidRDefault="003F4165" w:rsidP="003F4165">
      <w:pPr>
        <w:pStyle w:val="NormalWeb"/>
        <w:numPr>
          <w:ilvl w:val="0"/>
          <w:numId w:val="60"/>
        </w:numPr>
        <w:shd w:val="clear" w:color="auto" w:fill="FFFFFF"/>
        <w:spacing w:before="0" w:beforeAutospacing="0" w:after="0" w:afterAutospacing="0" w:line="315" w:lineRule="atLeast"/>
        <w:rPr>
          <w:rFonts w:ascii="Arial" w:hAnsi="Arial" w:cs="Arial"/>
          <w:color w:val="4D464F"/>
          <w:sz w:val="21"/>
          <w:szCs w:val="21"/>
        </w:rPr>
      </w:pPr>
      <w:r>
        <w:rPr>
          <w:rFonts w:ascii="Arial" w:hAnsi="Arial" w:cs="Arial"/>
          <w:b/>
          <w:bCs/>
          <w:color w:val="4D464F"/>
          <w:sz w:val="21"/>
          <w:szCs w:val="21"/>
        </w:rPr>
        <w:t>Applications of Derivatives</w:t>
      </w:r>
    </w:p>
    <w:p w14:paraId="651BC10D" w14:textId="77777777" w:rsidR="003F4165" w:rsidRDefault="003F4165" w:rsidP="003F4165">
      <w:pPr>
        <w:numPr>
          <w:ilvl w:val="0"/>
          <w:numId w:val="61"/>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Simple problems (That illustrate basic principles and understanding of the subject as well as real-life situations)</w:t>
      </w:r>
    </w:p>
    <w:p w14:paraId="74CA0030" w14:textId="77777777" w:rsidR="003F4165" w:rsidRDefault="003F4165" w:rsidP="003F4165">
      <w:pPr>
        <w:numPr>
          <w:ilvl w:val="0"/>
          <w:numId w:val="61"/>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Applications of Derivatives: </w:t>
      </w:r>
    </w:p>
    <w:p w14:paraId="047623EF" w14:textId="77777777" w:rsidR="003F4165" w:rsidRDefault="003F4165" w:rsidP="003F4165">
      <w:pPr>
        <w:numPr>
          <w:ilvl w:val="1"/>
          <w:numId w:val="61"/>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Rate of change of bodies</w:t>
      </w:r>
    </w:p>
    <w:p w14:paraId="434D29EB" w14:textId="77777777" w:rsidR="003F4165" w:rsidRDefault="003F4165" w:rsidP="003F4165">
      <w:pPr>
        <w:numPr>
          <w:ilvl w:val="1"/>
          <w:numId w:val="61"/>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Increasing/Decreasing Functions</w:t>
      </w:r>
    </w:p>
    <w:p w14:paraId="024DE8A7" w14:textId="77777777" w:rsidR="003F4165" w:rsidRDefault="003F4165" w:rsidP="003F4165">
      <w:pPr>
        <w:numPr>
          <w:ilvl w:val="1"/>
          <w:numId w:val="61"/>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Maxima and Minima (First derivative test motivated geometrically and second derivative test given as a provable tool)</w:t>
      </w:r>
    </w:p>
    <w:p w14:paraId="01E2FEB3" w14:textId="77777777" w:rsidR="003F4165" w:rsidRDefault="003F4165" w:rsidP="003F4165">
      <w:pPr>
        <w:pStyle w:val="NormalWeb"/>
        <w:numPr>
          <w:ilvl w:val="0"/>
          <w:numId w:val="62"/>
        </w:numPr>
        <w:shd w:val="clear" w:color="auto" w:fill="FFFFFF"/>
        <w:spacing w:before="0" w:beforeAutospacing="0" w:after="0" w:afterAutospacing="0" w:line="315" w:lineRule="atLeast"/>
        <w:rPr>
          <w:rFonts w:ascii="Arial" w:hAnsi="Arial" w:cs="Arial"/>
          <w:color w:val="4D464F"/>
          <w:sz w:val="21"/>
          <w:szCs w:val="21"/>
        </w:rPr>
      </w:pPr>
      <w:r>
        <w:rPr>
          <w:rFonts w:ascii="Arial" w:hAnsi="Arial" w:cs="Arial"/>
          <w:b/>
          <w:bCs/>
          <w:color w:val="4D464F"/>
          <w:sz w:val="21"/>
          <w:szCs w:val="21"/>
        </w:rPr>
        <w:t>Integrals</w:t>
      </w:r>
    </w:p>
    <w:p w14:paraId="7C51DD10" w14:textId="77777777" w:rsidR="003F4165" w:rsidRDefault="003F4165" w:rsidP="003F4165">
      <w:pPr>
        <w:numPr>
          <w:ilvl w:val="0"/>
          <w:numId w:val="63"/>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Integration as inverse process of differentiation</w:t>
      </w:r>
    </w:p>
    <w:p w14:paraId="6B9A9CF3" w14:textId="77777777" w:rsidR="003F4165" w:rsidRDefault="003F4165" w:rsidP="003F4165">
      <w:pPr>
        <w:numPr>
          <w:ilvl w:val="0"/>
          <w:numId w:val="63"/>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Integration of a variety of functions by substitution, by partial fractions and by parts</w:t>
      </w:r>
    </w:p>
    <w:p w14:paraId="25840F70" w14:textId="77777777" w:rsidR="003F4165" w:rsidRDefault="003F4165" w:rsidP="003F4165">
      <w:pPr>
        <w:numPr>
          <w:ilvl w:val="0"/>
          <w:numId w:val="63"/>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Evaluation of simple integrals of the following types and problems based on them</w:t>
      </w:r>
    </w:p>
    <w:p w14:paraId="56510A96" w14:textId="77777777" w:rsidR="003F4165" w:rsidRDefault="003F4165" w:rsidP="003F4165">
      <w:pPr>
        <w:pStyle w:val="NormalWeb"/>
        <w:shd w:val="clear" w:color="auto" w:fill="FFFFFF"/>
        <w:spacing w:before="0" w:beforeAutospacing="0" w:after="0" w:afterAutospacing="0" w:line="315" w:lineRule="atLeast"/>
        <w:rPr>
          <w:rFonts w:ascii="Arial" w:hAnsi="Arial" w:cs="Arial"/>
          <w:color w:val="4D464F"/>
          <w:sz w:val="21"/>
          <w:szCs w:val="21"/>
        </w:rPr>
      </w:pPr>
      <w:r>
        <w:rPr>
          <w:rFonts w:ascii="Arial" w:hAnsi="Arial" w:cs="Arial"/>
          <w:color w:val="4D464F"/>
          <w:sz w:val="21"/>
          <w:szCs w:val="21"/>
        </w:rPr>
        <w:t>dxx2a2, dxx2a2, dxa2-x2, dxax2+bx+c, dxax2+bx+c, px+qax2+bx+cdx, a2x2dx, x2-a2dx, ax2+bx+cdx</w:t>
      </w:r>
    </w:p>
    <w:p w14:paraId="7E100098" w14:textId="77777777" w:rsidR="003F4165" w:rsidRDefault="003F4165" w:rsidP="003F4165">
      <w:pPr>
        <w:numPr>
          <w:ilvl w:val="0"/>
          <w:numId w:val="6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Basic properties of definite integrals and evaluation of definite integrals</w:t>
      </w:r>
    </w:p>
    <w:p w14:paraId="46F3BAD5" w14:textId="77777777" w:rsidR="003F4165" w:rsidRDefault="003F4165" w:rsidP="003F4165">
      <w:pPr>
        <w:numPr>
          <w:ilvl w:val="0"/>
          <w:numId w:val="6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Fundamental theorem of calculus (Without Proof)</w:t>
      </w:r>
    </w:p>
    <w:p w14:paraId="0F5361B6" w14:textId="77777777" w:rsidR="003F4165" w:rsidRDefault="003F4165" w:rsidP="003F4165">
      <w:pPr>
        <w:pStyle w:val="NormalWeb"/>
        <w:numPr>
          <w:ilvl w:val="0"/>
          <w:numId w:val="65"/>
        </w:numPr>
        <w:shd w:val="clear" w:color="auto" w:fill="FFFFFF"/>
        <w:spacing w:before="0" w:beforeAutospacing="0" w:after="0" w:afterAutospacing="0" w:line="315" w:lineRule="atLeast"/>
        <w:rPr>
          <w:rFonts w:ascii="Arial" w:hAnsi="Arial" w:cs="Arial"/>
          <w:color w:val="4D464F"/>
          <w:sz w:val="21"/>
          <w:szCs w:val="21"/>
        </w:rPr>
      </w:pPr>
      <w:r>
        <w:rPr>
          <w:rFonts w:ascii="Arial" w:hAnsi="Arial" w:cs="Arial"/>
          <w:b/>
          <w:bCs/>
          <w:color w:val="4D464F"/>
          <w:sz w:val="21"/>
          <w:szCs w:val="21"/>
        </w:rPr>
        <w:t>Applications of the Integrals </w:t>
      </w:r>
    </w:p>
    <w:p w14:paraId="0CD83EEA" w14:textId="77777777" w:rsidR="003F4165" w:rsidRDefault="003F4165" w:rsidP="003F4165">
      <w:pPr>
        <w:numPr>
          <w:ilvl w:val="0"/>
          <w:numId w:val="6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Applications in finding the area under simple curves, especially lines, circles/ parabolas/ellipses (in standard form only)</w:t>
      </w:r>
    </w:p>
    <w:p w14:paraId="5EF24889" w14:textId="77777777" w:rsidR="003F4165" w:rsidRDefault="003F4165" w:rsidP="003F4165">
      <w:pPr>
        <w:pStyle w:val="NormalWeb"/>
        <w:numPr>
          <w:ilvl w:val="0"/>
          <w:numId w:val="67"/>
        </w:numPr>
        <w:shd w:val="clear" w:color="auto" w:fill="FFFFFF"/>
        <w:spacing w:before="0" w:beforeAutospacing="0" w:after="0" w:afterAutospacing="0" w:line="315" w:lineRule="atLeast"/>
        <w:rPr>
          <w:rFonts w:ascii="Arial" w:hAnsi="Arial" w:cs="Arial"/>
          <w:color w:val="4D464F"/>
          <w:sz w:val="21"/>
          <w:szCs w:val="21"/>
        </w:rPr>
      </w:pPr>
      <w:r>
        <w:rPr>
          <w:rFonts w:ascii="Arial" w:hAnsi="Arial" w:cs="Arial"/>
          <w:b/>
          <w:bCs/>
          <w:color w:val="4D464F"/>
          <w:sz w:val="21"/>
          <w:szCs w:val="21"/>
        </w:rPr>
        <w:t>Differential Equations</w:t>
      </w:r>
    </w:p>
    <w:p w14:paraId="0FD58C16" w14:textId="77777777" w:rsidR="003F4165" w:rsidRDefault="003F4165" w:rsidP="003F4165">
      <w:pPr>
        <w:numPr>
          <w:ilvl w:val="0"/>
          <w:numId w:val="68"/>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lastRenderedPageBreak/>
        <w:t>Solution of differential equations by method of Separation of Variables</w:t>
      </w:r>
    </w:p>
    <w:p w14:paraId="0E6BD314" w14:textId="77777777" w:rsidR="003F4165" w:rsidRDefault="003F4165" w:rsidP="003F4165">
      <w:pPr>
        <w:numPr>
          <w:ilvl w:val="0"/>
          <w:numId w:val="68"/>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Solutions of homogeneous differential equations of first order and first degree</w:t>
      </w:r>
    </w:p>
    <w:p w14:paraId="598D6AC0" w14:textId="77777777" w:rsidR="003F4165" w:rsidRDefault="003F4165" w:rsidP="003F4165">
      <w:pPr>
        <w:numPr>
          <w:ilvl w:val="0"/>
          <w:numId w:val="68"/>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Definition</w:t>
      </w:r>
    </w:p>
    <w:p w14:paraId="21452257" w14:textId="77777777" w:rsidR="003F4165" w:rsidRDefault="003F4165" w:rsidP="003F4165">
      <w:pPr>
        <w:numPr>
          <w:ilvl w:val="0"/>
          <w:numId w:val="68"/>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Order and Degree</w:t>
      </w:r>
    </w:p>
    <w:p w14:paraId="74432E3B" w14:textId="77777777" w:rsidR="003F4165" w:rsidRDefault="003F4165" w:rsidP="003F4165">
      <w:pPr>
        <w:numPr>
          <w:ilvl w:val="0"/>
          <w:numId w:val="68"/>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General and particular solutions of a Differential Equation</w:t>
      </w:r>
    </w:p>
    <w:p w14:paraId="50518A57" w14:textId="77777777" w:rsidR="003F4165" w:rsidRDefault="003F4165" w:rsidP="003F4165">
      <w:pPr>
        <w:numPr>
          <w:ilvl w:val="0"/>
          <w:numId w:val="68"/>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Solutions of linear differential equation of the type: </w:t>
      </w:r>
    </w:p>
    <w:p w14:paraId="6334FDA6" w14:textId="77777777" w:rsidR="003F4165" w:rsidRDefault="003F4165" w:rsidP="003F4165">
      <w:pPr>
        <w:pStyle w:val="NormalWeb"/>
        <w:shd w:val="clear" w:color="auto" w:fill="FFFFFF"/>
        <w:spacing w:before="0" w:beforeAutospacing="0" w:after="0" w:afterAutospacing="0" w:line="315" w:lineRule="atLeast"/>
        <w:rPr>
          <w:rFonts w:ascii="Arial" w:hAnsi="Arial" w:cs="Arial"/>
          <w:color w:val="4D464F"/>
          <w:sz w:val="21"/>
          <w:szCs w:val="21"/>
        </w:rPr>
      </w:pPr>
      <w:r>
        <w:rPr>
          <w:rFonts w:ascii="Arial" w:hAnsi="Arial" w:cs="Arial"/>
          <w:color w:val="4D464F"/>
          <w:sz w:val="21"/>
          <w:szCs w:val="21"/>
        </w:rPr>
        <w:t> </w:t>
      </w:r>
      <w:proofErr w:type="spellStart"/>
      <w:r>
        <w:rPr>
          <w:rFonts w:ascii="Arial" w:hAnsi="Arial" w:cs="Arial"/>
          <w:color w:val="4D464F"/>
          <w:sz w:val="21"/>
          <w:szCs w:val="21"/>
        </w:rPr>
        <w:t>dydx</w:t>
      </w:r>
      <w:proofErr w:type="spellEnd"/>
      <w:r>
        <w:rPr>
          <w:rFonts w:ascii="Arial" w:hAnsi="Arial" w:cs="Arial"/>
          <w:color w:val="4D464F"/>
          <w:sz w:val="21"/>
          <w:szCs w:val="21"/>
        </w:rPr>
        <w:t xml:space="preserve"> + </w:t>
      </w:r>
      <w:proofErr w:type="spellStart"/>
      <w:r>
        <w:rPr>
          <w:rFonts w:ascii="Arial" w:hAnsi="Arial" w:cs="Arial"/>
          <w:color w:val="4D464F"/>
          <w:sz w:val="21"/>
          <w:szCs w:val="21"/>
        </w:rPr>
        <w:t>py</w:t>
      </w:r>
      <w:proofErr w:type="spellEnd"/>
      <w:r>
        <w:rPr>
          <w:rFonts w:ascii="Arial" w:hAnsi="Arial" w:cs="Arial"/>
          <w:color w:val="4D464F"/>
          <w:sz w:val="21"/>
          <w:szCs w:val="21"/>
        </w:rPr>
        <w:t xml:space="preserve"> = q, where p and q are functions of x or constants</w:t>
      </w:r>
    </w:p>
    <w:p w14:paraId="02F3C58A" w14:textId="77777777" w:rsidR="003F4165" w:rsidRDefault="003F4165" w:rsidP="003F4165">
      <w:pPr>
        <w:pStyle w:val="NormalWeb"/>
        <w:shd w:val="clear" w:color="auto" w:fill="FFFFFF"/>
        <w:spacing w:before="0" w:beforeAutospacing="0" w:after="0" w:afterAutospacing="0" w:line="315" w:lineRule="atLeast"/>
        <w:rPr>
          <w:rFonts w:ascii="Arial" w:hAnsi="Arial" w:cs="Arial"/>
          <w:color w:val="4D464F"/>
          <w:sz w:val="21"/>
          <w:szCs w:val="21"/>
        </w:rPr>
      </w:pPr>
      <w:r>
        <w:rPr>
          <w:rFonts w:ascii="Arial" w:hAnsi="Arial" w:cs="Arial"/>
          <w:color w:val="4D464F"/>
          <w:sz w:val="21"/>
          <w:szCs w:val="21"/>
        </w:rPr>
        <w:t> </w:t>
      </w:r>
      <w:proofErr w:type="spellStart"/>
      <w:r>
        <w:rPr>
          <w:rFonts w:ascii="Arial" w:hAnsi="Arial" w:cs="Arial"/>
          <w:color w:val="4D464F"/>
          <w:sz w:val="21"/>
          <w:szCs w:val="21"/>
        </w:rPr>
        <w:t>dydx</w:t>
      </w:r>
      <w:proofErr w:type="spellEnd"/>
      <w:r>
        <w:rPr>
          <w:rFonts w:ascii="Arial" w:hAnsi="Arial" w:cs="Arial"/>
          <w:color w:val="4D464F"/>
          <w:sz w:val="21"/>
          <w:szCs w:val="21"/>
        </w:rPr>
        <w:t xml:space="preserve"> + </w:t>
      </w:r>
      <w:proofErr w:type="spellStart"/>
      <w:r>
        <w:rPr>
          <w:rFonts w:ascii="Arial" w:hAnsi="Arial" w:cs="Arial"/>
          <w:color w:val="4D464F"/>
          <w:sz w:val="21"/>
          <w:szCs w:val="21"/>
        </w:rPr>
        <w:t>px</w:t>
      </w:r>
      <w:proofErr w:type="spellEnd"/>
      <w:r>
        <w:rPr>
          <w:rFonts w:ascii="Arial" w:hAnsi="Arial" w:cs="Arial"/>
          <w:color w:val="4D464F"/>
          <w:sz w:val="21"/>
          <w:szCs w:val="21"/>
        </w:rPr>
        <w:t xml:space="preserve"> = q, where p and q are functions of y or constants </w:t>
      </w:r>
    </w:p>
    <w:p w14:paraId="5CEDF8C0" w14:textId="77777777" w:rsidR="003F4165" w:rsidRDefault="003F4165" w:rsidP="003F4165">
      <w:pPr>
        <w:pStyle w:val="Heading2"/>
        <w:shd w:val="clear" w:color="auto" w:fill="FFFFFF"/>
        <w:spacing w:before="0" w:beforeAutospacing="0" w:after="0" w:afterAutospacing="0" w:line="576" w:lineRule="atLeast"/>
        <w:rPr>
          <w:rFonts w:ascii="Arial" w:hAnsi="Arial" w:cs="Arial"/>
          <w:color w:val="4D464F"/>
          <w:sz w:val="48"/>
          <w:szCs w:val="48"/>
        </w:rPr>
      </w:pPr>
      <w:r>
        <w:rPr>
          <w:rFonts w:ascii="Arial" w:hAnsi="Arial" w:cs="Arial"/>
          <w:color w:val="4D464F"/>
          <w:sz w:val="48"/>
          <w:szCs w:val="48"/>
        </w:rPr>
        <w:t>Unit-IV: Vectors and Three-Dimensional Geometry</w:t>
      </w:r>
    </w:p>
    <w:p w14:paraId="306CD1BE" w14:textId="77777777" w:rsidR="003F4165" w:rsidRDefault="003F4165" w:rsidP="003F4165">
      <w:pPr>
        <w:numPr>
          <w:ilvl w:val="0"/>
          <w:numId w:val="69"/>
        </w:numPr>
        <w:shd w:val="clear" w:color="auto" w:fill="FFFFFF"/>
        <w:spacing w:after="0" w:line="360" w:lineRule="atLeast"/>
        <w:rPr>
          <w:rFonts w:ascii="Arial" w:hAnsi="Arial" w:cs="Arial"/>
          <w:color w:val="4D464F"/>
          <w:sz w:val="21"/>
          <w:szCs w:val="21"/>
        </w:rPr>
      </w:pPr>
      <w:r>
        <w:rPr>
          <w:rFonts w:ascii="Arial" w:hAnsi="Arial" w:cs="Arial"/>
          <w:b/>
          <w:bCs/>
          <w:color w:val="4D464F"/>
          <w:sz w:val="21"/>
          <w:szCs w:val="21"/>
        </w:rPr>
        <w:t>Vectors</w:t>
      </w:r>
    </w:p>
    <w:p w14:paraId="59B73765" w14:textId="77777777" w:rsidR="003F4165" w:rsidRDefault="003F4165" w:rsidP="003F4165">
      <w:pPr>
        <w:numPr>
          <w:ilvl w:val="0"/>
          <w:numId w:val="70"/>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Definition</w:t>
      </w:r>
    </w:p>
    <w:p w14:paraId="64D50192" w14:textId="77777777" w:rsidR="003F4165" w:rsidRDefault="003F4165" w:rsidP="003F4165">
      <w:pPr>
        <w:numPr>
          <w:ilvl w:val="0"/>
          <w:numId w:val="70"/>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Geometrical Interpretation</w:t>
      </w:r>
    </w:p>
    <w:p w14:paraId="5AAA1CBF" w14:textId="77777777" w:rsidR="003F4165" w:rsidRDefault="003F4165" w:rsidP="003F4165">
      <w:pPr>
        <w:numPr>
          <w:ilvl w:val="0"/>
          <w:numId w:val="70"/>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Properties and Application of Scalar (Dot) product of vectors</w:t>
      </w:r>
    </w:p>
    <w:p w14:paraId="4B1DBC01" w14:textId="77777777" w:rsidR="003F4165" w:rsidRDefault="003F4165" w:rsidP="003F4165">
      <w:pPr>
        <w:numPr>
          <w:ilvl w:val="0"/>
          <w:numId w:val="70"/>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Vector (cross) product of vectors</w:t>
      </w:r>
    </w:p>
    <w:p w14:paraId="4EC24C6D" w14:textId="77777777" w:rsidR="003F4165" w:rsidRDefault="003F4165" w:rsidP="003F4165">
      <w:pPr>
        <w:numPr>
          <w:ilvl w:val="0"/>
          <w:numId w:val="70"/>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Direction cosines and direction ratios of a vector</w:t>
      </w:r>
    </w:p>
    <w:p w14:paraId="0EFAD82E" w14:textId="77777777" w:rsidR="003F4165" w:rsidRDefault="003F4165" w:rsidP="003F4165">
      <w:pPr>
        <w:numPr>
          <w:ilvl w:val="0"/>
          <w:numId w:val="70"/>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 xml:space="preserve">Types of Vectors (Equal, Unit, Zero, Parallel </w:t>
      </w:r>
      <w:proofErr w:type="gramStart"/>
      <w:r>
        <w:rPr>
          <w:rFonts w:ascii="Arial" w:hAnsi="Arial" w:cs="Arial"/>
          <w:color w:val="4D464F"/>
          <w:sz w:val="21"/>
          <w:szCs w:val="21"/>
        </w:rPr>
        <w:t>And</w:t>
      </w:r>
      <w:proofErr w:type="gramEnd"/>
      <w:r>
        <w:rPr>
          <w:rFonts w:ascii="Arial" w:hAnsi="Arial" w:cs="Arial"/>
          <w:color w:val="4D464F"/>
          <w:sz w:val="21"/>
          <w:szCs w:val="21"/>
        </w:rPr>
        <w:t xml:space="preserve"> Collinear Vectors)</w:t>
      </w:r>
    </w:p>
    <w:p w14:paraId="48440360" w14:textId="77777777" w:rsidR="003F4165" w:rsidRDefault="003F4165" w:rsidP="003F4165">
      <w:pPr>
        <w:numPr>
          <w:ilvl w:val="0"/>
          <w:numId w:val="70"/>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Position vector of a point</w:t>
      </w:r>
    </w:p>
    <w:p w14:paraId="74424939" w14:textId="77777777" w:rsidR="003F4165" w:rsidRDefault="003F4165" w:rsidP="003F4165">
      <w:pPr>
        <w:numPr>
          <w:ilvl w:val="0"/>
          <w:numId w:val="70"/>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Negative of a vector</w:t>
      </w:r>
    </w:p>
    <w:p w14:paraId="2DFFF742" w14:textId="77777777" w:rsidR="003F4165" w:rsidRDefault="003F4165" w:rsidP="003F4165">
      <w:pPr>
        <w:numPr>
          <w:ilvl w:val="0"/>
          <w:numId w:val="70"/>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Components of a Vector</w:t>
      </w:r>
    </w:p>
    <w:p w14:paraId="4FBD7A04" w14:textId="77777777" w:rsidR="003F4165" w:rsidRDefault="003F4165" w:rsidP="003F4165">
      <w:pPr>
        <w:numPr>
          <w:ilvl w:val="0"/>
          <w:numId w:val="70"/>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Addition of Vectors</w:t>
      </w:r>
    </w:p>
    <w:p w14:paraId="32FEB988" w14:textId="77777777" w:rsidR="003F4165" w:rsidRDefault="003F4165" w:rsidP="003F4165">
      <w:pPr>
        <w:numPr>
          <w:ilvl w:val="0"/>
          <w:numId w:val="70"/>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Multiplication of a Vector by a scalar</w:t>
      </w:r>
    </w:p>
    <w:p w14:paraId="71205438" w14:textId="77777777" w:rsidR="003F4165" w:rsidRDefault="003F4165" w:rsidP="003F4165">
      <w:pPr>
        <w:numPr>
          <w:ilvl w:val="0"/>
          <w:numId w:val="70"/>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Position vector of a point dividing a line segment in a given ratio</w:t>
      </w:r>
    </w:p>
    <w:p w14:paraId="004BE2EE" w14:textId="77777777" w:rsidR="003F4165" w:rsidRDefault="003F4165" w:rsidP="003F4165">
      <w:pPr>
        <w:numPr>
          <w:ilvl w:val="0"/>
          <w:numId w:val="70"/>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Vectors and scalars</w:t>
      </w:r>
    </w:p>
    <w:p w14:paraId="7A4D7E3A" w14:textId="77777777" w:rsidR="003F4165" w:rsidRDefault="003F4165" w:rsidP="003F4165">
      <w:pPr>
        <w:numPr>
          <w:ilvl w:val="0"/>
          <w:numId w:val="70"/>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Magnitude and Direction of a vector</w:t>
      </w:r>
    </w:p>
    <w:p w14:paraId="09F07900" w14:textId="77777777" w:rsidR="003F4165" w:rsidRDefault="003F4165" w:rsidP="003F4165">
      <w:pPr>
        <w:numPr>
          <w:ilvl w:val="0"/>
          <w:numId w:val="71"/>
        </w:numPr>
        <w:shd w:val="clear" w:color="auto" w:fill="FFFFFF"/>
        <w:spacing w:after="0" w:line="360" w:lineRule="atLeast"/>
        <w:rPr>
          <w:rFonts w:ascii="Arial" w:hAnsi="Arial" w:cs="Arial"/>
          <w:color w:val="4D464F"/>
          <w:sz w:val="21"/>
          <w:szCs w:val="21"/>
        </w:rPr>
      </w:pPr>
      <w:r>
        <w:rPr>
          <w:rFonts w:ascii="Arial" w:hAnsi="Arial" w:cs="Arial"/>
          <w:b/>
          <w:bCs/>
          <w:color w:val="4D464F"/>
          <w:sz w:val="21"/>
          <w:szCs w:val="21"/>
        </w:rPr>
        <w:t>Three-Dimensional Geometry</w:t>
      </w:r>
    </w:p>
    <w:p w14:paraId="695EB583" w14:textId="77777777" w:rsidR="003F4165" w:rsidRDefault="003F4165" w:rsidP="003F4165">
      <w:pPr>
        <w:numPr>
          <w:ilvl w:val="0"/>
          <w:numId w:val="72"/>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Cartesian Equation and vector equation of a line</w:t>
      </w:r>
    </w:p>
    <w:p w14:paraId="71664B7D" w14:textId="77777777" w:rsidR="003F4165" w:rsidRDefault="003F4165" w:rsidP="003F4165">
      <w:pPr>
        <w:numPr>
          <w:ilvl w:val="0"/>
          <w:numId w:val="72"/>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Skew Lines</w:t>
      </w:r>
    </w:p>
    <w:p w14:paraId="7C6ADFA3" w14:textId="77777777" w:rsidR="003F4165" w:rsidRDefault="003F4165" w:rsidP="003F4165">
      <w:pPr>
        <w:numPr>
          <w:ilvl w:val="0"/>
          <w:numId w:val="72"/>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Shortest Distance between two lines</w:t>
      </w:r>
    </w:p>
    <w:p w14:paraId="2B125957" w14:textId="77777777" w:rsidR="003F4165" w:rsidRDefault="003F4165" w:rsidP="003F4165">
      <w:pPr>
        <w:numPr>
          <w:ilvl w:val="0"/>
          <w:numId w:val="72"/>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Direction cosines and direction ratios of a line joining two points</w:t>
      </w:r>
    </w:p>
    <w:p w14:paraId="79FA3272" w14:textId="77777777" w:rsidR="003F4165" w:rsidRDefault="003F4165" w:rsidP="003F4165">
      <w:pPr>
        <w:numPr>
          <w:ilvl w:val="0"/>
          <w:numId w:val="72"/>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Angle between two lines</w:t>
      </w:r>
    </w:p>
    <w:p w14:paraId="0E6E496F" w14:textId="77777777" w:rsidR="003F4165" w:rsidRDefault="003F4165" w:rsidP="003F4165">
      <w:pPr>
        <w:pStyle w:val="Heading2"/>
        <w:shd w:val="clear" w:color="auto" w:fill="FFFFFF"/>
        <w:spacing w:before="0" w:beforeAutospacing="0" w:after="0" w:afterAutospacing="0" w:line="576" w:lineRule="atLeast"/>
        <w:rPr>
          <w:rFonts w:ascii="Arial" w:hAnsi="Arial" w:cs="Arial"/>
          <w:color w:val="4D464F"/>
          <w:sz w:val="48"/>
          <w:szCs w:val="48"/>
        </w:rPr>
      </w:pPr>
      <w:r>
        <w:rPr>
          <w:rFonts w:ascii="Arial" w:hAnsi="Arial" w:cs="Arial"/>
          <w:color w:val="4D464F"/>
          <w:sz w:val="48"/>
          <w:szCs w:val="48"/>
        </w:rPr>
        <w:t>Unit-V: Linear Programming</w:t>
      </w:r>
    </w:p>
    <w:p w14:paraId="3803F147" w14:textId="77777777" w:rsidR="003F4165" w:rsidRDefault="003F4165" w:rsidP="003F4165">
      <w:pPr>
        <w:numPr>
          <w:ilvl w:val="0"/>
          <w:numId w:val="73"/>
        </w:numPr>
        <w:shd w:val="clear" w:color="auto" w:fill="FFFFFF"/>
        <w:spacing w:after="0" w:line="360" w:lineRule="atLeast"/>
        <w:rPr>
          <w:rFonts w:ascii="Arial" w:hAnsi="Arial" w:cs="Arial"/>
          <w:color w:val="4D464F"/>
          <w:sz w:val="21"/>
          <w:szCs w:val="21"/>
        </w:rPr>
      </w:pPr>
      <w:r>
        <w:rPr>
          <w:rFonts w:ascii="Arial" w:hAnsi="Arial" w:cs="Arial"/>
          <w:b/>
          <w:bCs/>
          <w:color w:val="4D464F"/>
          <w:sz w:val="21"/>
          <w:szCs w:val="21"/>
        </w:rPr>
        <w:t>Linear Programming</w:t>
      </w:r>
    </w:p>
    <w:p w14:paraId="0A4C155A" w14:textId="77777777" w:rsidR="003F4165" w:rsidRDefault="003F4165" w:rsidP="003F4165">
      <w:pPr>
        <w:numPr>
          <w:ilvl w:val="0"/>
          <w:numId w:val="7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Introduction</w:t>
      </w:r>
    </w:p>
    <w:p w14:paraId="23DBC808" w14:textId="77777777" w:rsidR="003F4165" w:rsidRDefault="003F4165" w:rsidP="003F4165">
      <w:pPr>
        <w:numPr>
          <w:ilvl w:val="0"/>
          <w:numId w:val="7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Optimization</w:t>
      </w:r>
    </w:p>
    <w:p w14:paraId="4195A66F" w14:textId="77777777" w:rsidR="003F4165" w:rsidRDefault="003F4165" w:rsidP="003F4165">
      <w:pPr>
        <w:numPr>
          <w:ilvl w:val="0"/>
          <w:numId w:val="7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Feasible and Infeasible Solutions</w:t>
      </w:r>
    </w:p>
    <w:p w14:paraId="251ECDC3" w14:textId="77777777" w:rsidR="003F4165" w:rsidRDefault="003F4165" w:rsidP="003F4165">
      <w:pPr>
        <w:numPr>
          <w:ilvl w:val="0"/>
          <w:numId w:val="7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Related Terminology such as constraints</w:t>
      </w:r>
    </w:p>
    <w:p w14:paraId="29C878B9" w14:textId="77777777" w:rsidR="003F4165" w:rsidRDefault="003F4165" w:rsidP="003F4165">
      <w:pPr>
        <w:numPr>
          <w:ilvl w:val="0"/>
          <w:numId w:val="7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lastRenderedPageBreak/>
        <w:t>Graphical Method of solution for problems in two variables</w:t>
      </w:r>
    </w:p>
    <w:p w14:paraId="0ACC249B" w14:textId="77777777" w:rsidR="003F4165" w:rsidRDefault="003F4165" w:rsidP="003F4165">
      <w:pPr>
        <w:numPr>
          <w:ilvl w:val="0"/>
          <w:numId w:val="7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Feasible and infeasible regions (Bounded or Unbounded)</w:t>
      </w:r>
    </w:p>
    <w:p w14:paraId="54A50827" w14:textId="77777777" w:rsidR="003F4165" w:rsidRDefault="003F4165" w:rsidP="003F4165">
      <w:pPr>
        <w:numPr>
          <w:ilvl w:val="0"/>
          <w:numId w:val="7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Objective Function</w:t>
      </w:r>
    </w:p>
    <w:p w14:paraId="5A36A2B3" w14:textId="77777777" w:rsidR="003F4165" w:rsidRDefault="003F4165" w:rsidP="003F4165">
      <w:pPr>
        <w:numPr>
          <w:ilvl w:val="0"/>
          <w:numId w:val="74"/>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 xml:space="preserve">Optimal Feasible Solutions (Up </w:t>
      </w:r>
      <w:proofErr w:type="gramStart"/>
      <w:r>
        <w:rPr>
          <w:rFonts w:ascii="Arial" w:hAnsi="Arial" w:cs="Arial"/>
          <w:color w:val="4D464F"/>
          <w:sz w:val="21"/>
          <w:szCs w:val="21"/>
        </w:rPr>
        <w:t>To</w:t>
      </w:r>
      <w:proofErr w:type="gramEnd"/>
      <w:r>
        <w:rPr>
          <w:rFonts w:ascii="Arial" w:hAnsi="Arial" w:cs="Arial"/>
          <w:color w:val="4D464F"/>
          <w:sz w:val="21"/>
          <w:szCs w:val="21"/>
        </w:rPr>
        <w:t xml:space="preserve"> Three Non-Trivial Constraints)</w:t>
      </w:r>
    </w:p>
    <w:p w14:paraId="7D0C8165" w14:textId="77777777" w:rsidR="003F4165" w:rsidRDefault="003F4165" w:rsidP="003F4165">
      <w:pPr>
        <w:pStyle w:val="Heading2"/>
        <w:shd w:val="clear" w:color="auto" w:fill="FFFFFF"/>
        <w:spacing w:before="0" w:beforeAutospacing="0" w:after="0" w:afterAutospacing="0" w:line="576" w:lineRule="atLeast"/>
        <w:rPr>
          <w:rFonts w:ascii="Arial" w:hAnsi="Arial" w:cs="Arial"/>
          <w:color w:val="4D464F"/>
          <w:sz w:val="48"/>
          <w:szCs w:val="48"/>
        </w:rPr>
      </w:pPr>
      <w:r>
        <w:rPr>
          <w:rFonts w:ascii="Arial" w:hAnsi="Arial" w:cs="Arial"/>
          <w:color w:val="4D464F"/>
          <w:sz w:val="48"/>
          <w:szCs w:val="48"/>
        </w:rPr>
        <w:t>Unit-VI: Probability</w:t>
      </w:r>
    </w:p>
    <w:p w14:paraId="63CCEDC2" w14:textId="77777777" w:rsidR="003F4165" w:rsidRDefault="003F4165" w:rsidP="003F4165">
      <w:pPr>
        <w:numPr>
          <w:ilvl w:val="0"/>
          <w:numId w:val="75"/>
        </w:numPr>
        <w:shd w:val="clear" w:color="auto" w:fill="FFFFFF"/>
        <w:spacing w:after="0" w:line="360" w:lineRule="atLeast"/>
        <w:rPr>
          <w:rFonts w:ascii="Arial" w:hAnsi="Arial" w:cs="Arial"/>
          <w:color w:val="4D464F"/>
          <w:sz w:val="21"/>
          <w:szCs w:val="21"/>
        </w:rPr>
      </w:pPr>
      <w:r>
        <w:rPr>
          <w:rFonts w:ascii="Arial" w:hAnsi="Arial" w:cs="Arial"/>
          <w:b/>
          <w:bCs/>
          <w:color w:val="4D464F"/>
          <w:sz w:val="21"/>
          <w:szCs w:val="21"/>
        </w:rPr>
        <w:t>Probability</w:t>
      </w:r>
    </w:p>
    <w:p w14:paraId="47CA253C" w14:textId="77777777" w:rsidR="003F4165" w:rsidRDefault="003F4165" w:rsidP="003F4165">
      <w:pPr>
        <w:numPr>
          <w:ilvl w:val="0"/>
          <w:numId w:val="7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Conditional Probability</w:t>
      </w:r>
    </w:p>
    <w:p w14:paraId="31034F02" w14:textId="77777777" w:rsidR="003F4165" w:rsidRDefault="003F4165" w:rsidP="003F4165">
      <w:pPr>
        <w:numPr>
          <w:ilvl w:val="0"/>
          <w:numId w:val="7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Random Variable and its Probability Distribution</w:t>
      </w:r>
    </w:p>
    <w:p w14:paraId="66FABBE4" w14:textId="77777777" w:rsidR="003F4165" w:rsidRDefault="003F4165" w:rsidP="003F4165">
      <w:pPr>
        <w:numPr>
          <w:ilvl w:val="0"/>
          <w:numId w:val="7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Bayes’ Theorem</w:t>
      </w:r>
    </w:p>
    <w:p w14:paraId="3C071490" w14:textId="77777777" w:rsidR="003F4165" w:rsidRDefault="003F4165" w:rsidP="003F4165">
      <w:pPr>
        <w:numPr>
          <w:ilvl w:val="0"/>
          <w:numId w:val="7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Independent Events</w:t>
      </w:r>
    </w:p>
    <w:p w14:paraId="76ACA004" w14:textId="77777777" w:rsidR="003F4165" w:rsidRDefault="003F4165" w:rsidP="003F4165">
      <w:pPr>
        <w:numPr>
          <w:ilvl w:val="0"/>
          <w:numId w:val="7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Total Probability</w:t>
      </w:r>
    </w:p>
    <w:p w14:paraId="5783B323" w14:textId="77777777" w:rsidR="003F4165" w:rsidRDefault="003F4165" w:rsidP="003F4165">
      <w:pPr>
        <w:numPr>
          <w:ilvl w:val="0"/>
          <w:numId w:val="7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Multiplication Theorem on Probability</w:t>
      </w:r>
    </w:p>
    <w:p w14:paraId="727C1EF4" w14:textId="77777777" w:rsidR="003F4165" w:rsidRDefault="003F4165" w:rsidP="003F4165">
      <w:pPr>
        <w:numPr>
          <w:ilvl w:val="0"/>
          <w:numId w:val="76"/>
        </w:numPr>
        <w:shd w:val="clear" w:color="auto" w:fill="FFFFFF"/>
        <w:spacing w:after="0" w:line="360" w:lineRule="atLeast"/>
        <w:rPr>
          <w:rFonts w:ascii="Arial" w:hAnsi="Arial" w:cs="Arial"/>
          <w:color w:val="4D464F"/>
          <w:sz w:val="21"/>
          <w:szCs w:val="21"/>
        </w:rPr>
      </w:pPr>
      <w:r>
        <w:rPr>
          <w:rFonts w:ascii="Arial" w:hAnsi="Arial" w:cs="Arial"/>
          <w:color w:val="4D464F"/>
          <w:sz w:val="21"/>
          <w:szCs w:val="21"/>
        </w:rPr>
        <w:t>Mean of Random Variable</w:t>
      </w:r>
    </w:p>
    <w:p w14:paraId="34096B3C" w14:textId="77777777" w:rsidR="00917979" w:rsidRDefault="00917979" w:rsidP="003F4165"/>
    <w:sectPr w:rsidR="009179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rta Std">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A29C2"/>
    <w:multiLevelType w:val="multilevel"/>
    <w:tmpl w:val="75300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42D32"/>
    <w:multiLevelType w:val="multilevel"/>
    <w:tmpl w:val="3D08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DD549A"/>
    <w:multiLevelType w:val="multilevel"/>
    <w:tmpl w:val="CA7A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5F4D00"/>
    <w:multiLevelType w:val="multilevel"/>
    <w:tmpl w:val="90E4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8C0D83"/>
    <w:multiLevelType w:val="multilevel"/>
    <w:tmpl w:val="20EE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5E34EA"/>
    <w:multiLevelType w:val="multilevel"/>
    <w:tmpl w:val="606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214259"/>
    <w:multiLevelType w:val="multilevel"/>
    <w:tmpl w:val="48AA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177694"/>
    <w:multiLevelType w:val="multilevel"/>
    <w:tmpl w:val="D2EAD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7239F7"/>
    <w:multiLevelType w:val="multilevel"/>
    <w:tmpl w:val="064C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FA2B05"/>
    <w:multiLevelType w:val="multilevel"/>
    <w:tmpl w:val="2B084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72058D"/>
    <w:multiLevelType w:val="multilevel"/>
    <w:tmpl w:val="3A7E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DA3399"/>
    <w:multiLevelType w:val="multilevel"/>
    <w:tmpl w:val="6E74B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1C2ADA"/>
    <w:multiLevelType w:val="multilevel"/>
    <w:tmpl w:val="5F8C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8921BF"/>
    <w:multiLevelType w:val="multilevel"/>
    <w:tmpl w:val="8DDC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285488"/>
    <w:multiLevelType w:val="multilevel"/>
    <w:tmpl w:val="7FFEBF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03439E"/>
    <w:multiLevelType w:val="multilevel"/>
    <w:tmpl w:val="AA1A35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3C16EF"/>
    <w:multiLevelType w:val="multilevel"/>
    <w:tmpl w:val="0970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83362A"/>
    <w:multiLevelType w:val="multilevel"/>
    <w:tmpl w:val="62C2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53438B"/>
    <w:multiLevelType w:val="multilevel"/>
    <w:tmpl w:val="C5EC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1765803"/>
    <w:multiLevelType w:val="multilevel"/>
    <w:tmpl w:val="58984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9B402E"/>
    <w:multiLevelType w:val="multilevel"/>
    <w:tmpl w:val="CC4E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2B23A80"/>
    <w:multiLevelType w:val="multilevel"/>
    <w:tmpl w:val="1CAE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3A2AB8"/>
    <w:multiLevelType w:val="multilevel"/>
    <w:tmpl w:val="07B6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AB064B0"/>
    <w:multiLevelType w:val="multilevel"/>
    <w:tmpl w:val="05FA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510D4D"/>
    <w:multiLevelType w:val="multilevel"/>
    <w:tmpl w:val="D5F0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E966AAD"/>
    <w:multiLevelType w:val="multilevel"/>
    <w:tmpl w:val="8E8E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EAB0731"/>
    <w:multiLevelType w:val="multilevel"/>
    <w:tmpl w:val="11F2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21C1805"/>
    <w:multiLevelType w:val="multilevel"/>
    <w:tmpl w:val="646E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295378C"/>
    <w:multiLevelType w:val="multilevel"/>
    <w:tmpl w:val="8190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2C56C0D"/>
    <w:multiLevelType w:val="multilevel"/>
    <w:tmpl w:val="F77A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47A76BA"/>
    <w:multiLevelType w:val="multilevel"/>
    <w:tmpl w:val="F9667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5C35A6"/>
    <w:multiLevelType w:val="multilevel"/>
    <w:tmpl w:val="C848F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74C27F6"/>
    <w:multiLevelType w:val="multilevel"/>
    <w:tmpl w:val="7FFA1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AD629D"/>
    <w:multiLevelType w:val="multilevel"/>
    <w:tmpl w:val="D364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CFD6C7A"/>
    <w:multiLevelType w:val="multilevel"/>
    <w:tmpl w:val="8BCECB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E25C8C"/>
    <w:multiLevelType w:val="multilevel"/>
    <w:tmpl w:val="7AB29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18D79ED"/>
    <w:multiLevelType w:val="multilevel"/>
    <w:tmpl w:val="7B46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2A3189D"/>
    <w:multiLevelType w:val="multilevel"/>
    <w:tmpl w:val="D37E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2CC3D5C"/>
    <w:multiLevelType w:val="multilevel"/>
    <w:tmpl w:val="669E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35C6BE6"/>
    <w:multiLevelType w:val="multilevel"/>
    <w:tmpl w:val="583C4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5FA55BE"/>
    <w:multiLevelType w:val="multilevel"/>
    <w:tmpl w:val="455E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75542E8"/>
    <w:multiLevelType w:val="multilevel"/>
    <w:tmpl w:val="E8AA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8A22937"/>
    <w:multiLevelType w:val="multilevel"/>
    <w:tmpl w:val="D986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A4612D2"/>
    <w:multiLevelType w:val="multilevel"/>
    <w:tmpl w:val="6C08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AD34051"/>
    <w:multiLevelType w:val="multilevel"/>
    <w:tmpl w:val="6688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E6F3A83"/>
    <w:multiLevelType w:val="multilevel"/>
    <w:tmpl w:val="D756BF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A140C2"/>
    <w:multiLevelType w:val="multilevel"/>
    <w:tmpl w:val="2F58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F7D46D4"/>
    <w:multiLevelType w:val="multilevel"/>
    <w:tmpl w:val="C8E8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19D3FEF"/>
    <w:multiLevelType w:val="multilevel"/>
    <w:tmpl w:val="E9CE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37B5FA4"/>
    <w:multiLevelType w:val="multilevel"/>
    <w:tmpl w:val="C802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4A741C8"/>
    <w:multiLevelType w:val="multilevel"/>
    <w:tmpl w:val="AA2E5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4D237EC"/>
    <w:multiLevelType w:val="multilevel"/>
    <w:tmpl w:val="1F5A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5DF18F9"/>
    <w:multiLevelType w:val="multilevel"/>
    <w:tmpl w:val="7584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6860F48"/>
    <w:multiLevelType w:val="multilevel"/>
    <w:tmpl w:val="F212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9747D94"/>
    <w:multiLevelType w:val="multilevel"/>
    <w:tmpl w:val="F1505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9AD7FBC"/>
    <w:multiLevelType w:val="multilevel"/>
    <w:tmpl w:val="4DDC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A0D79A9"/>
    <w:multiLevelType w:val="multilevel"/>
    <w:tmpl w:val="5BE4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A9547B4"/>
    <w:multiLevelType w:val="multilevel"/>
    <w:tmpl w:val="0434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D234D58"/>
    <w:multiLevelType w:val="multilevel"/>
    <w:tmpl w:val="E91C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E5B20EE"/>
    <w:multiLevelType w:val="multilevel"/>
    <w:tmpl w:val="2764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E890124"/>
    <w:multiLevelType w:val="multilevel"/>
    <w:tmpl w:val="C9E6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FD7094A"/>
    <w:multiLevelType w:val="multilevel"/>
    <w:tmpl w:val="2F2C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3D11C79"/>
    <w:multiLevelType w:val="multilevel"/>
    <w:tmpl w:val="FF5E3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5831EDA"/>
    <w:multiLevelType w:val="multilevel"/>
    <w:tmpl w:val="7D48A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87105A6"/>
    <w:multiLevelType w:val="multilevel"/>
    <w:tmpl w:val="C39AA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F003345"/>
    <w:multiLevelType w:val="multilevel"/>
    <w:tmpl w:val="19B2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F380EFF"/>
    <w:multiLevelType w:val="multilevel"/>
    <w:tmpl w:val="FD2656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F525B2A"/>
    <w:multiLevelType w:val="multilevel"/>
    <w:tmpl w:val="2A5C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07E5A1E"/>
    <w:multiLevelType w:val="multilevel"/>
    <w:tmpl w:val="D816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22E2FE9"/>
    <w:multiLevelType w:val="multilevel"/>
    <w:tmpl w:val="85EC51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24D4A91"/>
    <w:multiLevelType w:val="multilevel"/>
    <w:tmpl w:val="DEE8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37C1EBF"/>
    <w:multiLevelType w:val="multilevel"/>
    <w:tmpl w:val="93D49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414739B"/>
    <w:multiLevelType w:val="multilevel"/>
    <w:tmpl w:val="8D9E50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59E0792"/>
    <w:multiLevelType w:val="multilevel"/>
    <w:tmpl w:val="4430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C3E29ED"/>
    <w:multiLevelType w:val="multilevel"/>
    <w:tmpl w:val="35EC2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F181B68"/>
    <w:multiLevelType w:val="multilevel"/>
    <w:tmpl w:val="3A8A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0310358">
    <w:abstractNumId w:val="30"/>
  </w:num>
  <w:num w:numId="2" w16cid:durableId="1386178860">
    <w:abstractNumId w:val="6"/>
  </w:num>
  <w:num w:numId="3" w16cid:durableId="167259495">
    <w:abstractNumId w:val="52"/>
  </w:num>
  <w:num w:numId="4" w16cid:durableId="247470976">
    <w:abstractNumId w:val="47"/>
  </w:num>
  <w:num w:numId="5" w16cid:durableId="1173565931">
    <w:abstractNumId w:val="36"/>
  </w:num>
  <w:num w:numId="6" w16cid:durableId="1076707847">
    <w:abstractNumId w:val="53"/>
  </w:num>
  <w:num w:numId="7" w16cid:durableId="1248420453">
    <w:abstractNumId w:val="8"/>
  </w:num>
  <w:num w:numId="8" w16cid:durableId="183173718">
    <w:abstractNumId w:val="13"/>
  </w:num>
  <w:num w:numId="9" w16cid:durableId="1570068335">
    <w:abstractNumId w:val="29"/>
  </w:num>
  <w:num w:numId="10" w16cid:durableId="2033141692">
    <w:abstractNumId w:val="49"/>
  </w:num>
  <w:num w:numId="11" w16cid:durableId="1174105256">
    <w:abstractNumId w:val="31"/>
  </w:num>
  <w:num w:numId="12" w16cid:durableId="1235236922">
    <w:abstractNumId w:val="23"/>
  </w:num>
  <w:num w:numId="13" w16cid:durableId="1324504506">
    <w:abstractNumId w:val="55"/>
  </w:num>
  <w:num w:numId="14" w16cid:durableId="2133816047">
    <w:abstractNumId w:val="59"/>
  </w:num>
  <w:num w:numId="15" w16cid:durableId="513035297">
    <w:abstractNumId w:val="58"/>
  </w:num>
  <w:num w:numId="16" w16cid:durableId="97070965">
    <w:abstractNumId w:val="51"/>
  </w:num>
  <w:num w:numId="17" w16cid:durableId="1768304246">
    <w:abstractNumId w:val="35"/>
  </w:num>
  <w:num w:numId="18" w16cid:durableId="246312251">
    <w:abstractNumId w:val="71"/>
  </w:num>
  <w:num w:numId="19" w16cid:durableId="745031036">
    <w:abstractNumId w:val="63"/>
  </w:num>
  <w:num w:numId="20" w16cid:durableId="1858036326">
    <w:abstractNumId w:val="0"/>
  </w:num>
  <w:num w:numId="21" w16cid:durableId="939141828">
    <w:abstractNumId w:val="62"/>
  </w:num>
  <w:num w:numId="22" w16cid:durableId="1266501069">
    <w:abstractNumId w:val="54"/>
  </w:num>
  <w:num w:numId="23" w16cid:durableId="214587336">
    <w:abstractNumId w:val="2"/>
  </w:num>
  <w:num w:numId="24" w16cid:durableId="1660034352">
    <w:abstractNumId w:val="27"/>
  </w:num>
  <w:num w:numId="25" w16cid:durableId="1915430980">
    <w:abstractNumId w:val="48"/>
  </w:num>
  <w:num w:numId="26" w16cid:durableId="1645742944">
    <w:abstractNumId w:val="70"/>
  </w:num>
  <w:num w:numId="27" w16cid:durableId="406878003">
    <w:abstractNumId w:val="5"/>
  </w:num>
  <w:num w:numId="28" w16cid:durableId="839084125">
    <w:abstractNumId w:val="57"/>
  </w:num>
  <w:num w:numId="29" w16cid:durableId="107167954">
    <w:abstractNumId w:val="10"/>
  </w:num>
  <w:num w:numId="30" w16cid:durableId="1885170803">
    <w:abstractNumId w:val="42"/>
  </w:num>
  <w:num w:numId="31" w16cid:durableId="1352225004">
    <w:abstractNumId w:val="25"/>
  </w:num>
  <w:num w:numId="32" w16cid:durableId="737288694">
    <w:abstractNumId w:val="4"/>
  </w:num>
  <w:num w:numId="33" w16cid:durableId="102111124">
    <w:abstractNumId w:val="7"/>
  </w:num>
  <w:num w:numId="34" w16cid:durableId="955982596">
    <w:abstractNumId w:val="24"/>
  </w:num>
  <w:num w:numId="35" w16cid:durableId="267658231">
    <w:abstractNumId w:val="20"/>
  </w:num>
  <w:num w:numId="36" w16cid:durableId="1753353065">
    <w:abstractNumId w:val="28"/>
  </w:num>
  <w:num w:numId="37" w16cid:durableId="1629970179">
    <w:abstractNumId w:val="40"/>
  </w:num>
  <w:num w:numId="38" w16cid:durableId="909004198">
    <w:abstractNumId w:val="61"/>
  </w:num>
  <w:num w:numId="39" w16cid:durableId="574164002">
    <w:abstractNumId w:val="43"/>
  </w:num>
  <w:num w:numId="40" w16cid:durableId="769395264">
    <w:abstractNumId w:val="60"/>
  </w:num>
  <w:num w:numId="41" w16cid:durableId="1432555762">
    <w:abstractNumId w:val="44"/>
  </w:num>
  <w:num w:numId="42" w16cid:durableId="1264656061">
    <w:abstractNumId w:val="32"/>
  </w:num>
  <w:num w:numId="43" w16cid:durableId="1837647486">
    <w:abstractNumId w:val="46"/>
  </w:num>
  <w:num w:numId="44" w16cid:durableId="257762844">
    <w:abstractNumId w:val="45"/>
  </w:num>
  <w:num w:numId="45" w16cid:durableId="997729122">
    <w:abstractNumId w:val="67"/>
  </w:num>
  <w:num w:numId="46" w16cid:durableId="628508999">
    <w:abstractNumId w:val="19"/>
  </w:num>
  <w:num w:numId="47" w16cid:durableId="1953978623">
    <w:abstractNumId w:val="11"/>
  </w:num>
  <w:num w:numId="48" w16cid:durableId="2077700613">
    <w:abstractNumId w:val="15"/>
  </w:num>
  <w:num w:numId="49" w16cid:durableId="342634879">
    <w:abstractNumId w:val="22"/>
  </w:num>
  <w:num w:numId="50" w16cid:durableId="130678961">
    <w:abstractNumId w:val="39"/>
  </w:num>
  <w:num w:numId="51" w16cid:durableId="844440272">
    <w:abstractNumId w:val="16"/>
  </w:num>
  <w:num w:numId="52" w16cid:durableId="1339843050">
    <w:abstractNumId w:val="41"/>
  </w:num>
  <w:num w:numId="53" w16cid:durableId="583564641">
    <w:abstractNumId w:val="18"/>
  </w:num>
  <w:num w:numId="54" w16cid:durableId="1349061045">
    <w:abstractNumId w:val="1"/>
  </w:num>
  <w:num w:numId="55" w16cid:durableId="581179158">
    <w:abstractNumId w:val="73"/>
  </w:num>
  <w:num w:numId="56" w16cid:durableId="1533491369">
    <w:abstractNumId w:val="56"/>
  </w:num>
  <w:num w:numId="57" w16cid:durableId="1775780574">
    <w:abstractNumId w:val="75"/>
  </w:num>
  <w:num w:numId="58" w16cid:durableId="1912160456">
    <w:abstractNumId w:val="38"/>
  </w:num>
  <w:num w:numId="59" w16cid:durableId="158692657">
    <w:abstractNumId w:val="65"/>
  </w:num>
  <w:num w:numId="60" w16cid:durableId="664161444">
    <w:abstractNumId w:val="69"/>
  </w:num>
  <w:num w:numId="61" w16cid:durableId="1726218569">
    <w:abstractNumId w:val="50"/>
  </w:num>
  <w:num w:numId="62" w16cid:durableId="166092063">
    <w:abstractNumId w:val="66"/>
  </w:num>
  <w:num w:numId="63" w16cid:durableId="669527513">
    <w:abstractNumId w:val="68"/>
  </w:num>
  <w:num w:numId="64" w16cid:durableId="335576197">
    <w:abstractNumId w:val="21"/>
  </w:num>
  <w:num w:numId="65" w16cid:durableId="1438014570">
    <w:abstractNumId w:val="72"/>
  </w:num>
  <w:num w:numId="66" w16cid:durableId="162401871">
    <w:abstractNumId w:val="26"/>
  </w:num>
  <w:num w:numId="67" w16cid:durableId="555704569">
    <w:abstractNumId w:val="34"/>
  </w:num>
  <w:num w:numId="68" w16cid:durableId="112866703">
    <w:abstractNumId w:val="3"/>
  </w:num>
  <w:num w:numId="69" w16cid:durableId="1606226633">
    <w:abstractNumId w:val="9"/>
  </w:num>
  <w:num w:numId="70" w16cid:durableId="1329208328">
    <w:abstractNumId w:val="37"/>
  </w:num>
  <w:num w:numId="71" w16cid:durableId="538593529">
    <w:abstractNumId w:val="14"/>
  </w:num>
  <w:num w:numId="72" w16cid:durableId="1178344602">
    <w:abstractNumId w:val="33"/>
  </w:num>
  <w:num w:numId="73" w16cid:durableId="1838035874">
    <w:abstractNumId w:val="64"/>
  </w:num>
  <w:num w:numId="74" w16cid:durableId="426389701">
    <w:abstractNumId w:val="17"/>
  </w:num>
  <w:num w:numId="75" w16cid:durableId="998079874">
    <w:abstractNumId w:val="74"/>
  </w:num>
  <w:num w:numId="76" w16cid:durableId="658846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165"/>
    <w:rsid w:val="003F4165"/>
    <w:rsid w:val="00917979"/>
    <w:rsid w:val="00E826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7405F"/>
  <w15:chartTrackingRefBased/>
  <w15:docId w15:val="{C0F84C88-9707-4E17-B2A6-ACD6684C9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F416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3F416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3F416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5">
    <w:name w:val="heading 5"/>
    <w:basedOn w:val="Normal"/>
    <w:next w:val="Normal"/>
    <w:link w:val="Heading5Char"/>
    <w:uiPriority w:val="9"/>
    <w:semiHidden/>
    <w:unhideWhenUsed/>
    <w:qFormat/>
    <w:rsid w:val="003F416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165"/>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3F4165"/>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3F4165"/>
    <w:rPr>
      <w:rFonts w:ascii="Times New Roman" w:eastAsia="Times New Roman" w:hAnsi="Times New Roman" w:cs="Times New Roman"/>
      <w:b/>
      <w:bCs/>
      <w:kern w:val="0"/>
      <w:sz w:val="27"/>
      <w:szCs w:val="27"/>
      <w:lang w:eastAsia="en-IN"/>
      <w14:ligatures w14:val="none"/>
    </w:rPr>
  </w:style>
  <w:style w:type="paragraph" w:customStyle="1" w:styleId="text">
    <w:name w:val="text"/>
    <w:basedOn w:val="Normal"/>
    <w:rsid w:val="003F416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3F416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F4165"/>
    <w:rPr>
      <w:b/>
      <w:bCs/>
    </w:rPr>
  </w:style>
  <w:style w:type="character" w:customStyle="1" w:styleId="Heading5Char">
    <w:name w:val="Heading 5 Char"/>
    <w:basedOn w:val="DefaultParagraphFont"/>
    <w:link w:val="Heading5"/>
    <w:uiPriority w:val="9"/>
    <w:semiHidden/>
    <w:rsid w:val="003F4165"/>
    <w:rPr>
      <w:rFonts w:asciiTheme="majorHAnsi" w:eastAsiaTheme="majorEastAsia" w:hAnsiTheme="majorHAnsi" w:cstheme="majorBidi"/>
      <w:color w:val="2F5496" w:themeColor="accent1" w:themeShade="BF"/>
    </w:rPr>
  </w:style>
  <w:style w:type="paragraph" w:customStyle="1" w:styleId="active">
    <w:name w:val="active"/>
    <w:basedOn w:val="Normal"/>
    <w:rsid w:val="003F416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3F416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731646">
      <w:bodyDiv w:val="1"/>
      <w:marLeft w:val="0"/>
      <w:marRight w:val="0"/>
      <w:marTop w:val="0"/>
      <w:marBottom w:val="0"/>
      <w:divBdr>
        <w:top w:val="none" w:sz="0" w:space="0" w:color="auto"/>
        <w:left w:val="none" w:sz="0" w:space="0" w:color="auto"/>
        <w:bottom w:val="none" w:sz="0" w:space="0" w:color="auto"/>
        <w:right w:val="none" w:sz="0" w:space="0" w:color="auto"/>
      </w:divBdr>
      <w:divsChild>
        <w:div w:id="2117602847">
          <w:marLeft w:val="0"/>
          <w:marRight w:val="0"/>
          <w:marTop w:val="300"/>
          <w:marBottom w:val="225"/>
          <w:divBdr>
            <w:top w:val="none" w:sz="0" w:space="0" w:color="auto"/>
            <w:left w:val="none" w:sz="0" w:space="0" w:color="auto"/>
            <w:bottom w:val="none" w:sz="0" w:space="0" w:color="auto"/>
            <w:right w:val="none" w:sz="0" w:space="0" w:color="auto"/>
          </w:divBdr>
          <w:divsChild>
            <w:div w:id="679896378">
              <w:marLeft w:val="0"/>
              <w:marRight w:val="0"/>
              <w:marTop w:val="0"/>
              <w:marBottom w:val="0"/>
              <w:divBdr>
                <w:top w:val="none" w:sz="0" w:space="0" w:color="auto"/>
                <w:left w:val="none" w:sz="0" w:space="0" w:color="auto"/>
                <w:bottom w:val="none" w:sz="0" w:space="0" w:color="auto"/>
                <w:right w:val="none" w:sz="0" w:space="0" w:color="auto"/>
              </w:divBdr>
            </w:div>
          </w:divsChild>
        </w:div>
        <w:div w:id="1965498405">
          <w:marLeft w:val="0"/>
          <w:marRight w:val="0"/>
          <w:marTop w:val="0"/>
          <w:marBottom w:val="0"/>
          <w:divBdr>
            <w:top w:val="none" w:sz="0" w:space="0" w:color="auto"/>
            <w:left w:val="none" w:sz="0" w:space="0" w:color="auto"/>
            <w:bottom w:val="none" w:sz="0" w:space="0" w:color="auto"/>
            <w:right w:val="none" w:sz="0" w:space="0" w:color="auto"/>
          </w:divBdr>
          <w:divsChild>
            <w:div w:id="988633914">
              <w:marLeft w:val="0"/>
              <w:marRight w:val="0"/>
              <w:marTop w:val="0"/>
              <w:marBottom w:val="0"/>
              <w:divBdr>
                <w:top w:val="none" w:sz="0" w:space="0" w:color="auto"/>
                <w:left w:val="none" w:sz="0" w:space="0" w:color="auto"/>
                <w:bottom w:val="none" w:sz="0" w:space="0" w:color="auto"/>
                <w:right w:val="none" w:sz="0" w:space="0" w:color="auto"/>
              </w:divBdr>
            </w:div>
          </w:divsChild>
        </w:div>
        <w:div w:id="1806117504">
          <w:marLeft w:val="0"/>
          <w:marRight w:val="0"/>
          <w:marTop w:val="0"/>
          <w:marBottom w:val="0"/>
          <w:divBdr>
            <w:top w:val="none" w:sz="0" w:space="0" w:color="auto"/>
            <w:left w:val="none" w:sz="0" w:space="0" w:color="auto"/>
            <w:bottom w:val="none" w:sz="0" w:space="0" w:color="auto"/>
            <w:right w:val="none" w:sz="0" w:space="0" w:color="auto"/>
          </w:divBdr>
          <w:divsChild>
            <w:div w:id="58140134">
              <w:marLeft w:val="0"/>
              <w:marRight w:val="0"/>
              <w:marTop w:val="0"/>
              <w:marBottom w:val="0"/>
              <w:divBdr>
                <w:top w:val="none" w:sz="0" w:space="0" w:color="auto"/>
                <w:left w:val="none" w:sz="0" w:space="0" w:color="auto"/>
                <w:bottom w:val="none" w:sz="0" w:space="0" w:color="auto"/>
                <w:right w:val="none" w:sz="0" w:space="0" w:color="auto"/>
              </w:divBdr>
              <w:divsChild>
                <w:div w:id="880442350">
                  <w:marLeft w:val="0"/>
                  <w:marRight w:val="0"/>
                  <w:marTop w:val="0"/>
                  <w:marBottom w:val="0"/>
                  <w:divBdr>
                    <w:top w:val="none" w:sz="0" w:space="0" w:color="auto"/>
                    <w:left w:val="none" w:sz="0" w:space="0" w:color="auto"/>
                    <w:bottom w:val="none" w:sz="0" w:space="0" w:color="auto"/>
                    <w:right w:val="none" w:sz="0" w:space="0" w:color="auto"/>
                  </w:divBdr>
                  <w:divsChild>
                    <w:div w:id="1742558042">
                      <w:marLeft w:val="0"/>
                      <w:marRight w:val="0"/>
                      <w:marTop w:val="0"/>
                      <w:marBottom w:val="0"/>
                      <w:divBdr>
                        <w:top w:val="none" w:sz="0" w:space="0" w:color="auto"/>
                        <w:left w:val="none" w:sz="0" w:space="0" w:color="auto"/>
                        <w:bottom w:val="none" w:sz="0" w:space="0" w:color="auto"/>
                        <w:right w:val="none" w:sz="0" w:space="0" w:color="auto"/>
                      </w:divBdr>
                      <w:divsChild>
                        <w:div w:id="52119760">
                          <w:marLeft w:val="0"/>
                          <w:marRight w:val="0"/>
                          <w:marTop w:val="0"/>
                          <w:marBottom w:val="0"/>
                          <w:divBdr>
                            <w:top w:val="none" w:sz="0" w:space="0" w:color="auto"/>
                            <w:left w:val="none" w:sz="0" w:space="0" w:color="auto"/>
                            <w:bottom w:val="none" w:sz="0" w:space="0" w:color="auto"/>
                            <w:right w:val="none" w:sz="0" w:space="0" w:color="auto"/>
                          </w:divBdr>
                          <w:divsChild>
                            <w:div w:id="136533989">
                              <w:marLeft w:val="0"/>
                              <w:marRight w:val="0"/>
                              <w:marTop w:val="0"/>
                              <w:marBottom w:val="0"/>
                              <w:divBdr>
                                <w:top w:val="none" w:sz="0" w:space="0" w:color="auto"/>
                                <w:left w:val="none" w:sz="0" w:space="0" w:color="auto"/>
                                <w:bottom w:val="none" w:sz="0" w:space="0" w:color="auto"/>
                                <w:right w:val="none" w:sz="0" w:space="0" w:color="auto"/>
                              </w:divBdr>
                              <w:divsChild>
                                <w:div w:id="1164205796">
                                  <w:marLeft w:val="0"/>
                                  <w:marRight w:val="0"/>
                                  <w:marTop w:val="0"/>
                                  <w:marBottom w:val="0"/>
                                  <w:divBdr>
                                    <w:top w:val="none" w:sz="0" w:space="0" w:color="auto"/>
                                    <w:left w:val="none" w:sz="0" w:space="0" w:color="auto"/>
                                    <w:bottom w:val="none" w:sz="0" w:space="0" w:color="auto"/>
                                    <w:right w:val="none" w:sz="0" w:space="0" w:color="auto"/>
                                  </w:divBdr>
                                  <w:divsChild>
                                    <w:div w:id="576401837">
                                      <w:marLeft w:val="0"/>
                                      <w:marRight w:val="0"/>
                                      <w:marTop w:val="0"/>
                                      <w:marBottom w:val="0"/>
                                      <w:divBdr>
                                        <w:top w:val="none" w:sz="0" w:space="0" w:color="auto"/>
                                        <w:left w:val="none" w:sz="0" w:space="0" w:color="auto"/>
                                        <w:bottom w:val="none" w:sz="0" w:space="0" w:color="auto"/>
                                        <w:right w:val="none" w:sz="0" w:space="0" w:color="auto"/>
                                      </w:divBdr>
                                      <w:divsChild>
                                        <w:div w:id="299966747">
                                          <w:marLeft w:val="0"/>
                                          <w:marRight w:val="0"/>
                                          <w:marTop w:val="0"/>
                                          <w:marBottom w:val="0"/>
                                          <w:divBdr>
                                            <w:top w:val="none" w:sz="0" w:space="0" w:color="auto"/>
                                            <w:left w:val="none" w:sz="0" w:space="0" w:color="auto"/>
                                            <w:bottom w:val="none" w:sz="0" w:space="0" w:color="auto"/>
                                            <w:right w:val="none" w:sz="0" w:space="0" w:color="auto"/>
                                          </w:divBdr>
                                          <w:divsChild>
                                            <w:div w:id="1532916571">
                                              <w:marLeft w:val="0"/>
                                              <w:marRight w:val="0"/>
                                              <w:marTop w:val="0"/>
                                              <w:marBottom w:val="0"/>
                                              <w:divBdr>
                                                <w:top w:val="none" w:sz="0" w:space="0" w:color="auto"/>
                                                <w:left w:val="none" w:sz="0" w:space="0" w:color="auto"/>
                                                <w:bottom w:val="none" w:sz="0" w:space="0" w:color="auto"/>
                                                <w:right w:val="none" w:sz="0" w:space="0" w:color="auto"/>
                                              </w:divBdr>
                                              <w:divsChild>
                                                <w:div w:id="1222443841">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7999723">
      <w:bodyDiv w:val="1"/>
      <w:marLeft w:val="0"/>
      <w:marRight w:val="0"/>
      <w:marTop w:val="0"/>
      <w:marBottom w:val="0"/>
      <w:divBdr>
        <w:top w:val="none" w:sz="0" w:space="0" w:color="auto"/>
        <w:left w:val="none" w:sz="0" w:space="0" w:color="auto"/>
        <w:bottom w:val="none" w:sz="0" w:space="0" w:color="auto"/>
        <w:right w:val="none" w:sz="0" w:space="0" w:color="auto"/>
      </w:divBdr>
      <w:divsChild>
        <w:div w:id="1155074295">
          <w:marLeft w:val="0"/>
          <w:marRight w:val="0"/>
          <w:marTop w:val="300"/>
          <w:marBottom w:val="225"/>
          <w:divBdr>
            <w:top w:val="none" w:sz="0" w:space="0" w:color="auto"/>
            <w:left w:val="none" w:sz="0" w:space="0" w:color="auto"/>
            <w:bottom w:val="none" w:sz="0" w:space="0" w:color="auto"/>
            <w:right w:val="none" w:sz="0" w:space="0" w:color="auto"/>
          </w:divBdr>
          <w:divsChild>
            <w:div w:id="1927106480">
              <w:marLeft w:val="0"/>
              <w:marRight w:val="0"/>
              <w:marTop w:val="0"/>
              <w:marBottom w:val="0"/>
              <w:divBdr>
                <w:top w:val="none" w:sz="0" w:space="0" w:color="auto"/>
                <w:left w:val="none" w:sz="0" w:space="0" w:color="auto"/>
                <w:bottom w:val="none" w:sz="0" w:space="0" w:color="auto"/>
                <w:right w:val="none" w:sz="0" w:space="0" w:color="auto"/>
              </w:divBdr>
            </w:div>
          </w:divsChild>
        </w:div>
        <w:div w:id="339477422">
          <w:marLeft w:val="0"/>
          <w:marRight w:val="0"/>
          <w:marTop w:val="0"/>
          <w:marBottom w:val="0"/>
          <w:divBdr>
            <w:top w:val="none" w:sz="0" w:space="0" w:color="auto"/>
            <w:left w:val="none" w:sz="0" w:space="0" w:color="auto"/>
            <w:bottom w:val="none" w:sz="0" w:space="0" w:color="auto"/>
            <w:right w:val="none" w:sz="0" w:space="0" w:color="auto"/>
          </w:divBdr>
          <w:divsChild>
            <w:div w:id="981470216">
              <w:marLeft w:val="0"/>
              <w:marRight w:val="0"/>
              <w:marTop w:val="0"/>
              <w:marBottom w:val="0"/>
              <w:divBdr>
                <w:top w:val="none" w:sz="0" w:space="0" w:color="auto"/>
                <w:left w:val="none" w:sz="0" w:space="0" w:color="auto"/>
                <w:bottom w:val="none" w:sz="0" w:space="0" w:color="auto"/>
                <w:right w:val="none" w:sz="0" w:space="0" w:color="auto"/>
              </w:divBdr>
            </w:div>
          </w:divsChild>
        </w:div>
        <w:div w:id="314720909">
          <w:marLeft w:val="0"/>
          <w:marRight w:val="0"/>
          <w:marTop w:val="0"/>
          <w:marBottom w:val="0"/>
          <w:divBdr>
            <w:top w:val="none" w:sz="0" w:space="0" w:color="auto"/>
            <w:left w:val="none" w:sz="0" w:space="0" w:color="auto"/>
            <w:bottom w:val="none" w:sz="0" w:space="0" w:color="auto"/>
            <w:right w:val="none" w:sz="0" w:space="0" w:color="auto"/>
          </w:divBdr>
          <w:divsChild>
            <w:div w:id="1017460136">
              <w:marLeft w:val="0"/>
              <w:marRight w:val="0"/>
              <w:marTop w:val="0"/>
              <w:marBottom w:val="0"/>
              <w:divBdr>
                <w:top w:val="none" w:sz="0" w:space="0" w:color="auto"/>
                <w:left w:val="none" w:sz="0" w:space="0" w:color="auto"/>
                <w:bottom w:val="none" w:sz="0" w:space="0" w:color="auto"/>
                <w:right w:val="none" w:sz="0" w:space="0" w:color="auto"/>
              </w:divBdr>
              <w:divsChild>
                <w:div w:id="98262885">
                  <w:marLeft w:val="0"/>
                  <w:marRight w:val="0"/>
                  <w:marTop w:val="0"/>
                  <w:marBottom w:val="0"/>
                  <w:divBdr>
                    <w:top w:val="none" w:sz="0" w:space="0" w:color="auto"/>
                    <w:left w:val="none" w:sz="0" w:space="0" w:color="auto"/>
                    <w:bottom w:val="none" w:sz="0" w:space="0" w:color="auto"/>
                    <w:right w:val="none" w:sz="0" w:space="0" w:color="auto"/>
                  </w:divBdr>
                  <w:divsChild>
                    <w:div w:id="190531879">
                      <w:marLeft w:val="0"/>
                      <w:marRight w:val="0"/>
                      <w:marTop w:val="0"/>
                      <w:marBottom w:val="0"/>
                      <w:divBdr>
                        <w:top w:val="none" w:sz="0" w:space="0" w:color="auto"/>
                        <w:left w:val="none" w:sz="0" w:space="0" w:color="auto"/>
                        <w:bottom w:val="none" w:sz="0" w:space="0" w:color="auto"/>
                        <w:right w:val="none" w:sz="0" w:space="0" w:color="auto"/>
                      </w:divBdr>
                      <w:divsChild>
                        <w:div w:id="1517815292">
                          <w:marLeft w:val="0"/>
                          <w:marRight w:val="0"/>
                          <w:marTop w:val="0"/>
                          <w:marBottom w:val="0"/>
                          <w:divBdr>
                            <w:top w:val="none" w:sz="0" w:space="0" w:color="auto"/>
                            <w:left w:val="none" w:sz="0" w:space="0" w:color="auto"/>
                            <w:bottom w:val="none" w:sz="0" w:space="0" w:color="auto"/>
                            <w:right w:val="none" w:sz="0" w:space="0" w:color="auto"/>
                          </w:divBdr>
                          <w:divsChild>
                            <w:div w:id="1117993887">
                              <w:marLeft w:val="0"/>
                              <w:marRight w:val="0"/>
                              <w:marTop w:val="0"/>
                              <w:marBottom w:val="0"/>
                              <w:divBdr>
                                <w:top w:val="none" w:sz="0" w:space="0" w:color="auto"/>
                                <w:left w:val="none" w:sz="0" w:space="0" w:color="auto"/>
                                <w:bottom w:val="none" w:sz="0" w:space="0" w:color="auto"/>
                                <w:right w:val="none" w:sz="0" w:space="0" w:color="auto"/>
                              </w:divBdr>
                              <w:divsChild>
                                <w:div w:id="460928082">
                                  <w:marLeft w:val="0"/>
                                  <w:marRight w:val="0"/>
                                  <w:marTop w:val="0"/>
                                  <w:marBottom w:val="0"/>
                                  <w:divBdr>
                                    <w:top w:val="none" w:sz="0" w:space="0" w:color="auto"/>
                                    <w:left w:val="none" w:sz="0" w:space="0" w:color="auto"/>
                                    <w:bottom w:val="none" w:sz="0" w:space="0" w:color="auto"/>
                                    <w:right w:val="none" w:sz="0" w:space="0" w:color="auto"/>
                                  </w:divBdr>
                                  <w:divsChild>
                                    <w:div w:id="1556887510">
                                      <w:marLeft w:val="0"/>
                                      <w:marRight w:val="0"/>
                                      <w:marTop w:val="0"/>
                                      <w:marBottom w:val="0"/>
                                      <w:divBdr>
                                        <w:top w:val="none" w:sz="0" w:space="0" w:color="auto"/>
                                        <w:left w:val="none" w:sz="0" w:space="0" w:color="auto"/>
                                        <w:bottom w:val="none" w:sz="0" w:space="0" w:color="auto"/>
                                        <w:right w:val="none" w:sz="0" w:space="0" w:color="auto"/>
                                      </w:divBdr>
                                      <w:divsChild>
                                        <w:div w:id="108940142">
                                          <w:marLeft w:val="0"/>
                                          <w:marRight w:val="0"/>
                                          <w:marTop w:val="0"/>
                                          <w:marBottom w:val="0"/>
                                          <w:divBdr>
                                            <w:top w:val="none" w:sz="0" w:space="0" w:color="auto"/>
                                            <w:left w:val="none" w:sz="0" w:space="0" w:color="auto"/>
                                            <w:bottom w:val="none" w:sz="0" w:space="0" w:color="auto"/>
                                            <w:right w:val="none" w:sz="0" w:space="0" w:color="auto"/>
                                          </w:divBdr>
                                          <w:divsChild>
                                            <w:div w:id="345256523">
                                              <w:marLeft w:val="0"/>
                                              <w:marRight w:val="0"/>
                                              <w:marTop w:val="0"/>
                                              <w:marBottom w:val="0"/>
                                              <w:divBdr>
                                                <w:top w:val="none" w:sz="0" w:space="0" w:color="auto"/>
                                                <w:left w:val="none" w:sz="0" w:space="0" w:color="auto"/>
                                                <w:bottom w:val="none" w:sz="0" w:space="0" w:color="auto"/>
                                                <w:right w:val="none" w:sz="0" w:space="0" w:color="auto"/>
                                              </w:divBdr>
                                              <w:divsChild>
                                                <w:div w:id="1731684473">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6320631">
      <w:bodyDiv w:val="1"/>
      <w:marLeft w:val="0"/>
      <w:marRight w:val="0"/>
      <w:marTop w:val="0"/>
      <w:marBottom w:val="0"/>
      <w:divBdr>
        <w:top w:val="none" w:sz="0" w:space="0" w:color="auto"/>
        <w:left w:val="none" w:sz="0" w:space="0" w:color="auto"/>
        <w:bottom w:val="none" w:sz="0" w:space="0" w:color="auto"/>
        <w:right w:val="none" w:sz="0" w:space="0" w:color="auto"/>
      </w:divBdr>
      <w:divsChild>
        <w:div w:id="560751084">
          <w:marLeft w:val="0"/>
          <w:marRight w:val="0"/>
          <w:marTop w:val="300"/>
          <w:marBottom w:val="225"/>
          <w:divBdr>
            <w:top w:val="none" w:sz="0" w:space="0" w:color="auto"/>
            <w:left w:val="none" w:sz="0" w:space="0" w:color="auto"/>
            <w:bottom w:val="none" w:sz="0" w:space="0" w:color="auto"/>
            <w:right w:val="none" w:sz="0" w:space="0" w:color="auto"/>
          </w:divBdr>
          <w:divsChild>
            <w:div w:id="2033533744">
              <w:marLeft w:val="0"/>
              <w:marRight w:val="0"/>
              <w:marTop w:val="0"/>
              <w:marBottom w:val="0"/>
              <w:divBdr>
                <w:top w:val="none" w:sz="0" w:space="0" w:color="auto"/>
                <w:left w:val="none" w:sz="0" w:space="0" w:color="auto"/>
                <w:bottom w:val="none" w:sz="0" w:space="0" w:color="auto"/>
                <w:right w:val="none" w:sz="0" w:space="0" w:color="auto"/>
              </w:divBdr>
            </w:div>
          </w:divsChild>
        </w:div>
        <w:div w:id="1096439542">
          <w:marLeft w:val="0"/>
          <w:marRight w:val="0"/>
          <w:marTop w:val="0"/>
          <w:marBottom w:val="0"/>
          <w:divBdr>
            <w:top w:val="none" w:sz="0" w:space="0" w:color="auto"/>
            <w:left w:val="none" w:sz="0" w:space="0" w:color="auto"/>
            <w:bottom w:val="none" w:sz="0" w:space="0" w:color="auto"/>
            <w:right w:val="none" w:sz="0" w:space="0" w:color="auto"/>
          </w:divBdr>
          <w:divsChild>
            <w:div w:id="2001273274">
              <w:marLeft w:val="0"/>
              <w:marRight w:val="0"/>
              <w:marTop w:val="0"/>
              <w:marBottom w:val="0"/>
              <w:divBdr>
                <w:top w:val="none" w:sz="0" w:space="0" w:color="auto"/>
                <w:left w:val="none" w:sz="0" w:space="0" w:color="auto"/>
                <w:bottom w:val="none" w:sz="0" w:space="0" w:color="auto"/>
                <w:right w:val="none" w:sz="0" w:space="0" w:color="auto"/>
              </w:divBdr>
              <w:divsChild>
                <w:div w:id="2031251413">
                  <w:marLeft w:val="0"/>
                  <w:marRight w:val="0"/>
                  <w:marTop w:val="0"/>
                  <w:marBottom w:val="0"/>
                  <w:divBdr>
                    <w:top w:val="none" w:sz="0" w:space="0" w:color="auto"/>
                    <w:left w:val="none" w:sz="0" w:space="0" w:color="auto"/>
                    <w:bottom w:val="none" w:sz="0" w:space="0" w:color="auto"/>
                    <w:right w:val="none" w:sz="0" w:space="0" w:color="auto"/>
                  </w:divBdr>
                  <w:divsChild>
                    <w:div w:id="1685087886">
                      <w:marLeft w:val="0"/>
                      <w:marRight w:val="0"/>
                      <w:marTop w:val="0"/>
                      <w:marBottom w:val="0"/>
                      <w:divBdr>
                        <w:top w:val="none" w:sz="0" w:space="0" w:color="auto"/>
                        <w:left w:val="none" w:sz="0" w:space="0" w:color="auto"/>
                        <w:bottom w:val="none" w:sz="0" w:space="0" w:color="auto"/>
                        <w:right w:val="none" w:sz="0" w:space="0" w:color="auto"/>
                      </w:divBdr>
                      <w:divsChild>
                        <w:div w:id="1858039611">
                          <w:marLeft w:val="0"/>
                          <w:marRight w:val="0"/>
                          <w:marTop w:val="0"/>
                          <w:marBottom w:val="0"/>
                          <w:divBdr>
                            <w:top w:val="none" w:sz="0" w:space="0" w:color="auto"/>
                            <w:left w:val="none" w:sz="0" w:space="0" w:color="auto"/>
                            <w:bottom w:val="none" w:sz="0" w:space="0" w:color="auto"/>
                            <w:right w:val="none" w:sz="0" w:space="0" w:color="auto"/>
                          </w:divBdr>
                          <w:divsChild>
                            <w:div w:id="1841694273">
                              <w:marLeft w:val="0"/>
                              <w:marRight w:val="0"/>
                              <w:marTop w:val="0"/>
                              <w:marBottom w:val="0"/>
                              <w:divBdr>
                                <w:top w:val="none" w:sz="0" w:space="0" w:color="auto"/>
                                <w:left w:val="none" w:sz="0" w:space="0" w:color="auto"/>
                                <w:bottom w:val="none" w:sz="0" w:space="0" w:color="auto"/>
                                <w:right w:val="none" w:sz="0" w:space="0" w:color="auto"/>
                              </w:divBdr>
                              <w:divsChild>
                                <w:div w:id="1686321993">
                                  <w:marLeft w:val="0"/>
                                  <w:marRight w:val="0"/>
                                  <w:marTop w:val="0"/>
                                  <w:marBottom w:val="0"/>
                                  <w:divBdr>
                                    <w:top w:val="none" w:sz="0" w:space="0" w:color="auto"/>
                                    <w:left w:val="none" w:sz="0" w:space="0" w:color="auto"/>
                                    <w:bottom w:val="none" w:sz="0" w:space="0" w:color="auto"/>
                                    <w:right w:val="none" w:sz="0" w:space="0" w:color="auto"/>
                                  </w:divBdr>
                                  <w:divsChild>
                                    <w:div w:id="1388409106">
                                      <w:marLeft w:val="0"/>
                                      <w:marRight w:val="0"/>
                                      <w:marTop w:val="0"/>
                                      <w:marBottom w:val="0"/>
                                      <w:divBdr>
                                        <w:top w:val="none" w:sz="0" w:space="0" w:color="auto"/>
                                        <w:left w:val="none" w:sz="0" w:space="0" w:color="auto"/>
                                        <w:bottom w:val="none" w:sz="0" w:space="0" w:color="auto"/>
                                        <w:right w:val="none" w:sz="0" w:space="0" w:color="auto"/>
                                      </w:divBdr>
                                      <w:divsChild>
                                        <w:div w:id="783039451">
                                          <w:marLeft w:val="0"/>
                                          <w:marRight w:val="0"/>
                                          <w:marTop w:val="0"/>
                                          <w:marBottom w:val="0"/>
                                          <w:divBdr>
                                            <w:top w:val="none" w:sz="0" w:space="0" w:color="auto"/>
                                            <w:left w:val="none" w:sz="0" w:space="0" w:color="auto"/>
                                            <w:bottom w:val="none" w:sz="0" w:space="0" w:color="auto"/>
                                            <w:right w:val="none" w:sz="0" w:space="0" w:color="auto"/>
                                          </w:divBdr>
                                          <w:divsChild>
                                            <w:div w:id="1000616157">
                                              <w:marLeft w:val="0"/>
                                              <w:marRight w:val="0"/>
                                              <w:marTop w:val="0"/>
                                              <w:marBottom w:val="0"/>
                                              <w:divBdr>
                                                <w:top w:val="none" w:sz="0" w:space="0" w:color="auto"/>
                                                <w:left w:val="none" w:sz="0" w:space="0" w:color="auto"/>
                                                <w:bottom w:val="none" w:sz="0" w:space="0" w:color="auto"/>
                                                <w:right w:val="none" w:sz="0" w:space="0" w:color="auto"/>
                                              </w:divBdr>
                                              <w:divsChild>
                                                <w:div w:id="8147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5742382">
      <w:bodyDiv w:val="1"/>
      <w:marLeft w:val="0"/>
      <w:marRight w:val="0"/>
      <w:marTop w:val="0"/>
      <w:marBottom w:val="0"/>
      <w:divBdr>
        <w:top w:val="none" w:sz="0" w:space="0" w:color="auto"/>
        <w:left w:val="none" w:sz="0" w:space="0" w:color="auto"/>
        <w:bottom w:val="none" w:sz="0" w:space="0" w:color="auto"/>
        <w:right w:val="none" w:sz="0" w:space="0" w:color="auto"/>
      </w:divBdr>
      <w:divsChild>
        <w:div w:id="1021207274">
          <w:marLeft w:val="0"/>
          <w:marRight w:val="0"/>
          <w:marTop w:val="300"/>
          <w:marBottom w:val="225"/>
          <w:divBdr>
            <w:top w:val="none" w:sz="0" w:space="0" w:color="auto"/>
            <w:left w:val="none" w:sz="0" w:space="0" w:color="auto"/>
            <w:bottom w:val="none" w:sz="0" w:space="0" w:color="auto"/>
            <w:right w:val="none" w:sz="0" w:space="0" w:color="auto"/>
          </w:divBdr>
          <w:divsChild>
            <w:div w:id="408582087">
              <w:marLeft w:val="0"/>
              <w:marRight w:val="0"/>
              <w:marTop w:val="0"/>
              <w:marBottom w:val="0"/>
              <w:divBdr>
                <w:top w:val="none" w:sz="0" w:space="0" w:color="auto"/>
                <w:left w:val="none" w:sz="0" w:space="0" w:color="auto"/>
                <w:bottom w:val="none" w:sz="0" w:space="0" w:color="auto"/>
                <w:right w:val="none" w:sz="0" w:space="0" w:color="auto"/>
              </w:divBdr>
            </w:div>
          </w:divsChild>
        </w:div>
        <w:div w:id="1446578091">
          <w:marLeft w:val="0"/>
          <w:marRight w:val="0"/>
          <w:marTop w:val="0"/>
          <w:marBottom w:val="0"/>
          <w:divBdr>
            <w:top w:val="none" w:sz="0" w:space="0" w:color="auto"/>
            <w:left w:val="none" w:sz="0" w:space="0" w:color="auto"/>
            <w:bottom w:val="none" w:sz="0" w:space="0" w:color="auto"/>
            <w:right w:val="none" w:sz="0" w:space="0" w:color="auto"/>
          </w:divBdr>
          <w:divsChild>
            <w:div w:id="1037510961">
              <w:marLeft w:val="0"/>
              <w:marRight w:val="0"/>
              <w:marTop w:val="0"/>
              <w:marBottom w:val="0"/>
              <w:divBdr>
                <w:top w:val="none" w:sz="0" w:space="0" w:color="auto"/>
                <w:left w:val="none" w:sz="0" w:space="0" w:color="auto"/>
                <w:bottom w:val="none" w:sz="0" w:space="0" w:color="auto"/>
                <w:right w:val="none" w:sz="0" w:space="0" w:color="auto"/>
              </w:divBdr>
            </w:div>
          </w:divsChild>
        </w:div>
        <w:div w:id="434180977">
          <w:marLeft w:val="0"/>
          <w:marRight w:val="0"/>
          <w:marTop w:val="0"/>
          <w:marBottom w:val="0"/>
          <w:divBdr>
            <w:top w:val="none" w:sz="0" w:space="0" w:color="auto"/>
            <w:left w:val="none" w:sz="0" w:space="0" w:color="auto"/>
            <w:bottom w:val="none" w:sz="0" w:space="0" w:color="auto"/>
            <w:right w:val="none" w:sz="0" w:space="0" w:color="auto"/>
          </w:divBdr>
          <w:divsChild>
            <w:div w:id="681859115">
              <w:marLeft w:val="0"/>
              <w:marRight w:val="0"/>
              <w:marTop w:val="0"/>
              <w:marBottom w:val="0"/>
              <w:divBdr>
                <w:top w:val="none" w:sz="0" w:space="0" w:color="auto"/>
                <w:left w:val="none" w:sz="0" w:space="0" w:color="auto"/>
                <w:bottom w:val="none" w:sz="0" w:space="0" w:color="auto"/>
                <w:right w:val="none" w:sz="0" w:space="0" w:color="auto"/>
              </w:divBdr>
              <w:divsChild>
                <w:div w:id="1847937404">
                  <w:marLeft w:val="0"/>
                  <w:marRight w:val="0"/>
                  <w:marTop w:val="0"/>
                  <w:marBottom w:val="0"/>
                  <w:divBdr>
                    <w:top w:val="none" w:sz="0" w:space="0" w:color="auto"/>
                    <w:left w:val="none" w:sz="0" w:space="0" w:color="auto"/>
                    <w:bottom w:val="none" w:sz="0" w:space="0" w:color="auto"/>
                    <w:right w:val="none" w:sz="0" w:space="0" w:color="auto"/>
                  </w:divBdr>
                  <w:divsChild>
                    <w:div w:id="1947075147">
                      <w:marLeft w:val="0"/>
                      <w:marRight w:val="0"/>
                      <w:marTop w:val="0"/>
                      <w:marBottom w:val="0"/>
                      <w:divBdr>
                        <w:top w:val="none" w:sz="0" w:space="0" w:color="auto"/>
                        <w:left w:val="none" w:sz="0" w:space="0" w:color="auto"/>
                        <w:bottom w:val="none" w:sz="0" w:space="0" w:color="auto"/>
                        <w:right w:val="none" w:sz="0" w:space="0" w:color="auto"/>
                      </w:divBdr>
                      <w:divsChild>
                        <w:div w:id="926303406">
                          <w:marLeft w:val="0"/>
                          <w:marRight w:val="0"/>
                          <w:marTop w:val="0"/>
                          <w:marBottom w:val="0"/>
                          <w:divBdr>
                            <w:top w:val="none" w:sz="0" w:space="0" w:color="auto"/>
                            <w:left w:val="none" w:sz="0" w:space="0" w:color="auto"/>
                            <w:bottom w:val="none" w:sz="0" w:space="0" w:color="auto"/>
                            <w:right w:val="none" w:sz="0" w:space="0" w:color="auto"/>
                          </w:divBdr>
                          <w:divsChild>
                            <w:div w:id="1228498359">
                              <w:marLeft w:val="0"/>
                              <w:marRight w:val="0"/>
                              <w:marTop w:val="0"/>
                              <w:marBottom w:val="0"/>
                              <w:divBdr>
                                <w:top w:val="none" w:sz="0" w:space="0" w:color="auto"/>
                                <w:left w:val="none" w:sz="0" w:space="0" w:color="auto"/>
                                <w:bottom w:val="none" w:sz="0" w:space="0" w:color="auto"/>
                                <w:right w:val="none" w:sz="0" w:space="0" w:color="auto"/>
                              </w:divBdr>
                              <w:divsChild>
                                <w:div w:id="469902607">
                                  <w:marLeft w:val="0"/>
                                  <w:marRight w:val="0"/>
                                  <w:marTop w:val="0"/>
                                  <w:marBottom w:val="0"/>
                                  <w:divBdr>
                                    <w:top w:val="none" w:sz="0" w:space="0" w:color="auto"/>
                                    <w:left w:val="none" w:sz="0" w:space="0" w:color="auto"/>
                                    <w:bottom w:val="none" w:sz="0" w:space="0" w:color="auto"/>
                                    <w:right w:val="none" w:sz="0" w:space="0" w:color="auto"/>
                                  </w:divBdr>
                                  <w:divsChild>
                                    <w:div w:id="776214043">
                                      <w:marLeft w:val="0"/>
                                      <w:marRight w:val="0"/>
                                      <w:marTop w:val="0"/>
                                      <w:marBottom w:val="0"/>
                                      <w:divBdr>
                                        <w:top w:val="none" w:sz="0" w:space="0" w:color="auto"/>
                                        <w:left w:val="none" w:sz="0" w:space="0" w:color="auto"/>
                                        <w:bottom w:val="none" w:sz="0" w:space="0" w:color="auto"/>
                                        <w:right w:val="none" w:sz="0" w:space="0" w:color="auto"/>
                                      </w:divBdr>
                                      <w:divsChild>
                                        <w:div w:id="1040400179">
                                          <w:marLeft w:val="0"/>
                                          <w:marRight w:val="0"/>
                                          <w:marTop w:val="0"/>
                                          <w:marBottom w:val="0"/>
                                          <w:divBdr>
                                            <w:top w:val="none" w:sz="0" w:space="0" w:color="auto"/>
                                            <w:left w:val="none" w:sz="0" w:space="0" w:color="auto"/>
                                            <w:bottom w:val="none" w:sz="0" w:space="0" w:color="auto"/>
                                            <w:right w:val="none" w:sz="0" w:space="0" w:color="auto"/>
                                          </w:divBdr>
                                          <w:divsChild>
                                            <w:div w:id="204604034">
                                              <w:marLeft w:val="0"/>
                                              <w:marRight w:val="0"/>
                                              <w:marTop w:val="0"/>
                                              <w:marBottom w:val="0"/>
                                              <w:divBdr>
                                                <w:top w:val="none" w:sz="0" w:space="0" w:color="auto"/>
                                                <w:left w:val="none" w:sz="0" w:space="0" w:color="auto"/>
                                                <w:bottom w:val="none" w:sz="0" w:space="0" w:color="auto"/>
                                                <w:right w:val="none" w:sz="0" w:space="0" w:color="auto"/>
                                              </w:divBdr>
                                              <w:divsChild>
                                                <w:div w:id="394207858">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20void%20(0)" TargetMode="External"/><Relationship Id="rId13" Type="http://schemas.openxmlformats.org/officeDocument/2006/relationships/hyperlink" Target="javascript:%20void%20(0)" TargetMode="External"/><Relationship Id="rId3" Type="http://schemas.openxmlformats.org/officeDocument/2006/relationships/settings" Target="settings.xml"/><Relationship Id="rId7" Type="http://schemas.openxmlformats.org/officeDocument/2006/relationships/hyperlink" Target="javascript:%20void%20(0)" TargetMode="External"/><Relationship Id="rId12" Type="http://schemas.openxmlformats.org/officeDocument/2006/relationships/hyperlink" Target="javascript:%20void%2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avascript:%20void%20(0)" TargetMode="External"/><Relationship Id="rId11" Type="http://schemas.openxmlformats.org/officeDocument/2006/relationships/hyperlink" Target="javascript:%20void%20(0)" TargetMode="External"/><Relationship Id="rId5" Type="http://schemas.openxmlformats.org/officeDocument/2006/relationships/hyperlink" Target="javascript:%20void%20(0)" TargetMode="External"/><Relationship Id="rId15" Type="http://schemas.openxmlformats.org/officeDocument/2006/relationships/theme" Target="theme/theme1.xml"/><Relationship Id="rId10" Type="http://schemas.openxmlformats.org/officeDocument/2006/relationships/hyperlink" Target="javascript:%20void%20(0)" TargetMode="External"/><Relationship Id="rId4" Type="http://schemas.openxmlformats.org/officeDocument/2006/relationships/webSettings" Target="webSettings.xml"/><Relationship Id="rId9" Type="http://schemas.openxmlformats.org/officeDocument/2006/relationships/hyperlink" Target="javascript:%20void%20(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3238</Words>
  <Characters>18458</Characters>
  <Application>Microsoft Office Word</Application>
  <DocSecurity>0</DocSecurity>
  <Lines>153</Lines>
  <Paragraphs>43</Paragraphs>
  <ScaleCrop>false</ScaleCrop>
  <Company/>
  <LinksUpToDate>false</LinksUpToDate>
  <CharactersWithSpaces>21653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Vaanya Boyal</dc:creator>
  <cp:keywords/>
  <dc:description/>
  <cp:lastModifiedBy>Vaanya Boyal</cp:lastModifiedBy>
  <cp:revision>1</cp:revision>
  <dcterms:created xsi:type="dcterms:W3CDTF">2023-07-22T18:28:00Z</dcterms:created>
  <dcterms:modified xsi:type="dcterms:W3CDTF">2023-07-22T18:31:00Z</dcterms:modified>
</cp:coreProperties>
</file>