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B8434" w14:textId="77777777" w:rsidR="00B22244" w:rsidRPr="00B22244" w:rsidRDefault="00B22244" w:rsidP="00B22244">
      <w:r w:rsidRPr="00B22244">
        <w:t>Chapter 1.  An Introduction to Ansible</w:t>
      </w:r>
    </w:p>
    <w:p w14:paraId="7C7B6733" w14:textId="77777777" w:rsidR="00B22244" w:rsidRPr="00B22244" w:rsidRDefault="00B22244" w:rsidP="00B22244">
      <w:pPr>
        <w:rPr>
          <w:b/>
          <w:bCs/>
        </w:rPr>
      </w:pPr>
      <w:hyperlink r:id="rId5" w:history="1">
        <w:r w:rsidRPr="00B22244">
          <w:rPr>
            <w:rStyle w:val="Hyperlink"/>
          </w:rPr>
          <w:t>Automating Tasks with Ansible</w:t>
        </w:r>
      </w:hyperlink>
    </w:p>
    <w:p w14:paraId="25330518" w14:textId="77777777" w:rsidR="00B22244" w:rsidRPr="00B22244" w:rsidRDefault="00B22244" w:rsidP="00B22244">
      <w:pPr>
        <w:rPr>
          <w:b/>
          <w:bCs/>
        </w:rPr>
      </w:pPr>
      <w:hyperlink r:id="rId6" w:history="1">
        <w:r w:rsidRPr="00B22244">
          <w:rPr>
            <w:rStyle w:val="Hyperlink"/>
          </w:rPr>
          <w:t>Quiz: Automating Tasks with Ansible</w:t>
        </w:r>
      </w:hyperlink>
    </w:p>
    <w:p w14:paraId="31571D0C" w14:textId="77777777" w:rsidR="00B22244" w:rsidRPr="00B22244" w:rsidRDefault="00B22244" w:rsidP="00B22244">
      <w:pPr>
        <w:rPr>
          <w:b/>
          <w:bCs/>
        </w:rPr>
      </w:pPr>
      <w:hyperlink r:id="rId7" w:history="1">
        <w:r w:rsidRPr="00B22244">
          <w:rPr>
            <w:rStyle w:val="Hyperlink"/>
          </w:rPr>
          <w:t>Configuring Your Ansible Development Environment</w:t>
        </w:r>
      </w:hyperlink>
    </w:p>
    <w:p w14:paraId="76021917" w14:textId="77777777" w:rsidR="00B22244" w:rsidRPr="00B22244" w:rsidRDefault="00B22244" w:rsidP="00B22244">
      <w:pPr>
        <w:rPr>
          <w:b/>
          <w:bCs/>
        </w:rPr>
      </w:pPr>
      <w:hyperlink r:id="rId8" w:history="1">
        <w:r w:rsidRPr="00B22244">
          <w:rPr>
            <w:rStyle w:val="Hyperlink"/>
          </w:rPr>
          <w:t>Guided Exercise: Configuring Your Ansible Development Environment</w:t>
        </w:r>
      </w:hyperlink>
    </w:p>
    <w:p w14:paraId="49898F5A" w14:textId="77777777" w:rsidR="00B22244" w:rsidRPr="00B22244" w:rsidRDefault="00B22244" w:rsidP="00B22244">
      <w:pPr>
        <w:rPr>
          <w:b/>
          <w:bCs/>
        </w:rPr>
      </w:pPr>
      <w:hyperlink r:id="rId9" w:history="1">
        <w:r w:rsidRPr="00B22244">
          <w:rPr>
            <w:rStyle w:val="Hyperlink"/>
          </w:rPr>
          <w:t>Configuring Ansible Settings</w:t>
        </w:r>
      </w:hyperlink>
    </w:p>
    <w:p w14:paraId="3D4D3D3F" w14:textId="77777777" w:rsidR="00B22244" w:rsidRPr="00B22244" w:rsidRDefault="00B22244" w:rsidP="00B22244">
      <w:pPr>
        <w:rPr>
          <w:b/>
          <w:bCs/>
        </w:rPr>
      </w:pPr>
      <w:hyperlink r:id="rId10" w:history="1">
        <w:r w:rsidRPr="00B22244">
          <w:rPr>
            <w:rStyle w:val="Hyperlink"/>
          </w:rPr>
          <w:t>Guided Exercise: Configuring Ansible Settings</w:t>
        </w:r>
      </w:hyperlink>
    </w:p>
    <w:p w14:paraId="573373A6" w14:textId="77777777" w:rsidR="00B22244" w:rsidRPr="00B22244" w:rsidRDefault="00B22244" w:rsidP="00B22244">
      <w:pPr>
        <w:rPr>
          <w:b/>
          <w:bCs/>
        </w:rPr>
      </w:pPr>
      <w:hyperlink r:id="rId11" w:history="1">
        <w:r w:rsidRPr="00B22244">
          <w:rPr>
            <w:rStyle w:val="Hyperlink"/>
          </w:rPr>
          <w:t>Summary</w:t>
        </w:r>
      </w:hyperlink>
    </w:p>
    <w:p w14:paraId="6BE8985E" w14:textId="77777777" w:rsidR="00B22244" w:rsidRPr="00B22244" w:rsidRDefault="00B22244" w:rsidP="00B22244">
      <w:r w:rsidRPr="00B22244">
        <w:rPr>
          <w:b/>
          <w:bCs/>
        </w:rPr>
        <w:t>Abstract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90"/>
        <w:gridCol w:w="8066"/>
      </w:tblGrid>
      <w:tr w:rsidR="00B22244" w:rsidRPr="00B22244" w14:paraId="4284C82E" w14:textId="77777777" w:rsidTr="00B222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552A5205" w14:textId="77777777" w:rsidR="00B22244" w:rsidRPr="00B22244" w:rsidRDefault="00B22244" w:rsidP="00B22244">
            <w:r w:rsidRPr="00B22244">
              <w:rPr>
                <w:b/>
                <w:bCs/>
              </w:rPr>
              <w:t>Goal</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53997E08" w14:textId="77777777" w:rsidR="00B22244" w:rsidRPr="00B22244" w:rsidRDefault="00B22244" w:rsidP="00B22244">
            <w:r w:rsidRPr="00B22244">
              <w:t>Describe the fundamental concepts of Ansible and how it is used, install and configure Ansible development tools in VS Code, and configure Ansible settings.</w:t>
            </w:r>
          </w:p>
        </w:tc>
      </w:tr>
      <w:tr w:rsidR="00B22244" w:rsidRPr="00B22244" w14:paraId="59967A05" w14:textId="77777777" w:rsidTr="00B222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7B006D4A" w14:textId="77777777" w:rsidR="00B22244" w:rsidRPr="00B22244" w:rsidRDefault="00B22244" w:rsidP="00B22244">
            <w:r w:rsidRPr="00B22244">
              <w:rPr>
                <w:b/>
                <w:bCs/>
              </w:rPr>
              <w:t>Sections</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5A6DB541" w14:textId="77777777" w:rsidR="00B22244" w:rsidRPr="00B22244" w:rsidRDefault="00B22244" w:rsidP="00B22244">
            <w:pPr>
              <w:numPr>
                <w:ilvl w:val="0"/>
                <w:numId w:val="1"/>
              </w:numPr>
            </w:pPr>
            <w:r w:rsidRPr="00B22244">
              <w:t>Automating Tasks with Ansible (and Quiz)</w:t>
            </w:r>
          </w:p>
          <w:p w14:paraId="3DCF64BE" w14:textId="77777777" w:rsidR="00B22244" w:rsidRPr="00B22244" w:rsidRDefault="00B22244" w:rsidP="00B22244">
            <w:pPr>
              <w:numPr>
                <w:ilvl w:val="0"/>
                <w:numId w:val="1"/>
              </w:numPr>
            </w:pPr>
            <w:r w:rsidRPr="00B22244">
              <w:t>Configuring Your Ansible Development Environment (and Guided Exercise)</w:t>
            </w:r>
          </w:p>
          <w:p w14:paraId="5858969A" w14:textId="77777777" w:rsidR="00B22244" w:rsidRPr="00B22244" w:rsidRDefault="00B22244" w:rsidP="00B22244">
            <w:pPr>
              <w:numPr>
                <w:ilvl w:val="0"/>
                <w:numId w:val="1"/>
              </w:numPr>
            </w:pPr>
            <w:r w:rsidRPr="00B22244">
              <w:t>Configuring Ansible Settings (and Guided Exercise)</w:t>
            </w:r>
          </w:p>
        </w:tc>
      </w:tr>
    </w:tbl>
    <w:p w14:paraId="7CD3F71E" w14:textId="77777777" w:rsidR="00B22244" w:rsidRPr="00B22244" w:rsidRDefault="00B22244" w:rsidP="00B22244">
      <w:r w:rsidRPr="00B22244">
        <w:t>Automating Tasks with Ansible</w:t>
      </w:r>
    </w:p>
    <w:p w14:paraId="6ABC29EA" w14:textId="77777777" w:rsidR="00B22244" w:rsidRPr="00B22244" w:rsidRDefault="00B22244" w:rsidP="00B22244">
      <w:r w:rsidRPr="00B22244">
        <w:t>Objectives</w:t>
      </w:r>
    </w:p>
    <w:p w14:paraId="4FA0E520" w14:textId="77777777" w:rsidR="00B22244" w:rsidRPr="00B22244" w:rsidRDefault="00B22244" w:rsidP="00B22244">
      <w:pPr>
        <w:numPr>
          <w:ilvl w:val="0"/>
          <w:numId w:val="2"/>
        </w:numPr>
      </w:pPr>
      <w:r w:rsidRPr="00B22244">
        <w:t>Review the motivation for automating tasks with Ansible, fundamental Ansible concepts, and the basic architecture of Ansible.</w:t>
      </w:r>
    </w:p>
    <w:p w14:paraId="6A82E4C6" w14:textId="77777777" w:rsidR="00B22244" w:rsidRPr="00B22244" w:rsidRDefault="00B22244" w:rsidP="00B22244">
      <w:r w:rsidRPr="00B22244">
        <w:t>Automating Manual Tasks with Ansible Automation</w:t>
      </w:r>
    </w:p>
    <w:p w14:paraId="3A8F6C34" w14:textId="77777777" w:rsidR="00B22244" w:rsidRPr="00B22244" w:rsidRDefault="00B22244" w:rsidP="00B22244">
      <w:r w:rsidRPr="00B22244">
        <w:t>Manual approaches to system deployment and configuration often lead to errors, missed steps, and inconsistencies, causing significant delays and operational inefficiencies.</w:t>
      </w:r>
    </w:p>
    <w:p w14:paraId="2B36CC6D" w14:textId="77777777" w:rsidR="00B22244" w:rsidRPr="00B22244" w:rsidRDefault="00B22244" w:rsidP="00B22244">
      <w:r w:rsidRPr="00B22244">
        <w:t>These challenges can cause the following problems:</w:t>
      </w:r>
    </w:p>
    <w:p w14:paraId="704D3AA6" w14:textId="77777777" w:rsidR="00B22244" w:rsidRPr="00B22244" w:rsidRDefault="00B22244" w:rsidP="00B22244">
      <w:pPr>
        <w:numPr>
          <w:ilvl w:val="0"/>
          <w:numId w:val="3"/>
        </w:numPr>
      </w:pPr>
      <w:r w:rsidRPr="00B22244">
        <w:t>Downtime due to misconfigurations or failed deployments, caused by human error</w:t>
      </w:r>
    </w:p>
    <w:p w14:paraId="5DCFF654" w14:textId="77777777" w:rsidR="00B22244" w:rsidRPr="00B22244" w:rsidRDefault="00B22244" w:rsidP="00B22244">
      <w:pPr>
        <w:numPr>
          <w:ilvl w:val="0"/>
          <w:numId w:val="3"/>
        </w:numPr>
      </w:pPr>
      <w:r w:rsidRPr="00B22244">
        <w:t>Less time for critical tasks due to slow and error-prone manual processes</w:t>
      </w:r>
    </w:p>
    <w:p w14:paraId="0E29D075" w14:textId="77777777" w:rsidR="00B22244" w:rsidRPr="00B22244" w:rsidRDefault="00B22244" w:rsidP="00B22244">
      <w:pPr>
        <w:numPr>
          <w:ilvl w:val="0"/>
          <w:numId w:val="3"/>
        </w:numPr>
      </w:pPr>
      <w:r w:rsidRPr="00B22244">
        <w:t>Difficulty in scaling operations</w:t>
      </w:r>
    </w:p>
    <w:p w14:paraId="752EC71B" w14:textId="77777777" w:rsidR="00B22244" w:rsidRPr="00B22244" w:rsidRDefault="00B22244" w:rsidP="00B22244">
      <w:pPr>
        <w:numPr>
          <w:ilvl w:val="0"/>
          <w:numId w:val="3"/>
        </w:numPr>
      </w:pPr>
      <w:r w:rsidRPr="00B22244">
        <w:t>Slow response to changing business needs due to slow manual processes</w:t>
      </w:r>
    </w:p>
    <w:p w14:paraId="1E995644" w14:textId="77777777" w:rsidR="00B22244" w:rsidRPr="00B22244" w:rsidRDefault="00B22244" w:rsidP="00B22244">
      <w:pPr>
        <w:numPr>
          <w:ilvl w:val="0"/>
          <w:numId w:val="3"/>
        </w:numPr>
      </w:pPr>
      <w:r w:rsidRPr="00B22244">
        <w:t>Inability to quickly roll out new features or updates</w:t>
      </w:r>
    </w:p>
    <w:p w14:paraId="7B8F2120" w14:textId="77777777" w:rsidR="00B22244" w:rsidRPr="00B22244" w:rsidRDefault="00B22244" w:rsidP="00B22244">
      <w:r w:rsidRPr="00B22244">
        <w:t>Ansible automation provides an agentless automation platform that enables you to automate repetitive tasks, manage configurations, and deploy applications consistently and reliably. Ansible automation directly addresses the challenges with manual approaches by enabling you to achieve the following goals:</w:t>
      </w:r>
    </w:p>
    <w:p w14:paraId="3CF6D232" w14:textId="77777777" w:rsidR="00B22244" w:rsidRPr="00B22244" w:rsidRDefault="00B22244" w:rsidP="00B22244">
      <w:pPr>
        <w:numPr>
          <w:ilvl w:val="0"/>
          <w:numId w:val="4"/>
        </w:numPr>
      </w:pPr>
      <w:r w:rsidRPr="00B22244">
        <w:lastRenderedPageBreak/>
        <w:t>Automate repetitive tasks, reducing the risk of human error.</w:t>
      </w:r>
    </w:p>
    <w:p w14:paraId="63EA8E85" w14:textId="77777777" w:rsidR="00B22244" w:rsidRPr="00B22244" w:rsidRDefault="00B22244" w:rsidP="00B22244">
      <w:pPr>
        <w:numPr>
          <w:ilvl w:val="0"/>
          <w:numId w:val="4"/>
        </w:numPr>
      </w:pPr>
      <w:r w:rsidRPr="00B22244">
        <w:t>Gain more time for you to focus on more critical work.</w:t>
      </w:r>
    </w:p>
    <w:p w14:paraId="386A73A9" w14:textId="77777777" w:rsidR="00B22244" w:rsidRPr="00B22244" w:rsidRDefault="00B22244" w:rsidP="00B22244">
      <w:pPr>
        <w:numPr>
          <w:ilvl w:val="0"/>
          <w:numId w:val="4"/>
        </w:numPr>
      </w:pPr>
      <w:r w:rsidRPr="00B22244">
        <w:t>Simplify management of complex environments, making it easier to scale operations.</w:t>
      </w:r>
    </w:p>
    <w:p w14:paraId="66E3F116" w14:textId="77777777" w:rsidR="00B22244" w:rsidRPr="00B22244" w:rsidRDefault="00B22244" w:rsidP="00B22244">
      <w:pPr>
        <w:numPr>
          <w:ilvl w:val="0"/>
          <w:numId w:val="4"/>
        </w:numPr>
      </w:pPr>
      <w:r w:rsidRPr="00B22244">
        <w:t>Respond more quickly to changing business needs by automating manual processes.</w:t>
      </w:r>
    </w:p>
    <w:p w14:paraId="51A4B8E6" w14:textId="77777777" w:rsidR="00B22244" w:rsidRPr="00B22244" w:rsidRDefault="00B22244" w:rsidP="00B22244">
      <w:pPr>
        <w:numPr>
          <w:ilvl w:val="0"/>
          <w:numId w:val="4"/>
        </w:numPr>
      </w:pPr>
      <w:r w:rsidRPr="00B22244">
        <w:t>Deploy application versions and updates significantly faster, accelerating innovation and improving responsiveness.</w:t>
      </w:r>
    </w:p>
    <w:p w14:paraId="37563C94" w14:textId="77777777" w:rsidR="00B22244" w:rsidRPr="00B22244" w:rsidRDefault="00B22244" w:rsidP="00B22244">
      <w:r w:rsidRPr="00B22244">
        <w:t>Infrastructure as Code</w:t>
      </w:r>
    </w:p>
    <w:p w14:paraId="025EB843" w14:textId="77777777" w:rsidR="00B22244" w:rsidRPr="00B22244" w:rsidRDefault="00B22244" w:rsidP="00B22244">
      <w:r w:rsidRPr="00B22244">
        <w:t>A good automation system, such as Ansible, facilitates </w:t>
      </w:r>
      <w:r w:rsidRPr="00B22244">
        <w:rPr>
          <w:i/>
          <w:iCs/>
        </w:rPr>
        <w:t>Infrastructure as Code (IaC)</w:t>
      </w:r>
      <w:r w:rsidRPr="00B22244">
        <w:t>. IaC means defining and describing the desired state of your infrastructure using a human-readable automation language. This code is then applied to ensure that the infrastructure is in the desired state.</w:t>
      </w:r>
    </w:p>
    <w:p w14:paraId="06CF8230" w14:textId="77777777" w:rsidR="00B22244" w:rsidRPr="00B22244" w:rsidRDefault="00B22244" w:rsidP="00B22244">
      <w:r w:rsidRPr="00B22244">
        <w:t>The Ansible automation language is written in simple text files, so it can be managed in a version control system, providing a history of changes and enabling easy reversion to earlier configurations. This foundation helps you to follow DevOps best practices, allowing you to define configurations and to deploy them reproducibly.</w:t>
      </w:r>
    </w:p>
    <w:p w14:paraId="61C2267B" w14:textId="77777777" w:rsidR="00B22244" w:rsidRPr="00B22244" w:rsidRDefault="00B22244" w:rsidP="00B22244">
      <w:r w:rsidRPr="00B22244">
        <w:t>Mitigating Human Error</w:t>
      </w:r>
    </w:p>
    <w:p w14:paraId="704B329C" w14:textId="77777777" w:rsidR="00B22244" w:rsidRPr="00B22244" w:rsidRDefault="00B22244" w:rsidP="00B22244">
      <w:r w:rsidRPr="00B22244">
        <w:t>Reducing manual tasks through automation and IaC ensures more consistent system configurations. When you implement Ansible automation, you must update automation code as needed, and have a good process for code review and version management. Ultimately, enforcing changes through automation and following good development practices mitigates human error.</w:t>
      </w:r>
    </w:p>
    <w:p w14:paraId="0FE177D8" w14:textId="77777777" w:rsidR="00B22244" w:rsidRPr="00B22244" w:rsidRDefault="00B22244" w:rsidP="00B22244">
      <w:r w:rsidRPr="00B22244">
        <w:t>What Is Ansible?</w:t>
      </w:r>
    </w:p>
    <w:p w14:paraId="57BF65F8" w14:textId="77777777" w:rsidR="00B22244" w:rsidRPr="00B22244" w:rsidRDefault="00B22244" w:rsidP="00B22244">
      <w:r w:rsidRPr="00B22244">
        <w:t xml:space="preserve">Ansible is an </w:t>
      </w:r>
      <w:proofErr w:type="gramStart"/>
      <w:r w:rsidRPr="00B22244">
        <w:t>open source</w:t>
      </w:r>
      <w:proofErr w:type="gramEnd"/>
      <w:r w:rsidRPr="00B22244">
        <w:t xml:space="preserve"> automation platform. It is a simple automation language that accurately describes the application infrastructure in Ansible Playbooks, and an automation engine that runs these playbooks. Ansible handles powerful automation tasks and adapts to many workflows and environments; new users can quickly become productive.</w:t>
      </w:r>
    </w:p>
    <w:p w14:paraId="64B7C664" w14:textId="77777777" w:rsidR="00B22244" w:rsidRPr="00B22244" w:rsidRDefault="00B22244" w:rsidP="00B22244">
      <w:pPr>
        <w:rPr>
          <w:b/>
          <w:bCs/>
        </w:rPr>
      </w:pPr>
      <w:r w:rsidRPr="00B22244">
        <w:rPr>
          <w:b/>
          <w:bCs/>
        </w:rPr>
        <w:t>Ansible is simple</w:t>
      </w:r>
    </w:p>
    <w:p w14:paraId="7942C85C" w14:textId="77777777" w:rsidR="00B22244" w:rsidRPr="00B22244" w:rsidRDefault="00B22244" w:rsidP="00B22244">
      <w:pPr>
        <w:numPr>
          <w:ilvl w:val="0"/>
          <w:numId w:val="5"/>
        </w:numPr>
      </w:pPr>
      <w:r w:rsidRPr="00B22244">
        <w:t>Ansible Playbooks provide human-readable automation, making them easy to comprehend and change without special coding skills.</w:t>
      </w:r>
    </w:p>
    <w:p w14:paraId="120D700E" w14:textId="77777777" w:rsidR="00B22244" w:rsidRPr="00B22244" w:rsidRDefault="00B22244" w:rsidP="00B22244">
      <w:pPr>
        <w:numPr>
          <w:ilvl w:val="0"/>
          <w:numId w:val="5"/>
        </w:numPr>
      </w:pPr>
      <w:r w:rsidRPr="00B22244">
        <w:t>Their simplicity enables every team to use them, enabling quick productivity for new users.</w:t>
      </w:r>
    </w:p>
    <w:p w14:paraId="28907BAA" w14:textId="77777777" w:rsidR="00B22244" w:rsidRPr="00B22244" w:rsidRDefault="00B22244" w:rsidP="00B22244">
      <w:pPr>
        <w:rPr>
          <w:b/>
          <w:bCs/>
        </w:rPr>
      </w:pPr>
      <w:r w:rsidRPr="00B22244">
        <w:rPr>
          <w:b/>
          <w:bCs/>
        </w:rPr>
        <w:t>Ansible is powerful</w:t>
      </w:r>
    </w:p>
    <w:p w14:paraId="49E4F389" w14:textId="77777777" w:rsidR="00B22244" w:rsidRPr="00B22244" w:rsidRDefault="00B22244" w:rsidP="00B22244">
      <w:pPr>
        <w:numPr>
          <w:ilvl w:val="0"/>
          <w:numId w:val="6"/>
        </w:numPr>
      </w:pPr>
      <w:r w:rsidRPr="00B22244">
        <w:t>Ansible can be used for application deployment, configuration management, workflow automation, and network automation, orchestrating the entire application lifecycle.</w:t>
      </w:r>
    </w:p>
    <w:p w14:paraId="6F5FB33F" w14:textId="77777777" w:rsidR="00B22244" w:rsidRPr="00B22244" w:rsidRDefault="00B22244" w:rsidP="00B22244">
      <w:pPr>
        <w:rPr>
          <w:b/>
          <w:bCs/>
        </w:rPr>
      </w:pPr>
      <w:r w:rsidRPr="00B22244">
        <w:rPr>
          <w:b/>
          <w:bCs/>
        </w:rPr>
        <w:t>Ansible is agentless</w:t>
      </w:r>
    </w:p>
    <w:p w14:paraId="456C67FB" w14:textId="77777777" w:rsidR="00B22244" w:rsidRPr="00B22244" w:rsidRDefault="00B22244" w:rsidP="00B22244">
      <w:pPr>
        <w:numPr>
          <w:ilvl w:val="0"/>
          <w:numId w:val="7"/>
        </w:numPr>
      </w:pPr>
      <w:r w:rsidRPr="00B22244">
        <w:t>Ansible is built around an agentless architecture.</w:t>
      </w:r>
    </w:p>
    <w:p w14:paraId="6ADDD7D5" w14:textId="77777777" w:rsidR="00B22244" w:rsidRPr="00B22244" w:rsidRDefault="00B22244" w:rsidP="00B22244">
      <w:pPr>
        <w:numPr>
          <w:ilvl w:val="0"/>
          <w:numId w:val="7"/>
        </w:numPr>
      </w:pPr>
      <w:r w:rsidRPr="00B22244">
        <w:lastRenderedPageBreak/>
        <w:t>It connects to managed hosts (typically via OpenSSH or WinRM) and runs tasks by pushing out small programs called Ansible </w:t>
      </w:r>
      <w:r w:rsidRPr="00B22244">
        <w:rPr>
          <w:i/>
          <w:iCs/>
        </w:rPr>
        <w:t>modules</w:t>
      </w:r>
      <w:r w:rsidRPr="00B22244">
        <w:t>.</w:t>
      </w:r>
    </w:p>
    <w:p w14:paraId="5BADE370" w14:textId="77777777" w:rsidR="00B22244" w:rsidRPr="00B22244" w:rsidRDefault="00B22244" w:rsidP="00B22244">
      <w:pPr>
        <w:numPr>
          <w:ilvl w:val="0"/>
          <w:numId w:val="7"/>
        </w:numPr>
      </w:pPr>
      <w:r w:rsidRPr="00B22244">
        <w:t>These modules set the system to a desired state and are removed after tasks are finished.</w:t>
      </w:r>
    </w:p>
    <w:p w14:paraId="38FB309B" w14:textId="77777777" w:rsidR="00B22244" w:rsidRPr="00B22244" w:rsidRDefault="00B22244" w:rsidP="00B22244">
      <w:pPr>
        <w:numPr>
          <w:ilvl w:val="0"/>
          <w:numId w:val="7"/>
        </w:numPr>
      </w:pPr>
      <w:r w:rsidRPr="00B22244">
        <w:t>This agentless approach means faster setup, greater efficiency, and better security than alternatives.</w:t>
      </w:r>
    </w:p>
    <w:p w14:paraId="178479E3" w14:textId="77777777" w:rsidR="00B22244" w:rsidRPr="00B22244" w:rsidRDefault="00B22244" w:rsidP="00B22244">
      <w:r w:rsidRPr="00B22244">
        <w:t>Key Features of Ansible Playbooks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75"/>
        <w:gridCol w:w="6681"/>
      </w:tblGrid>
      <w:tr w:rsidR="00B22244" w:rsidRPr="00B22244" w14:paraId="427C9490" w14:textId="77777777" w:rsidTr="00B22244">
        <w:trPr>
          <w:tblHeader/>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044A932" w14:textId="77777777" w:rsidR="00B22244" w:rsidRPr="00B22244" w:rsidRDefault="00B22244" w:rsidP="00B22244">
            <w:pPr>
              <w:rPr>
                <w:b/>
                <w:bCs/>
              </w:rPr>
            </w:pPr>
            <w:r w:rsidRPr="00B22244">
              <w:rPr>
                <w:b/>
                <w:bCs/>
              </w:rPr>
              <w:t>Feature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51BB1B0" w14:textId="77777777" w:rsidR="00B22244" w:rsidRPr="00B22244" w:rsidRDefault="00B22244" w:rsidP="00B22244">
            <w:pPr>
              <w:rPr>
                <w:b/>
                <w:bCs/>
              </w:rPr>
            </w:pPr>
            <w:r w:rsidRPr="00B22244">
              <w:rPr>
                <w:b/>
                <w:bCs/>
              </w:rPr>
              <w:t>Description</w:t>
            </w:r>
          </w:p>
        </w:tc>
      </w:tr>
      <w:tr w:rsidR="00B22244" w:rsidRPr="00B22244" w14:paraId="230C64B0" w14:textId="77777777" w:rsidTr="00B222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05C3A3E" w14:textId="77777777" w:rsidR="00B22244" w:rsidRPr="00B22244" w:rsidRDefault="00B22244" w:rsidP="00B22244">
            <w:r w:rsidRPr="00B22244">
              <w:t>Cross-platform support</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D3345E0" w14:textId="77777777" w:rsidR="00B22244" w:rsidRPr="00B22244" w:rsidRDefault="00B22244" w:rsidP="00B22244">
            <w:r w:rsidRPr="00B22244">
              <w:t>Agentless support for Linux, Windows, UNIX, and network devices across physical, virtual, cloud, and container environments.</w:t>
            </w:r>
          </w:p>
        </w:tc>
      </w:tr>
      <w:tr w:rsidR="00B22244" w:rsidRPr="00B22244" w14:paraId="30314102" w14:textId="77777777" w:rsidTr="00B222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D7F8443" w14:textId="77777777" w:rsidR="00B22244" w:rsidRPr="00B22244" w:rsidRDefault="00B22244" w:rsidP="00B22244">
            <w:r w:rsidRPr="00B22244">
              <w:t>Human-readable automation</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001CD64" w14:textId="77777777" w:rsidR="00B22244" w:rsidRPr="00B22244" w:rsidRDefault="00B22244" w:rsidP="00B22244">
            <w:r w:rsidRPr="00B22244">
              <w:t>Ansible Playbooks, written in text, are easy to understand and allow for easy interoperability between multiple teams.</w:t>
            </w:r>
          </w:p>
        </w:tc>
      </w:tr>
      <w:tr w:rsidR="00B22244" w:rsidRPr="00B22244" w14:paraId="2217291F" w14:textId="77777777" w:rsidTr="00B222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C97AEBC" w14:textId="77777777" w:rsidR="00B22244" w:rsidRPr="00B22244" w:rsidRDefault="00B22244" w:rsidP="00B22244">
            <w:r w:rsidRPr="00B22244">
              <w:t>Precise application descriptions</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217474E" w14:textId="77777777" w:rsidR="00B22244" w:rsidRPr="00B22244" w:rsidRDefault="00B22244" w:rsidP="00B22244">
            <w:r w:rsidRPr="00B22244">
              <w:t>Every change and aspect of the application environment can be described and documented in playbooks.</w:t>
            </w:r>
          </w:p>
        </w:tc>
      </w:tr>
      <w:tr w:rsidR="00B22244" w:rsidRPr="00B22244" w14:paraId="77FBD653" w14:textId="77777777" w:rsidTr="00B222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D913D10" w14:textId="77777777" w:rsidR="00B22244" w:rsidRPr="00B22244" w:rsidRDefault="00B22244" w:rsidP="00B22244">
            <w:r w:rsidRPr="00B22244">
              <w:t>Easy to manage in version control</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7E06E7E" w14:textId="77777777" w:rsidR="00B22244" w:rsidRPr="00B22244" w:rsidRDefault="00B22244" w:rsidP="00B22244">
            <w:r w:rsidRPr="00B22244">
              <w:t>Playbooks are plain text, and can be treated like source code in version control.</w:t>
            </w:r>
          </w:p>
        </w:tc>
      </w:tr>
      <w:tr w:rsidR="00B22244" w:rsidRPr="00B22244" w14:paraId="4F9C28C8" w14:textId="77777777" w:rsidTr="00B222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35A266A" w14:textId="77777777" w:rsidR="00B22244" w:rsidRPr="00B22244" w:rsidRDefault="00B22244" w:rsidP="00B22244">
            <w:r w:rsidRPr="00B22244">
              <w:t>Support for dynamic inventories</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4807885" w14:textId="77777777" w:rsidR="00B22244" w:rsidRPr="00B22244" w:rsidRDefault="00B22244" w:rsidP="00B22244">
            <w:r w:rsidRPr="00B22244">
              <w:t>Managed machine lists can be dynamically updated from external sources.</w:t>
            </w:r>
          </w:p>
        </w:tc>
      </w:tr>
      <w:tr w:rsidR="00B22244" w:rsidRPr="00B22244" w14:paraId="2B06D68A" w14:textId="77777777" w:rsidTr="00B222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4D56FC7" w14:textId="77777777" w:rsidR="00B22244" w:rsidRPr="00B22244" w:rsidRDefault="00B22244" w:rsidP="00B22244">
            <w:r w:rsidRPr="00B22244">
              <w:t>Orchestration integration</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B2DE714" w14:textId="77777777" w:rsidR="00B22244" w:rsidRPr="00B22244" w:rsidRDefault="00B22244" w:rsidP="00B22244">
            <w:r w:rsidRPr="00B22244">
              <w:t>Integrates with systems such as HP SA, Puppet, and Jenkins.</w:t>
            </w:r>
          </w:p>
        </w:tc>
      </w:tr>
    </w:tbl>
    <w:p w14:paraId="406131BE" w14:textId="77777777" w:rsidR="00B22244" w:rsidRPr="00B22244" w:rsidRDefault="00B22244" w:rsidP="00B22244">
      <w:r w:rsidRPr="00B22244">
        <w:t>A Brief History of Ansible</w:t>
      </w:r>
    </w:p>
    <w:p w14:paraId="6BBE160B" w14:textId="77777777" w:rsidR="00B22244" w:rsidRPr="00B22244" w:rsidRDefault="00B22244" w:rsidP="00B22244">
      <w:r w:rsidRPr="00B22244">
        <w:t xml:space="preserve">Ansible is a powerful </w:t>
      </w:r>
      <w:proofErr w:type="gramStart"/>
      <w:r w:rsidRPr="00B22244">
        <w:t>open source</w:t>
      </w:r>
      <w:proofErr w:type="gramEnd"/>
      <w:r w:rsidRPr="00B22244">
        <w:t xml:space="preserve"> automation platform that simplifies tasks such as configuration management, application deployment, and orchestration. It was created by Michael DeHaan in 2012, with the goal of providing a simple, agentless, and easy-to-use automation tool. Its name, Ansible, is from science fiction, referencing instantaneous communication across vast distances.</w:t>
      </w:r>
    </w:p>
    <w:p w14:paraId="7660A3E5" w14:textId="77777777" w:rsidR="00B22244" w:rsidRPr="00B22244" w:rsidRDefault="00B22244" w:rsidP="00B22244">
      <w:r w:rsidRPr="00B22244">
        <w:t>Its rapid adoption led to the founding of Ansible, Inc. (originally AnsibleWorks, Inc.) in 2013. In October 2015, Red Hat acquired Ansible, integrating it into their enterprise offerings.</w:t>
      </w:r>
    </w:p>
    <w:p w14:paraId="747C8ACA" w14:textId="77777777" w:rsidR="00B22244" w:rsidRPr="00B22244" w:rsidRDefault="00B22244" w:rsidP="00B22244">
      <w:r w:rsidRPr="00B22244">
        <w:t>Ansible Components and Versions</w:t>
      </w:r>
    </w:p>
    <w:p w14:paraId="68E5584C" w14:textId="77777777" w:rsidR="00B22244" w:rsidRPr="00B22244" w:rsidRDefault="00B22244" w:rsidP="00B22244">
      <w:r w:rsidRPr="00B22244">
        <w:t>Ansible's core components are packaged and distributed separately.</w:t>
      </w:r>
    </w:p>
    <w:p w14:paraId="4179519F" w14:textId="77777777" w:rsidR="00B22244" w:rsidRPr="00B22244" w:rsidRDefault="00B22244" w:rsidP="00B22244">
      <w:pPr>
        <w:rPr>
          <w:b/>
          <w:bCs/>
        </w:rPr>
      </w:pPr>
      <w:r w:rsidRPr="00B22244">
        <w:rPr>
          <w:b/>
          <w:bCs/>
        </w:rPr>
        <w:t>Ansible Core</w:t>
      </w:r>
    </w:p>
    <w:p w14:paraId="663D1DD2" w14:textId="77777777" w:rsidR="00B22244" w:rsidRPr="00B22244" w:rsidRDefault="00B22244" w:rsidP="00B22244">
      <w:r w:rsidRPr="00B22244">
        <w:lastRenderedPageBreak/>
        <w:t>The ansible-core package provides </w:t>
      </w:r>
      <w:r w:rsidRPr="00B22244">
        <w:rPr>
          <w:i/>
          <w:iCs/>
        </w:rPr>
        <w:t>Ansible Core</w:t>
      </w:r>
      <w:r w:rsidRPr="00B22244">
        <w:t>, which is the fundamental engine containing the Ansible language and runtime, core command-line tools such as ansible and ansible-playbook, and essential modules. It has its own versioning scheme, for example: 2.15, 2.16.</w:t>
      </w:r>
    </w:p>
    <w:p w14:paraId="51ADF20E" w14:textId="77777777" w:rsidR="00B22244" w:rsidRPr="00B22244" w:rsidRDefault="00B22244" w:rsidP="00B22244">
      <w:pPr>
        <w:rPr>
          <w:b/>
          <w:bCs/>
        </w:rPr>
      </w:pPr>
      <w:r w:rsidRPr="00B22244">
        <w:rPr>
          <w:b/>
          <w:bCs/>
        </w:rPr>
        <w:t>Ansible (Community Package)</w:t>
      </w:r>
    </w:p>
    <w:p w14:paraId="192BEB17" w14:textId="77777777" w:rsidR="00B22244" w:rsidRPr="00B22244" w:rsidRDefault="00B22244" w:rsidP="00B22244">
      <w:r w:rsidRPr="00B22244">
        <w:t>The Ansible community package includes ansible-core as well as a large collection of community-maintained modules and plug-ins. It has its own release cycle.</w:t>
      </w:r>
    </w:p>
    <w:p w14:paraId="44E68954" w14:textId="77777777" w:rsidR="00B22244" w:rsidRPr="00B22244" w:rsidRDefault="00B22244" w:rsidP="00B22244">
      <w:r w:rsidRPr="00B22244">
        <w:t>Before Ansible version 2.10, Ansible was distributed as a single package containing the Ansible engine and core tools, such as the ansible-playbook command and a wide array of modules and plug-ins. This "batteries included" approach presented several challenges:</w:t>
      </w:r>
    </w:p>
    <w:p w14:paraId="5B2F294A" w14:textId="77777777" w:rsidR="00B22244" w:rsidRPr="00B22244" w:rsidRDefault="00B22244" w:rsidP="00B22244">
      <w:pPr>
        <w:numPr>
          <w:ilvl w:val="0"/>
          <w:numId w:val="8"/>
        </w:numPr>
      </w:pPr>
      <w:r w:rsidRPr="00B22244">
        <w:t>Infrequent updates: New modules and plug-ins were only available with major Ansible releases, typically every 3-6 months.</w:t>
      </w:r>
    </w:p>
    <w:p w14:paraId="3B4FEA8D" w14:textId="77777777" w:rsidR="00B22244" w:rsidRPr="00B22244" w:rsidRDefault="00B22244" w:rsidP="00B22244">
      <w:pPr>
        <w:numPr>
          <w:ilvl w:val="0"/>
          <w:numId w:val="8"/>
        </w:numPr>
      </w:pPr>
      <w:r w:rsidRPr="00B22244">
        <w:t>Bloated packages: Users received all content, even if they only needed specific parts.</w:t>
      </w:r>
    </w:p>
    <w:p w14:paraId="03E607EE" w14:textId="77777777" w:rsidR="00B22244" w:rsidRPr="00B22244" w:rsidRDefault="00B22244" w:rsidP="00B22244">
      <w:pPr>
        <w:numPr>
          <w:ilvl w:val="0"/>
          <w:numId w:val="8"/>
        </w:numPr>
      </w:pPr>
      <w:r w:rsidRPr="00B22244">
        <w:t>Version rigidity: It was difficult for users to get specific versions of content independently of the Ansible engine.</w:t>
      </w:r>
    </w:p>
    <w:p w14:paraId="2ACAEDBC" w14:textId="77777777" w:rsidR="00B22244" w:rsidRPr="00B22244" w:rsidRDefault="00B22244" w:rsidP="00B22244">
      <w:r w:rsidRPr="00B22244">
        <w:t>To address these issues, Ansible was redesigned and is now released in two formats:</w:t>
      </w:r>
    </w:p>
    <w:p w14:paraId="460F0895" w14:textId="77777777" w:rsidR="00B22244" w:rsidRPr="00B22244" w:rsidRDefault="00B22244" w:rsidP="00B22244">
      <w:pPr>
        <w:rPr>
          <w:b/>
          <w:bCs/>
        </w:rPr>
      </w:pPr>
      <w:r w:rsidRPr="00B22244">
        <w:rPr>
          <w:b/>
          <w:bCs/>
        </w:rPr>
        <w:t>Ansible Core</w:t>
      </w:r>
    </w:p>
    <w:p w14:paraId="49C91A50" w14:textId="77777777" w:rsidR="00B22244" w:rsidRPr="00B22244" w:rsidRDefault="00B22244" w:rsidP="00B22244">
      <w:pPr>
        <w:numPr>
          <w:ilvl w:val="0"/>
          <w:numId w:val="9"/>
        </w:numPr>
      </w:pPr>
      <w:r w:rsidRPr="00B22244">
        <w:t>Originally released as ansible-base up until version 2.10, then the name was changed to ansible-core for versions 2.11 and later.</w:t>
      </w:r>
    </w:p>
    <w:p w14:paraId="43035544" w14:textId="77777777" w:rsidR="00B22244" w:rsidRPr="00B22244" w:rsidRDefault="00B22244" w:rsidP="00B22244">
      <w:pPr>
        <w:numPr>
          <w:ilvl w:val="0"/>
          <w:numId w:val="9"/>
        </w:numPr>
      </w:pPr>
      <w:r w:rsidRPr="00B22244">
        <w:t>Provides the minimal, fundamental Ansible engine and core tools.</w:t>
      </w:r>
    </w:p>
    <w:p w14:paraId="71EAE240" w14:textId="77777777" w:rsidR="00B22244" w:rsidRPr="00B22244" w:rsidRDefault="00B22244" w:rsidP="00B22244">
      <w:pPr>
        <w:numPr>
          <w:ilvl w:val="0"/>
          <w:numId w:val="9"/>
        </w:numPr>
      </w:pPr>
      <w:r w:rsidRPr="00B22244">
        <w:t>Users install desired modules and plug-ins separately as </w:t>
      </w:r>
      <w:r w:rsidRPr="00B22244">
        <w:rPr>
          <w:i/>
          <w:iCs/>
        </w:rPr>
        <w:t>Ansible content collections</w:t>
      </w:r>
      <w:r w:rsidRPr="00B22244">
        <w:t>. Ansible content collections are packages of Ansible content, including modules, plug-ins, roles, and documentation.</w:t>
      </w:r>
    </w:p>
    <w:p w14:paraId="5AF69534" w14:textId="77777777" w:rsidR="00B22244" w:rsidRPr="00B22244" w:rsidRDefault="00B22244" w:rsidP="00B22244">
      <w:pPr>
        <w:rPr>
          <w:b/>
          <w:bCs/>
        </w:rPr>
      </w:pPr>
      <w:r w:rsidRPr="00B22244">
        <w:rPr>
          <w:b/>
          <w:bCs/>
        </w:rPr>
        <w:t>Community Ansible</w:t>
      </w:r>
    </w:p>
    <w:p w14:paraId="40C6D1B8" w14:textId="77777777" w:rsidR="00B22244" w:rsidRPr="00B22244" w:rsidRDefault="00B22244" w:rsidP="00B22244">
      <w:pPr>
        <w:numPr>
          <w:ilvl w:val="0"/>
          <w:numId w:val="10"/>
        </w:numPr>
      </w:pPr>
      <w:r w:rsidRPr="00B22244">
        <w:t>Continues the "batteries included" approach by shipping with a selection of popular content collections.</w:t>
      </w:r>
    </w:p>
    <w:p w14:paraId="266853EA" w14:textId="77777777" w:rsidR="00B22244" w:rsidRPr="00B22244" w:rsidRDefault="00B22244" w:rsidP="00B22244">
      <w:pPr>
        <w:numPr>
          <w:ilvl w:val="0"/>
          <w:numId w:val="10"/>
        </w:numPr>
      </w:pPr>
      <w:r w:rsidRPr="00B22244">
        <w:t>Users can still install additional content collections not included in the main package.</w:t>
      </w:r>
    </w:p>
    <w:tbl>
      <w:tblPr>
        <w:tblW w:w="50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B22244" w:rsidRPr="00B22244" w14:paraId="315C50B2" w14:textId="77777777" w:rsidTr="00B22244">
        <w:trPr>
          <w:jc w:val="center"/>
        </w:trPr>
        <w:tc>
          <w:tcPr>
            <w:tcW w:w="0" w:type="auto"/>
            <w:tcMar>
              <w:top w:w="0" w:type="dxa"/>
              <w:left w:w="0" w:type="dxa"/>
              <w:bottom w:w="0" w:type="dxa"/>
              <w:right w:w="0" w:type="dxa"/>
            </w:tcMar>
            <w:vAlign w:val="center"/>
            <w:hideMark/>
          </w:tcPr>
          <w:p w14:paraId="0B680A35" w14:textId="387E0D21" w:rsidR="00B22244" w:rsidRPr="00B22244" w:rsidRDefault="00B22244" w:rsidP="00B22244">
            <w:r w:rsidRPr="00B22244">
              <w:lastRenderedPageBreak/>
              <mc:AlternateContent>
                <mc:Choice Requires="wps">
                  <w:drawing>
                    <wp:inline distT="0" distB="0" distL="0" distR="0" wp14:anchorId="6DB4CA11" wp14:editId="354F2653">
                      <wp:extent cx="9753600" cy="9753600"/>
                      <wp:effectExtent l="0" t="0" r="0" b="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46F2A8" id="Rectangle 4" o:spid="_x0000_s1026" style="width:768pt;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" filled="f" stroked="f">
                      <o:lock v:ext="edit" aspectratio="t"/>
                      <w10:anchorlock/>
                    </v:rect>
                  </w:pict>
                </mc:Fallback>
              </mc:AlternateContent>
            </w:r>
          </w:p>
        </w:tc>
      </w:tr>
    </w:tbl>
    <w:p w14:paraId="3D909468" w14:textId="77777777" w:rsidR="00B22244" w:rsidRPr="00B22244" w:rsidRDefault="00B22244" w:rsidP="00B22244">
      <w:r w:rsidRPr="00B22244">
        <w:lastRenderedPageBreak/>
        <w:t>Figure 1.1: History of Ansible Core and Community Ansible</w:t>
      </w:r>
    </w:p>
    <w:p w14:paraId="6E9A2827" w14:textId="77777777" w:rsidR="00B22244" w:rsidRPr="00B22244" w:rsidRDefault="00B22244" w:rsidP="00B22244">
      <w:pPr>
        <w:rPr>
          <w:b/>
          <w:bCs/>
        </w:rPr>
      </w:pPr>
      <w:r w:rsidRPr="00B22244">
        <w:rPr>
          <w:b/>
          <w:bCs/>
        </w:rPr>
        <w:t>Red Hat Ansible Automation Platform</w:t>
      </w:r>
    </w:p>
    <w:p w14:paraId="2B036039" w14:textId="77777777" w:rsidR="00B22244" w:rsidRPr="00B22244" w:rsidRDefault="00B22244" w:rsidP="00B22244">
      <w:r w:rsidRPr="00B22244">
        <w:t>Red Hat Ansible Automation Platform is Red Hat's enterprise-grade, subscription-based product. It builds on community Ansible, adding a web-based UI and API for centralized management, role-based access control, logging, and advanced features for large-scale enterprise automation.</w:t>
      </w:r>
    </w:p>
    <w:p w14:paraId="3B8F2E85" w14:textId="77777777" w:rsidR="00B22244" w:rsidRPr="00B22244" w:rsidRDefault="00B22244" w:rsidP="00B22244">
      <w:r w:rsidRPr="00B22244">
        <w:t>It includes the automation controller component (formerly Ansible Tower), which is used for managing and scaling automation tasks across teams and environments. Red Hat Ansible Automation Platform offers enterprise support and curated content.</w:t>
      </w:r>
    </w:p>
    <w:p w14:paraId="7EF8668D" w14:textId="77777777" w:rsidR="00B22244" w:rsidRPr="00B22244" w:rsidRDefault="00B22244" w:rsidP="00B22244">
      <w:r w:rsidRPr="00B22244">
        <w:t>The Red Hat Ansible Automation Platform versioning aligns with the Ansible Core versioning. For example:</w:t>
      </w:r>
    </w:p>
    <w:p w14:paraId="1A831EF1" w14:textId="77777777" w:rsidR="00B22244" w:rsidRPr="00B22244" w:rsidRDefault="00B22244" w:rsidP="00B22244">
      <w:pPr>
        <w:numPr>
          <w:ilvl w:val="0"/>
          <w:numId w:val="11"/>
        </w:numPr>
      </w:pPr>
      <w:r w:rsidRPr="00B22244">
        <w:t>Ansible Automation Platform version 2.4 is based on Ansible Core 2.15</w:t>
      </w:r>
    </w:p>
    <w:p w14:paraId="3346D6CC" w14:textId="77777777" w:rsidR="00B22244" w:rsidRPr="00B22244" w:rsidRDefault="00B22244" w:rsidP="00B22244">
      <w:pPr>
        <w:numPr>
          <w:ilvl w:val="0"/>
          <w:numId w:val="11"/>
        </w:numPr>
      </w:pPr>
      <w:r w:rsidRPr="00B22244">
        <w:t>Ansible Automation Platform version 2.5 is based on Ansible Core 2.16</w:t>
      </w:r>
    </w:p>
    <w:p w14:paraId="3FAB2262" w14:textId="77777777" w:rsidR="00B22244" w:rsidRPr="00B22244" w:rsidRDefault="00B22244" w:rsidP="00B22244">
      <w:pPr>
        <w:rPr>
          <w:b/>
          <w:bCs/>
        </w:rPr>
      </w:pPr>
      <w:r w:rsidRPr="00B22244">
        <w:rPr>
          <w:b/>
          <w:bCs/>
        </w:rPr>
        <w:t>Ansible development tools</w:t>
      </w:r>
    </w:p>
    <w:p w14:paraId="2352CE03" w14:textId="77777777" w:rsidR="00B22244" w:rsidRPr="00B22244" w:rsidRDefault="00B22244" w:rsidP="00B22244">
      <w:r w:rsidRPr="00B22244">
        <w:t>Ansible development tools are a set of command-line tools that provide an enhanced, consistent experience for Ansible content creators. Ansible development tools are not a separate product, but rather a set of tools that are included with Ansible Core and Community Ansible. They are designed to help you create, test, and manage Ansible content more efficiently.</w:t>
      </w:r>
    </w:p>
    <w:p w14:paraId="3AB61CB6" w14:textId="77777777" w:rsidR="00B22244" w:rsidRPr="00B22244" w:rsidRDefault="00B22244" w:rsidP="00B22244">
      <w:r w:rsidRPr="00B22244">
        <w:t>In this course, we use Ansible development tools integrated with VS Code to create and test Ansible content.</w:t>
      </w:r>
    </w:p>
    <w:p w14:paraId="777840DD" w14:textId="77777777" w:rsidR="00B22244" w:rsidRPr="00B22244" w:rsidRDefault="00B22244" w:rsidP="00B22244">
      <w:r w:rsidRPr="00B22244">
        <w:t>Ansible Concepts and Architecture</w:t>
      </w:r>
    </w:p>
    <w:p w14:paraId="5B5D5AD1" w14:textId="77777777" w:rsidR="00B22244" w:rsidRPr="00B22244" w:rsidRDefault="00B22244" w:rsidP="00B22244">
      <w:r w:rsidRPr="00B22244">
        <w:t>The following diagram illustrates the architecture of Red Hat Ansible Automation Platform 2.5.</w:t>
      </w:r>
    </w:p>
    <w:tbl>
      <w:tblPr>
        <w:tblW w:w="50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B22244" w:rsidRPr="00B22244" w14:paraId="55B4811E" w14:textId="77777777" w:rsidTr="00B22244">
        <w:trPr>
          <w:jc w:val="center"/>
        </w:trPr>
        <w:tc>
          <w:tcPr>
            <w:tcW w:w="0" w:type="auto"/>
            <w:tcMar>
              <w:top w:w="0" w:type="dxa"/>
              <w:left w:w="0" w:type="dxa"/>
              <w:bottom w:w="0" w:type="dxa"/>
              <w:right w:w="0" w:type="dxa"/>
            </w:tcMar>
            <w:vAlign w:val="center"/>
            <w:hideMark/>
          </w:tcPr>
          <w:p w14:paraId="2771D992" w14:textId="0C001CBF" w:rsidR="00B22244" w:rsidRPr="00B22244" w:rsidRDefault="00B22244" w:rsidP="00B22244">
            <w:r w:rsidRPr="00B22244">
              <w:lastRenderedPageBreak/>
              <mc:AlternateContent>
                <mc:Choice Requires="wps">
                  <w:drawing>
                    <wp:inline distT="0" distB="0" distL="0" distR="0" wp14:anchorId="4BB8D0B5" wp14:editId="6345E8C8">
                      <wp:extent cx="9753600" cy="975360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C3D4E5" id="Rectangle 3" o:spid="_x0000_s1026" style="width:768pt;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" filled="f" stroked="f">
                      <o:lock v:ext="edit" aspectratio="t"/>
                      <w10:anchorlock/>
                    </v:rect>
                  </w:pict>
                </mc:Fallback>
              </mc:AlternateContent>
            </w:r>
          </w:p>
        </w:tc>
      </w:tr>
    </w:tbl>
    <w:p w14:paraId="08CA35E4" w14:textId="77777777" w:rsidR="00B22244" w:rsidRPr="00B22244" w:rsidRDefault="00B22244" w:rsidP="00B22244">
      <w:r w:rsidRPr="00B22244">
        <w:lastRenderedPageBreak/>
        <w:t>The Ansible architecture consists of two types of machines: </w:t>
      </w:r>
      <w:r w:rsidRPr="00B22244">
        <w:rPr>
          <w:i/>
          <w:iCs/>
        </w:rPr>
        <w:t>control nodes</w:t>
      </w:r>
      <w:r w:rsidRPr="00B22244">
        <w:t> and </w:t>
      </w:r>
      <w:r w:rsidRPr="00B22244">
        <w:rPr>
          <w:i/>
          <w:iCs/>
        </w:rPr>
        <w:t>managed hosts</w:t>
      </w:r>
      <w:r w:rsidRPr="00B22244">
        <w:t>. Ansible is installed and run from a control node, and this machine also has copies of your Ansible project files. Managed hosts are the systems that Ansible manages and configures.</w:t>
      </w:r>
    </w:p>
    <w:p w14:paraId="50822513" w14:textId="77777777" w:rsidR="00B22244" w:rsidRPr="00B22244" w:rsidRDefault="00B22244" w:rsidP="00B22244">
      <w:r w:rsidRPr="00B22244">
        <w:t>The control node communicates with managed hosts over SSH for Linux/UNIX systems, WinRM for Windows systems, using these protocols to execute tasks and gather information. For network devices, Ansible can use various connection methods, such as SSH or API calls, depending on the device's capabilities.</w:t>
      </w:r>
    </w:p>
    <w:p w14:paraId="2BD51B0D" w14:textId="77777777" w:rsidR="00B22244" w:rsidRPr="00B22244" w:rsidRDefault="00B22244" w:rsidP="00B22244">
      <w:r w:rsidRPr="00B22244">
        <w:t>The agentless architecture of Ansible eliminates the need for a specific agent or additional communication configuration on managed hosts.</w:t>
      </w:r>
    </w:p>
    <w:p w14:paraId="297B90B3" w14:textId="77777777" w:rsidR="00B22244" w:rsidRPr="00B22244" w:rsidRDefault="00B22244" w:rsidP="00B22244">
      <w:r w:rsidRPr="00B22244">
        <w:t>Ansible Playbooks, Plays, Tasks, and Modules</w:t>
      </w:r>
    </w:p>
    <w:p w14:paraId="046AE7BE" w14:textId="77777777" w:rsidR="00B22244" w:rsidRPr="00B22244" w:rsidRDefault="00B22244" w:rsidP="00B22244">
      <w:r w:rsidRPr="00B22244">
        <w:t>Ansible users create one or more </w:t>
      </w:r>
      <w:r w:rsidRPr="00B22244">
        <w:rPr>
          <w:i/>
          <w:iCs/>
        </w:rPr>
        <w:t>plays</w:t>
      </w:r>
      <w:r w:rsidRPr="00B22244">
        <w:t> that define a desired state for hosts. These plays are written in </w:t>
      </w:r>
      <w:r w:rsidRPr="00B22244">
        <w:rPr>
          <w:i/>
          <w:iCs/>
        </w:rPr>
        <w:t>YAML</w:t>
      </w:r>
      <w:r w:rsidRPr="00B22244">
        <w:t> in a text file called a playbook. A play runs a series of tasks in order.</w:t>
      </w:r>
    </w:p>
    <w:p w14:paraId="144906CB" w14:textId="77777777" w:rsidR="00B22244" w:rsidRPr="00B22244" w:rsidRDefault="00B22244" w:rsidP="00B22244">
      <w:r w:rsidRPr="00B22244">
        <w:t>Each task runs one or more modules, which are small scripts or programs with defined arguments that performs specific actions. These actions ensure that a particular aspect of a machine is in a desired state, such as a file existing with specific permissions, or a file system is being properly mounted.</w:t>
      </w:r>
    </w:p>
    <w:p w14:paraId="50965803" w14:textId="77777777" w:rsidR="00B22244" w:rsidRPr="00B22244" w:rsidRDefault="00B22244" w:rsidP="00B22244">
      <w:r w:rsidRPr="00B22244">
        <w:t>A playbook can contain multiple plays, and each play can target different hosts or groups of hosts.</w:t>
      </w:r>
    </w:p>
    <w:p w14:paraId="32BB42C2" w14:textId="77777777" w:rsidR="00B22244" w:rsidRPr="00B22244" w:rsidRDefault="00B22244" w:rsidP="00B22244">
      <w:r w:rsidRPr="00B22244">
        <w:t>If a task fails, Ansible typically aborts the rest of the playbook for the failing hosts, although this behavior can be modified.</w:t>
      </w:r>
    </w:p>
    <w:p w14:paraId="54FCD3E2" w14:textId="77777777" w:rsidR="00B22244" w:rsidRPr="00B22244" w:rsidRDefault="00B22244" w:rsidP="00B22244">
      <w:r w:rsidRPr="00B22244">
        <w:t>Ansible Inventory</w:t>
      </w:r>
    </w:p>
    <w:p w14:paraId="025962EA" w14:textId="77777777" w:rsidR="00B22244" w:rsidRPr="00B22244" w:rsidRDefault="00B22244" w:rsidP="00B22244">
      <w:r w:rsidRPr="00B22244">
        <w:t>Ansible uses an </w:t>
      </w:r>
      <w:r w:rsidRPr="00B22244">
        <w:rPr>
          <w:i/>
          <w:iCs/>
        </w:rPr>
        <w:t>inventory</w:t>
      </w:r>
      <w:r w:rsidRPr="00B22244">
        <w:t> to specify the hosts that it manages. The inventory can be a static file or dynamically generated from an external source. It lists the managed hosts and can group them logically, allowing you to target specific groups in your playbooks.</w:t>
      </w:r>
    </w:p>
    <w:p w14:paraId="3A346E5E" w14:textId="77777777" w:rsidR="00B22244" w:rsidRPr="00B22244" w:rsidRDefault="00B22244" w:rsidP="00B22244">
      <w:r w:rsidRPr="00B22244">
        <w:t>The Benefits of Idempotency</w:t>
      </w:r>
    </w:p>
    <w:p w14:paraId="087AF14F" w14:textId="77777777" w:rsidR="00B22244" w:rsidRPr="00B22244" w:rsidRDefault="00B22244" w:rsidP="00B22244">
      <w:r w:rsidRPr="00B22244">
        <w:t>Tasks, plays, and playbooks are designed to be idempotent, meaning they can be run multiple times without making changes if the system is already in the correct state.</w:t>
      </w:r>
    </w:p>
    <w:p w14:paraId="6F88100E" w14:textId="77777777" w:rsidR="00B22244" w:rsidRPr="00B22244" w:rsidRDefault="00B22244" w:rsidP="00B22244">
      <w:r w:rsidRPr="00B22244">
        <w:t>Ansible also uses plug-ins to extend and adapt it. Plug-ins are pieces of code that augment Ansible's core functionality, such as connection methods, inventory sources, or output formatting.</w:t>
      </w:r>
    </w:p>
    <w:p w14:paraId="51DCD74E" w14:textId="77777777" w:rsidR="00B22244" w:rsidRPr="00B22244" w:rsidRDefault="00B22244" w:rsidP="00B22244">
      <w:r w:rsidRPr="00B22244">
        <w:t>Getting Support for Ansible</w:t>
      </w:r>
    </w:p>
    <w:p w14:paraId="203CACAC" w14:textId="77777777" w:rsidR="00B22244" w:rsidRPr="00B22244" w:rsidRDefault="00B22244" w:rsidP="00B22244">
      <w:r w:rsidRPr="00B22244">
        <w:t>Red Hat Ansible Automation Platform is a fully supported enterprise version of Ansible for large-scale automation. It offers the following benefits:</w:t>
      </w:r>
    </w:p>
    <w:p w14:paraId="52B8F416" w14:textId="77777777" w:rsidR="00B22244" w:rsidRPr="00B22244" w:rsidRDefault="00B22244" w:rsidP="00B22244">
      <w:pPr>
        <w:numPr>
          <w:ilvl w:val="0"/>
          <w:numId w:val="12"/>
        </w:numPr>
      </w:pPr>
      <w:r w:rsidRPr="00B22244">
        <w:t>Official support for core Ansible tools</w:t>
      </w:r>
    </w:p>
    <w:p w14:paraId="1C78D346" w14:textId="77777777" w:rsidR="00B22244" w:rsidRPr="00B22244" w:rsidRDefault="00B22244" w:rsidP="00B22244">
      <w:pPr>
        <w:numPr>
          <w:ilvl w:val="0"/>
          <w:numId w:val="12"/>
        </w:numPr>
      </w:pPr>
      <w:r w:rsidRPr="00B22244">
        <w:t>Red Hat Certified Ansible Content Collections for faster adoption</w:t>
      </w:r>
    </w:p>
    <w:p w14:paraId="624DF1C1" w14:textId="77777777" w:rsidR="00B22244" w:rsidRPr="00B22244" w:rsidRDefault="00B22244" w:rsidP="00B22244">
      <w:pPr>
        <w:numPr>
          <w:ilvl w:val="0"/>
          <w:numId w:val="12"/>
        </w:numPr>
      </w:pPr>
      <w:r w:rsidRPr="00B22244">
        <w:t>On-premise tools for centralized content delivery, task management, and execution scaling</w:t>
      </w:r>
    </w:p>
    <w:p w14:paraId="63406455" w14:textId="77777777" w:rsidR="00B22244" w:rsidRPr="00B22244" w:rsidRDefault="00B22244" w:rsidP="00B22244">
      <w:pPr>
        <w:numPr>
          <w:ilvl w:val="0"/>
          <w:numId w:val="12"/>
        </w:numPr>
      </w:pPr>
      <w:r w:rsidRPr="00B22244">
        <w:lastRenderedPageBreak/>
        <w:t>Cloud services for certified content discovery, team collaboration, and operational analytics</w:t>
      </w:r>
    </w:p>
    <w:p w14:paraId="38560E4F" w14:textId="77777777" w:rsidR="00B22244" w:rsidRPr="00B22244" w:rsidRDefault="00B22244" w:rsidP="00B22244">
      <w:r w:rsidRPr="00B22244">
        <w:t>Ansible Use Cases</w:t>
      </w:r>
    </w:p>
    <w:p w14:paraId="586FC916" w14:textId="77777777" w:rsidR="00B22244" w:rsidRPr="00B22244" w:rsidRDefault="00B22244" w:rsidP="00B22244">
      <w:pPr>
        <w:rPr>
          <w:b/>
          <w:bCs/>
        </w:rPr>
      </w:pPr>
      <w:r w:rsidRPr="00B22244">
        <w:rPr>
          <w:b/>
          <w:bCs/>
        </w:rPr>
        <w:t>The Ansible Way</w:t>
      </w:r>
    </w:p>
    <w:p w14:paraId="53822968" w14:textId="77777777" w:rsidR="00B22244" w:rsidRPr="00B22244" w:rsidRDefault="00B22244" w:rsidP="00B22244">
      <w:r w:rsidRPr="00B22244">
        <w:t>Ansible's design goals emphasize the following ideas:</w:t>
      </w:r>
    </w:p>
    <w:tbl>
      <w:tblPr>
        <w:tblW w:w="0" w:type="auto"/>
        <w:tblInd w:w="72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12"/>
        <w:gridCol w:w="6324"/>
      </w:tblGrid>
      <w:tr w:rsidR="00B22244" w:rsidRPr="00B22244" w14:paraId="341385E9" w14:textId="77777777" w:rsidTr="00B22244">
        <w:trPr>
          <w:tblHeader/>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37B6182" w14:textId="77777777" w:rsidR="00B22244" w:rsidRPr="00B22244" w:rsidRDefault="00B22244" w:rsidP="00B22244">
            <w:pPr>
              <w:rPr>
                <w:b/>
                <w:bCs/>
              </w:rPr>
            </w:pPr>
            <w:r w:rsidRPr="00B22244">
              <w:rPr>
                <w:b/>
                <w:bCs/>
              </w:rPr>
              <w:t>Design goal</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F589330" w14:textId="77777777" w:rsidR="00B22244" w:rsidRPr="00B22244" w:rsidRDefault="00B22244" w:rsidP="00B22244">
            <w:pPr>
              <w:rPr>
                <w:b/>
                <w:bCs/>
              </w:rPr>
            </w:pPr>
            <w:r w:rsidRPr="00B22244">
              <w:rPr>
                <w:b/>
                <w:bCs/>
              </w:rPr>
              <w:t>Description</w:t>
            </w:r>
          </w:p>
        </w:tc>
      </w:tr>
      <w:tr w:rsidR="00B22244" w:rsidRPr="00B22244" w14:paraId="5EBB6E00" w14:textId="77777777" w:rsidTr="00B222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C04FDA7" w14:textId="77777777" w:rsidR="00B22244" w:rsidRPr="00B22244" w:rsidRDefault="00B22244" w:rsidP="00B22244">
            <w:r w:rsidRPr="00B22244">
              <w:t>Complexity kills productivity</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683F0D9" w14:textId="77777777" w:rsidR="00B22244" w:rsidRPr="00B22244" w:rsidRDefault="00B22244" w:rsidP="00B22244">
            <w:r w:rsidRPr="00B22244">
              <w:t>Simplicity in tools, writing, and reading automation.</w:t>
            </w:r>
          </w:p>
        </w:tc>
      </w:tr>
      <w:tr w:rsidR="00B22244" w:rsidRPr="00B22244" w14:paraId="4118CC8E" w14:textId="77777777" w:rsidTr="00B222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777E68B" w14:textId="77777777" w:rsidR="00B22244" w:rsidRPr="00B22244" w:rsidRDefault="00B22244" w:rsidP="00B22244">
            <w:r w:rsidRPr="00B22244">
              <w:t>Optimized for readability</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DD43598" w14:textId="77777777" w:rsidR="00B22244" w:rsidRPr="00B22244" w:rsidRDefault="00B22244" w:rsidP="00B22244">
            <w:r w:rsidRPr="00B22244">
              <w:t>Automation language built on simple, declarative, text-based files for clear workflow documentation.</w:t>
            </w:r>
          </w:p>
        </w:tc>
      </w:tr>
      <w:tr w:rsidR="00B22244" w:rsidRPr="00B22244" w14:paraId="601473D9" w14:textId="77777777" w:rsidTr="00B222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F6C303C" w14:textId="77777777" w:rsidR="00B22244" w:rsidRPr="00B22244" w:rsidRDefault="00B22244" w:rsidP="00B22244">
            <w:r w:rsidRPr="00B22244">
              <w:t>Think declaratively</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4836708" w14:textId="77777777" w:rsidR="00B22244" w:rsidRPr="00B22244" w:rsidRDefault="00B22244" w:rsidP="00B22244">
            <w:r w:rsidRPr="00B22244">
              <w:t>A desired-state engine that puts systems into the desired state by only making necessary changes, rather than acting like a scripting language.</w:t>
            </w:r>
          </w:p>
        </w:tc>
      </w:tr>
    </w:tbl>
    <w:p w14:paraId="0BAD32C9" w14:textId="77777777" w:rsidR="00B22244" w:rsidRPr="00B22244" w:rsidRDefault="00B22244" w:rsidP="00B22244">
      <w:r w:rsidRPr="00B22244">
        <w:t>Ansible combines orchestration with configuration management, provisioning, and application deployment:</w:t>
      </w:r>
    </w:p>
    <w:p w14:paraId="0E821287" w14:textId="77777777" w:rsidR="00B22244" w:rsidRPr="00B22244" w:rsidRDefault="00B22244" w:rsidP="00B22244">
      <w:pPr>
        <w:rPr>
          <w:b/>
          <w:bCs/>
        </w:rPr>
      </w:pPr>
      <w:r w:rsidRPr="00B22244">
        <w:rPr>
          <w:b/>
          <w:bCs/>
        </w:rPr>
        <w:t>Configuration Management</w:t>
      </w:r>
    </w:p>
    <w:p w14:paraId="2F0D7FCA" w14:textId="77777777" w:rsidR="00B22244" w:rsidRPr="00B22244" w:rsidRDefault="00B22244" w:rsidP="00B22244">
      <w:r w:rsidRPr="00B22244">
        <w:t>Centralizing configuration file management and deployment.</w:t>
      </w:r>
    </w:p>
    <w:p w14:paraId="33EC2B72" w14:textId="77777777" w:rsidR="00B22244" w:rsidRPr="00B22244" w:rsidRDefault="00B22244" w:rsidP="00B22244">
      <w:pPr>
        <w:rPr>
          <w:b/>
          <w:bCs/>
        </w:rPr>
      </w:pPr>
      <w:r w:rsidRPr="00B22244">
        <w:rPr>
          <w:b/>
          <w:bCs/>
        </w:rPr>
        <w:t>Application Deployment</w:t>
      </w:r>
    </w:p>
    <w:p w14:paraId="064B7DB3" w14:textId="77777777" w:rsidR="00B22244" w:rsidRPr="00B22244" w:rsidRDefault="00B22244" w:rsidP="00B22244">
      <w:r w:rsidRPr="00B22244">
        <w:t>Defining applications with Ansible and managing deployment with automation controller for the entire application lifecycle.</w:t>
      </w:r>
    </w:p>
    <w:p w14:paraId="1921E1DE" w14:textId="77777777" w:rsidR="00B22244" w:rsidRPr="00B22244" w:rsidRDefault="00B22244" w:rsidP="00B22244">
      <w:pPr>
        <w:rPr>
          <w:b/>
          <w:bCs/>
        </w:rPr>
      </w:pPr>
      <w:r w:rsidRPr="00B22244">
        <w:rPr>
          <w:b/>
          <w:bCs/>
        </w:rPr>
        <w:t>Provisioning</w:t>
      </w:r>
    </w:p>
    <w:p w14:paraId="43E2D113" w14:textId="77777777" w:rsidR="00B22244" w:rsidRPr="00B22244" w:rsidRDefault="00B22244" w:rsidP="00B22244">
      <w:r w:rsidRPr="00B22244">
        <w:t>Streamlining system provisioning (Preboot execution environment (PXE) booting, kickstarting bare-metal, creating VMs/cloud instances).</w:t>
      </w:r>
    </w:p>
    <w:p w14:paraId="6F7B8E0E" w14:textId="77777777" w:rsidR="00B22244" w:rsidRPr="00B22244" w:rsidRDefault="00B22244" w:rsidP="00B22244">
      <w:pPr>
        <w:rPr>
          <w:b/>
          <w:bCs/>
        </w:rPr>
      </w:pPr>
      <w:r w:rsidRPr="00B22244">
        <w:rPr>
          <w:b/>
          <w:bCs/>
        </w:rPr>
        <w:t>Continuous Delivery</w:t>
      </w:r>
    </w:p>
    <w:p w14:paraId="7205AC37" w14:textId="77777777" w:rsidR="00B22244" w:rsidRPr="00B22244" w:rsidRDefault="00B22244" w:rsidP="00B22244">
      <w:r w:rsidRPr="00B22244">
        <w:t>Creating CI/CD pipelines with a simple automation platform usable by all teams, ensuring proper application deployment throughout the lifecycle.</w:t>
      </w:r>
    </w:p>
    <w:p w14:paraId="5EACA101" w14:textId="77777777" w:rsidR="00B22244" w:rsidRPr="00B22244" w:rsidRDefault="00B22244" w:rsidP="00B22244">
      <w:pPr>
        <w:rPr>
          <w:b/>
          <w:bCs/>
        </w:rPr>
      </w:pPr>
      <w:r w:rsidRPr="00B22244">
        <w:rPr>
          <w:b/>
          <w:bCs/>
        </w:rPr>
        <w:t>Security and Compliance</w:t>
      </w:r>
    </w:p>
    <w:p w14:paraId="1FA99A47" w14:textId="77777777" w:rsidR="00B22244" w:rsidRPr="00B22244" w:rsidRDefault="00B22244" w:rsidP="00B22244">
      <w:r w:rsidRPr="00B22244">
        <w:t>Defining security policy to integrate scanning and remediation into automated processes.</w:t>
      </w:r>
    </w:p>
    <w:p w14:paraId="48905362" w14:textId="77777777" w:rsidR="00B22244" w:rsidRPr="00B22244" w:rsidRDefault="00B22244" w:rsidP="00B22244">
      <w:pPr>
        <w:rPr>
          <w:b/>
          <w:bCs/>
        </w:rPr>
      </w:pPr>
      <w:r w:rsidRPr="00B22244">
        <w:rPr>
          <w:b/>
          <w:bCs/>
        </w:rPr>
        <w:t>Orchestration</w:t>
      </w:r>
    </w:p>
    <w:p w14:paraId="63DBBC47" w14:textId="77777777" w:rsidR="00B22244" w:rsidRPr="00B22244" w:rsidRDefault="00B22244" w:rsidP="00B22244">
      <w:r w:rsidRPr="00B22244">
        <w:t>Defining how multiple configurations interact and manage disparate pieces as a whole.</w:t>
      </w:r>
    </w:p>
    <w:p w14:paraId="7FD2DC49" w14:textId="77777777" w:rsidR="00B22244" w:rsidRPr="00B22244" w:rsidRDefault="00B22244" w:rsidP="00B22244">
      <w:r w:rsidRPr="00B22244">
        <w:t>Ansible and Containers</w:t>
      </w:r>
    </w:p>
    <w:p w14:paraId="5759DD52" w14:textId="77777777" w:rsidR="00B22244" w:rsidRPr="00B22244" w:rsidRDefault="00B22244" w:rsidP="00B22244">
      <w:r w:rsidRPr="00B22244">
        <w:lastRenderedPageBreak/>
        <w:t>Ansible can run within containers and is commonly used to manage containerized environments or deploy applications into containers. For example, Ansible can install Docker or Podman, manage containers, or deploy applications to Kubernetes.</w:t>
      </w:r>
    </w:p>
    <w:p w14:paraId="2D8C75EC" w14:textId="77777777" w:rsidR="00B22244" w:rsidRPr="00B22244" w:rsidRDefault="00B22244" w:rsidP="00B22244">
      <w:r w:rsidRPr="00B22244">
        <w:t>Ansible and Terraform</w:t>
      </w:r>
    </w:p>
    <w:p w14:paraId="00949E21" w14:textId="77777777" w:rsidR="00B22244" w:rsidRPr="00B22244" w:rsidRDefault="00B22244" w:rsidP="00B22244">
      <w:r w:rsidRPr="00B22244">
        <w:t>Ansible and Terraform are powerful automation tools with different primary purposes that often complement each other.</w:t>
      </w:r>
    </w:p>
    <w:p w14:paraId="6082FEB9" w14:textId="77777777" w:rsidR="00B22244" w:rsidRPr="00B22244" w:rsidRDefault="00B22244" w:rsidP="00B22244">
      <w:pPr>
        <w:rPr>
          <w:b/>
          <w:bCs/>
        </w:rPr>
      </w:pPr>
      <w:r w:rsidRPr="00B22244">
        <w:rPr>
          <w:b/>
          <w:bCs/>
        </w:rPr>
        <w:t>Terraform Infrastructure as Code (IaC)</w:t>
      </w:r>
    </w:p>
    <w:p w14:paraId="1C72FBE4" w14:textId="77777777" w:rsidR="00B22244" w:rsidRPr="00B22244" w:rsidRDefault="00B22244" w:rsidP="00B22244">
      <w:r w:rsidRPr="00B22244">
        <w:t>Excels at provisioning and managing infrastructure (virtual machines, networks, databases) across cloud providers and on-premise environments. It uses a declarative language (HCL) and maintains a state file to track infrastructure against its defined configuration.</w:t>
      </w:r>
    </w:p>
    <w:p w14:paraId="0236225D" w14:textId="77777777" w:rsidR="00B22244" w:rsidRPr="00B22244" w:rsidRDefault="00B22244" w:rsidP="00B22244">
      <w:pPr>
        <w:rPr>
          <w:b/>
          <w:bCs/>
        </w:rPr>
      </w:pPr>
      <w:r w:rsidRPr="00B22244">
        <w:rPr>
          <w:b/>
          <w:bCs/>
        </w:rPr>
        <w:t>Ansible (Configuration Management and Application Deployment)</w:t>
      </w:r>
    </w:p>
    <w:p w14:paraId="71D0F6AA" w14:textId="77777777" w:rsidR="00B22244" w:rsidRPr="00B22244" w:rsidRDefault="00B22244" w:rsidP="00B22244">
      <w:r w:rsidRPr="00B22244">
        <w:t>Excels at configuring existing infrastructure and deploying applications. After Terraform provisions a VM, Ansible can install software, manage services, configure user accounts, and deploy applications. It is agentless, using SSH for Linux/UNIX and WinRM for Windows.</w:t>
      </w:r>
    </w:p>
    <w:p w14:paraId="7893D064" w14:textId="77777777" w:rsidR="00B22244" w:rsidRPr="00B22244" w:rsidRDefault="00B22244" w:rsidP="00B22244">
      <w:pPr>
        <w:rPr>
          <w:b/>
          <w:bCs/>
        </w:rPr>
      </w:pPr>
      <w:r w:rsidRPr="00B22244">
        <w:rPr>
          <w:b/>
          <w:bCs/>
        </w:rPr>
        <w:t>Complementary Workflow</w:t>
      </w:r>
    </w:p>
    <w:p w14:paraId="59AE8E2D" w14:textId="77777777" w:rsidR="00B22244" w:rsidRPr="00B22244" w:rsidRDefault="00B22244" w:rsidP="00B22244">
      <w:r w:rsidRPr="00B22244">
        <w:t>The most common pattern is using Terraform for "Day 0" operations provisioning infrastructure and Ansible for "Day 1" and "Day 2" operations configuring and managing applications. Terraform outputs can dynamically create Ansible inventory, allowing Ansible to configure the newly provisioned machines. This combined approach automates the entire infrastructure lifecycle.</w:t>
      </w:r>
    </w:p>
    <w:p w14:paraId="18914C50" w14:textId="77777777" w:rsidR="00B22244" w:rsidRPr="00B22244" w:rsidRDefault="00B22244" w:rsidP="00B22244">
      <w:pPr>
        <w:rPr>
          <w:b/>
          <w:bCs/>
        </w:rPr>
      </w:pPr>
      <w:r w:rsidRPr="00B22244">
        <w:rPr>
          <w:b/>
          <w:bCs/>
        </w:rPr>
        <w:t>References</w:t>
      </w:r>
    </w:p>
    <w:p w14:paraId="1929451F" w14:textId="77777777" w:rsidR="00B22244" w:rsidRPr="00B22244" w:rsidRDefault="00B22244" w:rsidP="00B22244">
      <w:hyperlink r:id="rId12" w:tgtFrame="_top" w:history="1">
        <w:r w:rsidRPr="00B22244">
          <w:rPr>
            <w:rStyle w:val="Hyperlink"/>
          </w:rPr>
          <w:t>Ansible</w:t>
        </w:r>
      </w:hyperlink>
    </w:p>
    <w:p w14:paraId="5F4D889B" w14:textId="77777777" w:rsidR="00B22244" w:rsidRPr="00B22244" w:rsidRDefault="00B22244" w:rsidP="00B22244">
      <w:hyperlink r:id="rId13" w:tgtFrame="_top" w:history="1">
        <w:r w:rsidRPr="00B22244">
          <w:rPr>
            <w:rStyle w:val="Hyperlink"/>
          </w:rPr>
          <w:t>How Ansible Works</w:t>
        </w:r>
      </w:hyperlink>
    </w:p>
    <w:p w14:paraId="3C7E940D" w14:textId="77777777" w:rsidR="00B22244" w:rsidRPr="00B22244" w:rsidRDefault="00B22244" w:rsidP="00B22244">
      <w:hyperlink r:id="rId14" w:tgtFrame="_top" w:history="1">
        <w:r w:rsidRPr="00B22244">
          <w:rPr>
            <w:rStyle w:val="Hyperlink"/>
          </w:rPr>
          <w:t>Red Hat Ansible Automation Platform</w:t>
        </w:r>
      </w:hyperlink>
    </w:p>
    <w:p w14:paraId="5F028638" w14:textId="77777777" w:rsidR="00B22244" w:rsidRPr="00B22244" w:rsidRDefault="00B22244" w:rsidP="00B22244">
      <w:hyperlink r:id="rId15" w:tgtFrame="_top" w:history="1">
        <w:r w:rsidRPr="00B22244">
          <w:rPr>
            <w:rStyle w:val="Hyperlink"/>
          </w:rPr>
          <w:t>Introducing Ansible Automation Platform 2</w:t>
        </w:r>
      </w:hyperlink>
    </w:p>
    <w:p w14:paraId="7EE407D4" w14:textId="77777777" w:rsidR="00B22244" w:rsidRPr="00B22244" w:rsidRDefault="00B22244" w:rsidP="00B22244">
      <w:hyperlink r:id="rId16" w:tgtFrame="_top" w:history="1">
        <w:r w:rsidRPr="00B22244">
          <w:rPr>
            <w:rStyle w:val="Hyperlink"/>
          </w:rPr>
          <w:t>Releases and Maintenance - Ansible Documentation</w:t>
        </w:r>
      </w:hyperlink>
    </w:p>
    <w:p w14:paraId="12D2A739" w14:textId="77777777" w:rsidR="00B22244" w:rsidRPr="00B22244" w:rsidRDefault="00B22244" w:rsidP="00B22244">
      <w:pPr>
        <w:rPr>
          <w:b/>
          <w:bCs/>
        </w:rPr>
      </w:pPr>
      <w:r w:rsidRPr="00B22244">
        <w:rPr>
          <w:b/>
          <w:bCs/>
        </w:rPr>
        <w:t>Configuring Your Ansible Development Environment</w:t>
      </w:r>
    </w:p>
    <w:p w14:paraId="3665FB2B" w14:textId="77777777" w:rsidR="00B22244" w:rsidRPr="00B22244" w:rsidRDefault="00B22244" w:rsidP="00B22244">
      <w:pPr>
        <w:rPr>
          <w:b/>
          <w:bCs/>
        </w:rPr>
      </w:pPr>
      <w:r w:rsidRPr="00B22244">
        <w:rPr>
          <w:b/>
          <w:bCs/>
        </w:rPr>
        <w:t>Objectives</w:t>
      </w:r>
    </w:p>
    <w:p w14:paraId="016162B6" w14:textId="77777777" w:rsidR="00B22244" w:rsidRPr="00B22244" w:rsidRDefault="00B22244" w:rsidP="00B22244">
      <w:pPr>
        <w:numPr>
          <w:ilvl w:val="0"/>
          <w:numId w:val="13"/>
        </w:numPr>
        <w:rPr>
          <w:b/>
          <w:bCs/>
        </w:rPr>
      </w:pPr>
      <w:r w:rsidRPr="00B22244">
        <w:rPr>
          <w:b/>
          <w:bCs/>
        </w:rPr>
        <w:t>Install and configure an Ansible development environment by using the Ansible development tools.</w:t>
      </w:r>
    </w:p>
    <w:p w14:paraId="10149B8A" w14:textId="77777777" w:rsidR="00B22244" w:rsidRPr="00B22244" w:rsidRDefault="00B22244" w:rsidP="00B22244">
      <w:pPr>
        <w:rPr>
          <w:b/>
          <w:bCs/>
        </w:rPr>
      </w:pPr>
      <w:r w:rsidRPr="00B22244">
        <w:rPr>
          <w:b/>
          <w:bCs/>
        </w:rPr>
        <w:t>Ansible Development Tools</w:t>
      </w:r>
    </w:p>
    <w:p w14:paraId="019FB230" w14:textId="77777777" w:rsidR="00B22244" w:rsidRPr="00B22244" w:rsidRDefault="00B22244" w:rsidP="00B22244">
      <w:pPr>
        <w:rPr>
          <w:b/>
          <w:bCs/>
        </w:rPr>
      </w:pPr>
      <w:r w:rsidRPr="00B22244">
        <w:rPr>
          <w:b/>
          <w:bCs/>
        </w:rPr>
        <w:t>Ansible development tools are a suite of officially supported tools included in every Red Hat Ansible Automation Platform subscription. Use these tools to create a more consistent and efficient automation development lifecycle, because they provide a standardized way of creating, testing, and managing your Ansible automation content.</w:t>
      </w:r>
    </w:p>
    <w:p w14:paraId="66838B21" w14:textId="77777777" w:rsidR="00B22244" w:rsidRPr="00B22244" w:rsidRDefault="00B22244" w:rsidP="00B22244">
      <w:pPr>
        <w:rPr>
          <w:b/>
          <w:bCs/>
        </w:rPr>
      </w:pPr>
      <w:r w:rsidRPr="00B22244">
        <w:rPr>
          <w:b/>
          <w:bCs/>
        </w:rPr>
        <w:lastRenderedPageBreak/>
        <w:t>Ansible development tools enable you to focus more on developing automation content, and less on the configuration and maintenance of your Ansible development environment.</w:t>
      </w:r>
    </w:p>
    <w:p w14:paraId="5F7D4F36" w14:textId="77777777" w:rsidR="00B22244" w:rsidRPr="00B22244" w:rsidRDefault="00B22244" w:rsidP="00B22244">
      <w:pPr>
        <w:rPr>
          <w:b/>
          <w:bCs/>
        </w:rPr>
      </w:pPr>
      <w:r w:rsidRPr="00B22244">
        <w:rPr>
          <w:b/>
          <w:bCs/>
        </w:rPr>
        <w:t>The following list includes the key development tools included in the Ansible development tools suite:</w:t>
      </w:r>
    </w:p>
    <w:p w14:paraId="6554AC9F" w14:textId="77777777" w:rsidR="00B22244" w:rsidRPr="00B22244" w:rsidRDefault="00B22244" w:rsidP="00B22244">
      <w:pPr>
        <w:rPr>
          <w:b/>
          <w:bCs/>
        </w:rPr>
      </w:pPr>
      <w:r w:rsidRPr="00B22244">
        <w:rPr>
          <w:b/>
          <w:bCs/>
        </w:rPr>
        <w:t>Ansible lint (ansible-lint)</w:t>
      </w:r>
    </w:p>
    <w:p w14:paraId="7C6F4013" w14:textId="77777777" w:rsidR="00B22244" w:rsidRPr="00B22244" w:rsidRDefault="00B22244" w:rsidP="00B22244">
      <w:pPr>
        <w:rPr>
          <w:b/>
          <w:bCs/>
        </w:rPr>
      </w:pPr>
      <w:r w:rsidRPr="00B22244">
        <w:rPr>
          <w:b/>
          <w:bCs/>
        </w:rPr>
        <w:t>The ansible-lint command checks your Ansible automation content for common errors and deprecated coding standards, so that they can be corrected before your content is committed to source control and deployed to production. This helps to ensure code quality, reducing the risk of errors when the automation content is run against production systems.</w:t>
      </w:r>
    </w:p>
    <w:p w14:paraId="52FA23D2" w14:textId="77777777" w:rsidR="00B22244" w:rsidRPr="00B22244" w:rsidRDefault="00B22244" w:rsidP="00B22244">
      <w:pPr>
        <w:rPr>
          <w:b/>
          <w:bCs/>
        </w:rPr>
      </w:pPr>
      <w:r w:rsidRPr="00B22244">
        <w:rPr>
          <w:b/>
          <w:bCs/>
        </w:rPr>
        <w:t>Automation content navigator (ansible-navigator)</w:t>
      </w:r>
    </w:p>
    <w:p w14:paraId="613D0023" w14:textId="77777777" w:rsidR="00B22244" w:rsidRPr="00B22244" w:rsidRDefault="00B22244" w:rsidP="00B22244">
      <w:pPr>
        <w:rPr>
          <w:b/>
          <w:bCs/>
        </w:rPr>
      </w:pPr>
      <w:r w:rsidRPr="00B22244">
        <w:rPr>
          <w:b/>
          <w:bCs/>
        </w:rPr>
        <w:t>The ansible-navigator command provides an intuitive tool that enables you to run and test your Ansible content within self-contained automation execution environments. This makes it easier to troubleshoot your Ansible automation content.</w:t>
      </w:r>
    </w:p>
    <w:p w14:paraId="7C3B182D" w14:textId="77777777" w:rsidR="00B22244" w:rsidRPr="00B22244" w:rsidRDefault="00B22244" w:rsidP="00B22244">
      <w:pPr>
        <w:rPr>
          <w:b/>
          <w:bCs/>
        </w:rPr>
      </w:pPr>
      <w:r w:rsidRPr="00B22244">
        <w:rPr>
          <w:b/>
          <w:bCs/>
        </w:rPr>
        <w:t>Execution environment builder (ansible-builder)</w:t>
      </w:r>
    </w:p>
    <w:p w14:paraId="021B71E9" w14:textId="77777777" w:rsidR="00B22244" w:rsidRPr="00B22244" w:rsidRDefault="00B22244" w:rsidP="00B22244">
      <w:pPr>
        <w:rPr>
          <w:b/>
          <w:bCs/>
        </w:rPr>
      </w:pPr>
      <w:r w:rsidRPr="00B22244">
        <w:rPr>
          <w:b/>
          <w:bCs/>
        </w:rPr>
        <w:t>The ansible-builder command enables you to create customized and portable automation execution environments. You can create and share custom automation execution environments to provide a consistent way to develop, test, and run automation content across different systems, from a local laptop to a production automation controller.</w:t>
      </w:r>
    </w:p>
    <w:p w14:paraId="71ED98FC" w14:textId="77777777" w:rsidR="00B22244" w:rsidRPr="00B22244" w:rsidRDefault="00B22244" w:rsidP="00B22244">
      <w:pPr>
        <w:rPr>
          <w:b/>
          <w:bCs/>
        </w:rPr>
      </w:pPr>
      <w:r w:rsidRPr="00B22244">
        <w:rPr>
          <w:b/>
          <w:bCs/>
        </w:rPr>
        <w:t>Ansible development tools are seamlessly integrated into the Visual Studio Code (VS Code) integrated development environment (IDE), by using the official Ansible extension for VS Code. The official Ansible extension brings the functionality of the development tools directly into the feature-rich environment of the IDE, which helps streamline the development workflow.</w:t>
      </w:r>
    </w:p>
    <w:p w14:paraId="4312F53C" w14:textId="77777777" w:rsidR="00B22244" w:rsidRPr="00B22244" w:rsidRDefault="00B22244" w:rsidP="00B22244">
      <w:pPr>
        <w:rPr>
          <w:b/>
          <w:bCs/>
        </w:rPr>
      </w:pPr>
      <w:r w:rsidRPr="00B22244">
        <w:rPr>
          <w:b/>
          <w:bCs/>
        </w:rPr>
        <w:t>Note</w:t>
      </w:r>
    </w:p>
    <w:p w14:paraId="4956C8C0" w14:textId="77777777" w:rsidR="00B22244" w:rsidRPr="00B22244" w:rsidRDefault="00B22244" w:rsidP="00B22244">
      <w:pPr>
        <w:rPr>
          <w:b/>
          <w:bCs/>
        </w:rPr>
      </w:pPr>
      <w:r w:rsidRPr="00B22244">
        <w:rPr>
          <w:b/>
          <w:bCs/>
        </w:rPr>
        <w:t>Ansible development tools contain several tools that help automate the development process, improve code quality, and streamline collaboration among team members.</w:t>
      </w:r>
    </w:p>
    <w:p w14:paraId="2160524E" w14:textId="77777777" w:rsidR="00B22244" w:rsidRPr="00B22244" w:rsidRDefault="00B22244" w:rsidP="00B22244">
      <w:pPr>
        <w:rPr>
          <w:b/>
          <w:bCs/>
        </w:rPr>
      </w:pPr>
      <w:r w:rsidRPr="00B22244">
        <w:rPr>
          <w:b/>
          <w:bCs/>
        </w:rPr>
        <w:t>You use a subset of these tools in this course, focusing on the tools that are most relevant for Ansible Playbook development.</w:t>
      </w:r>
    </w:p>
    <w:p w14:paraId="07424B0A" w14:textId="77777777" w:rsidR="00B22244" w:rsidRPr="00B22244" w:rsidRDefault="00B22244" w:rsidP="00B22244">
      <w:pPr>
        <w:rPr>
          <w:b/>
          <w:bCs/>
        </w:rPr>
      </w:pPr>
      <w:r w:rsidRPr="00B22244">
        <w:rPr>
          <w:b/>
          <w:bCs/>
        </w:rPr>
        <w:t>VS Code for Ansible Playbook Development</w:t>
      </w:r>
    </w:p>
    <w:p w14:paraId="154563CD" w14:textId="77777777" w:rsidR="00B22244" w:rsidRPr="00B22244" w:rsidRDefault="00B22244" w:rsidP="00B22244">
      <w:pPr>
        <w:rPr>
          <w:b/>
          <w:bCs/>
        </w:rPr>
      </w:pPr>
      <w:r w:rsidRPr="00B22244">
        <w:rPr>
          <w:b/>
          <w:bCs/>
        </w:rPr>
        <w:t>VS Code is a powerful IDE for creating Ansible Playbooks because its core functionality can be extended and customized to meet the needs of an automation developer. The Ansible and Dev Containers extensions for VS Code enhance the Ansible automation development experience.</w:t>
      </w:r>
    </w:p>
    <w:p w14:paraId="2212668C" w14:textId="77777777" w:rsidR="00B22244" w:rsidRPr="00B22244" w:rsidRDefault="00B22244" w:rsidP="00B22244">
      <w:pPr>
        <w:rPr>
          <w:b/>
          <w:bCs/>
        </w:rPr>
      </w:pPr>
      <w:r w:rsidRPr="00B22244">
        <w:rPr>
          <w:b/>
          <w:bCs/>
        </w:rPr>
        <w:t>The Ansible extension</w:t>
      </w:r>
    </w:p>
    <w:p w14:paraId="36F4CFBE" w14:textId="77777777" w:rsidR="00B22244" w:rsidRPr="00B22244" w:rsidRDefault="00B22244" w:rsidP="00B22244">
      <w:pPr>
        <w:rPr>
          <w:b/>
          <w:bCs/>
        </w:rPr>
      </w:pPr>
      <w:r w:rsidRPr="00B22244">
        <w:rPr>
          <w:b/>
          <w:bCs/>
        </w:rPr>
        <w:lastRenderedPageBreak/>
        <w:t>The Ansible extension for VS Code provides help with best practices by integrating directly with ansible-lint for real-time error checking and best-practice enforcement. The extension can also connect to Ansible execution environments to provide more accurate feedback.</w:t>
      </w:r>
    </w:p>
    <w:p w14:paraId="68D27F6B" w14:textId="77777777" w:rsidR="00B22244" w:rsidRPr="00B22244" w:rsidRDefault="00B22244" w:rsidP="00B22244">
      <w:pPr>
        <w:rPr>
          <w:b/>
          <w:bCs/>
        </w:rPr>
      </w:pPr>
      <w:r w:rsidRPr="00B22244">
        <w:rPr>
          <w:b/>
          <w:bCs/>
        </w:rPr>
        <w:t>The Dev Containers extension</w:t>
      </w:r>
    </w:p>
    <w:p w14:paraId="6E6F0C14" w14:textId="77777777" w:rsidR="00B22244" w:rsidRPr="00B22244" w:rsidRDefault="00B22244" w:rsidP="00B22244">
      <w:pPr>
        <w:rPr>
          <w:b/>
          <w:bCs/>
        </w:rPr>
      </w:pPr>
      <w:r w:rsidRPr="00B22244">
        <w:rPr>
          <w:b/>
          <w:bCs/>
        </w:rPr>
        <w:t>The Dev Containers extension for VS Code enables you to run your entire development environment inside a container. In the case of Ansible automation content development, the Dev Containers extension enables you to use the Ansible development tools container image to create a containerized development environment.</w:t>
      </w:r>
    </w:p>
    <w:p w14:paraId="352F3DCC" w14:textId="77777777" w:rsidR="00B22244" w:rsidRPr="00B22244" w:rsidRDefault="00B22244" w:rsidP="00B22244">
      <w:pPr>
        <w:rPr>
          <w:b/>
          <w:bCs/>
        </w:rPr>
      </w:pPr>
      <w:r w:rsidRPr="00B22244">
        <w:rPr>
          <w:b/>
          <w:bCs/>
        </w:rPr>
        <w:t>Source control integration</w:t>
      </w:r>
    </w:p>
    <w:p w14:paraId="70628F8D" w14:textId="77777777" w:rsidR="00B22244" w:rsidRPr="00B22244" w:rsidRDefault="00B22244" w:rsidP="00B22244">
      <w:pPr>
        <w:rPr>
          <w:b/>
          <w:bCs/>
        </w:rPr>
      </w:pPr>
      <w:r w:rsidRPr="00B22244">
        <w:rPr>
          <w:b/>
          <w:bCs/>
        </w:rPr>
        <w:t>VS Code also has native support for essential development workflows such as source control, also known as version control, through the use of Git. Source control management is a cornerstone of modern software development, and is seamlessly integrated into the VS Code editor through its built-in Git capabilities. This allows you to track changes, manage branches, commit code, and resolve merge conflicts through an intuitive graphical user interface without ever leaving the editor. This tight integration allows for a more efficient workflow when managing Ansible automation code in a remote repository.</w:t>
      </w:r>
    </w:p>
    <w:p w14:paraId="102A0944" w14:textId="77777777" w:rsidR="00B22244" w:rsidRPr="00B22244" w:rsidRDefault="00B22244" w:rsidP="00B22244">
      <w:pPr>
        <w:rPr>
          <w:b/>
          <w:bCs/>
        </w:rPr>
      </w:pPr>
      <w:r w:rsidRPr="00B22244">
        <w:rPr>
          <w:b/>
          <w:bCs/>
        </w:rPr>
        <w:t>Syntax highlighting</w:t>
      </w:r>
    </w:p>
    <w:p w14:paraId="37B21EB1" w14:textId="77777777" w:rsidR="00B22244" w:rsidRPr="00B22244" w:rsidRDefault="00B22244" w:rsidP="00B22244">
      <w:pPr>
        <w:rPr>
          <w:b/>
          <w:bCs/>
        </w:rPr>
      </w:pPr>
      <w:r w:rsidRPr="00B22244">
        <w:rPr>
          <w:b/>
          <w:bCs/>
        </w:rPr>
        <w:t>VS Code provides syntax-specific features that improve the process of reading and writing Ansible's YAML syntax through the use of syntax highlighting. Syntax highlighting helps distinguish between keys, values, strings, and comments, using different text colors in the editor, making the structure of complex playbooks visually easier to navigate.</w:t>
      </w:r>
    </w:p>
    <w:p w14:paraId="47502D7D" w14:textId="77777777" w:rsidR="00B22244" w:rsidRPr="00B22244" w:rsidRDefault="00B22244" w:rsidP="00B22244">
      <w:pPr>
        <w:rPr>
          <w:b/>
          <w:bCs/>
        </w:rPr>
      </w:pPr>
      <w:r w:rsidRPr="00B22244">
        <w:rPr>
          <w:b/>
          <w:bCs/>
        </w:rPr>
        <w:t>Code completion</w:t>
      </w:r>
    </w:p>
    <w:p w14:paraId="69EDEF4C" w14:textId="77777777" w:rsidR="00B22244" w:rsidRPr="00B22244" w:rsidRDefault="00B22244" w:rsidP="00B22244">
      <w:pPr>
        <w:rPr>
          <w:b/>
          <w:bCs/>
        </w:rPr>
      </w:pPr>
      <w:r w:rsidRPr="00B22244">
        <w:rPr>
          <w:b/>
          <w:bCs/>
        </w:rPr>
        <w:t>Another powerful feature in VS Code is </w:t>
      </w:r>
      <w:r w:rsidRPr="00B22244">
        <w:rPr>
          <w:b/>
          <w:bCs/>
          <w:i/>
          <w:iCs/>
        </w:rPr>
        <w:t>IntelliSense</w:t>
      </w:r>
      <w:r w:rsidRPr="00B22244">
        <w:rPr>
          <w:b/>
          <w:bCs/>
        </w:rPr>
        <w:t>, which provides intelligent code completion. As you type, the editor offers context-aware suggestions for module names, parameters, and even variable names, significantly reducing human errors and the time spent consulting documentation.</w:t>
      </w:r>
    </w:p>
    <w:p w14:paraId="68021D1C" w14:textId="77777777" w:rsidR="00B22244" w:rsidRPr="00B22244" w:rsidRDefault="00B22244" w:rsidP="00B22244">
      <w:pPr>
        <w:rPr>
          <w:b/>
          <w:bCs/>
        </w:rPr>
      </w:pPr>
      <w:r w:rsidRPr="00B22244">
        <w:rPr>
          <w:b/>
          <w:bCs/>
        </w:rPr>
        <w:t>Configuring an Ansible Development Environment in VS Code</w:t>
      </w:r>
    </w:p>
    <w:p w14:paraId="3423A798" w14:textId="77777777" w:rsidR="00B22244" w:rsidRPr="00B22244" w:rsidRDefault="00B22244" w:rsidP="00B22244">
      <w:pPr>
        <w:rPr>
          <w:b/>
          <w:bCs/>
        </w:rPr>
      </w:pPr>
      <w:r w:rsidRPr="00B22244">
        <w:rPr>
          <w:b/>
          <w:bCs/>
        </w:rPr>
        <w:t>Configuring VS Code to use the Ansible development tools requires installing both the Ansible and Dev Containers extensions in VS Code. In VS Code, click the Extensions icon in the Activity Bar (on the left side of the application window), or click View → Extensions to display the Extensions view in the Side Bar. Search for the Ansible extension in the search bar and click Install.</w:t>
      </w:r>
    </w:p>
    <w:tbl>
      <w:tblPr>
        <w:tblW w:w="50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B22244" w:rsidRPr="00B22244" w14:paraId="1B3B581E" w14:textId="77777777" w:rsidTr="00B22244">
        <w:trPr>
          <w:jc w:val="center"/>
        </w:trPr>
        <w:tc>
          <w:tcPr>
            <w:tcW w:w="0" w:type="auto"/>
            <w:tcMar>
              <w:top w:w="0" w:type="dxa"/>
              <w:left w:w="0" w:type="dxa"/>
              <w:bottom w:w="0" w:type="dxa"/>
              <w:right w:w="0" w:type="dxa"/>
            </w:tcMar>
            <w:vAlign w:val="center"/>
            <w:hideMark/>
          </w:tcPr>
          <w:p w14:paraId="56E145B0" w14:textId="1A234403" w:rsidR="00B22244" w:rsidRPr="00B22244" w:rsidRDefault="00B22244" w:rsidP="00B22244">
            <w:pPr>
              <w:rPr>
                <w:b/>
                <w:bCs/>
              </w:rPr>
            </w:pPr>
            <w:r w:rsidRPr="00B22244">
              <w:rPr>
                <w:b/>
                <w:bCs/>
              </w:rPr>
              <w:lastRenderedPageBreak/>
              <w:drawing>
                <wp:inline distT="0" distB="0" distL="0" distR="0" wp14:anchorId="1FBE4E32" wp14:editId="49FD6BF4">
                  <wp:extent cx="5760720" cy="383476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834765"/>
                          </a:xfrm>
                          <a:prstGeom prst="rect">
                            <a:avLst/>
                          </a:prstGeom>
                          <a:noFill/>
                          <a:ln>
                            <a:noFill/>
                          </a:ln>
                        </pic:spPr>
                      </pic:pic>
                    </a:graphicData>
                  </a:graphic>
                </wp:inline>
              </w:drawing>
            </w:r>
          </w:p>
        </w:tc>
      </w:tr>
    </w:tbl>
    <w:p w14:paraId="4EB02EF2" w14:textId="77777777" w:rsidR="00B22244" w:rsidRPr="00B22244" w:rsidRDefault="00B22244" w:rsidP="00B22244">
      <w:pPr>
        <w:rPr>
          <w:b/>
          <w:bCs/>
        </w:rPr>
      </w:pPr>
      <w:r w:rsidRPr="00B22244">
        <w:rPr>
          <w:b/>
          <w:bCs/>
        </w:rPr>
        <w:t>Figure 1.3: Installing the Ansible extension</w:t>
      </w:r>
    </w:p>
    <w:p w14:paraId="5805CEA8" w14:textId="77777777" w:rsidR="00B22244" w:rsidRPr="00B22244" w:rsidRDefault="00B22244" w:rsidP="00B22244">
      <w:pPr>
        <w:rPr>
          <w:b/>
          <w:bCs/>
        </w:rPr>
      </w:pPr>
      <w:r w:rsidRPr="00B22244">
        <w:rPr>
          <w:b/>
          <w:bCs/>
        </w:rPr>
        <w:t>Search for the Dev Containers extension in the search bar and click Install.</w:t>
      </w:r>
    </w:p>
    <w:tbl>
      <w:tblPr>
        <w:tblW w:w="50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B22244" w:rsidRPr="00B22244" w14:paraId="37082BD8" w14:textId="77777777" w:rsidTr="00B22244">
        <w:trPr>
          <w:jc w:val="center"/>
        </w:trPr>
        <w:tc>
          <w:tcPr>
            <w:tcW w:w="0" w:type="auto"/>
            <w:tcMar>
              <w:top w:w="0" w:type="dxa"/>
              <w:left w:w="0" w:type="dxa"/>
              <w:bottom w:w="0" w:type="dxa"/>
              <w:right w:w="0" w:type="dxa"/>
            </w:tcMar>
            <w:vAlign w:val="center"/>
            <w:hideMark/>
          </w:tcPr>
          <w:p w14:paraId="71D5ED94" w14:textId="5DE6A864" w:rsidR="00B22244" w:rsidRPr="00B22244" w:rsidRDefault="00B22244" w:rsidP="00B22244">
            <w:pPr>
              <w:rPr>
                <w:b/>
                <w:bCs/>
              </w:rPr>
            </w:pPr>
            <w:r w:rsidRPr="00B22244">
              <w:rPr>
                <w:b/>
                <w:bCs/>
              </w:rPr>
              <w:drawing>
                <wp:inline distT="0" distB="0" distL="0" distR="0" wp14:anchorId="62CA91AE" wp14:editId="764C0848">
                  <wp:extent cx="5760720" cy="383476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834765"/>
                          </a:xfrm>
                          <a:prstGeom prst="rect">
                            <a:avLst/>
                          </a:prstGeom>
                          <a:noFill/>
                          <a:ln>
                            <a:noFill/>
                          </a:ln>
                        </pic:spPr>
                      </pic:pic>
                    </a:graphicData>
                  </a:graphic>
                </wp:inline>
              </w:drawing>
            </w:r>
          </w:p>
        </w:tc>
      </w:tr>
    </w:tbl>
    <w:p w14:paraId="4F86D8A8" w14:textId="77777777" w:rsidR="00B22244" w:rsidRPr="00B22244" w:rsidRDefault="00B22244" w:rsidP="00B22244">
      <w:pPr>
        <w:rPr>
          <w:b/>
          <w:bCs/>
        </w:rPr>
      </w:pPr>
      <w:r w:rsidRPr="00B22244">
        <w:rPr>
          <w:b/>
          <w:bCs/>
        </w:rPr>
        <w:t>Figure 1.4: Installing the Dev Containers extension</w:t>
      </w:r>
    </w:p>
    <w:p w14:paraId="0332810C" w14:textId="77777777" w:rsidR="00B22244" w:rsidRPr="00B22244" w:rsidRDefault="00B22244" w:rsidP="00B22244">
      <w:pPr>
        <w:rPr>
          <w:b/>
          <w:bCs/>
        </w:rPr>
      </w:pPr>
      <w:r w:rsidRPr="00B22244">
        <w:rPr>
          <w:b/>
          <w:bCs/>
        </w:rPr>
        <w:t xml:space="preserve">In VS Code, click the Explorer icon in the Activity Bar, or click View → Explorer to display the Explorer view in the Side Bar. Click the Open Folder button to select and </w:t>
      </w:r>
      <w:r w:rsidRPr="00B22244">
        <w:rPr>
          <w:b/>
          <w:bCs/>
        </w:rPr>
        <w:lastRenderedPageBreak/>
        <w:t>open the directory that contains the Ansible project, alternatively you can click the Source Control icon in the Activity Bar to clone a Git repository if the Ansible project files reside in a remote Git repository.</w:t>
      </w:r>
    </w:p>
    <w:tbl>
      <w:tblPr>
        <w:tblW w:w="50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B22244" w:rsidRPr="00B22244" w14:paraId="217FCBCC" w14:textId="77777777" w:rsidTr="00B22244">
        <w:trPr>
          <w:jc w:val="center"/>
        </w:trPr>
        <w:tc>
          <w:tcPr>
            <w:tcW w:w="0" w:type="auto"/>
            <w:tcMar>
              <w:top w:w="0" w:type="dxa"/>
              <w:left w:w="0" w:type="dxa"/>
              <w:bottom w:w="0" w:type="dxa"/>
              <w:right w:w="0" w:type="dxa"/>
            </w:tcMar>
            <w:vAlign w:val="center"/>
            <w:hideMark/>
          </w:tcPr>
          <w:p w14:paraId="438D5EEF" w14:textId="22FF51F5" w:rsidR="00B22244" w:rsidRPr="00B22244" w:rsidRDefault="00B22244" w:rsidP="00B22244">
            <w:pPr>
              <w:rPr>
                <w:b/>
                <w:bCs/>
              </w:rPr>
            </w:pPr>
            <w:r w:rsidRPr="00B22244">
              <w:rPr>
                <w:b/>
                <w:bCs/>
              </w:rPr>
              <w:drawing>
                <wp:inline distT="0" distB="0" distL="0" distR="0" wp14:anchorId="1043AA6D" wp14:editId="13258F83">
                  <wp:extent cx="5760720" cy="383476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3834765"/>
                          </a:xfrm>
                          <a:prstGeom prst="rect">
                            <a:avLst/>
                          </a:prstGeom>
                          <a:noFill/>
                          <a:ln>
                            <a:noFill/>
                          </a:ln>
                        </pic:spPr>
                      </pic:pic>
                    </a:graphicData>
                  </a:graphic>
                </wp:inline>
              </w:drawing>
            </w:r>
          </w:p>
        </w:tc>
      </w:tr>
    </w:tbl>
    <w:p w14:paraId="3EBA1AD7" w14:textId="77777777" w:rsidR="00B22244" w:rsidRPr="00B22244" w:rsidRDefault="00B22244" w:rsidP="00B22244">
      <w:pPr>
        <w:rPr>
          <w:b/>
          <w:bCs/>
        </w:rPr>
      </w:pPr>
      <w:r w:rsidRPr="00B22244">
        <w:rPr>
          <w:b/>
          <w:bCs/>
        </w:rPr>
        <w:t>Figure 1.5: Opening the project directory</w:t>
      </w:r>
    </w:p>
    <w:p w14:paraId="04A479C2" w14:textId="77777777" w:rsidR="00B22244" w:rsidRPr="00B22244" w:rsidRDefault="00B22244" w:rsidP="00B22244">
      <w:pPr>
        <w:rPr>
          <w:b/>
          <w:bCs/>
        </w:rPr>
      </w:pPr>
      <w:r w:rsidRPr="00B22244">
        <w:rPr>
          <w:b/>
          <w:bCs/>
        </w:rPr>
        <w:t>In VS Code, click the Ansible icon in the Activity Bar, and then click Settings to view the settings for the Ansible extension.</w:t>
      </w:r>
    </w:p>
    <w:tbl>
      <w:tblPr>
        <w:tblW w:w="50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B22244" w:rsidRPr="00B22244" w14:paraId="068F8EC1" w14:textId="77777777" w:rsidTr="00B22244">
        <w:trPr>
          <w:jc w:val="center"/>
        </w:trPr>
        <w:tc>
          <w:tcPr>
            <w:tcW w:w="0" w:type="auto"/>
            <w:tcMar>
              <w:top w:w="0" w:type="dxa"/>
              <w:left w:w="0" w:type="dxa"/>
              <w:bottom w:w="0" w:type="dxa"/>
              <w:right w:w="0" w:type="dxa"/>
            </w:tcMar>
            <w:vAlign w:val="center"/>
            <w:hideMark/>
          </w:tcPr>
          <w:p w14:paraId="34DFBE2D" w14:textId="1C1C7464" w:rsidR="00B22244" w:rsidRPr="00B22244" w:rsidRDefault="00B22244" w:rsidP="00B22244">
            <w:pPr>
              <w:rPr>
                <w:b/>
                <w:bCs/>
              </w:rPr>
            </w:pPr>
            <w:r w:rsidRPr="00B22244">
              <w:rPr>
                <w:b/>
                <w:bCs/>
              </w:rPr>
              <w:lastRenderedPageBreak/>
              <w:drawing>
                <wp:inline distT="0" distB="0" distL="0" distR="0" wp14:anchorId="0EEDCA1A" wp14:editId="22AE8476">
                  <wp:extent cx="5760720" cy="383476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834765"/>
                          </a:xfrm>
                          <a:prstGeom prst="rect">
                            <a:avLst/>
                          </a:prstGeom>
                          <a:noFill/>
                          <a:ln>
                            <a:noFill/>
                          </a:ln>
                        </pic:spPr>
                      </pic:pic>
                    </a:graphicData>
                  </a:graphic>
                </wp:inline>
              </w:drawing>
            </w:r>
          </w:p>
        </w:tc>
      </w:tr>
    </w:tbl>
    <w:p w14:paraId="4C6443C0" w14:textId="77777777" w:rsidR="00B22244" w:rsidRPr="00B22244" w:rsidRDefault="00B22244" w:rsidP="00B22244">
      <w:pPr>
        <w:rPr>
          <w:b/>
          <w:bCs/>
        </w:rPr>
      </w:pPr>
      <w:r w:rsidRPr="00B22244">
        <w:rPr>
          <w:b/>
          <w:bCs/>
        </w:rPr>
        <w:t>Figure 1.6: Opening Ansible extension settings</w:t>
      </w:r>
    </w:p>
    <w:p w14:paraId="3D87FB16" w14:textId="77777777" w:rsidR="00B22244" w:rsidRPr="00B22244" w:rsidRDefault="00B22244" w:rsidP="00B22244">
      <w:pPr>
        <w:rPr>
          <w:b/>
          <w:bCs/>
        </w:rPr>
      </w:pPr>
      <w:r w:rsidRPr="00B22244">
        <w:rPr>
          <w:b/>
          <w:bCs/>
        </w:rPr>
        <w:t xml:space="preserve">In the Settings pane check the boxes for the Ansible &gt; Validation &gt; </w:t>
      </w:r>
      <w:proofErr w:type="gramStart"/>
      <w:r w:rsidRPr="00B22244">
        <w:rPr>
          <w:b/>
          <w:bCs/>
        </w:rPr>
        <w:t>Lint:Enabled</w:t>
      </w:r>
      <w:proofErr w:type="gramEnd"/>
      <w:r w:rsidRPr="00B22244">
        <w:rPr>
          <w:b/>
          <w:bCs/>
        </w:rPr>
        <w:t> and Ansible &gt; Execution Environment: Enabled options to enable Ansible lint and the use of automation execution environments in your development environment.</w:t>
      </w:r>
    </w:p>
    <w:p w14:paraId="24B848C5" w14:textId="77777777" w:rsidR="00B22244" w:rsidRPr="00B22244" w:rsidRDefault="00B22244" w:rsidP="00B22244">
      <w:pPr>
        <w:rPr>
          <w:b/>
          <w:bCs/>
        </w:rPr>
      </w:pPr>
      <w:r w:rsidRPr="00B22244">
        <w:rPr>
          <w:b/>
          <w:bCs/>
        </w:rPr>
        <w:t xml:space="preserve">In VS Code, click the Extensions icon in the Activity Bar, and then click the Manage button represented by the gear icon on the Dev Containers extension to open the settings for the Dev Containers extension. </w:t>
      </w:r>
      <w:proofErr w:type="gramStart"/>
      <w:r w:rsidRPr="00B22244">
        <w:rPr>
          <w:b/>
          <w:bCs/>
        </w:rPr>
        <w:t>Alternatively</w:t>
      </w:r>
      <w:proofErr w:type="gramEnd"/>
      <w:r w:rsidRPr="00B22244">
        <w:rPr>
          <w:b/>
          <w:bCs/>
        </w:rPr>
        <w:t xml:space="preserve"> you can right click the Dev Containers extension and click Settings to view the extension settings.</w:t>
      </w:r>
    </w:p>
    <w:tbl>
      <w:tblPr>
        <w:tblW w:w="50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B22244" w:rsidRPr="00B22244" w14:paraId="5AD2D0B7" w14:textId="77777777" w:rsidTr="00B22244">
        <w:trPr>
          <w:jc w:val="center"/>
        </w:trPr>
        <w:tc>
          <w:tcPr>
            <w:tcW w:w="0" w:type="auto"/>
            <w:tcMar>
              <w:top w:w="0" w:type="dxa"/>
              <w:left w:w="0" w:type="dxa"/>
              <w:bottom w:w="0" w:type="dxa"/>
              <w:right w:w="0" w:type="dxa"/>
            </w:tcMar>
            <w:vAlign w:val="center"/>
            <w:hideMark/>
          </w:tcPr>
          <w:p w14:paraId="4CCC75DF" w14:textId="3FB5780F" w:rsidR="00B22244" w:rsidRPr="00B22244" w:rsidRDefault="00B22244" w:rsidP="00B22244">
            <w:pPr>
              <w:rPr>
                <w:b/>
                <w:bCs/>
              </w:rPr>
            </w:pPr>
            <w:r w:rsidRPr="00B22244">
              <w:rPr>
                <w:b/>
                <w:bCs/>
              </w:rPr>
              <w:lastRenderedPageBreak/>
              <w:drawing>
                <wp:inline distT="0" distB="0" distL="0" distR="0" wp14:anchorId="536F0B41" wp14:editId="220F4ACE">
                  <wp:extent cx="5760720" cy="383476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3834765"/>
                          </a:xfrm>
                          <a:prstGeom prst="rect">
                            <a:avLst/>
                          </a:prstGeom>
                          <a:noFill/>
                          <a:ln>
                            <a:noFill/>
                          </a:ln>
                        </pic:spPr>
                      </pic:pic>
                    </a:graphicData>
                  </a:graphic>
                </wp:inline>
              </w:drawing>
            </w:r>
          </w:p>
        </w:tc>
      </w:tr>
    </w:tbl>
    <w:p w14:paraId="649DDB1D" w14:textId="77777777" w:rsidR="00B22244" w:rsidRPr="00B22244" w:rsidRDefault="00B22244" w:rsidP="00B22244">
      <w:pPr>
        <w:rPr>
          <w:b/>
          <w:bCs/>
        </w:rPr>
      </w:pPr>
      <w:r w:rsidRPr="00B22244">
        <w:rPr>
          <w:b/>
          <w:bCs/>
        </w:rPr>
        <w:t>Figure 1.7: Opening Dev Containers extension settings</w:t>
      </w:r>
    </w:p>
    <w:p w14:paraId="16EBD130" w14:textId="77777777" w:rsidR="00B22244" w:rsidRPr="00B22244" w:rsidRDefault="00B22244" w:rsidP="00B22244">
      <w:pPr>
        <w:rPr>
          <w:b/>
          <w:bCs/>
        </w:rPr>
      </w:pPr>
      <w:r w:rsidRPr="00B22244">
        <w:rPr>
          <w:b/>
          <w:bCs/>
        </w:rPr>
        <w:t>In the Settings pane change the value for the Dev › Containers: Docker Compose Path setting to podman-compose and change the value for the Dev › Containers: Docker Path setting to podman to configure the Dev Containers extension to use Podman for the container engine.</w:t>
      </w:r>
    </w:p>
    <w:p w14:paraId="6FC4D642" w14:textId="77777777" w:rsidR="00B22244" w:rsidRPr="00B22244" w:rsidRDefault="00B22244" w:rsidP="00B22244">
      <w:pPr>
        <w:rPr>
          <w:b/>
          <w:bCs/>
        </w:rPr>
      </w:pPr>
      <w:r w:rsidRPr="00B22244">
        <w:rPr>
          <w:b/>
          <w:bCs/>
        </w:rPr>
        <w:t>In VS Code, click the Ansible icon in the Activity Bar to display the Ansible extension view in the Side Bar and click Devcontainer under the ADD section to configure the new development container.</w:t>
      </w:r>
    </w:p>
    <w:tbl>
      <w:tblPr>
        <w:tblW w:w="50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B22244" w:rsidRPr="00B22244" w14:paraId="11E11D43" w14:textId="77777777" w:rsidTr="00B22244">
        <w:trPr>
          <w:jc w:val="center"/>
        </w:trPr>
        <w:tc>
          <w:tcPr>
            <w:tcW w:w="0" w:type="auto"/>
            <w:tcMar>
              <w:top w:w="0" w:type="dxa"/>
              <w:left w:w="0" w:type="dxa"/>
              <w:bottom w:w="0" w:type="dxa"/>
              <w:right w:w="0" w:type="dxa"/>
            </w:tcMar>
            <w:vAlign w:val="center"/>
            <w:hideMark/>
          </w:tcPr>
          <w:p w14:paraId="6D5C882D" w14:textId="6B460258" w:rsidR="00B22244" w:rsidRPr="00B22244" w:rsidRDefault="00B22244" w:rsidP="00B22244">
            <w:pPr>
              <w:rPr>
                <w:b/>
                <w:bCs/>
              </w:rPr>
            </w:pPr>
            <w:r w:rsidRPr="00B22244">
              <w:rPr>
                <w:b/>
                <w:bCs/>
              </w:rPr>
              <w:lastRenderedPageBreak/>
              <w:drawing>
                <wp:inline distT="0" distB="0" distL="0" distR="0" wp14:anchorId="660FA536" wp14:editId="6FECD220">
                  <wp:extent cx="5760720" cy="38347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3834765"/>
                          </a:xfrm>
                          <a:prstGeom prst="rect">
                            <a:avLst/>
                          </a:prstGeom>
                          <a:noFill/>
                          <a:ln>
                            <a:noFill/>
                          </a:ln>
                        </pic:spPr>
                      </pic:pic>
                    </a:graphicData>
                  </a:graphic>
                </wp:inline>
              </w:drawing>
            </w:r>
          </w:p>
        </w:tc>
      </w:tr>
    </w:tbl>
    <w:p w14:paraId="042C5103" w14:textId="77777777" w:rsidR="00B22244" w:rsidRPr="00B22244" w:rsidRDefault="00B22244" w:rsidP="00B22244">
      <w:pPr>
        <w:rPr>
          <w:b/>
          <w:bCs/>
        </w:rPr>
      </w:pPr>
      <w:r w:rsidRPr="00B22244">
        <w:rPr>
          <w:b/>
          <w:bCs/>
        </w:rPr>
        <w:t>Figure 1.8: Creating development container</w:t>
      </w:r>
    </w:p>
    <w:p w14:paraId="332C8003" w14:textId="77777777" w:rsidR="00B22244" w:rsidRPr="00B22244" w:rsidRDefault="00B22244" w:rsidP="00B22244">
      <w:pPr>
        <w:rPr>
          <w:b/>
          <w:bCs/>
        </w:rPr>
      </w:pPr>
      <w:r w:rsidRPr="00B22244">
        <w:rPr>
          <w:b/>
          <w:bCs/>
        </w:rPr>
        <w:t>In the Create Devcontainer pane Select the Downstream image for the Container image and then click Create.</w:t>
      </w:r>
    </w:p>
    <w:tbl>
      <w:tblPr>
        <w:tblW w:w="50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B22244" w:rsidRPr="00B22244" w14:paraId="6D2B8142" w14:textId="77777777" w:rsidTr="00B22244">
        <w:trPr>
          <w:jc w:val="center"/>
        </w:trPr>
        <w:tc>
          <w:tcPr>
            <w:tcW w:w="0" w:type="auto"/>
            <w:tcMar>
              <w:top w:w="0" w:type="dxa"/>
              <w:left w:w="0" w:type="dxa"/>
              <w:bottom w:w="0" w:type="dxa"/>
              <w:right w:w="0" w:type="dxa"/>
            </w:tcMar>
            <w:vAlign w:val="center"/>
            <w:hideMark/>
          </w:tcPr>
          <w:p w14:paraId="4D37B51A" w14:textId="0087E08A" w:rsidR="00B22244" w:rsidRPr="00B22244" w:rsidRDefault="00B22244" w:rsidP="00B22244">
            <w:pPr>
              <w:rPr>
                <w:b/>
                <w:bCs/>
              </w:rPr>
            </w:pPr>
            <w:r w:rsidRPr="00B22244">
              <w:rPr>
                <w:b/>
                <w:bCs/>
              </w:rPr>
              <w:drawing>
                <wp:inline distT="0" distB="0" distL="0" distR="0" wp14:anchorId="0141F857" wp14:editId="56E73FD0">
                  <wp:extent cx="5760720" cy="383476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3834765"/>
                          </a:xfrm>
                          <a:prstGeom prst="rect">
                            <a:avLst/>
                          </a:prstGeom>
                          <a:noFill/>
                          <a:ln>
                            <a:noFill/>
                          </a:ln>
                        </pic:spPr>
                      </pic:pic>
                    </a:graphicData>
                  </a:graphic>
                </wp:inline>
              </w:drawing>
            </w:r>
          </w:p>
        </w:tc>
      </w:tr>
    </w:tbl>
    <w:p w14:paraId="390AA083" w14:textId="77777777" w:rsidR="00B22244" w:rsidRPr="00B22244" w:rsidRDefault="00B22244" w:rsidP="00B22244">
      <w:pPr>
        <w:rPr>
          <w:b/>
          <w:bCs/>
        </w:rPr>
      </w:pPr>
      <w:r w:rsidRPr="00B22244">
        <w:rPr>
          <w:b/>
          <w:bCs/>
        </w:rPr>
        <w:t>Figure 1.9: Creating development container from downstream image</w:t>
      </w:r>
    </w:p>
    <w:p w14:paraId="67BC8BD7" w14:textId="77777777" w:rsidR="00B22244" w:rsidRPr="00B22244" w:rsidRDefault="00B22244" w:rsidP="00B22244">
      <w:pPr>
        <w:rPr>
          <w:b/>
          <w:bCs/>
        </w:rPr>
      </w:pPr>
      <w:r w:rsidRPr="00B22244">
        <w:rPr>
          <w:b/>
          <w:bCs/>
        </w:rPr>
        <w:lastRenderedPageBreak/>
        <w:t xml:space="preserve">This process creates </w:t>
      </w:r>
      <w:proofErr w:type="gramStart"/>
      <w:r w:rsidRPr="00B22244">
        <w:rPr>
          <w:b/>
          <w:bCs/>
        </w:rPr>
        <w:t>the .devcontainer</w:t>
      </w:r>
      <w:proofErr w:type="gramEnd"/>
      <w:r w:rsidRPr="00B22244">
        <w:rPr>
          <w:b/>
          <w:bCs/>
        </w:rPr>
        <w:t> directory in the root directory of your project. Access to the registry.redhat.io/ansible-automation-platform-25/ansible-dev-tools-rhel8 downstream image is included in your Red Hat Ansible Automation Platform subscription.</w:t>
      </w:r>
    </w:p>
    <w:p w14:paraId="474DB788" w14:textId="77777777" w:rsidR="00B22244" w:rsidRPr="00B22244" w:rsidRDefault="00B22244" w:rsidP="00B22244">
      <w:pPr>
        <w:rPr>
          <w:b/>
          <w:bCs/>
        </w:rPr>
      </w:pPr>
      <w:r w:rsidRPr="00B22244">
        <w:rPr>
          <w:b/>
          <w:bCs/>
        </w:rPr>
        <w:t xml:space="preserve">You might want to host the container image in a container registry on your local network. Inside </w:t>
      </w:r>
      <w:proofErr w:type="gramStart"/>
      <w:r w:rsidRPr="00B22244">
        <w:rPr>
          <w:b/>
          <w:bCs/>
        </w:rPr>
        <w:t>the .devcontainer</w:t>
      </w:r>
      <w:proofErr w:type="gramEnd"/>
      <w:r w:rsidRPr="00B22244">
        <w:rPr>
          <w:b/>
          <w:bCs/>
        </w:rPr>
        <w:t> directory is the podman/devcontainer.json file that contains settings for the development container.</w:t>
      </w:r>
    </w:p>
    <w:p w14:paraId="0B86C2FD" w14:textId="77777777" w:rsidR="00B22244" w:rsidRPr="00B22244" w:rsidRDefault="00B22244" w:rsidP="00B22244">
      <w:pPr>
        <w:rPr>
          <w:b/>
          <w:bCs/>
        </w:rPr>
      </w:pPr>
      <w:r w:rsidRPr="00B22244">
        <w:rPr>
          <w:b/>
          <w:bCs/>
        </w:rPr>
        <w:t>You can change the value for the image key in the devcontainer.json file to specify a different image or image location for the development container. The following example demonstrates how to change the development container image to the my-registry.com/user/ansible-dev-tools-rhel</w:t>
      </w:r>
      <w:proofErr w:type="gramStart"/>
      <w:r w:rsidRPr="00B22244">
        <w:rPr>
          <w:b/>
          <w:bCs/>
        </w:rPr>
        <w:t>8:latest</w:t>
      </w:r>
      <w:proofErr w:type="gramEnd"/>
      <w:r w:rsidRPr="00B22244">
        <w:rPr>
          <w:b/>
          <w:bCs/>
        </w:rPr>
        <w:t> image:</w:t>
      </w:r>
    </w:p>
    <w:p w14:paraId="4BF30A93" w14:textId="77777777" w:rsidR="00B22244" w:rsidRPr="00B22244" w:rsidRDefault="00B22244" w:rsidP="00B22244">
      <w:pPr>
        <w:rPr>
          <w:b/>
          <w:bCs/>
        </w:rPr>
      </w:pPr>
      <w:r w:rsidRPr="00B22244">
        <w:rPr>
          <w:b/>
          <w:bCs/>
        </w:rPr>
        <w:t>{</w:t>
      </w:r>
    </w:p>
    <w:p w14:paraId="45E978C0" w14:textId="77777777" w:rsidR="00B22244" w:rsidRPr="00B22244" w:rsidRDefault="00B22244" w:rsidP="00B22244">
      <w:pPr>
        <w:rPr>
          <w:b/>
          <w:bCs/>
        </w:rPr>
      </w:pPr>
      <w:r w:rsidRPr="00B22244">
        <w:rPr>
          <w:b/>
          <w:bCs/>
        </w:rPr>
        <w:t xml:space="preserve">  "name": "ansible-dev-container-podman",</w:t>
      </w:r>
    </w:p>
    <w:p w14:paraId="28CA454D" w14:textId="77777777" w:rsidR="00B22244" w:rsidRPr="00B22244" w:rsidRDefault="00B22244" w:rsidP="00B22244">
      <w:pPr>
        <w:rPr>
          <w:b/>
          <w:bCs/>
        </w:rPr>
      </w:pPr>
      <w:r w:rsidRPr="00B22244">
        <w:rPr>
          <w:b/>
          <w:bCs/>
        </w:rPr>
        <w:t xml:space="preserve">  "image": "my-registry.com/user/ansible-dev-tools-rhel</w:t>
      </w:r>
      <w:proofErr w:type="gramStart"/>
      <w:r w:rsidRPr="00B22244">
        <w:rPr>
          <w:b/>
          <w:bCs/>
        </w:rPr>
        <w:t>8:latest</w:t>
      </w:r>
      <w:proofErr w:type="gramEnd"/>
      <w:r w:rsidRPr="00B22244">
        <w:rPr>
          <w:b/>
          <w:bCs/>
        </w:rPr>
        <w:t>",</w:t>
      </w:r>
    </w:p>
    <w:p w14:paraId="72D175DC" w14:textId="77777777" w:rsidR="00B22244" w:rsidRPr="00B22244" w:rsidRDefault="00B22244" w:rsidP="00B22244">
      <w:pPr>
        <w:rPr>
          <w:b/>
          <w:bCs/>
        </w:rPr>
      </w:pPr>
      <w:r w:rsidRPr="00B22244">
        <w:rPr>
          <w:b/>
          <w:bCs/>
        </w:rPr>
        <w:t xml:space="preserve">  "containerUser": "root",</w:t>
      </w:r>
    </w:p>
    <w:p w14:paraId="68A35F6C" w14:textId="77777777" w:rsidR="00B22244" w:rsidRPr="00B22244" w:rsidRDefault="00B22244" w:rsidP="00B22244">
      <w:pPr>
        <w:rPr>
          <w:b/>
          <w:bCs/>
        </w:rPr>
      </w:pPr>
      <w:r w:rsidRPr="00B22244">
        <w:rPr>
          <w:b/>
          <w:bCs/>
        </w:rPr>
        <w:t xml:space="preserve">  "runArgs": [</w:t>
      </w:r>
    </w:p>
    <w:p w14:paraId="5E909EA7" w14:textId="77777777" w:rsidR="00B22244" w:rsidRPr="00B22244" w:rsidRDefault="00B22244" w:rsidP="00B22244">
      <w:pPr>
        <w:rPr>
          <w:b/>
          <w:bCs/>
        </w:rPr>
      </w:pPr>
      <w:r w:rsidRPr="00B22244">
        <w:rPr>
          <w:b/>
          <w:bCs/>
          <w:i/>
          <w:iCs/>
        </w:rPr>
        <w:t>...output omitted...</w:t>
      </w:r>
    </w:p>
    <w:p w14:paraId="6D236680" w14:textId="77777777" w:rsidR="00B22244" w:rsidRPr="00B22244" w:rsidRDefault="00B22244" w:rsidP="00B22244">
      <w:pPr>
        <w:rPr>
          <w:b/>
          <w:bCs/>
        </w:rPr>
      </w:pPr>
      <w:r w:rsidRPr="00B22244">
        <w:rPr>
          <w:b/>
          <w:bCs/>
        </w:rPr>
        <w:t xml:space="preserve">After </w:t>
      </w:r>
      <w:proofErr w:type="gramStart"/>
      <w:r w:rsidRPr="00B22244">
        <w:rPr>
          <w:b/>
          <w:bCs/>
        </w:rPr>
        <w:t>the .devcontainer</w:t>
      </w:r>
      <w:proofErr w:type="gramEnd"/>
      <w:r w:rsidRPr="00B22244">
        <w:rPr>
          <w:b/>
          <w:bCs/>
        </w:rPr>
        <w:t xml:space="preserve"> directory has been created, if the container registry hosting the development container image requires authentication, then open a terminal and run the podman login command to log in to the remote registry. Close and reopen VS Code, the Dev Containers extension detects </w:t>
      </w:r>
      <w:proofErr w:type="gramStart"/>
      <w:r w:rsidRPr="00B22244">
        <w:rPr>
          <w:b/>
          <w:bCs/>
        </w:rPr>
        <w:t>the .devcontainer</w:t>
      </w:r>
      <w:proofErr w:type="gramEnd"/>
      <w:r w:rsidRPr="00B22244">
        <w:rPr>
          <w:b/>
          <w:bCs/>
        </w:rPr>
        <w:t> directory and VS Code prompts to ask you to Reopen in Container in the lower-right corner of the VS Code window.</w:t>
      </w:r>
    </w:p>
    <w:tbl>
      <w:tblPr>
        <w:tblW w:w="25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B22244" w:rsidRPr="00B22244" w14:paraId="26058256" w14:textId="77777777" w:rsidTr="00B22244">
        <w:trPr>
          <w:jc w:val="center"/>
        </w:trPr>
        <w:tc>
          <w:tcPr>
            <w:tcW w:w="0" w:type="auto"/>
            <w:tcMar>
              <w:top w:w="0" w:type="dxa"/>
              <w:left w:w="0" w:type="dxa"/>
              <w:bottom w:w="0" w:type="dxa"/>
              <w:right w:w="0" w:type="dxa"/>
            </w:tcMar>
            <w:vAlign w:val="center"/>
            <w:hideMark/>
          </w:tcPr>
          <w:p w14:paraId="022023AE" w14:textId="48E9D83C" w:rsidR="00B22244" w:rsidRPr="00B22244" w:rsidRDefault="00B22244" w:rsidP="00B22244">
            <w:pPr>
              <w:rPr>
                <w:b/>
                <w:bCs/>
              </w:rPr>
            </w:pPr>
            <w:r w:rsidRPr="00B22244">
              <w:rPr>
                <w:b/>
                <w:bCs/>
              </w:rPr>
              <w:drawing>
                <wp:inline distT="0" distB="0" distL="0" distR="0" wp14:anchorId="5AE0CE69" wp14:editId="28EDE152">
                  <wp:extent cx="5760720" cy="1309370"/>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1309370"/>
                          </a:xfrm>
                          <a:prstGeom prst="rect">
                            <a:avLst/>
                          </a:prstGeom>
                          <a:noFill/>
                          <a:ln>
                            <a:noFill/>
                          </a:ln>
                        </pic:spPr>
                      </pic:pic>
                    </a:graphicData>
                  </a:graphic>
                </wp:inline>
              </w:drawing>
            </w:r>
          </w:p>
        </w:tc>
      </w:tr>
    </w:tbl>
    <w:p w14:paraId="3C65D298" w14:textId="77777777" w:rsidR="00B22244" w:rsidRPr="00B22244" w:rsidRDefault="00B22244" w:rsidP="00B22244">
      <w:pPr>
        <w:rPr>
          <w:b/>
          <w:bCs/>
        </w:rPr>
      </w:pPr>
      <w:r w:rsidRPr="00B22244">
        <w:rPr>
          <w:b/>
          <w:bCs/>
        </w:rPr>
        <w:t>Figure 1.10: Reopening in development container</w:t>
      </w:r>
    </w:p>
    <w:p w14:paraId="294CE84A" w14:textId="77777777" w:rsidR="00B22244" w:rsidRPr="00B22244" w:rsidRDefault="00B22244" w:rsidP="00B22244">
      <w:pPr>
        <w:rPr>
          <w:b/>
          <w:bCs/>
        </w:rPr>
      </w:pPr>
      <w:r w:rsidRPr="00B22244">
        <w:rPr>
          <w:b/>
          <w:bCs/>
        </w:rPr>
        <w:t>Click Reopen in Container and then select the ansible-dev-container-podman file to use the settings and container image specified in the .devcontainer/podman/devcontainer.json file.</w:t>
      </w:r>
    </w:p>
    <w:tbl>
      <w:tblPr>
        <w:tblW w:w="50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B22244" w:rsidRPr="00B22244" w14:paraId="47C6E0B2" w14:textId="77777777" w:rsidTr="00B22244">
        <w:trPr>
          <w:jc w:val="center"/>
        </w:trPr>
        <w:tc>
          <w:tcPr>
            <w:tcW w:w="0" w:type="auto"/>
            <w:tcMar>
              <w:top w:w="0" w:type="dxa"/>
              <w:left w:w="0" w:type="dxa"/>
              <w:bottom w:w="0" w:type="dxa"/>
              <w:right w:w="0" w:type="dxa"/>
            </w:tcMar>
            <w:vAlign w:val="center"/>
            <w:hideMark/>
          </w:tcPr>
          <w:p w14:paraId="067814E9" w14:textId="0B6125EB" w:rsidR="00B22244" w:rsidRPr="00B22244" w:rsidRDefault="00B22244" w:rsidP="00B22244">
            <w:pPr>
              <w:rPr>
                <w:b/>
                <w:bCs/>
              </w:rPr>
            </w:pPr>
            <w:r w:rsidRPr="00B22244">
              <w:rPr>
                <w:b/>
                <w:bCs/>
              </w:rPr>
              <w:lastRenderedPageBreak/>
              <w:drawing>
                <wp:inline distT="0" distB="0" distL="0" distR="0" wp14:anchorId="7D5B83CF" wp14:editId="02EAF90D">
                  <wp:extent cx="5760720" cy="207010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2070100"/>
                          </a:xfrm>
                          <a:prstGeom prst="rect">
                            <a:avLst/>
                          </a:prstGeom>
                          <a:noFill/>
                          <a:ln>
                            <a:noFill/>
                          </a:ln>
                        </pic:spPr>
                      </pic:pic>
                    </a:graphicData>
                  </a:graphic>
                </wp:inline>
              </w:drawing>
            </w:r>
          </w:p>
        </w:tc>
      </w:tr>
    </w:tbl>
    <w:p w14:paraId="33A6F364" w14:textId="77777777" w:rsidR="00B22244" w:rsidRPr="00B22244" w:rsidRDefault="00B22244" w:rsidP="00B22244">
      <w:pPr>
        <w:rPr>
          <w:b/>
          <w:bCs/>
        </w:rPr>
      </w:pPr>
      <w:r w:rsidRPr="00B22244">
        <w:rPr>
          <w:b/>
          <w:bCs/>
        </w:rPr>
        <w:t>Figure 1.11: Selecting JSON file</w:t>
      </w:r>
    </w:p>
    <w:p w14:paraId="26D41E4B" w14:textId="77777777" w:rsidR="00B22244" w:rsidRPr="00B22244" w:rsidRDefault="00B22244" w:rsidP="00B22244">
      <w:pPr>
        <w:rPr>
          <w:b/>
          <w:bCs/>
        </w:rPr>
      </w:pPr>
      <w:r w:rsidRPr="00B22244">
        <w:rPr>
          <w:b/>
          <w:bCs/>
        </w:rPr>
        <w:t>When the remote connection to the development container is established, the lower-left corner of the VS Code window shows the status.</w:t>
      </w:r>
    </w:p>
    <w:tbl>
      <w:tblPr>
        <w:tblW w:w="25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B22244" w:rsidRPr="00B22244" w14:paraId="7C1D66FE" w14:textId="77777777" w:rsidTr="00B22244">
        <w:trPr>
          <w:jc w:val="center"/>
        </w:trPr>
        <w:tc>
          <w:tcPr>
            <w:tcW w:w="0" w:type="auto"/>
            <w:tcMar>
              <w:top w:w="0" w:type="dxa"/>
              <w:left w:w="0" w:type="dxa"/>
              <w:bottom w:w="0" w:type="dxa"/>
              <w:right w:w="0" w:type="dxa"/>
            </w:tcMar>
            <w:vAlign w:val="center"/>
            <w:hideMark/>
          </w:tcPr>
          <w:p w14:paraId="329AEA5B" w14:textId="697FC329" w:rsidR="00B22244" w:rsidRPr="00B22244" w:rsidRDefault="00B22244" w:rsidP="00B22244">
            <w:pPr>
              <w:rPr>
                <w:b/>
                <w:bCs/>
              </w:rPr>
            </w:pPr>
            <w:r w:rsidRPr="00B22244">
              <w:rPr>
                <w:b/>
                <w:bCs/>
              </w:rPr>
              <w:drawing>
                <wp:inline distT="0" distB="0" distL="0" distR="0" wp14:anchorId="3ADC968F" wp14:editId="12873EC5">
                  <wp:extent cx="5760720" cy="1143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1143000"/>
                          </a:xfrm>
                          <a:prstGeom prst="rect">
                            <a:avLst/>
                          </a:prstGeom>
                          <a:noFill/>
                          <a:ln>
                            <a:noFill/>
                          </a:ln>
                        </pic:spPr>
                      </pic:pic>
                    </a:graphicData>
                  </a:graphic>
                </wp:inline>
              </w:drawing>
            </w:r>
          </w:p>
        </w:tc>
      </w:tr>
    </w:tbl>
    <w:p w14:paraId="0F05187C" w14:textId="77777777" w:rsidR="00B22244" w:rsidRPr="00B22244" w:rsidRDefault="00B22244" w:rsidP="00B22244">
      <w:pPr>
        <w:rPr>
          <w:b/>
          <w:bCs/>
        </w:rPr>
      </w:pPr>
      <w:r w:rsidRPr="00B22244">
        <w:rPr>
          <w:b/>
          <w:bCs/>
        </w:rPr>
        <w:t>Figure 1.12: Container connection status</w:t>
      </w:r>
    </w:p>
    <w:p w14:paraId="51890A6A" w14:textId="77777777" w:rsidR="00B22244" w:rsidRPr="00B22244" w:rsidRDefault="00B22244" w:rsidP="00B22244">
      <w:pPr>
        <w:rPr>
          <w:b/>
          <w:bCs/>
        </w:rPr>
      </w:pPr>
      <w:r w:rsidRPr="00B22244">
        <w:rPr>
          <w:b/>
          <w:bCs/>
        </w:rPr>
        <w:t>The Ansible project directory is now mounted inside of the development container in the /workspaces directory. You can now use the Ansible development tools in the development container to create and test your Ansible Playbooks.</w:t>
      </w:r>
    </w:p>
    <w:p w14:paraId="11615549" w14:textId="77777777" w:rsidR="00B22244" w:rsidRPr="00B22244" w:rsidRDefault="00B22244" w:rsidP="00B22244">
      <w:pPr>
        <w:rPr>
          <w:b/>
          <w:bCs/>
        </w:rPr>
      </w:pPr>
      <w:r w:rsidRPr="00B22244">
        <w:rPr>
          <w:b/>
          <w:bCs/>
        </w:rPr>
        <w:t>Using Ansible Development Tools to Run an Ansible Playbook</w:t>
      </w:r>
    </w:p>
    <w:p w14:paraId="5E117DA7" w14:textId="77777777" w:rsidR="00B22244" w:rsidRPr="00B22244" w:rsidRDefault="00B22244" w:rsidP="00B22244">
      <w:pPr>
        <w:rPr>
          <w:b/>
          <w:bCs/>
        </w:rPr>
      </w:pPr>
      <w:r w:rsidRPr="00B22244">
        <w:rPr>
          <w:b/>
          <w:bCs/>
        </w:rPr>
        <w:t>After you create an Ansible Playbook in your project, you can use automation content navigator to run the playbook in the development container. Right click your playbook in the file explorer and then click Run Ansible Playbook Via…​ → Run playbook via 'ansible-navigator run'.</w:t>
      </w:r>
    </w:p>
    <w:tbl>
      <w:tblPr>
        <w:tblW w:w="50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B22244" w:rsidRPr="00B22244" w14:paraId="1F12B2CE" w14:textId="77777777" w:rsidTr="00B22244">
        <w:trPr>
          <w:jc w:val="center"/>
        </w:trPr>
        <w:tc>
          <w:tcPr>
            <w:tcW w:w="0" w:type="auto"/>
            <w:tcMar>
              <w:top w:w="0" w:type="dxa"/>
              <w:left w:w="0" w:type="dxa"/>
              <w:bottom w:w="0" w:type="dxa"/>
              <w:right w:w="0" w:type="dxa"/>
            </w:tcMar>
            <w:vAlign w:val="center"/>
            <w:hideMark/>
          </w:tcPr>
          <w:p w14:paraId="600E48FB" w14:textId="1361E251" w:rsidR="00B22244" w:rsidRPr="00B22244" w:rsidRDefault="00B22244" w:rsidP="00B22244">
            <w:pPr>
              <w:rPr>
                <w:b/>
                <w:bCs/>
              </w:rPr>
            </w:pPr>
            <w:r w:rsidRPr="00B22244">
              <w:rPr>
                <w:b/>
                <w:bCs/>
              </w:rPr>
              <w:lastRenderedPageBreak/>
              <w:drawing>
                <wp:inline distT="0" distB="0" distL="0" distR="0" wp14:anchorId="3B88B741" wp14:editId="0C6B81DE">
                  <wp:extent cx="5760720" cy="29565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2956560"/>
                          </a:xfrm>
                          <a:prstGeom prst="rect">
                            <a:avLst/>
                          </a:prstGeom>
                          <a:noFill/>
                          <a:ln>
                            <a:noFill/>
                          </a:ln>
                        </pic:spPr>
                      </pic:pic>
                    </a:graphicData>
                  </a:graphic>
                </wp:inline>
              </w:drawing>
            </w:r>
          </w:p>
        </w:tc>
      </w:tr>
    </w:tbl>
    <w:p w14:paraId="2B6258B6" w14:textId="77777777" w:rsidR="00B22244" w:rsidRPr="00B22244" w:rsidRDefault="00B22244" w:rsidP="00B22244">
      <w:pPr>
        <w:rPr>
          <w:b/>
          <w:bCs/>
        </w:rPr>
      </w:pPr>
      <w:r w:rsidRPr="00B22244">
        <w:rPr>
          <w:b/>
          <w:bCs/>
        </w:rPr>
        <w:t>Figure 1.13: Running Ansible Playbook</w:t>
      </w:r>
    </w:p>
    <w:p w14:paraId="76F209B8" w14:textId="77777777" w:rsidR="00B22244" w:rsidRPr="00B22244" w:rsidRDefault="00B22244" w:rsidP="00B22244">
      <w:pPr>
        <w:rPr>
          <w:b/>
          <w:bCs/>
        </w:rPr>
      </w:pPr>
      <w:r w:rsidRPr="00B22244">
        <w:rPr>
          <w:b/>
          <w:bCs/>
        </w:rPr>
        <w:t>A terminal window pane opens and displays the output of the playbook run.</w:t>
      </w:r>
    </w:p>
    <w:tbl>
      <w:tblPr>
        <w:tblW w:w="50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B22244" w:rsidRPr="00B22244" w14:paraId="4621A603" w14:textId="77777777" w:rsidTr="00B22244">
        <w:trPr>
          <w:jc w:val="center"/>
        </w:trPr>
        <w:tc>
          <w:tcPr>
            <w:tcW w:w="0" w:type="auto"/>
            <w:tcMar>
              <w:top w:w="0" w:type="dxa"/>
              <w:left w:w="0" w:type="dxa"/>
              <w:bottom w:w="0" w:type="dxa"/>
              <w:right w:w="0" w:type="dxa"/>
            </w:tcMar>
            <w:vAlign w:val="center"/>
            <w:hideMark/>
          </w:tcPr>
          <w:p w14:paraId="3E6BBC40" w14:textId="4C55EBC9" w:rsidR="00B22244" w:rsidRPr="00B22244" w:rsidRDefault="00B22244" w:rsidP="00B22244">
            <w:pPr>
              <w:rPr>
                <w:b/>
                <w:bCs/>
              </w:rPr>
            </w:pPr>
            <w:r w:rsidRPr="00B22244">
              <w:rPr>
                <w:b/>
                <w:bCs/>
              </w:rPr>
              <w:drawing>
                <wp:inline distT="0" distB="0" distL="0" distR="0" wp14:anchorId="06EB0126" wp14:editId="6A369DF0">
                  <wp:extent cx="5760720" cy="16605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1660525"/>
                          </a:xfrm>
                          <a:prstGeom prst="rect">
                            <a:avLst/>
                          </a:prstGeom>
                          <a:noFill/>
                          <a:ln>
                            <a:noFill/>
                          </a:ln>
                        </pic:spPr>
                      </pic:pic>
                    </a:graphicData>
                  </a:graphic>
                </wp:inline>
              </w:drawing>
            </w:r>
          </w:p>
        </w:tc>
      </w:tr>
    </w:tbl>
    <w:p w14:paraId="13EA94DD" w14:textId="77777777" w:rsidR="00B22244" w:rsidRPr="00B22244" w:rsidRDefault="00B22244" w:rsidP="00B22244">
      <w:pPr>
        <w:rPr>
          <w:b/>
          <w:bCs/>
        </w:rPr>
      </w:pPr>
      <w:r w:rsidRPr="00B22244">
        <w:rPr>
          <w:b/>
          <w:bCs/>
        </w:rPr>
        <w:t>Figure 1.14: Ansible Playbook output</w:t>
      </w:r>
    </w:p>
    <w:p w14:paraId="295D989C" w14:textId="77777777" w:rsidR="00B22244" w:rsidRPr="00B22244" w:rsidRDefault="00B22244" w:rsidP="00B22244">
      <w:pPr>
        <w:rPr>
          <w:b/>
          <w:bCs/>
        </w:rPr>
      </w:pPr>
      <w:r w:rsidRPr="00B22244">
        <w:rPr>
          <w:b/>
          <w:bCs/>
        </w:rPr>
        <w:t>Using Git to Manage Project Files</w:t>
      </w:r>
    </w:p>
    <w:p w14:paraId="06B4669A" w14:textId="77777777" w:rsidR="00B22244" w:rsidRPr="00B22244" w:rsidRDefault="00B22244" w:rsidP="00B22244">
      <w:pPr>
        <w:rPr>
          <w:b/>
          <w:bCs/>
        </w:rPr>
      </w:pPr>
      <w:r w:rsidRPr="00B22244">
        <w:rPr>
          <w:b/>
          <w:bCs/>
        </w:rPr>
        <w:t>Git is a </w:t>
      </w:r>
      <w:r w:rsidRPr="00B22244">
        <w:rPr>
          <w:b/>
          <w:bCs/>
          <w:i/>
          <w:iCs/>
        </w:rPr>
        <w:t>distributed version control system (DVCS)</w:t>
      </w:r>
      <w:r w:rsidRPr="00B22244">
        <w:rPr>
          <w:b/>
          <w:bCs/>
        </w:rPr>
        <w:t>, which enables you to collaboratively manage changes to files.</w:t>
      </w:r>
    </w:p>
    <w:p w14:paraId="51D0D1D3" w14:textId="77777777" w:rsidR="00B22244" w:rsidRPr="00B22244" w:rsidRDefault="00B22244" w:rsidP="00B22244">
      <w:pPr>
        <w:rPr>
          <w:b/>
          <w:bCs/>
        </w:rPr>
      </w:pPr>
      <w:r w:rsidRPr="00B22244">
        <w:rPr>
          <w:b/>
          <w:bCs/>
        </w:rPr>
        <w:t>Using Git provides many benefits:</w:t>
      </w:r>
    </w:p>
    <w:p w14:paraId="530E681D" w14:textId="77777777" w:rsidR="00B22244" w:rsidRPr="00B22244" w:rsidRDefault="00B22244" w:rsidP="00B22244">
      <w:pPr>
        <w:numPr>
          <w:ilvl w:val="0"/>
          <w:numId w:val="14"/>
        </w:numPr>
        <w:rPr>
          <w:b/>
          <w:bCs/>
        </w:rPr>
      </w:pPr>
      <w:r w:rsidRPr="00B22244">
        <w:rPr>
          <w:b/>
          <w:bCs/>
        </w:rPr>
        <w:t>You can review and restore earlier versions of files.</w:t>
      </w:r>
    </w:p>
    <w:p w14:paraId="6ABCFFEB" w14:textId="77777777" w:rsidR="00B22244" w:rsidRPr="00B22244" w:rsidRDefault="00B22244" w:rsidP="00B22244">
      <w:pPr>
        <w:numPr>
          <w:ilvl w:val="0"/>
          <w:numId w:val="14"/>
        </w:numPr>
        <w:rPr>
          <w:b/>
          <w:bCs/>
        </w:rPr>
      </w:pPr>
      <w:r w:rsidRPr="00B22244">
        <w:rPr>
          <w:b/>
          <w:bCs/>
        </w:rPr>
        <w:t>You can compare two versions of the same file to identify changes.</w:t>
      </w:r>
    </w:p>
    <w:p w14:paraId="6FB2BCF9" w14:textId="77777777" w:rsidR="00B22244" w:rsidRPr="00B22244" w:rsidRDefault="00B22244" w:rsidP="00B22244">
      <w:pPr>
        <w:numPr>
          <w:ilvl w:val="0"/>
          <w:numId w:val="14"/>
        </w:numPr>
        <w:rPr>
          <w:b/>
          <w:bCs/>
        </w:rPr>
      </w:pPr>
      <w:r w:rsidRPr="00B22244">
        <w:rPr>
          <w:b/>
          <w:bCs/>
        </w:rPr>
        <w:t>You can record a log of who made what changes, and when those changes were made.</w:t>
      </w:r>
    </w:p>
    <w:p w14:paraId="37089E29" w14:textId="77777777" w:rsidR="00B22244" w:rsidRPr="00B22244" w:rsidRDefault="00B22244" w:rsidP="00B22244">
      <w:pPr>
        <w:numPr>
          <w:ilvl w:val="0"/>
          <w:numId w:val="14"/>
        </w:numPr>
        <w:rPr>
          <w:b/>
          <w:bCs/>
        </w:rPr>
      </w:pPr>
      <w:r w:rsidRPr="00B22244">
        <w:rPr>
          <w:b/>
          <w:bCs/>
        </w:rPr>
        <w:t>Users can collaboratively modify files, resolve conflicting changes, and merge the changes.</w:t>
      </w:r>
    </w:p>
    <w:p w14:paraId="60A84E8E" w14:textId="77777777" w:rsidR="00B22244" w:rsidRPr="00B22244" w:rsidRDefault="00B22244" w:rsidP="00B22244">
      <w:pPr>
        <w:rPr>
          <w:b/>
          <w:bCs/>
        </w:rPr>
      </w:pPr>
      <w:r w:rsidRPr="00B22244">
        <w:rPr>
          <w:b/>
          <w:bCs/>
        </w:rPr>
        <w:t>Using Git, you can start by </w:t>
      </w:r>
      <w:r w:rsidRPr="00B22244">
        <w:rPr>
          <w:b/>
          <w:bCs/>
          <w:i/>
          <w:iCs/>
        </w:rPr>
        <w:t>cloning</w:t>
      </w:r>
      <w:r w:rsidRPr="00B22244">
        <w:rPr>
          <w:b/>
          <w:bCs/>
        </w:rPr>
        <w:t> an existing shared project from a </w:t>
      </w:r>
      <w:r w:rsidRPr="00B22244">
        <w:rPr>
          <w:b/>
          <w:bCs/>
          <w:i/>
          <w:iCs/>
        </w:rPr>
        <w:t>remote repository</w:t>
      </w:r>
      <w:r w:rsidRPr="00B22244">
        <w:rPr>
          <w:b/>
          <w:bCs/>
        </w:rPr>
        <w:t>. Cloning a project creates a complete copy of the original remote repository as a </w:t>
      </w:r>
      <w:r w:rsidRPr="00B22244">
        <w:rPr>
          <w:b/>
          <w:bCs/>
          <w:i/>
          <w:iCs/>
        </w:rPr>
        <w:t xml:space="preserve">local </w:t>
      </w:r>
      <w:r w:rsidRPr="00B22244">
        <w:rPr>
          <w:b/>
          <w:bCs/>
          <w:i/>
          <w:iCs/>
        </w:rPr>
        <w:lastRenderedPageBreak/>
        <w:t>repository</w:t>
      </w:r>
      <w:r w:rsidRPr="00B22244">
        <w:rPr>
          <w:b/>
          <w:bCs/>
        </w:rPr>
        <w:t>. This local copy has the entire history of the files in Git, and not just the latest snapshot of the project files.</w:t>
      </w:r>
    </w:p>
    <w:p w14:paraId="33DA7840" w14:textId="77777777" w:rsidR="00B22244" w:rsidRPr="00B22244" w:rsidRDefault="00B22244" w:rsidP="00B22244">
      <w:pPr>
        <w:rPr>
          <w:b/>
          <w:bCs/>
        </w:rPr>
      </w:pPr>
      <w:r w:rsidRPr="00B22244">
        <w:rPr>
          <w:b/>
          <w:bCs/>
        </w:rPr>
        <w:t>You make edits to files in a </w:t>
      </w:r>
      <w:r w:rsidRPr="00B22244">
        <w:rPr>
          <w:b/>
          <w:bCs/>
          <w:i/>
          <w:iCs/>
        </w:rPr>
        <w:t>working tree</w:t>
      </w:r>
      <w:r w:rsidRPr="00B22244">
        <w:rPr>
          <w:b/>
          <w:bCs/>
        </w:rPr>
        <w:t>, which is a checkout of a single snapshot of the project. Next, you add the modified files to a staging area, ready to commit the changes to the local repository. At this point, no changes have been made to the shared remote repository.</w:t>
      </w:r>
    </w:p>
    <w:p w14:paraId="5F4400D8" w14:textId="77777777" w:rsidR="00B22244" w:rsidRPr="00B22244" w:rsidRDefault="00B22244" w:rsidP="00B22244">
      <w:pPr>
        <w:rPr>
          <w:b/>
          <w:bCs/>
        </w:rPr>
      </w:pPr>
      <w:r w:rsidRPr="00B22244">
        <w:rPr>
          <w:b/>
          <w:bCs/>
        </w:rPr>
        <w:t>When you are ready to share the completed changes, you </w:t>
      </w:r>
      <w:r w:rsidRPr="00B22244">
        <w:rPr>
          <w:b/>
          <w:bCs/>
          <w:i/>
          <w:iCs/>
        </w:rPr>
        <w:t>commit</w:t>
      </w:r>
      <w:r w:rsidRPr="00B22244">
        <w:rPr>
          <w:b/>
          <w:bCs/>
        </w:rPr>
        <w:t> and then </w:t>
      </w:r>
      <w:r w:rsidRPr="00B22244">
        <w:rPr>
          <w:b/>
          <w:bCs/>
          <w:i/>
          <w:iCs/>
        </w:rPr>
        <w:t>push</w:t>
      </w:r>
      <w:r w:rsidRPr="00B22244">
        <w:rPr>
          <w:b/>
          <w:bCs/>
        </w:rPr>
        <w:t> the changes to the remote repository.</w:t>
      </w:r>
    </w:p>
    <w:p w14:paraId="4EE15741" w14:textId="77777777" w:rsidR="00B22244" w:rsidRPr="00B22244" w:rsidRDefault="00B22244" w:rsidP="00B22244">
      <w:pPr>
        <w:rPr>
          <w:b/>
          <w:bCs/>
        </w:rPr>
      </w:pPr>
      <w:r w:rsidRPr="00B22244">
        <w:rPr>
          <w:b/>
          <w:bCs/>
        </w:rPr>
        <w:t>Likewise, when you are ready to update the local repository with the latest changes to the remote repository, you </w:t>
      </w:r>
      <w:r w:rsidRPr="00B22244">
        <w:rPr>
          <w:b/>
          <w:bCs/>
          <w:i/>
          <w:iCs/>
        </w:rPr>
        <w:t>pull</w:t>
      </w:r>
      <w:r w:rsidRPr="00B22244">
        <w:rPr>
          <w:b/>
          <w:bCs/>
        </w:rPr>
        <w:t> the changes, which fetches them from the remote repository and merges them into the local repository.</w:t>
      </w:r>
    </w:p>
    <w:p w14:paraId="35DD2AF6" w14:textId="77777777" w:rsidR="00B22244" w:rsidRPr="00B22244" w:rsidRDefault="00B22244" w:rsidP="00B22244">
      <w:pPr>
        <w:rPr>
          <w:b/>
          <w:bCs/>
        </w:rPr>
      </w:pPr>
      <w:r w:rsidRPr="00B22244">
        <w:rPr>
          <w:b/>
          <w:bCs/>
        </w:rPr>
        <w:t>To use Git effectively, you must be aware of the three possible states of files in the working tree: </w:t>
      </w:r>
      <w:r w:rsidRPr="00B22244">
        <w:rPr>
          <w:b/>
          <w:bCs/>
          <w:i/>
          <w:iCs/>
        </w:rPr>
        <w:t>modified</w:t>
      </w:r>
      <w:r w:rsidRPr="00B22244">
        <w:rPr>
          <w:b/>
          <w:bCs/>
        </w:rPr>
        <w:t>, </w:t>
      </w:r>
      <w:r w:rsidRPr="00B22244">
        <w:rPr>
          <w:b/>
          <w:bCs/>
          <w:i/>
          <w:iCs/>
        </w:rPr>
        <w:t>staged</w:t>
      </w:r>
      <w:r w:rsidRPr="00B22244">
        <w:rPr>
          <w:b/>
          <w:bCs/>
        </w:rPr>
        <w:t>, or </w:t>
      </w:r>
      <w:r w:rsidRPr="00B22244">
        <w:rPr>
          <w:b/>
          <w:bCs/>
          <w:i/>
          <w:iCs/>
        </w:rPr>
        <w:t>committed</w:t>
      </w:r>
      <w:r w:rsidRPr="00B22244">
        <w:rPr>
          <w:b/>
          <w:bCs/>
        </w:rPr>
        <w: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10"/>
        <w:gridCol w:w="7746"/>
      </w:tblGrid>
      <w:tr w:rsidR="00B22244" w:rsidRPr="00B22244" w14:paraId="6EB68396" w14:textId="77777777" w:rsidTr="00B22244">
        <w:trPr>
          <w:tblHeader/>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0C5EAC0" w14:textId="77777777" w:rsidR="00B22244" w:rsidRPr="00B22244" w:rsidRDefault="00B22244" w:rsidP="00B22244">
            <w:pPr>
              <w:rPr>
                <w:b/>
                <w:bCs/>
              </w:rPr>
            </w:pPr>
            <w:r w:rsidRPr="00B22244">
              <w:rPr>
                <w:b/>
                <w:bCs/>
              </w:rPr>
              <w:t>State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3CB70E3" w14:textId="77777777" w:rsidR="00B22244" w:rsidRPr="00B22244" w:rsidRDefault="00B22244" w:rsidP="00B22244">
            <w:pPr>
              <w:rPr>
                <w:b/>
                <w:bCs/>
              </w:rPr>
            </w:pPr>
            <w:r w:rsidRPr="00B22244">
              <w:rPr>
                <w:b/>
                <w:bCs/>
              </w:rPr>
              <w:t>Description</w:t>
            </w:r>
          </w:p>
        </w:tc>
      </w:tr>
      <w:tr w:rsidR="00B22244" w:rsidRPr="00B22244" w14:paraId="21A96F7A" w14:textId="77777777" w:rsidTr="00B222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AE315F7" w14:textId="77777777" w:rsidR="00B22244" w:rsidRPr="00B22244" w:rsidRDefault="00B22244" w:rsidP="00B22244">
            <w:pPr>
              <w:rPr>
                <w:b/>
                <w:bCs/>
              </w:rPr>
            </w:pPr>
            <w:r w:rsidRPr="00B22244">
              <w:rPr>
                <w:b/>
                <w:bCs/>
              </w:rPr>
              <w:t>Modified</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4CE83F7" w14:textId="77777777" w:rsidR="00B22244" w:rsidRPr="00B22244" w:rsidRDefault="00B22244" w:rsidP="00B22244">
            <w:pPr>
              <w:rPr>
                <w:b/>
                <w:bCs/>
              </w:rPr>
            </w:pPr>
            <w:r w:rsidRPr="00B22244">
              <w:rPr>
                <w:b/>
                <w:bCs/>
              </w:rPr>
              <w:t>The file in the working tree is different from the latest version in the repository.</w:t>
            </w:r>
          </w:p>
        </w:tc>
      </w:tr>
      <w:tr w:rsidR="00B22244" w:rsidRPr="00B22244" w14:paraId="6D9F44BC" w14:textId="77777777" w:rsidTr="00B222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C265F80" w14:textId="77777777" w:rsidR="00B22244" w:rsidRPr="00B22244" w:rsidRDefault="00B22244" w:rsidP="00B22244">
            <w:pPr>
              <w:rPr>
                <w:b/>
                <w:bCs/>
              </w:rPr>
            </w:pPr>
            <w:r w:rsidRPr="00B22244">
              <w:rPr>
                <w:b/>
                <w:bCs/>
              </w:rPr>
              <w:t>Staged</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72ABCF1" w14:textId="77777777" w:rsidR="00B22244" w:rsidRPr="00B22244" w:rsidRDefault="00B22244" w:rsidP="00B22244">
            <w:pPr>
              <w:rPr>
                <w:b/>
                <w:bCs/>
              </w:rPr>
            </w:pPr>
            <w:r w:rsidRPr="00B22244">
              <w:rPr>
                <w:b/>
                <w:bCs/>
              </w:rPr>
              <w:t>You have added the modified file to a list of changed files to commit, but the staged files have not been committed yet.</w:t>
            </w:r>
          </w:p>
        </w:tc>
      </w:tr>
      <w:tr w:rsidR="00B22244" w:rsidRPr="00B22244" w14:paraId="5DB95034" w14:textId="77777777" w:rsidTr="00B22244">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21CE2AD" w14:textId="77777777" w:rsidR="00B22244" w:rsidRPr="00B22244" w:rsidRDefault="00B22244" w:rsidP="00B22244">
            <w:pPr>
              <w:rPr>
                <w:b/>
                <w:bCs/>
              </w:rPr>
            </w:pPr>
            <w:r w:rsidRPr="00B22244">
              <w:rPr>
                <w:b/>
                <w:bCs/>
              </w:rPr>
              <w:t>Committed</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930BC6B" w14:textId="77777777" w:rsidR="00B22244" w:rsidRPr="00B22244" w:rsidRDefault="00B22244" w:rsidP="00B22244">
            <w:pPr>
              <w:rPr>
                <w:b/>
                <w:bCs/>
              </w:rPr>
            </w:pPr>
            <w:r w:rsidRPr="00B22244">
              <w:rPr>
                <w:b/>
                <w:bCs/>
              </w:rPr>
              <w:t>You have committed the modified file to the local repository.</w:t>
            </w:r>
          </w:p>
        </w:tc>
      </w:tr>
    </w:tbl>
    <w:p w14:paraId="2946B422" w14:textId="77777777" w:rsidR="00B22244" w:rsidRPr="00B22244" w:rsidRDefault="00B22244" w:rsidP="00B22244">
      <w:pPr>
        <w:rPr>
          <w:b/>
          <w:bCs/>
        </w:rPr>
      </w:pPr>
      <w:r w:rsidRPr="00B22244">
        <w:rPr>
          <w:b/>
          <w:bCs/>
        </w:rPr>
        <w:t>Initial Git Configuration</w:t>
      </w:r>
    </w:p>
    <w:p w14:paraId="18793CA5" w14:textId="77777777" w:rsidR="00B22244" w:rsidRPr="00B22244" w:rsidRDefault="00B22244" w:rsidP="00B22244">
      <w:pPr>
        <w:rPr>
          <w:b/>
          <w:bCs/>
        </w:rPr>
      </w:pPr>
      <w:r w:rsidRPr="00B22244">
        <w:rPr>
          <w:b/>
          <w:bCs/>
        </w:rPr>
        <w:t>Because Git users often modify projects with multiple contributors, Git records the user's name and email address on each of their commits. You can define these values at a project level, but you can also set global defaults for a user. The git config command-line utility controls these settings.</w:t>
      </w:r>
    </w:p>
    <w:p w14:paraId="7E183392" w14:textId="77777777" w:rsidR="00B22244" w:rsidRPr="00B22244" w:rsidRDefault="00B22244" w:rsidP="00B22244">
      <w:pPr>
        <w:rPr>
          <w:b/>
          <w:bCs/>
        </w:rPr>
      </w:pPr>
      <w:r w:rsidRPr="00B22244">
        <w:rPr>
          <w:b/>
          <w:bCs/>
        </w:rPr>
        <w:t>Using git config with the --global option manages the default settings for all Git projects to which you contribute by saving the settings in your ~</w:t>
      </w:r>
      <w:proofErr w:type="gramStart"/>
      <w:r w:rsidRPr="00B22244">
        <w:rPr>
          <w:b/>
          <w:bCs/>
        </w:rPr>
        <w:t>/.gitconfig</w:t>
      </w:r>
      <w:proofErr w:type="gramEnd"/>
      <w:r w:rsidRPr="00B22244">
        <w:rPr>
          <w:b/>
          <w:bCs/>
        </w:rPr>
        <w:t> file:</w:t>
      </w:r>
    </w:p>
    <w:p w14:paraId="017F59A2" w14:textId="77777777" w:rsidR="00B22244" w:rsidRPr="00B22244" w:rsidRDefault="00B22244" w:rsidP="00B22244">
      <w:pPr>
        <w:rPr>
          <w:b/>
          <w:bCs/>
        </w:rPr>
      </w:pPr>
      <w:r w:rsidRPr="00B22244">
        <w:rPr>
          <w:b/>
          <w:bCs/>
        </w:rPr>
        <w:t>user@</w:t>
      </w:r>
      <w:proofErr w:type="gramStart"/>
      <w:r w:rsidRPr="00B22244">
        <w:rPr>
          <w:b/>
          <w:bCs/>
        </w:rPr>
        <w:t>host:~</w:t>
      </w:r>
      <w:proofErr w:type="gramEnd"/>
      <w:r w:rsidRPr="00B22244">
        <w:rPr>
          <w:b/>
          <w:bCs/>
        </w:rPr>
        <w:t>$ git config --global user.name 'Peter Shadowman'</w:t>
      </w:r>
    </w:p>
    <w:p w14:paraId="0D9E5D6B" w14:textId="77777777" w:rsidR="00B22244" w:rsidRPr="00B22244" w:rsidRDefault="00B22244" w:rsidP="00B22244">
      <w:pPr>
        <w:rPr>
          <w:b/>
          <w:bCs/>
        </w:rPr>
      </w:pPr>
      <w:r w:rsidRPr="00B22244">
        <w:rPr>
          <w:b/>
          <w:bCs/>
        </w:rPr>
        <w:t>user@</w:t>
      </w:r>
      <w:proofErr w:type="gramStart"/>
      <w:r w:rsidRPr="00B22244">
        <w:rPr>
          <w:b/>
          <w:bCs/>
        </w:rPr>
        <w:t>host:~</w:t>
      </w:r>
      <w:proofErr w:type="gramEnd"/>
      <w:r w:rsidRPr="00B22244">
        <w:rPr>
          <w:b/>
          <w:bCs/>
        </w:rPr>
        <w:t>$ git config --global user.email peter@host.example.com</w:t>
      </w:r>
    </w:p>
    <w:p w14:paraId="0F7282E1" w14:textId="77777777" w:rsidR="00B22244" w:rsidRPr="00B22244" w:rsidRDefault="00B22244" w:rsidP="00B22244">
      <w:pPr>
        <w:rPr>
          <w:b/>
          <w:bCs/>
        </w:rPr>
      </w:pPr>
      <w:r w:rsidRPr="00B22244">
        <w:rPr>
          <w:b/>
          <w:bCs/>
        </w:rPr>
        <w:t>Cloning a Git Repository</w:t>
      </w:r>
    </w:p>
    <w:p w14:paraId="3713A8C6" w14:textId="77777777" w:rsidR="00B22244" w:rsidRPr="00B22244" w:rsidRDefault="00B22244" w:rsidP="00B22244">
      <w:pPr>
        <w:rPr>
          <w:b/>
          <w:bCs/>
        </w:rPr>
      </w:pPr>
      <w:r w:rsidRPr="00B22244">
        <w:rPr>
          <w:b/>
          <w:bCs/>
        </w:rPr>
        <w:t>One way to clone a Git repository in VS Code is to open the Source Control view in the Side Bar by clicking the Source Control icon in the Activity Bar. The Activity bar is the navigation bar on the left side of the application window. You can also open the Source Control view by selecting View → Source Control, or pressing the Ctrl+Shift+G keyboard shortcut.</w:t>
      </w:r>
    </w:p>
    <w:p w14:paraId="083E8A83" w14:textId="77777777" w:rsidR="00B22244" w:rsidRPr="00B22244" w:rsidRDefault="00B22244" w:rsidP="00B22244">
      <w:pPr>
        <w:rPr>
          <w:b/>
          <w:bCs/>
        </w:rPr>
      </w:pPr>
      <w:r w:rsidRPr="00B22244">
        <w:rPr>
          <w:b/>
          <w:bCs/>
        </w:rPr>
        <w:t>When you are in the Source Control view, click Clone Repository.</w:t>
      </w:r>
    </w:p>
    <w:tbl>
      <w:tblPr>
        <w:tblW w:w="50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B22244" w:rsidRPr="00B22244" w14:paraId="5F9EDF5E" w14:textId="77777777" w:rsidTr="00B22244">
        <w:trPr>
          <w:jc w:val="center"/>
        </w:trPr>
        <w:tc>
          <w:tcPr>
            <w:tcW w:w="0" w:type="auto"/>
            <w:tcMar>
              <w:top w:w="0" w:type="dxa"/>
              <w:left w:w="0" w:type="dxa"/>
              <w:bottom w:w="0" w:type="dxa"/>
              <w:right w:w="0" w:type="dxa"/>
            </w:tcMar>
            <w:vAlign w:val="center"/>
            <w:hideMark/>
          </w:tcPr>
          <w:p w14:paraId="625485D3" w14:textId="7F9C51B9" w:rsidR="00B22244" w:rsidRPr="00B22244" w:rsidRDefault="00B22244" w:rsidP="00B22244">
            <w:pPr>
              <w:rPr>
                <w:b/>
                <w:bCs/>
              </w:rPr>
            </w:pPr>
            <w:r w:rsidRPr="00B22244">
              <w:rPr>
                <w:b/>
                <w:bCs/>
              </w:rPr>
              <w:lastRenderedPageBreak/>
              <w:drawing>
                <wp:inline distT="0" distB="0" distL="0" distR="0" wp14:anchorId="0097BBB1" wp14:editId="475AC09E">
                  <wp:extent cx="5760720" cy="38347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3834765"/>
                          </a:xfrm>
                          <a:prstGeom prst="rect">
                            <a:avLst/>
                          </a:prstGeom>
                          <a:noFill/>
                          <a:ln>
                            <a:noFill/>
                          </a:ln>
                        </pic:spPr>
                      </pic:pic>
                    </a:graphicData>
                  </a:graphic>
                </wp:inline>
              </w:drawing>
            </w:r>
          </w:p>
        </w:tc>
      </w:tr>
    </w:tbl>
    <w:p w14:paraId="6CEC12AE" w14:textId="77777777" w:rsidR="00B22244" w:rsidRPr="00B22244" w:rsidRDefault="00B22244" w:rsidP="00B22244">
      <w:pPr>
        <w:rPr>
          <w:b/>
          <w:bCs/>
        </w:rPr>
      </w:pPr>
      <w:r w:rsidRPr="00B22244">
        <w:rPr>
          <w:b/>
          <w:bCs/>
        </w:rPr>
        <w:t>Figure 1.15: Cloning a repository in VS Code</w:t>
      </w:r>
    </w:p>
    <w:p w14:paraId="37958EE1" w14:textId="77777777" w:rsidR="00B22244" w:rsidRPr="00B22244" w:rsidRDefault="00B22244" w:rsidP="00B22244">
      <w:pPr>
        <w:rPr>
          <w:b/>
          <w:bCs/>
        </w:rPr>
      </w:pPr>
      <w:r w:rsidRPr="00B22244">
        <w:rPr>
          <w:b/>
          <w:bCs/>
        </w:rPr>
        <w:t>You can also clone a Git repository in VS Code by using the </w:t>
      </w:r>
      <w:r w:rsidRPr="00B22244">
        <w:rPr>
          <w:b/>
          <w:bCs/>
          <w:i/>
          <w:iCs/>
        </w:rPr>
        <w:t>Command Palette</w:t>
      </w:r>
      <w:r w:rsidRPr="00B22244">
        <w:rPr>
          <w:b/>
          <w:bCs/>
        </w:rPr>
        <w:t>, which you can access by selecting View → Command Palette, or by pressing Ctrl+Shift+P or F1 on the keyboard.</w:t>
      </w:r>
    </w:p>
    <w:p w14:paraId="7F971657" w14:textId="77777777" w:rsidR="00B22244" w:rsidRPr="00B22244" w:rsidRDefault="00B22244" w:rsidP="00B22244">
      <w:pPr>
        <w:rPr>
          <w:b/>
          <w:bCs/>
        </w:rPr>
      </w:pPr>
      <w:r w:rsidRPr="00B22244">
        <w:rPr>
          <w:b/>
          <w:bCs/>
        </w:rPr>
        <w:t>In the Command Palette, type Git: Clone to access the Git clone feature. The Command Palette prompts you for the URL of the remote Git repository.</w:t>
      </w:r>
    </w:p>
    <w:tbl>
      <w:tblPr>
        <w:tblW w:w="50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B22244" w:rsidRPr="00B22244" w14:paraId="73E3C139" w14:textId="77777777" w:rsidTr="00B22244">
        <w:trPr>
          <w:jc w:val="center"/>
        </w:trPr>
        <w:tc>
          <w:tcPr>
            <w:tcW w:w="0" w:type="auto"/>
            <w:tcMar>
              <w:top w:w="0" w:type="dxa"/>
              <w:left w:w="0" w:type="dxa"/>
              <w:bottom w:w="0" w:type="dxa"/>
              <w:right w:w="0" w:type="dxa"/>
            </w:tcMar>
            <w:vAlign w:val="center"/>
            <w:hideMark/>
          </w:tcPr>
          <w:p w14:paraId="6241082E" w14:textId="6D9E424D" w:rsidR="00B22244" w:rsidRPr="00B22244" w:rsidRDefault="00B22244" w:rsidP="00B22244">
            <w:pPr>
              <w:rPr>
                <w:b/>
                <w:bCs/>
              </w:rPr>
            </w:pPr>
            <w:r w:rsidRPr="00B22244">
              <w:rPr>
                <w:b/>
                <w:bCs/>
              </w:rPr>
              <w:drawing>
                <wp:inline distT="0" distB="0" distL="0" distR="0" wp14:anchorId="58082135" wp14:editId="517AC32C">
                  <wp:extent cx="5760720" cy="25609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2560955"/>
                          </a:xfrm>
                          <a:prstGeom prst="rect">
                            <a:avLst/>
                          </a:prstGeom>
                          <a:noFill/>
                          <a:ln>
                            <a:noFill/>
                          </a:ln>
                        </pic:spPr>
                      </pic:pic>
                    </a:graphicData>
                  </a:graphic>
                </wp:inline>
              </w:drawing>
            </w:r>
          </w:p>
        </w:tc>
      </w:tr>
    </w:tbl>
    <w:p w14:paraId="037892DC" w14:textId="77777777" w:rsidR="00B22244" w:rsidRPr="00B22244" w:rsidRDefault="00B22244" w:rsidP="00B22244">
      <w:pPr>
        <w:rPr>
          <w:b/>
          <w:bCs/>
        </w:rPr>
      </w:pPr>
      <w:r w:rsidRPr="00B22244">
        <w:rPr>
          <w:b/>
          <w:bCs/>
        </w:rPr>
        <w:t>Figure 1.16: Cloning Git repositories using the Command Palette</w:t>
      </w:r>
    </w:p>
    <w:p w14:paraId="43A6ABCF" w14:textId="77777777" w:rsidR="00B22244" w:rsidRPr="00B22244" w:rsidRDefault="00B22244" w:rsidP="00B22244">
      <w:pPr>
        <w:rPr>
          <w:b/>
          <w:bCs/>
        </w:rPr>
      </w:pPr>
      <w:r w:rsidRPr="00B22244">
        <w:rPr>
          <w:b/>
          <w:bCs/>
        </w:rPr>
        <w:t>Staging Changed Files for Commits</w:t>
      </w:r>
    </w:p>
    <w:p w14:paraId="6C19EC47" w14:textId="77777777" w:rsidR="00B22244" w:rsidRPr="00B22244" w:rsidRDefault="00B22244" w:rsidP="00B22244">
      <w:pPr>
        <w:rPr>
          <w:b/>
          <w:bCs/>
        </w:rPr>
      </w:pPr>
      <w:r w:rsidRPr="00B22244">
        <w:rPr>
          <w:b/>
          <w:bCs/>
        </w:rPr>
        <w:lastRenderedPageBreak/>
        <w:t>As you work, you create files and modify existing files in the working tree. This changes the working tree to a </w:t>
      </w:r>
      <w:r w:rsidRPr="00B22244">
        <w:rPr>
          <w:b/>
          <w:bCs/>
          <w:i/>
          <w:iCs/>
        </w:rPr>
        <w:t>dirty</w:t>
      </w:r>
      <w:r w:rsidRPr="00B22244">
        <w:rPr>
          <w:b/>
          <w:bCs/>
        </w:rPr>
        <w:t> state, which means that it contains modifications which have not been committed to the current branch.</w:t>
      </w:r>
    </w:p>
    <w:p w14:paraId="398A55F5" w14:textId="77777777" w:rsidR="00B22244" w:rsidRPr="00B22244" w:rsidRDefault="00B22244" w:rsidP="00B22244">
      <w:pPr>
        <w:rPr>
          <w:b/>
          <w:bCs/>
        </w:rPr>
      </w:pPr>
      <w:r w:rsidRPr="00B22244">
        <w:rPr>
          <w:b/>
          <w:bCs/>
        </w:rPr>
        <w:t>To view staged files in VS Code, click the Source Control icon in the Activity Bar.</w:t>
      </w:r>
    </w:p>
    <w:p w14:paraId="0B105CB7" w14:textId="77777777" w:rsidR="00B22244" w:rsidRPr="00B22244" w:rsidRDefault="00B22244" w:rsidP="00B22244">
      <w:pPr>
        <w:rPr>
          <w:b/>
          <w:bCs/>
        </w:rPr>
      </w:pPr>
      <w:r w:rsidRPr="00B22244">
        <w:rPr>
          <w:b/>
          <w:bCs/>
        </w:rPr>
        <w:t>To include a file in the next commit, click the plus sign (+) next to the name of the file in the Source Control view to add the file to the Staged Changes section. Click the minus sign (-) to remove changed files from the Staged Changes section.</w:t>
      </w:r>
    </w:p>
    <w:tbl>
      <w:tblPr>
        <w:tblW w:w="50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B22244" w:rsidRPr="00B22244" w14:paraId="5861C24D" w14:textId="77777777" w:rsidTr="00B22244">
        <w:trPr>
          <w:jc w:val="center"/>
        </w:trPr>
        <w:tc>
          <w:tcPr>
            <w:tcW w:w="0" w:type="auto"/>
            <w:tcMar>
              <w:top w:w="0" w:type="dxa"/>
              <w:left w:w="0" w:type="dxa"/>
              <w:bottom w:w="0" w:type="dxa"/>
              <w:right w:w="0" w:type="dxa"/>
            </w:tcMar>
            <w:vAlign w:val="center"/>
            <w:hideMark/>
          </w:tcPr>
          <w:p w14:paraId="0DC1A19D" w14:textId="72D336B2" w:rsidR="00B22244" w:rsidRPr="00B22244" w:rsidRDefault="00B22244" w:rsidP="00B22244">
            <w:pPr>
              <w:rPr>
                <w:b/>
                <w:bCs/>
              </w:rPr>
            </w:pPr>
            <w:r w:rsidRPr="00B22244">
              <w:rPr>
                <w:b/>
                <w:bCs/>
              </w:rPr>
              <w:drawing>
                <wp:inline distT="0" distB="0" distL="0" distR="0" wp14:anchorId="4AEED907" wp14:editId="56255FA6">
                  <wp:extent cx="5760720" cy="25609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720" cy="2560955"/>
                          </a:xfrm>
                          <a:prstGeom prst="rect">
                            <a:avLst/>
                          </a:prstGeom>
                          <a:noFill/>
                          <a:ln>
                            <a:noFill/>
                          </a:ln>
                        </pic:spPr>
                      </pic:pic>
                    </a:graphicData>
                  </a:graphic>
                </wp:inline>
              </w:drawing>
            </w:r>
          </w:p>
        </w:tc>
      </w:tr>
    </w:tbl>
    <w:p w14:paraId="3967DBA4" w14:textId="77777777" w:rsidR="00B22244" w:rsidRPr="00B22244" w:rsidRDefault="00B22244" w:rsidP="00B22244">
      <w:pPr>
        <w:rPr>
          <w:b/>
          <w:bCs/>
        </w:rPr>
      </w:pPr>
      <w:r w:rsidRPr="00B22244">
        <w:rPr>
          <w:b/>
          <w:bCs/>
        </w:rPr>
        <w:t>Figure 1.17: Staging changes in VS Code</w:t>
      </w:r>
    </w:p>
    <w:p w14:paraId="6061E9FC" w14:textId="77777777" w:rsidR="00B22244" w:rsidRPr="00B22244" w:rsidRDefault="00B22244" w:rsidP="00B22244">
      <w:pPr>
        <w:rPr>
          <w:b/>
          <w:bCs/>
        </w:rPr>
      </w:pPr>
      <w:r w:rsidRPr="00B22244">
        <w:rPr>
          <w:b/>
          <w:bCs/>
        </w:rPr>
        <w:t>Note that an uppercase A appears next to added files, and an uppercase M appears next to modified files.</w:t>
      </w:r>
    </w:p>
    <w:p w14:paraId="275A465C" w14:textId="77777777" w:rsidR="00B22244" w:rsidRPr="00B22244" w:rsidRDefault="00B22244" w:rsidP="00B22244">
      <w:pPr>
        <w:rPr>
          <w:b/>
          <w:bCs/>
        </w:rPr>
      </w:pPr>
      <w:r w:rsidRPr="00B22244">
        <w:rPr>
          <w:b/>
          <w:bCs/>
        </w:rPr>
        <w:t>Committing Staged Files to the Git Repository</w:t>
      </w:r>
    </w:p>
    <w:p w14:paraId="4D49FAC8" w14:textId="77777777" w:rsidR="00B22244" w:rsidRPr="00B22244" w:rsidRDefault="00B22244" w:rsidP="00B22244">
      <w:pPr>
        <w:rPr>
          <w:b/>
          <w:bCs/>
        </w:rPr>
      </w:pPr>
      <w:r w:rsidRPr="00B22244">
        <w:rPr>
          <w:b/>
          <w:bCs/>
        </w:rPr>
        <w:t>To commit your staged changes, type a commit message in the message box and then click Commit. This saves your changes to the local Git repository.</w:t>
      </w:r>
    </w:p>
    <w:p w14:paraId="2A26AFD0" w14:textId="77777777" w:rsidR="00B22244" w:rsidRPr="00B22244" w:rsidRDefault="00B22244" w:rsidP="00B22244">
      <w:pPr>
        <w:rPr>
          <w:b/>
          <w:bCs/>
        </w:rPr>
      </w:pPr>
      <w:r w:rsidRPr="00B22244">
        <w:rPr>
          <w:b/>
          <w:bCs/>
        </w:rPr>
        <w:t>Commit messages do not have to be long, but they should be meaningful so that they are useful.</w:t>
      </w:r>
    </w:p>
    <w:p w14:paraId="29337A48" w14:textId="77777777" w:rsidR="00B22244" w:rsidRPr="00B22244" w:rsidRDefault="00B22244" w:rsidP="00B22244">
      <w:pPr>
        <w:rPr>
          <w:b/>
          <w:bCs/>
        </w:rPr>
      </w:pPr>
      <w:r w:rsidRPr="00B22244">
        <w:rPr>
          <w:b/>
          <w:bCs/>
        </w:rPr>
        <w:t>Note</w:t>
      </w:r>
    </w:p>
    <w:p w14:paraId="36E6ED14" w14:textId="77777777" w:rsidR="00B22244" w:rsidRPr="00B22244" w:rsidRDefault="00B22244" w:rsidP="00B22244">
      <w:pPr>
        <w:rPr>
          <w:b/>
          <w:bCs/>
        </w:rPr>
      </w:pPr>
      <w:r w:rsidRPr="00B22244">
        <w:rPr>
          <w:b/>
          <w:bCs/>
        </w:rPr>
        <w:t>Meaningful and concise commit messages are the key to maintaining a clear history for an Ansible project. Use descriptive commit messages and add references to issues, tickets, and related people where applicable.</w:t>
      </w:r>
    </w:p>
    <w:p w14:paraId="5421F8B3" w14:textId="77777777" w:rsidR="00B22244" w:rsidRPr="00B22244" w:rsidRDefault="00B22244" w:rsidP="00B22244">
      <w:pPr>
        <w:rPr>
          <w:b/>
          <w:bCs/>
        </w:rPr>
      </w:pPr>
      <w:r w:rsidRPr="00B22244">
        <w:rPr>
          <w:b/>
          <w:bCs/>
        </w:rPr>
        <w:t>Synchronizing Changes</w:t>
      </w:r>
    </w:p>
    <w:p w14:paraId="364EBC1A" w14:textId="77777777" w:rsidR="00B22244" w:rsidRPr="00B22244" w:rsidRDefault="00B22244" w:rsidP="00B22244">
      <w:pPr>
        <w:rPr>
          <w:b/>
          <w:bCs/>
        </w:rPr>
      </w:pPr>
      <w:r w:rsidRPr="00B22244">
        <w:rPr>
          <w:b/>
          <w:bCs/>
        </w:rPr>
        <w:t>The common way to coordinate work with Git is for all developers to push their work to the same, shared, remote repository. This is also how you provide your Ansible automation code to automation controller.</w:t>
      </w:r>
    </w:p>
    <w:p w14:paraId="0592F975" w14:textId="77777777" w:rsidR="00B22244" w:rsidRPr="00B22244" w:rsidRDefault="00B22244" w:rsidP="00B22244">
      <w:pPr>
        <w:rPr>
          <w:b/>
          <w:bCs/>
        </w:rPr>
      </w:pPr>
      <w:r w:rsidRPr="00B22244">
        <w:rPr>
          <w:b/>
          <w:bCs/>
        </w:rPr>
        <w:t>You </w:t>
      </w:r>
      <w:r w:rsidRPr="00B22244">
        <w:rPr>
          <w:b/>
          <w:bCs/>
          <w:i/>
          <w:iCs/>
        </w:rPr>
        <w:t>push</w:t>
      </w:r>
      <w:r w:rsidRPr="00B22244">
        <w:rPr>
          <w:b/>
          <w:bCs/>
        </w:rPr>
        <w:t xml:space="preserve"> to upload commits you made in your local repository to the remote repository. To push your changes to the remote repository using VS Code, click the Source </w:t>
      </w:r>
      <w:r w:rsidRPr="00B22244">
        <w:rPr>
          <w:b/>
          <w:bCs/>
        </w:rPr>
        <w:lastRenderedPageBreak/>
        <w:t xml:space="preserve">Control icon in the Activity Bar to display the Source Control view, and then go to More </w:t>
      </w:r>
      <w:proofErr w:type="gramStart"/>
      <w:r w:rsidRPr="00B22244">
        <w:rPr>
          <w:b/>
          <w:bCs/>
        </w:rPr>
        <w:t>Actions(</w:t>
      </w:r>
      <w:proofErr w:type="gramEnd"/>
      <w:r w:rsidRPr="00B22244">
        <w:rPr>
          <w:b/>
          <w:bCs/>
        </w:rPr>
        <w:t xml:space="preserve">…​) → Push. Alternatively, click More </w:t>
      </w:r>
      <w:proofErr w:type="gramStart"/>
      <w:r w:rsidRPr="00B22244">
        <w:rPr>
          <w:b/>
          <w:bCs/>
        </w:rPr>
        <w:t>Actions(</w:t>
      </w:r>
      <w:proofErr w:type="gramEnd"/>
      <w:r w:rsidRPr="00B22244">
        <w:rPr>
          <w:b/>
          <w:bCs/>
        </w:rPr>
        <w:t>…​) → Pull,Push → Push.</w:t>
      </w:r>
    </w:p>
    <w:p w14:paraId="72789FF8" w14:textId="77777777" w:rsidR="00B22244" w:rsidRPr="00B22244" w:rsidRDefault="00B22244" w:rsidP="00B22244">
      <w:pPr>
        <w:rPr>
          <w:b/>
          <w:bCs/>
        </w:rPr>
      </w:pPr>
      <w:r w:rsidRPr="00B22244">
        <w:rPr>
          <w:b/>
          <w:bCs/>
        </w:rPr>
        <w:t>Likewise, you </w:t>
      </w:r>
      <w:r w:rsidRPr="00B22244">
        <w:rPr>
          <w:b/>
          <w:bCs/>
          <w:i/>
          <w:iCs/>
        </w:rPr>
        <w:t>pull</w:t>
      </w:r>
      <w:r w:rsidRPr="00B22244">
        <w:rPr>
          <w:b/>
          <w:bCs/>
        </w:rPr>
        <w:t> to download changes to your local repository from the remote repository. When you pull from a remote repository, you perform three operations:</w:t>
      </w:r>
    </w:p>
    <w:p w14:paraId="189DDC37" w14:textId="77777777" w:rsidR="00B22244" w:rsidRPr="00B22244" w:rsidRDefault="00B22244" w:rsidP="00B22244">
      <w:pPr>
        <w:numPr>
          <w:ilvl w:val="0"/>
          <w:numId w:val="15"/>
        </w:numPr>
        <w:rPr>
          <w:b/>
          <w:bCs/>
        </w:rPr>
      </w:pPr>
      <w:r w:rsidRPr="00B22244">
        <w:rPr>
          <w:b/>
          <w:bCs/>
        </w:rPr>
        <w:t>Fetch commits from the remote repository.</w:t>
      </w:r>
    </w:p>
    <w:p w14:paraId="7B15EBD7" w14:textId="77777777" w:rsidR="00B22244" w:rsidRPr="00B22244" w:rsidRDefault="00B22244" w:rsidP="00B22244">
      <w:pPr>
        <w:numPr>
          <w:ilvl w:val="0"/>
          <w:numId w:val="15"/>
        </w:numPr>
        <w:rPr>
          <w:b/>
          <w:bCs/>
        </w:rPr>
      </w:pPr>
      <w:r w:rsidRPr="00B22244">
        <w:rPr>
          <w:b/>
          <w:bCs/>
        </w:rPr>
        <w:t>Add those commits to the local directory.</w:t>
      </w:r>
    </w:p>
    <w:p w14:paraId="13058A59" w14:textId="77777777" w:rsidR="00B22244" w:rsidRPr="00B22244" w:rsidRDefault="00B22244" w:rsidP="00B22244">
      <w:pPr>
        <w:numPr>
          <w:ilvl w:val="0"/>
          <w:numId w:val="15"/>
        </w:numPr>
        <w:rPr>
          <w:b/>
          <w:bCs/>
        </w:rPr>
      </w:pPr>
      <w:r w:rsidRPr="00B22244">
        <w:rPr>
          <w:b/>
          <w:bCs/>
        </w:rPr>
        <w:t>Merge changes into the files in the working tree.</w:t>
      </w:r>
    </w:p>
    <w:p w14:paraId="569939E5" w14:textId="77777777" w:rsidR="00B22244" w:rsidRPr="00B22244" w:rsidRDefault="00B22244" w:rsidP="00B22244">
      <w:pPr>
        <w:rPr>
          <w:b/>
          <w:bCs/>
        </w:rPr>
      </w:pPr>
      <w:r w:rsidRPr="00B22244">
        <w:rPr>
          <w:b/>
          <w:bCs/>
        </w:rPr>
        <w:t>To pull changes from the remote repository when using VS Code, click More Actions → Pull. Alternatively, click More Actions → </w:t>
      </w:r>
      <w:proofErr w:type="gramStart"/>
      <w:r w:rsidRPr="00B22244">
        <w:rPr>
          <w:b/>
          <w:bCs/>
        </w:rPr>
        <w:t>Pull,Push</w:t>
      </w:r>
      <w:proofErr w:type="gramEnd"/>
      <w:r w:rsidRPr="00B22244">
        <w:rPr>
          <w:b/>
          <w:bCs/>
        </w:rPr>
        <w:t> → Pull.</w:t>
      </w:r>
    </w:p>
    <w:p w14:paraId="4F4EDD8F" w14:textId="77777777" w:rsidR="00B22244" w:rsidRPr="00B22244" w:rsidRDefault="00B22244" w:rsidP="00B22244">
      <w:pPr>
        <w:rPr>
          <w:b/>
          <w:bCs/>
        </w:rPr>
      </w:pPr>
      <w:r w:rsidRPr="00B22244">
        <w:rPr>
          <w:b/>
          <w:bCs/>
        </w:rPr>
        <w:t>Pull often to stay current with the changes that other developers might be making to the project in the remote repository.</w:t>
      </w:r>
    </w:p>
    <w:tbl>
      <w:tblPr>
        <w:tblW w:w="50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B22244" w:rsidRPr="00B22244" w14:paraId="6D0CB4C3" w14:textId="77777777" w:rsidTr="00B22244">
        <w:trPr>
          <w:jc w:val="center"/>
        </w:trPr>
        <w:tc>
          <w:tcPr>
            <w:tcW w:w="0" w:type="auto"/>
            <w:tcMar>
              <w:top w:w="0" w:type="dxa"/>
              <w:left w:w="0" w:type="dxa"/>
              <w:bottom w:w="0" w:type="dxa"/>
              <w:right w:w="0" w:type="dxa"/>
            </w:tcMar>
            <w:vAlign w:val="center"/>
            <w:hideMark/>
          </w:tcPr>
          <w:p w14:paraId="1F9688D9" w14:textId="0EEC45B7" w:rsidR="00B22244" w:rsidRPr="00B22244" w:rsidRDefault="00B22244" w:rsidP="00B22244">
            <w:pPr>
              <w:rPr>
                <w:b/>
                <w:bCs/>
              </w:rPr>
            </w:pPr>
            <w:r w:rsidRPr="00B22244">
              <w:rPr>
                <w:b/>
                <w:bCs/>
              </w:rPr>
              <w:drawing>
                <wp:inline distT="0" distB="0" distL="0" distR="0" wp14:anchorId="4808C0A0" wp14:editId="17CF8349">
                  <wp:extent cx="5760720" cy="36093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3609340"/>
                          </a:xfrm>
                          <a:prstGeom prst="rect">
                            <a:avLst/>
                          </a:prstGeom>
                          <a:noFill/>
                          <a:ln>
                            <a:noFill/>
                          </a:ln>
                        </pic:spPr>
                      </pic:pic>
                    </a:graphicData>
                  </a:graphic>
                </wp:inline>
              </w:drawing>
            </w:r>
          </w:p>
        </w:tc>
      </w:tr>
    </w:tbl>
    <w:p w14:paraId="1B7F8511" w14:textId="77777777" w:rsidR="00B22244" w:rsidRPr="00B22244" w:rsidRDefault="00B22244" w:rsidP="00B22244">
      <w:pPr>
        <w:rPr>
          <w:b/>
          <w:bCs/>
        </w:rPr>
      </w:pPr>
      <w:r w:rsidRPr="00B22244">
        <w:rPr>
          <w:b/>
          <w:bCs/>
        </w:rPr>
        <w:t>Figure 1.18: Synchronizing local changes with a remote repository</w:t>
      </w:r>
    </w:p>
    <w:p w14:paraId="0620AA22" w14:textId="77777777" w:rsidR="00B22244" w:rsidRPr="00B22244" w:rsidRDefault="00B22244" w:rsidP="00B22244">
      <w:pPr>
        <w:rPr>
          <w:b/>
          <w:bCs/>
        </w:rPr>
      </w:pPr>
      <w:r w:rsidRPr="00B22244">
        <w:rPr>
          <w:b/>
          <w:bCs/>
        </w:rPr>
        <w:t>Note</w:t>
      </w:r>
    </w:p>
    <w:p w14:paraId="2E2B7C5F" w14:textId="77777777" w:rsidR="00B22244" w:rsidRPr="00B22244" w:rsidRDefault="00B22244" w:rsidP="00B22244">
      <w:pPr>
        <w:rPr>
          <w:b/>
          <w:bCs/>
        </w:rPr>
      </w:pPr>
      <w:r w:rsidRPr="00B22244">
        <w:rPr>
          <w:b/>
          <w:bCs/>
        </w:rPr>
        <w:t>There is also an action on the Status Bar, in the lower-left corner of the VS Code application window, that can be used to </w:t>
      </w:r>
      <w:r w:rsidRPr="00B22244">
        <w:rPr>
          <w:b/>
          <w:bCs/>
          <w:i/>
          <w:iCs/>
        </w:rPr>
        <w:t>synchronize</w:t>
      </w:r>
      <w:r w:rsidRPr="00B22244">
        <w:rPr>
          <w:b/>
          <w:bCs/>
        </w:rPr>
        <w:t> changes. Clicking it pulls changes from the remote repository, then pushes your changes to the remote repository.</w:t>
      </w:r>
    </w:p>
    <w:p w14:paraId="554F0DD2" w14:textId="77777777" w:rsidR="00B22244" w:rsidRPr="00B22244" w:rsidRDefault="00B22244" w:rsidP="00B22244">
      <w:pPr>
        <w:rPr>
          <w:b/>
          <w:bCs/>
        </w:rPr>
      </w:pPr>
      <w:r w:rsidRPr="00B22244">
        <w:rPr>
          <w:b/>
          <w:bCs/>
        </w:rPr>
        <w:t>References</w:t>
      </w:r>
    </w:p>
    <w:p w14:paraId="54D20BCD" w14:textId="77777777" w:rsidR="00B22244" w:rsidRPr="00B22244" w:rsidRDefault="00B22244" w:rsidP="00B22244">
      <w:pPr>
        <w:rPr>
          <w:b/>
          <w:bCs/>
        </w:rPr>
      </w:pPr>
      <w:hyperlink r:id="rId33" w:tgtFrame="_top" w:history="1">
        <w:r w:rsidRPr="00B22244">
          <w:rPr>
            <w:rStyle w:val="Hyperlink"/>
            <w:b/>
            <w:bCs/>
          </w:rPr>
          <w:t>Introduction to Git in VS Code</w:t>
        </w:r>
      </w:hyperlink>
    </w:p>
    <w:p w14:paraId="191BA180" w14:textId="77777777" w:rsidR="00B22244" w:rsidRPr="00B22244" w:rsidRDefault="00B22244" w:rsidP="00B22244">
      <w:pPr>
        <w:rPr>
          <w:b/>
          <w:bCs/>
        </w:rPr>
      </w:pPr>
      <w:hyperlink r:id="rId34" w:tgtFrame="_top" w:history="1">
        <w:r w:rsidRPr="00B22244">
          <w:rPr>
            <w:rStyle w:val="Hyperlink"/>
            <w:b/>
            <w:bCs/>
          </w:rPr>
          <w:t>Get Started with the Ansible Visual Studio Code Extension</w:t>
        </w:r>
      </w:hyperlink>
    </w:p>
    <w:p w14:paraId="540F5FCD" w14:textId="77777777" w:rsidR="00B22244" w:rsidRPr="00B22244" w:rsidRDefault="00B22244" w:rsidP="00B22244">
      <w:pPr>
        <w:rPr>
          <w:b/>
          <w:bCs/>
        </w:rPr>
      </w:pPr>
      <w:hyperlink r:id="rId35" w:tgtFrame="_top" w:history="1">
        <w:r w:rsidRPr="00B22244">
          <w:rPr>
            <w:rStyle w:val="Hyperlink"/>
            <w:b/>
            <w:bCs/>
          </w:rPr>
          <w:t>Developing Inside a Container</w:t>
        </w:r>
      </w:hyperlink>
    </w:p>
    <w:p w14:paraId="6CDB0D11" w14:textId="77777777" w:rsidR="00B22244" w:rsidRPr="00B22244" w:rsidRDefault="00B22244" w:rsidP="00B22244">
      <w:pPr>
        <w:rPr>
          <w:b/>
          <w:bCs/>
        </w:rPr>
      </w:pPr>
      <w:hyperlink r:id="rId36" w:tgtFrame="_top" w:history="1">
        <w:r w:rsidRPr="00B22244">
          <w:rPr>
            <w:rStyle w:val="Hyperlink"/>
            <w:b/>
            <w:bCs/>
          </w:rPr>
          <w:t>Ansible Development Tools</w:t>
        </w:r>
      </w:hyperlink>
    </w:p>
    <w:p w14:paraId="4C6172C1" w14:textId="77777777" w:rsidR="00295D90" w:rsidRPr="00295D90" w:rsidRDefault="00295D90" w:rsidP="00295D90">
      <w:pPr>
        <w:rPr>
          <w:b/>
          <w:bCs/>
        </w:rPr>
      </w:pPr>
      <w:r w:rsidRPr="00295D90">
        <w:rPr>
          <w:b/>
          <w:bCs/>
        </w:rPr>
        <w:t>Configuring Ansible Settings</w:t>
      </w:r>
    </w:p>
    <w:p w14:paraId="517C36B2" w14:textId="77777777" w:rsidR="00295D90" w:rsidRPr="00295D90" w:rsidRDefault="00295D90" w:rsidP="00295D90">
      <w:pPr>
        <w:rPr>
          <w:b/>
          <w:bCs/>
        </w:rPr>
      </w:pPr>
      <w:r w:rsidRPr="00295D90">
        <w:rPr>
          <w:b/>
          <w:bCs/>
        </w:rPr>
        <w:t>Objectives</w:t>
      </w:r>
    </w:p>
    <w:p w14:paraId="254B29AD" w14:textId="77777777" w:rsidR="00295D90" w:rsidRPr="00295D90" w:rsidRDefault="00295D90" w:rsidP="00295D90">
      <w:pPr>
        <w:numPr>
          <w:ilvl w:val="0"/>
          <w:numId w:val="16"/>
        </w:numPr>
        <w:rPr>
          <w:b/>
          <w:bCs/>
        </w:rPr>
      </w:pPr>
      <w:r w:rsidRPr="00295D90">
        <w:rPr>
          <w:b/>
          <w:bCs/>
        </w:rPr>
        <w:t>Configure Ansible settings by modifying Ansible configuration files.</w:t>
      </w:r>
    </w:p>
    <w:p w14:paraId="4F8A919C" w14:textId="77777777" w:rsidR="00295D90" w:rsidRPr="00295D90" w:rsidRDefault="00295D90" w:rsidP="00295D90">
      <w:pPr>
        <w:rPr>
          <w:b/>
          <w:bCs/>
        </w:rPr>
      </w:pPr>
      <w:r w:rsidRPr="00295D90">
        <w:rPr>
          <w:b/>
          <w:bCs/>
        </w:rPr>
        <w:t>Creating Configuration Files</w:t>
      </w:r>
    </w:p>
    <w:p w14:paraId="1200FD9E" w14:textId="77777777" w:rsidR="00295D90" w:rsidRPr="00295D90" w:rsidRDefault="00295D90" w:rsidP="00295D90">
      <w:pPr>
        <w:rPr>
          <w:b/>
          <w:bCs/>
        </w:rPr>
      </w:pPr>
      <w:r w:rsidRPr="00295D90">
        <w:rPr>
          <w:b/>
          <w:bCs/>
        </w:rPr>
        <w:t>Ansible requires that some configuration settings be specified before you can run Ansible Playbooks. These settings control how Ansible connects to managed hosts, performs privilege escalation, and other behaviors. You can set these configuration settings by using environment variables, command-line options, and configuration files.</w:t>
      </w:r>
    </w:p>
    <w:p w14:paraId="4B0E581C" w14:textId="77777777" w:rsidR="00295D90" w:rsidRPr="00295D90" w:rsidRDefault="00295D90" w:rsidP="00295D90">
      <w:pPr>
        <w:rPr>
          <w:b/>
          <w:bCs/>
        </w:rPr>
      </w:pPr>
      <w:r w:rsidRPr="00295D90">
        <w:rPr>
          <w:b/>
          <w:bCs/>
        </w:rPr>
        <w:t>Using configuration files is a common and effective way to manage configuration settings, especially for projects that involve multiple contributors. Create and manage the following two configuration files to set Ansible configuration settings:</w:t>
      </w:r>
    </w:p>
    <w:p w14:paraId="00570F7B" w14:textId="77777777" w:rsidR="00295D90" w:rsidRPr="00295D90" w:rsidRDefault="00295D90" w:rsidP="00295D90">
      <w:pPr>
        <w:numPr>
          <w:ilvl w:val="0"/>
          <w:numId w:val="17"/>
        </w:numPr>
        <w:rPr>
          <w:b/>
          <w:bCs/>
        </w:rPr>
      </w:pPr>
      <w:r w:rsidRPr="00295D90">
        <w:rPr>
          <w:b/>
          <w:bCs/>
        </w:rPr>
        <w:t>ansible.cfg, which configures the behavior of several Ansible tools.</w:t>
      </w:r>
    </w:p>
    <w:p w14:paraId="26F984FA" w14:textId="77777777" w:rsidR="00295D90" w:rsidRPr="00295D90" w:rsidRDefault="00295D90" w:rsidP="00295D90">
      <w:pPr>
        <w:numPr>
          <w:ilvl w:val="0"/>
          <w:numId w:val="17"/>
        </w:numPr>
        <w:rPr>
          <w:b/>
          <w:bCs/>
        </w:rPr>
      </w:pPr>
      <w:r w:rsidRPr="00295D90">
        <w:rPr>
          <w:b/>
          <w:bCs/>
        </w:rPr>
        <w:t>ansible-navigator.yml, which configures default options for the ansible-navigator command.</w:t>
      </w:r>
    </w:p>
    <w:p w14:paraId="4D6F3380" w14:textId="77777777" w:rsidR="00295D90" w:rsidRPr="00295D90" w:rsidRDefault="00295D90" w:rsidP="00295D90">
      <w:pPr>
        <w:rPr>
          <w:b/>
          <w:bCs/>
        </w:rPr>
      </w:pPr>
      <w:r w:rsidRPr="00295D90">
        <w:rPr>
          <w:b/>
          <w:bCs/>
        </w:rPr>
        <w:t>These configuration files should be placed in the root directory of your Ansible project directory structure:</w:t>
      </w:r>
    </w:p>
    <w:p w14:paraId="3E17A512" w14:textId="77777777" w:rsidR="00295D90" w:rsidRPr="00295D90" w:rsidRDefault="00295D90" w:rsidP="00295D90">
      <w:pPr>
        <w:rPr>
          <w:b/>
          <w:bCs/>
        </w:rPr>
      </w:pPr>
      <w:r w:rsidRPr="00295D90">
        <w:rPr>
          <w:b/>
          <w:bCs/>
        </w:rPr>
        <w:t>user@</w:t>
      </w:r>
      <w:proofErr w:type="gramStart"/>
      <w:r w:rsidRPr="00295D90">
        <w:rPr>
          <w:b/>
          <w:bCs/>
        </w:rPr>
        <w:t>host:~</w:t>
      </w:r>
      <w:proofErr w:type="gramEnd"/>
      <w:r w:rsidRPr="00295D90">
        <w:rPr>
          <w:b/>
          <w:bCs/>
        </w:rPr>
        <w:t>/project$ tree .</w:t>
      </w:r>
    </w:p>
    <w:p w14:paraId="2C2468C6" w14:textId="77777777" w:rsidR="00295D90" w:rsidRPr="00295D90" w:rsidRDefault="00295D90" w:rsidP="00295D90">
      <w:pPr>
        <w:rPr>
          <w:b/>
          <w:bCs/>
        </w:rPr>
      </w:pPr>
      <w:r w:rsidRPr="00295D90">
        <w:rPr>
          <w:b/>
          <w:bCs/>
        </w:rPr>
        <w:t>.</w:t>
      </w:r>
    </w:p>
    <w:p w14:paraId="0BD4477A" w14:textId="77777777" w:rsidR="00295D90" w:rsidRPr="00295D90" w:rsidRDefault="00295D90" w:rsidP="00295D90">
      <w:pPr>
        <w:rPr>
          <w:b/>
          <w:bCs/>
        </w:rPr>
      </w:pPr>
      <w:r w:rsidRPr="00295D90">
        <w:rPr>
          <w:b/>
          <w:bCs/>
        </w:rPr>
        <w:t>├── ansible-navigator.yml</w:t>
      </w:r>
    </w:p>
    <w:p w14:paraId="69C6DB19" w14:textId="77777777" w:rsidR="00295D90" w:rsidRPr="00295D90" w:rsidRDefault="00295D90" w:rsidP="00295D90">
      <w:pPr>
        <w:rPr>
          <w:b/>
          <w:bCs/>
        </w:rPr>
      </w:pPr>
      <w:r w:rsidRPr="00295D90">
        <w:rPr>
          <w:b/>
          <w:bCs/>
        </w:rPr>
        <w:t>├── ansible.cfg</w:t>
      </w:r>
    </w:p>
    <w:p w14:paraId="0CD04EBD" w14:textId="77777777" w:rsidR="00295D90" w:rsidRPr="00295D90" w:rsidRDefault="00295D90" w:rsidP="00295D90">
      <w:pPr>
        <w:rPr>
          <w:b/>
          <w:bCs/>
        </w:rPr>
      </w:pPr>
      <w:r w:rsidRPr="00295D90">
        <w:rPr>
          <w:b/>
          <w:bCs/>
        </w:rPr>
        <w:t>├── inventory</w:t>
      </w:r>
    </w:p>
    <w:p w14:paraId="2E69576B" w14:textId="77777777" w:rsidR="00295D90" w:rsidRPr="00295D90" w:rsidRDefault="00295D90" w:rsidP="00295D90">
      <w:pPr>
        <w:rPr>
          <w:b/>
          <w:bCs/>
        </w:rPr>
      </w:pPr>
      <w:r w:rsidRPr="00295D90">
        <w:rPr>
          <w:b/>
          <w:bCs/>
        </w:rPr>
        <w:t>└── playbook.yml</w:t>
      </w:r>
    </w:p>
    <w:p w14:paraId="1A4B6489" w14:textId="77777777" w:rsidR="00295D90" w:rsidRPr="00295D90" w:rsidRDefault="00295D90" w:rsidP="00295D90">
      <w:pPr>
        <w:rPr>
          <w:b/>
          <w:bCs/>
        </w:rPr>
      </w:pPr>
      <w:r w:rsidRPr="00295D90">
        <w:rPr>
          <w:b/>
          <w:bCs/>
          <w:i/>
          <w:iCs/>
        </w:rPr>
        <w:t>...output omitted...</w:t>
      </w:r>
    </w:p>
    <w:p w14:paraId="595CAC3E" w14:textId="77777777" w:rsidR="00295D90" w:rsidRPr="00295D90" w:rsidRDefault="00295D90" w:rsidP="00295D90">
      <w:pPr>
        <w:rPr>
          <w:b/>
          <w:bCs/>
        </w:rPr>
      </w:pPr>
      <w:r w:rsidRPr="00295D90">
        <w:rPr>
          <w:b/>
          <w:bCs/>
        </w:rPr>
        <w:t>Managing Ansible Settings</w:t>
      </w:r>
    </w:p>
    <w:p w14:paraId="5348A382" w14:textId="77777777" w:rsidR="00295D90" w:rsidRPr="00295D90" w:rsidRDefault="00295D90" w:rsidP="00295D90">
      <w:pPr>
        <w:rPr>
          <w:b/>
          <w:bCs/>
        </w:rPr>
      </w:pPr>
      <w:r w:rsidRPr="00295D90">
        <w:rPr>
          <w:b/>
          <w:bCs/>
        </w:rPr>
        <w:t>Create an ansible.cfg configuration file in each of your Ansible project directories. The Ansible configuration file consists of several sections, with each section containing settings defined as key-value pairs. Section titles are inside brackets.</w:t>
      </w:r>
    </w:p>
    <w:p w14:paraId="24B59C07" w14:textId="77777777" w:rsidR="00295D90" w:rsidRPr="00295D90" w:rsidRDefault="00295D90" w:rsidP="00295D90">
      <w:pPr>
        <w:rPr>
          <w:b/>
          <w:bCs/>
        </w:rPr>
      </w:pPr>
      <w:r w:rsidRPr="00295D90">
        <w:rPr>
          <w:b/>
          <w:bCs/>
        </w:rPr>
        <w:t>For basic operation, use the following two sections:</w:t>
      </w:r>
    </w:p>
    <w:p w14:paraId="662F7E4D" w14:textId="77777777" w:rsidR="00295D90" w:rsidRPr="00295D90" w:rsidRDefault="00295D90" w:rsidP="00295D90">
      <w:pPr>
        <w:numPr>
          <w:ilvl w:val="0"/>
          <w:numId w:val="18"/>
        </w:numPr>
        <w:rPr>
          <w:b/>
          <w:bCs/>
        </w:rPr>
      </w:pPr>
      <w:r w:rsidRPr="00295D90">
        <w:rPr>
          <w:b/>
          <w:bCs/>
        </w:rPr>
        <w:t>[defaults], which sets the default values for Ansible operation</w:t>
      </w:r>
    </w:p>
    <w:p w14:paraId="470D2DEF" w14:textId="77777777" w:rsidR="00295D90" w:rsidRPr="00295D90" w:rsidRDefault="00295D90" w:rsidP="00295D90">
      <w:pPr>
        <w:numPr>
          <w:ilvl w:val="0"/>
          <w:numId w:val="18"/>
        </w:numPr>
        <w:rPr>
          <w:b/>
          <w:bCs/>
        </w:rPr>
      </w:pPr>
      <w:r w:rsidRPr="00295D90">
        <w:rPr>
          <w:b/>
          <w:bCs/>
        </w:rPr>
        <w:t>[privilege_escalation], which configures how Ansible performs privilege escalation on managed hosts</w:t>
      </w:r>
    </w:p>
    <w:p w14:paraId="5FA7FB1F" w14:textId="77777777" w:rsidR="00295D90" w:rsidRPr="00295D90" w:rsidRDefault="00295D90" w:rsidP="00295D90">
      <w:pPr>
        <w:rPr>
          <w:b/>
          <w:bCs/>
        </w:rPr>
      </w:pPr>
      <w:r w:rsidRPr="00295D90">
        <w:rPr>
          <w:b/>
          <w:bCs/>
        </w:rPr>
        <w:t>The following example shows an ansible.cfg configuration file:</w:t>
      </w:r>
    </w:p>
    <w:p w14:paraId="4A59B12C" w14:textId="77777777" w:rsidR="00295D90" w:rsidRPr="00295D90" w:rsidRDefault="00295D90" w:rsidP="00295D90">
      <w:pPr>
        <w:rPr>
          <w:b/>
          <w:bCs/>
        </w:rPr>
      </w:pPr>
      <w:r w:rsidRPr="00295D90">
        <w:rPr>
          <w:b/>
          <w:bCs/>
        </w:rPr>
        <w:t>[defaults]</w:t>
      </w:r>
    </w:p>
    <w:p w14:paraId="6DEEC7D0" w14:textId="5BD17EEB" w:rsidR="00295D90" w:rsidRPr="00295D90" w:rsidRDefault="00295D90" w:rsidP="00295D90">
      <w:pPr>
        <w:rPr>
          <w:b/>
          <w:bCs/>
        </w:rPr>
      </w:pPr>
      <w:r w:rsidRPr="00295D90">
        <w:rPr>
          <w:b/>
          <w:bCs/>
        </w:rPr>
        <w:lastRenderedPageBreak/>
        <w:t xml:space="preserve">inventory </w:t>
      </w:r>
      <w:proofErr w:type="gramStart"/>
      <w:r w:rsidRPr="00295D90">
        <w:rPr>
          <w:b/>
          <w:bCs/>
        </w:rPr>
        <w:t>= .</w:t>
      </w:r>
      <w:proofErr w:type="gramEnd"/>
      <w:r w:rsidRPr="00295D90">
        <w:rPr>
          <w:b/>
          <w:bCs/>
        </w:rPr>
        <w:t xml:space="preserve">/inventory </w:t>
      </w:r>
      <w:r w:rsidRPr="00295D90">
        <w:rPr>
          <w:b/>
          <w:bCs/>
        </w:rPr>
        <mc:AlternateContent>
          <mc:Choice Requires="wps">
            <w:drawing>
              <wp:inline distT="0" distB="0" distL="0" distR="0" wp14:anchorId="39AD0CA5" wp14:editId="5ED63C3B">
                <wp:extent cx="304800" cy="304800"/>
                <wp:effectExtent l="0" t="0" r="0" b="0"/>
                <wp:docPr id="140" name="Rectangle 140"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920F9B" id="Rectangle 140"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7466CD" w14:textId="1F87565C" w:rsidR="00295D90" w:rsidRPr="00295D90" w:rsidRDefault="00295D90" w:rsidP="00295D90">
      <w:pPr>
        <w:rPr>
          <w:b/>
          <w:bCs/>
        </w:rPr>
      </w:pPr>
      <w:r w:rsidRPr="00295D90">
        <w:rPr>
          <w:b/>
          <w:bCs/>
        </w:rPr>
        <w:t xml:space="preserve">remote_user = user </w:t>
      </w:r>
      <w:r w:rsidRPr="00295D90">
        <w:rPr>
          <w:b/>
          <w:bCs/>
        </w:rPr>
        <mc:AlternateContent>
          <mc:Choice Requires="wps">
            <w:drawing>
              <wp:inline distT="0" distB="0" distL="0" distR="0" wp14:anchorId="3ECAEDC2" wp14:editId="19C7C2C2">
                <wp:extent cx="304800" cy="304800"/>
                <wp:effectExtent l="0" t="0" r="0" b="0"/>
                <wp:docPr id="139" name="Rectangle 139"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5F47D6" id="Rectangle 139"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98CA93" w14:textId="53F0C76E" w:rsidR="00295D90" w:rsidRPr="00295D90" w:rsidRDefault="00295D90" w:rsidP="00295D90">
      <w:pPr>
        <w:rPr>
          <w:b/>
          <w:bCs/>
        </w:rPr>
      </w:pPr>
      <w:r w:rsidRPr="00295D90">
        <w:rPr>
          <w:b/>
          <w:bCs/>
        </w:rPr>
        <w:t xml:space="preserve">ask_pass = false </w:t>
      </w:r>
      <w:r w:rsidRPr="00295D90">
        <w:rPr>
          <w:b/>
          <w:bCs/>
        </w:rPr>
        <mc:AlternateContent>
          <mc:Choice Requires="wps">
            <w:drawing>
              <wp:inline distT="0" distB="0" distL="0" distR="0" wp14:anchorId="0A1000D3" wp14:editId="03D3159D">
                <wp:extent cx="304800" cy="304800"/>
                <wp:effectExtent l="0" t="0" r="0" b="0"/>
                <wp:docPr id="138" name="Rectangle 138"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55F58B" id="Rectangle 138"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A025DF" w14:textId="77777777" w:rsidR="00295D90" w:rsidRPr="00295D90" w:rsidRDefault="00295D90" w:rsidP="00295D90">
      <w:pPr>
        <w:rPr>
          <w:b/>
          <w:bCs/>
        </w:rPr>
      </w:pPr>
    </w:p>
    <w:p w14:paraId="72D9A5E3" w14:textId="77777777" w:rsidR="00295D90" w:rsidRPr="00295D90" w:rsidRDefault="00295D90" w:rsidP="00295D90">
      <w:pPr>
        <w:rPr>
          <w:b/>
          <w:bCs/>
        </w:rPr>
      </w:pPr>
      <w:r w:rsidRPr="00295D90">
        <w:rPr>
          <w:b/>
          <w:bCs/>
        </w:rPr>
        <w:t>[privilege_escalation]</w:t>
      </w:r>
    </w:p>
    <w:p w14:paraId="22BDF96A" w14:textId="3844C1F0" w:rsidR="00295D90" w:rsidRPr="00295D90" w:rsidRDefault="00295D90" w:rsidP="00295D90">
      <w:pPr>
        <w:rPr>
          <w:b/>
          <w:bCs/>
        </w:rPr>
      </w:pPr>
      <w:r w:rsidRPr="00295D90">
        <w:rPr>
          <w:b/>
          <w:bCs/>
        </w:rPr>
        <w:t xml:space="preserve">become = true </w:t>
      </w:r>
      <w:r w:rsidRPr="00295D90">
        <w:rPr>
          <w:b/>
          <w:bCs/>
        </w:rPr>
        <mc:AlternateContent>
          <mc:Choice Requires="wps">
            <w:drawing>
              <wp:inline distT="0" distB="0" distL="0" distR="0" wp14:anchorId="22FC4DDC" wp14:editId="24A71105">
                <wp:extent cx="304800" cy="304800"/>
                <wp:effectExtent l="0" t="0" r="0" b="0"/>
                <wp:docPr id="137" name="Rectangle 137" descr="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582AD5" id="Rectangle 137" o:spid="_x0000_s1026" alt="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162C66" w14:textId="5186EE0A" w:rsidR="00295D90" w:rsidRPr="00295D90" w:rsidRDefault="00295D90" w:rsidP="00295D90">
      <w:pPr>
        <w:rPr>
          <w:b/>
          <w:bCs/>
        </w:rPr>
      </w:pPr>
      <w:r w:rsidRPr="00295D90">
        <w:rPr>
          <w:b/>
          <w:bCs/>
        </w:rPr>
        <w:t xml:space="preserve">become_method = </w:t>
      </w:r>
      <w:proofErr w:type="gramStart"/>
      <w:r w:rsidRPr="00295D90">
        <w:rPr>
          <w:b/>
          <w:bCs/>
        </w:rPr>
        <w:t>ansible.builtin</w:t>
      </w:r>
      <w:proofErr w:type="gramEnd"/>
      <w:r w:rsidRPr="00295D90">
        <w:rPr>
          <w:b/>
          <w:bCs/>
        </w:rPr>
        <w:t xml:space="preserve">.sudo </w:t>
      </w:r>
      <w:r w:rsidRPr="00295D90">
        <w:rPr>
          <w:b/>
          <w:bCs/>
        </w:rPr>
        <mc:AlternateContent>
          <mc:Choice Requires="wps">
            <w:drawing>
              <wp:inline distT="0" distB="0" distL="0" distR="0" wp14:anchorId="4443B508" wp14:editId="56C7FECD">
                <wp:extent cx="304800" cy="304800"/>
                <wp:effectExtent l="0" t="0" r="0" b="0"/>
                <wp:docPr id="136" name="Rectangle 136" descr="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DE0588" id="Rectangle 136" o:spid="_x0000_s1026" alt="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B23D8B" w14:textId="039B82CE" w:rsidR="00295D90" w:rsidRPr="00295D90" w:rsidRDefault="00295D90" w:rsidP="00295D90">
      <w:pPr>
        <w:rPr>
          <w:b/>
          <w:bCs/>
        </w:rPr>
      </w:pPr>
      <w:r w:rsidRPr="00295D90">
        <w:rPr>
          <w:b/>
          <w:bCs/>
        </w:rPr>
        <w:t xml:space="preserve">become_user = root </w:t>
      </w:r>
      <w:r w:rsidRPr="00295D90">
        <w:rPr>
          <w:b/>
          <w:bCs/>
        </w:rPr>
        <mc:AlternateContent>
          <mc:Choice Requires="wps">
            <w:drawing>
              <wp:inline distT="0" distB="0" distL="0" distR="0" wp14:anchorId="7484D203" wp14:editId="74FF5CE4">
                <wp:extent cx="304800" cy="304800"/>
                <wp:effectExtent l="0" t="0" r="0" b="0"/>
                <wp:docPr id="135" name="Rectangle 135" descr="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880F46" id="Rectangle 135" o:spid="_x0000_s1026" alt="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EFB3F7" w14:textId="2A267C98" w:rsidR="00295D90" w:rsidRPr="00295D90" w:rsidRDefault="00295D90" w:rsidP="00295D90">
      <w:pPr>
        <w:rPr>
          <w:b/>
          <w:bCs/>
        </w:rPr>
      </w:pPr>
      <w:r w:rsidRPr="00295D90">
        <w:rPr>
          <w:b/>
          <w:bCs/>
        </w:rPr>
        <w:t xml:space="preserve">become_ask_pass = false </w:t>
      </w:r>
      <w:r w:rsidRPr="00295D90">
        <w:rPr>
          <w:b/>
          <w:bCs/>
        </w:rPr>
        <mc:AlternateContent>
          <mc:Choice Requires="wps">
            <w:drawing>
              <wp:inline distT="0" distB="0" distL="0" distR="0" wp14:anchorId="2679C2B0" wp14:editId="0F6B8052">
                <wp:extent cx="304800" cy="304800"/>
                <wp:effectExtent l="0" t="0" r="0" b="0"/>
                <wp:docPr id="134" name="Rectangle 134" descr="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096B4D" id="Rectangle 134" o:spid="_x0000_s1026" alt="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295D90" w:rsidRPr="00295D90" w14:paraId="204B8051" w14:textId="77777777" w:rsidTr="00295D90">
        <w:tc>
          <w:tcPr>
            <w:tcW w:w="250" w:type="pct"/>
            <w:tcMar>
              <w:top w:w="0" w:type="dxa"/>
              <w:left w:w="0" w:type="dxa"/>
              <w:bottom w:w="0" w:type="dxa"/>
              <w:right w:w="0" w:type="dxa"/>
            </w:tcMar>
            <w:hideMark/>
          </w:tcPr>
          <w:p w14:paraId="4CD80CF5" w14:textId="6556A126" w:rsidR="00295D90" w:rsidRPr="00295D90" w:rsidRDefault="00295D90" w:rsidP="00295D90">
            <w:pPr>
              <w:rPr>
                <w:b/>
                <w:bCs/>
              </w:rPr>
            </w:pPr>
            <w:r w:rsidRPr="00295D90">
              <w:rPr>
                <w:b/>
                <w:bCs/>
              </w:rPr>
              <mc:AlternateContent>
                <mc:Choice Requires="wps">
                  <w:drawing>
                    <wp:inline distT="0" distB="0" distL="0" distR="0" wp14:anchorId="282EAEAF" wp14:editId="69E084E1">
                      <wp:extent cx="304800" cy="304800"/>
                      <wp:effectExtent l="0" t="0" r="0" b="0"/>
                      <wp:docPr id="133" name="Rectangle 133"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C478FC" id="Rectangle 133"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1775E128" w14:textId="77777777" w:rsidR="00295D90" w:rsidRPr="00295D90" w:rsidRDefault="00295D90" w:rsidP="00295D90">
            <w:pPr>
              <w:rPr>
                <w:b/>
                <w:bCs/>
              </w:rPr>
            </w:pPr>
            <w:r w:rsidRPr="00295D90">
              <w:rPr>
                <w:b/>
                <w:bCs/>
              </w:rPr>
              <w:t>The inventory parameter specifies the path to an inventory file, or to a directory containing multiple inventory sources.</w:t>
            </w:r>
          </w:p>
        </w:tc>
      </w:tr>
      <w:tr w:rsidR="00295D90" w:rsidRPr="00295D90" w14:paraId="76E2557A" w14:textId="77777777" w:rsidTr="00295D90">
        <w:tc>
          <w:tcPr>
            <w:tcW w:w="250" w:type="pct"/>
            <w:tcMar>
              <w:top w:w="0" w:type="dxa"/>
              <w:left w:w="0" w:type="dxa"/>
              <w:bottom w:w="0" w:type="dxa"/>
              <w:right w:w="0" w:type="dxa"/>
            </w:tcMar>
            <w:hideMark/>
          </w:tcPr>
          <w:p w14:paraId="0B867387" w14:textId="4A1BFEAE" w:rsidR="00295D90" w:rsidRPr="00295D90" w:rsidRDefault="00295D90" w:rsidP="00295D90">
            <w:pPr>
              <w:rPr>
                <w:b/>
                <w:bCs/>
              </w:rPr>
            </w:pPr>
            <w:r w:rsidRPr="00295D90">
              <w:rPr>
                <w:b/>
                <w:bCs/>
              </w:rPr>
              <mc:AlternateContent>
                <mc:Choice Requires="wps">
                  <w:drawing>
                    <wp:inline distT="0" distB="0" distL="0" distR="0" wp14:anchorId="21F033C3" wp14:editId="0AC1DBDA">
                      <wp:extent cx="304800" cy="304800"/>
                      <wp:effectExtent l="0" t="0" r="0" b="0"/>
                      <wp:docPr id="132" name="Rectangle 132"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FF09E7" id="Rectangle 132"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400ABC30" w14:textId="77777777" w:rsidR="00295D90" w:rsidRPr="00295D90" w:rsidRDefault="00295D90" w:rsidP="00295D90">
            <w:pPr>
              <w:rPr>
                <w:b/>
                <w:bCs/>
              </w:rPr>
            </w:pPr>
            <w:r w:rsidRPr="00295D90">
              <w:rPr>
                <w:b/>
                <w:bCs/>
              </w:rPr>
              <w:t>The remote_user parameter specifies the username that Ansible uses to connect to the managed hosts. In a containerized automation execution environment run by the ansible-navigator command, the default value for this setting is root.</w:t>
            </w:r>
          </w:p>
        </w:tc>
      </w:tr>
      <w:tr w:rsidR="00295D90" w:rsidRPr="00295D90" w14:paraId="712BA2DC" w14:textId="77777777" w:rsidTr="00295D90">
        <w:tc>
          <w:tcPr>
            <w:tcW w:w="250" w:type="pct"/>
            <w:tcMar>
              <w:top w:w="0" w:type="dxa"/>
              <w:left w:w="0" w:type="dxa"/>
              <w:bottom w:w="0" w:type="dxa"/>
              <w:right w:w="0" w:type="dxa"/>
            </w:tcMar>
            <w:hideMark/>
          </w:tcPr>
          <w:p w14:paraId="63F61391" w14:textId="790773D6" w:rsidR="00295D90" w:rsidRPr="00295D90" w:rsidRDefault="00295D90" w:rsidP="00295D90">
            <w:pPr>
              <w:rPr>
                <w:b/>
                <w:bCs/>
              </w:rPr>
            </w:pPr>
            <w:r w:rsidRPr="00295D90">
              <w:rPr>
                <w:b/>
                <w:bCs/>
              </w:rPr>
              <mc:AlternateContent>
                <mc:Choice Requires="wps">
                  <w:drawing>
                    <wp:inline distT="0" distB="0" distL="0" distR="0" wp14:anchorId="16FE7E8F" wp14:editId="08A690A3">
                      <wp:extent cx="304800" cy="304800"/>
                      <wp:effectExtent l="0" t="0" r="0" b="0"/>
                      <wp:docPr id="131" name="Rectangle 131"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A02ED9" id="Rectangle 131"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72599164" w14:textId="77777777" w:rsidR="00295D90" w:rsidRPr="00295D90" w:rsidRDefault="00295D90" w:rsidP="00295D90">
            <w:pPr>
              <w:rPr>
                <w:b/>
                <w:bCs/>
              </w:rPr>
            </w:pPr>
            <w:r w:rsidRPr="00295D90">
              <w:rPr>
                <w:b/>
                <w:bCs/>
              </w:rPr>
              <w:t>The ask_pass parameter specifies whether to prompt for an SSH password. The default value for this setting is false. Set this parameter to true for password-based SSH authentication, or to false for SSH public key authentication.</w:t>
            </w:r>
          </w:p>
        </w:tc>
      </w:tr>
      <w:tr w:rsidR="00295D90" w:rsidRPr="00295D90" w14:paraId="7A999CDC" w14:textId="77777777" w:rsidTr="00295D90">
        <w:tc>
          <w:tcPr>
            <w:tcW w:w="250" w:type="pct"/>
            <w:tcMar>
              <w:top w:w="0" w:type="dxa"/>
              <w:left w:w="0" w:type="dxa"/>
              <w:bottom w:w="0" w:type="dxa"/>
              <w:right w:w="0" w:type="dxa"/>
            </w:tcMar>
            <w:hideMark/>
          </w:tcPr>
          <w:p w14:paraId="3213C3BD" w14:textId="6D63C78B" w:rsidR="00295D90" w:rsidRPr="00295D90" w:rsidRDefault="00295D90" w:rsidP="00295D90">
            <w:pPr>
              <w:rPr>
                <w:b/>
                <w:bCs/>
              </w:rPr>
            </w:pPr>
            <w:r w:rsidRPr="00295D90">
              <w:rPr>
                <w:b/>
                <w:bCs/>
              </w:rPr>
              <mc:AlternateContent>
                <mc:Choice Requires="wps">
                  <w:drawing>
                    <wp:inline distT="0" distB="0" distL="0" distR="0" wp14:anchorId="3C49E8B3" wp14:editId="74D6BED4">
                      <wp:extent cx="304800" cy="304800"/>
                      <wp:effectExtent l="0" t="0" r="0" b="0"/>
                      <wp:docPr id="130" name="Rectangle 130" descr="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DE5205" id="Rectangle 130" o:spid="_x0000_s1026" alt="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3B490034" w14:textId="77777777" w:rsidR="00295D90" w:rsidRPr="00295D90" w:rsidRDefault="00295D90" w:rsidP="00295D90">
            <w:pPr>
              <w:rPr>
                <w:b/>
                <w:bCs/>
              </w:rPr>
            </w:pPr>
            <w:r w:rsidRPr="00295D90">
              <w:rPr>
                <w:b/>
                <w:bCs/>
              </w:rPr>
              <w:t>The become parameter specifies whether to automatically switch users on the managed host (typically to root) after connecting. The default value for this setting is false. Although you can enable privilege escalation for all plays by setting this parameter to true, you might decide to only enable privilege escalation on the plays, roles, blocks, or tasks that require elevated privileges.</w:t>
            </w:r>
          </w:p>
        </w:tc>
      </w:tr>
      <w:tr w:rsidR="00295D90" w:rsidRPr="00295D90" w14:paraId="73B685E8" w14:textId="77777777" w:rsidTr="00295D90">
        <w:tc>
          <w:tcPr>
            <w:tcW w:w="250" w:type="pct"/>
            <w:tcMar>
              <w:top w:w="0" w:type="dxa"/>
              <w:left w:w="0" w:type="dxa"/>
              <w:bottom w:w="0" w:type="dxa"/>
              <w:right w:w="0" w:type="dxa"/>
            </w:tcMar>
            <w:hideMark/>
          </w:tcPr>
          <w:p w14:paraId="7223992F" w14:textId="091D1A14" w:rsidR="00295D90" w:rsidRPr="00295D90" w:rsidRDefault="00295D90" w:rsidP="00295D90">
            <w:pPr>
              <w:rPr>
                <w:b/>
                <w:bCs/>
              </w:rPr>
            </w:pPr>
            <w:r w:rsidRPr="00295D90">
              <w:rPr>
                <w:b/>
                <w:bCs/>
              </w:rPr>
              <mc:AlternateContent>
                <mc:Choice Requires="wps">
                  <w:drawing>
                    <wp:inline distT="0" distB="0" distL="0" distR="0" wp14:anchorId="7A70F011" wp14:editId="5F0CCCE3">
                      <wp:extent cx="304800" cy="304800"/>
                      <wp:effectExtent l="0" t="0" r="0" b="0"/>
                      <wp:docPr id="129" name="Rectangle 129" descr="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AE30C3" id="Rectangle 129" o:spid="_x0000_s1026" alt="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5AB88441" w14:textId="77777777" w:rsidR="00295D90" w:rsidRPr="00295D90" w:rsidRDefault="00295D90" w:rsidP="00295D90">
            <w:pPr>
              <w:rPr>
                <w:b/>
                <w:bCs/>
              </w:rPr>
            </w:pPr>
            <w:r w:rsidRPr="00295D90">
              <w:rPr>
                <w:b/>
                <w:bCs/>
              </w:rPr>
              <w:t>The become_method parameter specifies how to switch users. The default value for this setting is </w:t>
            </w:r>
            <w:proofErr w:type="gramStart"/>
            <w:r w:rsidRPr="00295D90">
              <w:rPr>
                <w:b/>
                <w:bCs/>
              </w:rPr>
              <w:t>ansible.builtin</w:t>
            </w:r>
            <w:proofErr w:type="gramEnd"/>
            <w:r w:rsidRPr="00295D90">
              <w:rPr>
                <w:b/>
                <w:bCs/>
              </w:rPr>
              <w:t>.sudo, although other methods, such as ansible.builtin.su, are available.</w:t>
            </w:r>
          </w:p>
        </w:tc>
      </w:tr>
      <w:tr w:rsidR="00295D90" w:rsidRPr="00295D90" w14:paraId="223D65DD" w14:textId="77777777" w:rsidTr="00295D90">
        <w:tc>
          <w:tcPr>
            <w:tcW w:w="250" w:type="pct"/>
            <w:tcMar>
              <w:top w:w="0" w:type="dxa"/>
              <w:left w:w="0" w:type="dxa"/>
              <w:bottom w:w="0" w:type="dxa"/>
              <w:right w:w="0" w:type="dxa"/>
            </w:tcMar>
            <w:hideMark/>
          </w:tcPr>
          <w:p w14:paraId="3C3BFC62" w14:textId="6215BE68" w:rsidR="00295D90" w:rsidRPr="00295D90" w:rsidRDefault="00295D90" w:rsidP="00295D90">
            <w:pPr>
              <w:rPr>
                <w:b/>
                <w:bCs/>
              </w:rPr>
            </w:pPr>
            <w:r w:rsidRPr="00295D90">
              <w:rPr>
                <w:b/>
                <w:bCs/>
              </w:rPr>
              <mc:AlternateContent>
                <mc:Choice Requires="wps">
                  <w:drawing>
                    <wp:inline distT="0" distB="0" distL="0" distR="0" wp14:anchorId="59B6C299" wp14:editId="320E1A5A">
                      <wp:extent cx="304800" cy="304800"/>
                      <wp:effectExtent l="0" t="0" r="0" b="0"/>
                      <wp:docPr id="128" name="Rectangle 128" descr="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4CF925" id="Rectangle 128" o:spid="_x0000_s1026" alt="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644E130A" w14:textId="77777777" w:rsidR="00295D90" w:rsidRPr="00295D90" w:rsidRDefault="00295D90" w:rsidP="00295D90">
            <w:pPr>
              <w:rPr>
                <w:b/>
                <w:bCs/>
              </w:rPr>
            </w:pPr>
            <w:r w:rsidRPr="00295D90">
              <w:rPr>
                <w:b/>
                <w:bCs/>
              </w:rPr>
              <w:t>The become_user parameter specifies which user to switch to on the managed host. The default value for this setting is root.</w:t>
            </w:r>
          </w:p>
        </w:tc>
      </w:tr>
      <w:tr w:rsidR="00295D90" w:rsidRPr="00295D90" w14:paraId="19395B26" w14:textId="77777777" w:rsidTr="00295D90">
        <w:tc>
          <w:tcPr>
            <w:tcW w:w="250" w:type="pct"/>
            <w:tcMar>
              <w:top w:w="0" w:type="dxa"/>
              <w:left w:w="0" w:type="dxa"/>
              <w:bottom w:w="0" w:type="dxa"/>
              <w:right w:w="0" w:type="dxa"/>
            </w:tcMar>
            <w:hideMark/>
          </w:tcPr>
          <w:p w14:paraId="28799319" w14:textId="4AF2A7B6" w:rsidR="00295D90" w:rsidRPr="00295D90" w:rsidRDefault="00295D90" w:rsidP="00295D90">
            <w:pPr>
              <w:rPr>
                <w:b/>
                <w:bCs/>
              </w:rPr>
            </w:pPr>
            <w:r w:rsidRPr="00295D90">
              <w:rPr>
                <w:b/>
                <w:bCs/>
              </w:rPr>
              <mc:AlternateContent>
                <mc:Choice Requires="wps">
                  <w:drawing>
                    <wp:inline distT="0" distB="0" distL="0" distR="0" wp14:anchorId="53543C53" wp14:editId="3C9F6BAD">
                      <wp:extent cx="304800" cy="304800"/>
                      <wp:effectExtent l="0" t="0" r="0" b="0"/>
                      <wp:docPr id="127" name="Rectangle 127" descr="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E7B59C" id="Rectangle 127" o:spid="_x0000_s1026" alt="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5B0CE851" w14:textId="77777777" w:rsidR="00295D90" w:rsidRPr="00295D90" w:rsidRDefault="00295D90" w:rsidP="00295D90">
            <w:pPr>
              <w:rPr>
                <w:b/>
                <w:bCs/>
              </w:rPr>
            </w:pPr>
            <w:r w:rsidRPr="00295D90">
              <w:rPr>
                <w:b/>
                <w:bCs/>
              </w:rPr>
              <w:t>The become_ask_pass parameter specifies whether to prompt for a password for the become_method parameter. The default value for this setting is false.</w:t>
            </w:r>
          </w:p>
        </w:tc>
      </w:tr>
    </w:tbl>
    <w:p w14:paraId="486A6D9D" w14:textId="77777777" w:rsidR="00295D90" w:rsidRPr="00295D90" w:rsidRDefault="00295D90" w:rsidP="00295D90">
      <w:pPr>
        <w:rPr>
          <w:b/>
          <w:bCs/>
        </w:rPr>
      </w:pPr>
      <w:r w:rsidRPr="00295D90">
        <w:rPr>
          <w:b/>
          <w:bCs/>
        </w:rPr>
        <w:t>Configuration File Locations and Precedence Order</w:t>
      </w:r>
    </w:p>
    <w:p w14:paraId="35FBEB57" w14:textId="77777777" w:rsidR="00295D90" w:rsidRPr="00295D90" w:rsidRDefault="00295D90" w:rsidP="00295D90">
      <w:pPr>
        <w:rPr>
          <w:b/>
          <w:bCs/>
        </w:rPr>
      </w:pPr>
      <w:r w:rsidRPr="00295D90">
        <w:rPr>
          <w:b/>
          <w:bCs/>
        </w:rPr>
        <w:lastRenderedPageBreak/>
        <w:t>Configuration requirements vary across environments and projects, so Ansible uses a layered configuration model. Ansible searches for configuration files in several predefined locations and uses the first file it finds according to a specific order of precedence.</w:t>
      </w:r>
    </w:p>
    <w:p w14:paraId="1C803123" w14:textId="77777777" w:rsidR="00295D90" w:rsidRPr="00295D90" w:rsidRDefault="00295D90" w:rsidP="00295D90">
      <w:pPr>
        <w:rPr>
          <w:b/>
          <w:bCs/>
        </w:rPr>
      </w:pPr>
      <w:r w:rsidRPr="00295D90">
        <w:rPr>
          <w:b/>
          <w:bCs/>
        </w:rPr>
        <w:t>This approach provides the following benefits:</w:t>
      </w:r>
    </w:p>
    <w:p w14:paraId="7CE9DEF5" w14:textId="77777777" w:rsidR="00295D90" w:rsidRPr="00295D90" w:rsidRDefault="00295D90" w:rsidP="00295D90">
      <w:pPr>
        <w:numPr>
          <w:ilvl w:val="0"/>
          <w:numId w:val="19"/>
        </w:numPr>
        <w:rPr>
          <w:b/>
          <w:bCs/>
        </w:rPr>
      </w:pPr>
      <w:r w:rsidRPr="00295D90">
        <w:rPr>
          <w:b/>
          <w:bCs/>
        </w:rPr>
        <w:t>You can define system-wide defaults that apply to all users and projects.</w:t>
      </w:r>
    </w:p>
    <w:p w14:paraId="331B55A4" w14:textId="77777777" w:rsidR="00295D90" w:rsidRPr="00295D90" w:rsidRDefault="00295D90" w:rsidP="00295D90">
      <w:pPr>
        <w:numPr>
          <w:ilvl w:val="0"/>
          <w:numId w:val="19"/>
        </w:numPr>
        <w:rPr>
          <w:b/>
          <w:bCs/>
        </w:rPr>
      </w:pPr>
      <w:r w:rsidRPr="00295D90">
        <w:rPr>
          <w:b/>
          <w:bCs/>
        </w:rPr>
        <w:t>You can customize user configuration settings that override system defaults.</w:t>
      </w:r>
    </w:p>
    <w:p w14:paraId="3AB13923" w14:textId="77777777" w:rsidR="00295D90" w:rsidRPr="00295D90" w:rsidRDefault="00295D90" w:rsidP="00295D90">
      <w:pPr>
        <w:numPr>
          <w:ilvl w:val="0"/>
          <w:numId w:val="19"/>
        </w:numPr>
        <w:rPr>
          <w:b/>
          <w:bCs/>
        </w:rPr>
      </w:pPr>
      <w:r w:rsidRPr="00295D90">
        <w:rPr>
          <w:b/>
          <w:bCs/>
        </w:rPr>
        <w:t>You can apply configuration settings for a project that override both user and system settings.</w:t>
      </w:r>
    </w:p>
    <w:p w14:paraId="3BE9D546" w14:textId="77777777" w:rsidR="00295D90" w:rsidRPr="00295D90" w:rsidRDefault="00295D90" w:rsidP="00295D90">
      <w:pPr>
        <w:numPr>
          <w:ilvl w:val="0"/>
          <w:numId w:val="19"/>
        </w:numPr>
        <w:rPr>
          <w:b/>
          <w:bCs/>
        </w:rPr>
      </w:pPr>
      <w:r w:rsidRPr="00295D90">
        <w:rPr>
          <w:b/>
          <w:bCs/>
        </w:rPr>
        <w:t>You can temporarily override all settings by specifying an environment variable that points to a specific configuration file.</w:t>
      </w:r>
    </w:p>
    <w:p w14:paraId="14A7A4F1" w14:textId="77777777" w:rsidR="00295D90" w:rsidRPr="00295D90" w:rsidRDefault="00295D90" w:rsidP="00295D90">
      <w:pPr>
        <w:rPr>
          <w:b/>
          <w:bCs/>
        </w:rPr>
      </w:pPr>
      <w:r w:rsidRPr="00295D90">
        <w:rPr>
          <w:b/>
          <w:bCs/>
        </w:rPr>
        <w:t>Understanding this precedence order ensures that your configuration settings work as expected. When the same parameter appears in multiple locations, the value in the highest precedence configuration file takes effect.</w:t>
      </w:r>
    </w:p>
    <w:p w14:paraId="7E6F621A" w14:textId="77777777" w:rsidR="00295D90" w:rsidRPr="00295D90" w:rsidRDefault="00295D90" w:rsidP="00295D90">
      <w:pPr>
        <w:rPr>
          <w:b/>
          <w:bCs/>
        </w:rPr>
      </w:pPr>
      <w:r w:rsidRPr="00295D90">
        <w:rPr>
          <w:b/>
          <w:bCs/>
        </w:rPr>
        <w:t>The following table shows the locations where Ansible searches for configuration files, ordered from the highest to the lowest precedence:</w:t>
      </w:r>
    </w:p>
    <w:tbl>
      <w:tblPr>
        <w:tblW w:w="50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295D90" w:rsidRPr="00295D90" w14:paraId="0F5FE8B6" w14:textId="77777777" w:rsidTr="00295D90">
        <w:trPr>
          <w:jc w:val="center"/>
        </w:trPr>
        <w:tc>
          <w:tcPr>
            <w:tcW w:w="0" w:type="auto"/>
            <w:tcMar>
              <w:top w:w="0" w:type="dxa"/>
              <w:left w:w="0" w:type="dxa"/>
              <w:bottom w:w="0" w:type="dxa"/>
              <w:right w:w="0" w:type="dxa"/>
            </w:tcMar>
            <w:vAlign w:val="center"/>
            <w:hideMark/>
          </w:tcPr>
          <w:p w14:paraId="12137443" w14:textId="59E50578" w:rsidR="00295D90" w:rsidRPr="00295D90" w:rsidRDefault="00295D90" w:rsidP="00295D90">
            <w:pPr>
              <w:rPr>
                <w:b/>
                <w:bCs/>
              </w:rPr>
            </w:pPr>
            <w:r w:rsidRPr="00295D90">
              <w:rPr>
                <w:b/>
                <w:bCs/>
              </w:rPr>
              <w:lastRenderedPageBreak/>
              <mc:AlternateContent>
                <mc:Choice Requires="wps">
                  <w:drawing>
                    <wp:inline distT="0" distB="0" distL="0" distR="0" wp14:anchorId="619B26B3" wp14:editId="224C083E">
                      <wp:extent cx="9753600" cy="9753600"/>
                      <wp:effectExtent l="0" t="0" r="0" b="0"/>
                      <wp:docPr id="126" name="Rectangle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6D4297" id="Rectangle 126" o:spid="_x0000_s1026" style="width:768pt;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" filled="f" stroked="f">
                      <o:lock v:ext="edit" aspectratio="t"/>
                      <w10:anchorlock/>
                    </v:rect>
                  </w:pict>
                </mc:Fallback>
              </mc:AlternateContent>
            </w:r>
          </w:p>
        </w:tc>
      </w:tr>
    </w:tbl>
    <w:p w14:paraId="6D6F54B2" w14:textId="77777777" w:rsidR="00295D90" w:rsidRPr="00295D90" w:rsidRDefault="00295D90" w:rsidP="00295D90">
      <w:pPr>
        <w:rPr>
          <w:b/>
          <w:bCs/>
        </w:rPr>
      </w:pPr>
      <w:r w:rsidRPr="00295D90">
        <w:rPr>
          <w:b/>
          <w:bCs/>
        </w:rPr>
        <w:lastRenderedPageBreak/>
        <w:t>Generating a Sample Ansible Configuration File</w:t>
      </w:r>
    </w:p>
    <w:p w14:paraId="631134E9" w14:textId="77777777" w:rsidR="00295D90" w:rsidRPr="00295D90" w:rsidRDefault="00295D90" w:rsidP="00295D90">
      <w:pPr>
        <w:rPr>
          <w:b/>
          <w:bCs/>
        </w:rPr>
      </w:pPr>
      <w:r w:rsidRPr="00295D90">
        <w:rPr>
          <w:b/>
          <w:bCs/>
        </w:rPr>
        <w:t>Instead of creating the file manually, you can generate a sample Ansible configuration file automatically by using the ansible-config command.</w:t>
      </w:r>
    </w:p>
    <w:p w14:paraId="2627BF6A" w14:textId="77777777" w:rsidR="00295D90" w:rsidRPr="00295D90" w:rsidRDefault="00295D90" w:rsidP="00295D90">
      <w:pPr>
        <w:rPr>
          <w:b/>
          <w:bCs/>
        </w:rPr>
      </w:pPr>
      <w:r w:rsidRPr="00295D90">
        <w:rPr>
          <w:b/>
          <w:bCs/>
        </w:rPr>
        <w:t>The following command creates a file named ansible.cfg in your current working directory and includes all configuration parameters. It comments out every configuration setting so that Ansible can use the default values until you uncomment and customize the settings that you want to override.</w:t>
      </w:r>
    </w:p>
    <w:p w14:paraId="5DE70725" w14:textId="77777777" w:rsidR="00295D90" w:rsidRPr="00295D90" w:rsidRDefault="00295D90" w:rsidP="00295D90">
      <w:pPr>
        <w:rPr>
          <w:b/>
          <w:bCs/>
        </w:rPr>
      </w:pPr>
      <w:r w:rsidRPr="00295D90">
        <w:rPr>
          <w:b/>
          <w:bCs/>
        </w:rPr>
        <w:t>user@</w:t>
      </w:r>
      <w:proofErr w:type="gramStart"/>
      <w:r w:rsidRPr="00295D90">
        <w:rPr>
          <w:b/>
          <w:bCs/>
        </w:rPr>
        <w:t>host:~</w:t>
      </w:r>
      <w:proofErr w:type="gramEnd"/>
      <w:r w:rsidRPr="00295D90">
        <w:rPr>
          <w:b/>
          <w:bCs/>
        </w:rPr>
        <w:t>/project$ ansible-config init --disabled &gt; ansible.cfg</w:t>
      </w:r>
    </w:p>
    <w:p w14:paraId="0309F4C8" w14:textId="77777777" w:rsidR="00295D90" w:rsidRPr="00295D90" w:rsidRDefault="00295D90" w:rsidP="00295D90">
      <w:pPr>
        <w:rPr>
          <w:b/>
          <w:bCs/>
        </w:rPr>
      </w:pPr>
      <w:r w:rsidRPr="00295D90">
        <w:rPr>
          <w:b/>
          <w:bCs/>
        </w:rPr>
        <w:t>This approach can be helpful to quickly see all configurable options in one place and use the file as a reference when fine tuning Ansible behavior.</w:t>
      </w:r>
    </w:p>
    <w:p w14:paraId="30004412" w14:textId="77777777" w:rsidR="00295D90" w:rsidRPr="00295D90" w:rsidRDefault="00295D90" w:rsidP="00295D90">
      <w:pPr>
        <w:rPr>
          <w:b/>
          <w:bCs/>
        </w:rPr>
      </w:pPr>
      <w:r w:rsidRPr="00295D90">
        <w:rPr>
          <w:b/>
          <w:bCs/>
        </w:rPr>
        <w:t>Alternatively, you can use the ansible-navigator command to generate the same configuration and display the output in the interactive mode:</w:t>
      </w:r>
    </w:p>
    <w:p w14:paraId="15402EDA" w14:textId="77777777" w:rsidR="00295D90" w:rsidRPr="00295D90" w:rsidRDefault="00295D90" w:rsidP="00295D90">
      <w:pPr>
        <w:rPr>
          <w:b/>
          <w:bCs/>
        </w:rPr>
      </w:pPr>
      <w:r w:rsidRPr="00295D90">
        <w:rPr>
          <w:b/>
          <w:bCs/>
        </w:rPr>
        <w:t>user@</w:t>
      </w:r>
      <w:proofErr w:type="gramStart"/>
      <w:r w:rsidRPr="00295D90">
        <w:rPr>
          <w:b/>
          <w:bCs/>
        </w:rPr>
        <w:t>host:~</w:t>
      </w:r>
      <w:proofErr w:type="gramEnd"/>
      <w:r w:rsidRPr="00295D90">
        <w:rPr>
          <w:b/>
          <w:bCs/>
        </w:rPr>
        <w:t>/project$ ansible-navigator config init --disabled</w:t>
      </w:r>
    </w:p>
    <w:p w14:paraId="5A52102D" w14:textId="77777777" w:rsidR="00295D90" w:rsidRPr="00295D90" w:rsidRDefault="00295D90" w:rsidP="00295D90">
      <w:pPr>
        <w:rPr>
          <w:b/>
          <w:bCs/>
        </w:rPr>
      </w:pPr>
      <w:r w:rsidRPr="00295D90">
        <w:rPr>
          <w:b/>
          <w:bCs/>
        </w:rPr>
        <w:t>Unlike ansible-config init, which writes the configuration template directly to a file when you use shell redirection (&gt;), the ansible-navigator config init command only displays the configuration in interactive mode (a textual user interface) on the terminal. You cannot redirect this output into a file using shell redirection (&gt;). To create a file, copy the content manually from the terminal display.</w:t>
      </w:r>
    </w:p>
    <w:p w14:paraId="194363EB" w14:textId="77777777" w:rsidR="00295D90" w:rsidRPr="00295D90" w:rsidRDefault="00295D90" w:rsidP="00295D90">
      <w:pPr>
        <w:rPr>
          <w:b/>
          <w:bCs/>
        </w:rPr>
      </w:pPr>
      <w:r w:rsidRPr="00295D90">
        <w:rPr>
          <w:b/>
          <w:bCs/>
        </w:rPr>
        <w:t>Note</w:t>
      </w:r>
    </w:p>
    <w:p w14:paraId="495CF27B" w14:textId="77777777" w:rsidR="00295D90" w:rsidRPr="00295D90" w:rsidRDefault="00295D90" w:rsidP="00295D90">
      <w:pPr>
        <w:rPr>
          <w:b/>
          <w:bCs/>
        </w:rPr>
      </w:pPr>
      <w:r w:rsidRPr="00295D90">
        <w:rPr>
          <w:b/>
          <w:bCs/>
        </w:rPr>
        <w:t>If you omit the --disabled option, the ansible-config init and ansible-navigator config init commands generate a file where all options are uncommented and set to default values. This approach is usually not recommended because it makes it harder to see which settings you have explicitly changed.</w:t>
      </w:r>
    </w:p>
    <w:p w14:paraId="0DCF36CC" w14:textId="77777777" w:rsidR="00295D90" w:rsidRPr="00295D90" w:rsidRDefault="00295D90" w:rsidP="00295D90">
      <w:pPr>
        <w:rPr>
          <w:b/>
          <w:bCs/>
        </w:rPr>
      </w:pPr>
      <w:r w:rsidRPr="00295D90">
        <w:rPr>
          <w:b/>
          <w:bCs/>
        </w:rPr>
        <w:t>Privilege Escalation</w:t>
      </w:r>
    </w:p>
    <w:p w14:paraId="6175E8FA" w14:textId="77777777" w:rsidR="00295D90" w:rsidRPr="00295D90" w:rsidRDefault="00295D90" w:rsidP="00295D90">
      <w:pPr>
        <w:rPr>
          <w:b/>
          <w:bCs/>
        </w:rPr>
      </w:pPr>
      <w:r w:rsidRPr="00295D90">
        <w:rPr>
          <w:b/>
          <w:bCs/>
        </w:rPr>
        <w:t>Some tasks, such as installing software or creating users, can only be completed if the user has elevated privileges. If your playbooks connect to your managed host as a regular user, then you must enable privilege escalation for those tasks to succeed.</w:t>
      </w:r>
    </w:p>
    <w:p w14:paraId="0377B9DB" w14:textId="77777777" w:rsidR="00295D90" w:rsidRPr="00295D90" w:rsidRDefault="00295D90" w:rsidP="00295D90">
      <w:pPr>
        <w:rPr>
          <w:b/>
          <w:bCs/>
        </w:rPr>
      </w:pPr>
      <w:r w:rsidRPr="00295D90">
        <w:rPr>
          <w:b/>
          <w:bCs/>
        </w:rPr>
        <w:t>On Red Hat Enterprise Linux 8, 9, and 10, the default configuration of the /etc/sudoers file grants all users in the wheel group the ability to use sudo to become root after entering their password.</w:t>
      </w:r>
    </w:p>
    <w:p w14:paraId="2321C3C7" w14:textId="77777777" w:rsidR="00295D90" w:rsidRPr="00295D90" w:rsidRDefault="00295D90" w:rsidP="00295D90">
      <w:pPr>
        <w:rPr>
          <w:b/>
          <w:bCs/>
        </w:rPr>
      </w:pPr>
      <w:r w:rsidRPr="00295D90">
        <w:rPr>
          <w:b/>
          <w:bCs/>
        </w:rPr>
        <w:t xml:space="preserve">If your Ansible configuration file uses the become_method = </w:t>
      </w:r>
      <w:proofErr w:type="gramStart"/>
      <w:r w:rsidRPr="00295D90">
        <w:rPr>
          <w:b/>
          <w:bCs/>
        </w:rPr>
        <w:t>ansible.builtin</w:t>
      </w:r>
      <w:proofErr w:type="gramEnd"/>
      <w:r w:rsidRPr="00295D90">
        <w:rPr>
          <w:b/>
          <w:bCs/>
        </w:rPr>
        <w:t>.sudo parameter, then you might use the /etc/sudoers file as an example for granting sudo access to additional users or groups. Create a file in the /etc/</w:t>
      </w:r>
      <w:proofErr w:type="gramStart"/>
      <w:r w:rsidRPr="00295D90">
        <w:rPr>
          <w:b/>
          <w:bCs/>
        </w:rPr>
        <w:t>sudoers.d</w:t>
      </w:r>
      <w:proofErr w:type="gramEnd"/>
      <w:r w:rsidRPr="00295D90">
        <w:rPr>
          <w:b/>
          <w:bCs/>
        </w:rPr>
        <w:t>/ directory and ensure that the file is owned by root.</w:t>
      </w:r>
    </w:p>
    <w:p w14:paraId="61606C21" w14:textId="77777777" w:rsidR="00295D90" w:rsidRPr="00295D90" w:rsidRDefault="00295D90" w:rsidP="00295D90">
      <w:pPr>
        <w:rPr>
          <w:b/>
          <w:bCs/>
        </w:rPr>
      </w:pPr>
      <w:r w:rsidRPr="00295D90">
        <w:rPr>
          <w:b/>
          <w:bCs/>
        </w:rPr>
        <w:t>The following lines from an /etc/sudoers file show both requiring and not requiring a password for the wheel group and devops user:</w:t>
      </w:r>
    </w:p>
    <w:p w14:paraId="4B2108BA" w14:textId="77777777" w:rsidR="00295D90" w:rsidRPr="00295D90" w:rsidRDefault="00295D90" w:rsidP="00295D90">
      <w:pPr>
        <w:rPr>
          <w:b/>
          <w:bCs/>
        </w:rPr>
      </w:pPr>
      <w:r w:rsidRPr="00295D90">
        <w:rPr>
          <w:b/>
          <w:bCs/>
        </w:rPr>
        <w:t>## Requires a password</w:t>
      </w:r>
    </w:p>
    <w:p w14:paraId="4D58A023" w14:textId="77777777" w:rsidR="00295D90" w:rsidRPr="00295D90" w:rsidRDefault="00295D90" w:rsidP="00295D90">
      <w:pPr>
        <w:rPr>
          <w:b/>
          <w:bCs/>
        </w:rPr>
      </w:pPr>
      <w:r w:rsidRPr="00295D90">
        <w:rPr>
          <w:b/>
          <w:bCs/>
        </w:rPr>
        <w:lastRenderedPageBreak/>
        <w:t>%</w:t>
      </w:r>
      <w:proofErr w:type="gramStart"/>
      <w:r w:rsidRPr="00295D90">
        <w:rPr>
          <w:b/>
          <w:bCs/>
        </w:rPr>
        <w:t>wheel  ALL</w:t>
      </w:r>
      <w:proofErr w:type="gramEnd"/>
      <w:r w:rsidRPr="00295D90">
        <w:rPr>
          <w:b/>
          <w:bCs/>
        </w:rPr>
        <w:t>=(ALL)       ALL</w:t>
      </w:r>
    </w:p>
    <w:p w14:paraId="5C042D03" w14:textId="77777777" w:rsidR="00295D90" w:rsidRPr="00295D90" w:rsidRDefault="00295D90" w:rsidP="00295D90">
      <w:pPr>
        <w:rPr>
          <w:b/>
          <w:bCs/>
        </w:rPr>
      </w:pPr>
      <w:proofErr w:type="gramStart"/>
      <w:r w:rsidRPr="00295D90">
        <w:rPr>
          <w:b/>
          <w:bCs/>
        </w:rPr>
        <w:t>devops  ALL</w:t>
      </w:r>
      <w:proofErr w:type="gramEnd"/>
      <w:r w:rsidRPr="00295D90">
        <w:rPr>
          <w:b/>
          <w:bCs/>
        </w:rPr>
        <w:t>=(ALL)       ALL</w:t>
      </w:r>
    </w:p>
    <w:p w14:paraId="273FC52D" w14:textId="77777777" w:rsidR="00295D90" w:rsidRPr="00295D90" w:rsidRDefault="00295D90" w:rsidP="00295D90">
      <w:pPr>
        <w:rPr>
          <w:b/>
          <w:bCs/>
        </w:rPr>
      </w:pPr>
    </w:p>
    <w:p w14:paraId="547C1734" w14:textId="77777777" w:rsidR="00295D90" w:rsidRPr="00295D90" w:rsidRDefault="00295D90" w:rsidP="00295D90">
      <w:pPr>
        <w:rPr>
          <w:b/>
          <w:bCs/>
        </w:rPr>
      </w:pPr>
      <w:r w:rsidRPr="00295D90">
        <w:rPr>
          <w:b/>
          <w:bCs/>
        </w:rPr>
        <w:t>## Does not require a password</w:t>
      </w:r>
    </w:p>
    <w:p w14:paraId="37930726" w14:textId="77777777" w:rsidR="00295D90" w:rsidRPr="00295D90" w:rsidRDefault="00295D90" w:rsidP="00295D90">
      <w:pPr>
        <w:rPr>
          <w:b/>
          <w:bCs/>
        </w:rPr>
      </w:pPr>
      <w:r w:rsidRPr="00295D90">
        <w:rPr>
          <w:b/>
          <w:bCs/>
        </w:rPr>
        <w:t>%wheel        ALL=(</w:t>
      </w:r>
      <w:proofErr w:type="gramStart"/>
      <w:r w:rsidRPr="00295D90">
        <w:rPr>
          <w:b/>
          <w:bCs/>
        </w:rPr>
        <w:t xml:space="preserve">ALL)   </w:t>
      </w:r>
      <w:proofErr w:type="gramEnd"/>
      <w:r w:rsidRPr="00295D90">
        <w:rPr>
          <w:b/>
          <w:bCs/>
        </w:rPr>
        <w:t xml:space="preserve">    NOPASSWD: ALL</w:t>
      </w:r>
    </w:p>
    <w:p w14:paraId="1E860DCE" w14:textId="77777777" w:rsidR="00295D90" w:rsidRPr="00295D90" w:rsidRDefault="00295D90" w:rsidP="00295D90">
      <w:pPr>
        <w:rPr>
          <w:b/>
          <w:bCs/>
        </w:rPr>
      </w:pPr>
      <w:r w:rsidRPr="00295D90">
        <w:rPr>
          <w:b/>
          <w:bCs/>
        </w:rPr>
        <w:t>devops        ALL=(</w:t>
      </w:r>
      <w:proofErr w:type="gramStart"/>
      <w:r w:rsidRPr="00295D90">
        <w:rPr>
          <w:b/>
          <w:bCs/>
        </w:rPr>
        <w:t xml:space="preserve">ALL)   </w:t>
      </w:r>
      <w:proofErr w:type="gramEnd"/>
      <w:r w:rsidRPr="00295D90">
        <w:rPr>
          <w:b/>
          <w:bCs/>
        </w:rPr>
        <w:t xml:space="preserve">    NOPASSWD: ALL</w:t>
      </w:r>
    </w:p>
    <w:p w14:paraId="17CC58E0" w14:textId="77777777" w:rsidR="00295D90" w:rsidRPr="00295D90" w:rsidRDefault="00295D90" w:rsidP="00295D90">
      <w:pPr>
        <w:rPr>
          <w:b/>
          <w:bCs/>
        </w:rPr>
      </w:pPr>
      <w:r w:rsidRPr="00295D90">
        <w:rPr>
          <w:b/>
          <w:bCs/>
        </w:rPr>
        <w:t>Depending on the configuration of the managed hosts, if your users and groups need to enter a password for sudo commands, then set the become_ask_pass parameter to true in the [privilege_escalation] section of your Ansible configuration file.</w:t>
      </w:r>
    </w:p>
    <w:p w14:paraId="157A5654" w14:textId="77777777" w:rsidR="00295D90" w:rsidRPr="00295D90" w:rsidRDefault="00295D90" w:rsidP="00295D90">
      <w:pPr>
        <w:rPr>
          <w:b/>
          <w:bCs/>
        </w:rPr>
      </w:pPr>
      <w:r w:rsidRPr="00295D90">
        <w:rPr>
          <w:b/>
          <w:bCs/>
        </w:rPr>
        <w:t>Think through the security implications of whatever approach you choose for privilege escalation. Different organizations and deployments might have different tradeoffs to consider.</w:t>
      </w:r>
    </w:p>
    <w:p w14:paraId="114E9CE6" w14:textId="77777777" w:rsidR="00295D90" w:rsidRPr="00295D90" w:rsidRDefault="00295D90" w:rsidP="00295D90">
      <w:pPr>
        <w:rPr>
          <w:b/>
          <w:bCs/>
        </w:rPr>
      </w:pPr>
      <w:r w:rsidRPr="00295D90">
        <w:rPr>
          <w:b/>
          <w:bCs/>
        </w:rPr>
        <w:t>Connection Settings</w:t>
      </w:r>
    </w:p>
    <w:p w14:paraId="0FE5E8DE" w14:textId="77777777" w:rsidR="00295D90" w:rsidRPr="00295D90" w:rsidRDefault="00295D90" w:rsidP="00295D90">
      <w:pPr>
        <w:rPr>
          <w:b/>
          <w:bCs/>
        </w:rPr>
      </w:pPr>
      <w:r w:rsidRPr="00295D90">
        <w:rPr>
          <w:b/>
          <w:bCs/>
        </w:rPr>
        <w:t>By default, Ansible connects to managed hosts using the SSH protocol. You can adjust this behavior and other connection settings by updating parameters in the [defaults] section of the Ansible configuration file.</w:t>
      </w:r>
    </w:p>
    <w:p w14:paraId="022340CD" w14:textId="77777777" w:rsidR="00295D90" w:rsidRPr="00295D90" w:rsidRDefault="00295D90" w:rsidP="00295D90">
      <w:pPr>
        <w:numPr>
          <w:ilvl w:val="0"/>
          <w:numId w:val="20"/>
        </w:numPr>
        <w:rPr>
          <w:b/>
          <w:bCs/>
        </w:rPr>
      </w:pPr>
      <w:r w:rsidRPr="00295D90">
        <w:rPr>
          <w:b/>
          <w:bCs/>
        </w:rPr>
        <w:t>Set the remote_user parameter to connect to your managed hosts as a specific user. If the remote_user parameter is not set, then Ansible attempts to connect as the root user when you use the ansible-navigator command.</w:t>
      </w:r>
    </w:p>
    <w:p w14:paraId="1D79BC23" w14:textId="77777777" w:rsidR="00295D90" w:rsidRPr="00295D90" w:rsidRDefault="00295D90" w:rsidP="00295D90">
      <w:pPr>
        <w:numPr>
          <w:ilvl w:val="0"/>
          <w:numId w:val="20"/>
        </w:numPr>
        <w:rPr>
          <w:b/>
          <w:bCs/>
        </w:rPr>
      </w:pPr>
      <w:r w:rsidRPr="00295D90">
        <w:rPr>
          <w:b/>
          <w:bCs/>
        </w:rPr>
        <w:t>Set the ask_pass parameter to true if you prefer to use password-based authentication with the ansible-navigator command.</w:t>
      </w:r>
    </w:p>
    <w:p w14:paraId="62333F04" w14:textId="77777777" w:rsidR="00295D90" w:rsidRPr="00295D90" w:rsidRDefault="00295D90" w:rsidP="00295D90">
      <w:pPr>
        <w:rPr>
          <w:b/>
          <w:bCs/>
        </w:rPr>
      </w:pPr>
      <w:r w:rsidRPr="00295D90">
        <w:rPr>
          <w:b/>
          <w:bCs/>
        </w:rPr>
        <w:t>You can configure key-based SSH authentication by generating an SSH key pair and then copying the public key to your managed hosts. If you have private SSH keys configured that allow you to authenticate as the remote user on the managed hosts, then Ansible automatically logs in to the managed hosts. If you do not already have an SSH key pair, then run the ssh-keygen command to generate an SSH key pair:</w:t>
      </w:r>
    </w:p>
    <w:p w14:paraId="6305650D" w14:textId="77777777" w:rsidR="00295D90" w:rsidRPr="00295D90" w:rsidRDefault="00295D90" w:rsidP="00295D90">
      <w:pPr>
        <w:rPr>
          <w:b/>
          <w:bCs/>
        </w:rPr>
      </w:pPr>
      <w:r w:rsidRPr="00295D90">
        <w:rPr>
          <w:b/>
          <w:bCs/>
        </w:rPr>
        <w:t>user@</w:t>
      </w:r>
      <w:proofErr w:type="gramStart"/>
      <w:r w:rsidRPr="00295D90">
        <w:rPr>
          <w:b/>
          <w:bCs/>
        </w:rPr>
        <w:t>host:~</w:t>
      </w:r>
      <w:proofErr w:type="gramEnd"/>
      <w:r w:rsidRPr="00295D90">
        <w:rPr>
          <w:b/>
          <w:bCs/>
        </w:rPr>
        <w:t>$ ssh-keygen</w:t>
      </w:r>
    </w:p>
    <w:p w14:paraId="61029370" w14:textId="77777777" w:rsidR="00295D90" w:rsidRPr="00295D90" w:rsidRDefault="00295D90" w:rsidP="00295D90">
      <w:pPr>
        <w:rPr>
          <w:b/>
          <w:bCs/>
        </w:rPr>
      </w:pPr>
      <w:r w:rsidRPr="00295D90">
        <w:rPr>
          <w:b/>
          <w:bCs/>
          <w:i/>
          <w:iCs/>
        </w:rPr>
        <w:t>...output omitted...</w:t>
      </w:r>
    </w:p>
    <w:p w14:paraId="3ADF2939" w14:textId="77777777" w:rsidR="00295D90" w:rsidRPr="00295D90" w:rsidRDefault="00295D90" w:rsidP="00295D90">
      <w:pPr>
        <w:rPr>
          <w:b/>
          <w:bCs/>
        </w:rPr>
      </w:pPr>
      <w:r w:rsidRPr="00295D90">
        <w:rPr>
          <w:b/>
          <w:bCs/>
        </w:rPr>
        <w:t>Use the ssh-copy-id command to copy your public key to a managed host. For example, if your ansible.cfg file uses the remote_user = devops parameter and you want to copy your public key to the host.example.com host, then run the following command:</w:t>
      </w:r>
    </w:p>
    <w:p w14:paraId="1E3D3B03" w14:textId="77777777" w:rsidR="00295D90" w:rsidRPr="00295D90" w:rsidRDefault="00295D90" w:rsidP="00295D90">
      <w:pPr>
        <w:rPr>
          <w:b/>
          <w:bCs/>
        </w:rPr>
      </w:pPr>
      <w:r w:rsidRPr="00295D90">
        <w:rPr>
          <w:b/>
          <w:bCs/>
        </w:rPr>
        <w:t>user@</w:t>
      </w:r>
      <w:proofErr w:type="gramStart"/>
      <w:r w:rsidRPr="00295D90">
        <w:rPr>
          <w:b/>
          <w:bCs/>
        </w:rPr>
        <w:t>host:~</w:t>
      </w:r>
      <w:proofErr w:type="gramEnd"/>
      <w:r w:rsidRPr="00295D90">
        <w:rPr>
          <w:b/>
          <w:bCs/>
        </w:rPr>
        <w:t>$ ssh-copy-id devops@host.example.com</w:t>
      </w:r>
    </w:p>
    <w:p w14:paraId="2E0DAA9F" w14:textId="77777777" w:rsidR="00295D90" w:rsidRPr="00295D90" w:rsidRDefault="00295D90" w:rsidP="00295D90">
      <w:pPr>
        <w:rPr>
          <w:b/>
          <w:bCs/>
        </w:rPr>
      </w:pPr>
      <w:r w:rsidRPr="00295D90">
        <w:rPr>
          <w:b/>
          <w:bCs/>
          <w:i/>
          <w:iCs/>
        </w:rPr>
        <w:t>...output omitted...</w:t>
      </w:r>
    </w:p>
    <w:p w14:paraId="5D576901" w14:textId="77777777" w:rsidR="00295D90" w:rsidRPr="00295D90" w:rsidRDefault="00295D90" w:rsidP="00295D90">
      <w:pPr>
        <w:rPr>
          <w:b/>
          <w:bCs/>
        </w:rPr>
      </w:pPr>
      <w:r w:rsidRPr="00295D90">
        <w:rPr>
          <w:b/>
          <w:bCs/>
        </w:rPr>
        <w:t>Determining Current Configuration Settings</w:t>
      </w:r>
    </w:p>
    <w:p w14:paraId="7D6443FF" w14:textId="77777777" w:rsidR="00295D90" w:rsidRPr="00295D90" w:rsidRDefault="00295D90" w:rsidP="00295D90">
      <w:pPr>
        <w:rPr>
          <w:b/>
          <w:bCs/>
        </w:rPr>
      </w:pPr>
      <w:r w:rsidRPr="00295D90">
        <w:rPr>
          <w:b/>
          <w:bCs/>
        </w:rPr>
        <w:t xml:space="preserve">The ansible-navigator config command displays the current Ansible configuration. This command displays the name of each configuration setting, whether the default value is </w:t>
      </w:r>
      <w:r w:rsidRPr="00295D90">
        <w:rPr>
          <w:b/>
          <w:bCs/>
        </w:rPr>
        <w:lastRenderedPageBreak/>
        <w:t>being used, the source of any nondefault values, and the current value of each setting. The source of the current value of each configuration setting might be a configuration file or an environment variable.</w:t>
      </w:r>
    </w:p>
    <w:p w14:paraId="0A91786A" w14:textId="77777777" w:rsidR="00295D90" w:rsidRPr="00295D90" w:rsidRDefault="00295D90" w:rsidP="00295D90">
      <w:pPr>
        <w:rPr>
          <w:b/>
          <w:bCs/>
        </w:rPr>
      </w:pPr>
      <w:r w:rsidRPr="00295D90">
        <w:rPr>
          <w:b/>
          <w:bCs/>
        </w:rPr>
        <w:t>The following output is from the ansible-navigator config command run from the /home/student/project/ directory, which contains an ansible.cfg file:</w:t>
      </w:r>
    </w:p>
    <w:p w14:paraId="09C527D8" w14:textId="77777777" w:rsidR="00295D90" w:rsidRPr="00295D90" w:rsidRDefault="00295D90" w:rsidP="00295D90">
      <w:pPr>
        <w:rPr>
          <w:b/>
          <w:bCs/>
        </w:rPr>
      </w:pPr>
      <w:r w:rsidRPr="00295D90">
        <w:rPr>
          <w:b/>
          <w:bCs/>
        </w:rPr>
        <w:t xml:space="preserve">   Name                        Default Source                            Current</w:t>
      </w:r>
    </w:p>
    <w:p w14:paraId="6B9638D2" w14:textId="77777777" w:rsidR="00295D90" w:rsidRPr="00295D90" w:rsidRDefault="00295D90" w:rsidP="00295D90">
      <w:pPr>
        <w:rPr>
          <w:b/>
          <w:bCs/>
        </w:rPr>
      </w:pPr>
      <w:r w:rsidRPr="00295D90">
        <w:rPr>
          <w:b/>
          <w:bCs/>
          <w:i/>
          <w:iCs/>
        </w:rPr>
        <w:t>...output omitted...</w:t>
      </w:r>
    </w:p>
    <w:p w14:paraId="7D0EC8B2" w14:textId="646F98DA" w:rsidR="00295D90" w:rsidRPr="00295D90" w:rsidRDefault="00295D90" w:rsidP="00295D90">
      <w:pPr>
        <w:rPr>
          <w:b/>
          <w:bCs/>
        </w:rPr>
      </w:pPr>
      <w:r w:rsidRPr="00295D90">
        <w:rPr>
          <w:b/>
          <w:bCs/>
        </w:rPr>
        <w:t xml:space="preserve">44│Default ask pass            False   /home/student/project/ansible.cfg False </w:t>
      </w:r>
      <w:r w:rsidRPr="00295D90">
        <w:rPr>
          <w:b/>
          <w:bCs/>
        </w:rPr>
        <mc:AlternateContent>
          <mc:Choice Requires="wps">
            <w:drawing>
              <wp:inline distT="0" distB="0" distL="0" distR="0" wp14:anchorId="1828861C" wp14:editId="7D9F543D">
                <wp:extent cx="304800" cy="304800"/>
                <wp:effectExtent l="0" t="0" r="0" b="0"/>
                <wp:docPr id="125" name="Rectangle 125"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0E4423" id="Rectangle 125"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3650F9" w14:textId="60B2E61D" w:rsidR="00295D90" w:rsidRPr="00295D90" w:rsidRDefault="00295D90" w:rsidP="00295D90">
      <w:pPr>
        <w:rPr>
          <w:b/>
          <w:bCs/>
        </w:rPr>
      </w:pPr>
      <w:r w:rsidRPr="00295D90">
        <w:rPr>
          <w:b/>
          <w:bCs/>
        </w:rPr>
        <w:t xml:space="preserve">45│Default ask vault pass      True    default                           False </w:t>
      </w:r>
      <w:r w:rsidRPr="00295D90">
        <w:rPr>
          <w:b/>
          <w:bCs/>
        </w:rPr>
        <mc:AlternateContent>
          <mc:Choice Requires="wps">
            <w:drawing>
              <wp:inline distT="0" distB="0" distL="0" distR="0" wp14:anchorId="65AD94EB" wp14:editId="6511388A">
                <wp:extent cx="304800" cy="304800"/>
                <wp:effectExtent l="0" t="0" r="0" b="0"/>
                <wp:docPr id="124" name="Rectangle 124"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5CC8A4" id="Rectangle 124"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CD211F" w14:textId="40318255" w:rsidR="00295D90" w:rsidRPr="00295D90" w:rsidRDefault="00295D90" w:rsidP="00295D90">
      <w:pPr>
        <w:rPr>
          <w:b/>
          <w:bCs/>
        </w:rPr>
      </w:pPr>
      <w:r w:rsidRPr="00295D90">
        <w:rPr>
          <w:b/>
          <w:bCs/>
        </w:rPr>
        <w:t xml:space="preserve">46│Default become              False   /home/student/project/ansible.cfg False </w:t>
      </w:r>
      <w:r w:rsidRPr="00295D90">
        <w:rPr>
          <w:b/>
          <w:bCs/>
        </w:rPr>
        <mc:AlternateContent>
          <mc:Choice Requires="wps">
            <w:drawing>
              <wp:inline distT="0" distB="0" distL="0" distR="0" wp14:anchorId="4F36F6C7" wp14:editId="469E4107">
                <wp:extent cx="304800" cy="304800"/>
                <wp:effectExtent l="0" t="0" r="0" b="0"/>
                <wp:docPr id="123" name="Rectangle 123"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A9E2FA" id="Rectangle 123"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7C72BC" w14:textId="5EA691B1" w:rsidR="00295D90" w:rsidRPr="00295D90" w:rsidRDefault="00295D90" w:rsidP="00295D90">
      <w:pPr>
        <w:rPr>
          <w:b/>
          <w:bCs/>
        </w:rPr>
      </w:pPr>
      <w:r w:rsidRPr="00295D90">
        <w:rPr>
          <w:b/>
          <w:bCs/>
        </w:rPr>
        <w:t xml:space="preserve">47│Default become ask pass     False   /home/student/project/ansible.cfg False </w:t>
      </w:r>
      <w:r w:rsidRPr="00295D90">
        <w:rPr>
          <w:b/>
          <w:bCs/>
        </w:rPr>
        <mc:AlternateContent>
          <mc:Choice Requires="wps">
            <w:drawing>
              <wp:inline distT="0" distB="0" distL="0" distR="0" wp14:anchorId="0AA6105B" wp14:editId="0402132F">
                <wp:extent cx="304800" cy="304800"/>
                <wp:effectExtent l="0" t="0" r="0" b="0"/>
                <wp:docPr id="122" name="Rectangle 122" descr="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A67B4F" id="Rectangle 122" o:spid="_x0000_s1026" alt="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4A7349" w14:textId="77777777" w:rsidR="00295D90" w:rsidRPr="00295D90" w:rsidRDefault="00295D90" w:rsidP="00295D90">
      <w:pPr>
        <w:rPr>
          <w:b/>
          <w:bCs/>
        </w:rPr>
      </w:pPr>
      <w:r w:rsidRPr="00295D90">
        <w:rPr>
          <w:b/>
          <w:bCs/>
        </w:rPr>
        <w:t xml:space="preserve"> </w:t>
      </w:r>
      <w:r w:rsidRPr="00295D90">
        <w:rPr>
          <w:b/>
          <w:bCs/>
          <w:i/>
          <w:iCs/>
        </w:rPr>
        <w:t>...output omitted...</w:t>
      </w:r>
    </w:p>
    <w:p w14:paraId="59357AF4" w14:textId="59645382" w:rsidR="00295D90" w:rsidRPr="00295D90" w:rsidRDefault="00295D90" w:rsidP="00295D90">
      <w:pPr>
        <w:rPr>
          <w:b/>
          <w:bCs/>
        </w:rPr>
      </w:pPr>
      <w:r w:rsidRPr="00295D90">
        <w:rPr>
          <w:b/>
          <w:bCs/>
        </w:rPr>
        <w:t xml:space="preserve">50│Default become method       False   /home/student/project/ansible.cfg </w:t>
      </w:r>
      <w:proofErr w:type="gramStart"/>
      <w:r w:rsidRPr="00295D90">
        <w:rPr>
          <w:b/>
          <w:bCs/>
        </w:rPr>
        <w:t>ansible.builtin</w:t>
      </w:r>
      <w:proofErr w:type="gramEnd"/>
      <w:r w:rsidRPr="00295D90">
        <w:rPr>
          <w:b/>
          <w:bCs/>
        </w:rPr>
        <w:t xml:space="preserve">.sudo </w:t>
      </w:r>
      <w:r w:rsidRPr="00295D90">
        <w:rPr>
          <w:b/>
          <w:bCs/>
        </w:rPr>
        <mc:AlternateContent>
          <mc:Choice Requires="wps">
            <w:drawing>
              <wp:inline distT="0" distB="0" distL="0" distR="0" wp14:anchorId="1FCE214B" wp14:editId="4759C195">
                <wp:extent cx="304800" cy="304800"/>
                <wp:effectExtent l="0" t="0" r="0" b="0"/>
                <wp:docPr id="121" name="Rectangle 121" descr="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D0E640" id="Rectangle 121" o:spid="_x0000_s1026" alt="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BACEC2" w14:textId="2621EF2C" w:rsidR="00295D90" w:rsidRPr="00295D90" w:rsidRDefault="00295D90" w:rsidP="00295D90">
      <w:pPr>
        <w:rPr>
          <w:b/>
          <w:bCs/>
        </w:rPr>
      </w:pPr>
      <w:r w:rsidRPr="00295D90">
        <w:rPr>
          <w:b/>
          <w:bCs/>
        </w:rPr>
        <w:t xml:space="preserve">51│Default become user         False   /home/student/project/ansible.cfg root </w:t>
      </w:r>
      <w:r w:rsidRPr="00295D90">
        <w:rPr>
          <w:b/>
          <w:bCs/>
        </w:rPr>
        <mc:AlternateContent>
          <mc:Choice Requires="wps">
            <w:drawing>
              <wp:inline distT="0" distB="0" distL="0" distR="0" wp14:anchorId="41DFF07F" wp14:editId="37F7526D">
                <wp:extent cx="304800" cy="304800"/>
                <wp:effectExtent l="0" t="0" r="0" b="0"/>
                <wp:docPr id="120" name="Rectangle 120" descr="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643B90" id="Rectangle 120" o:spid="_x0000_s1026" alt="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9AECCC" w14:textId="77777777" w:rsidR="00295D90" w:rsidRPr="00295D90" w:rsidRDefault="00295D90" w:rsidP="00295D90">
      <w:pPr>
        <w:rPr>
          <w:b/>
          <w:bCs/>
        </w:rPr>
      </w:pPr>
      <w:r w:rsidRPr="00295D90">
        <w:rPr>
          <w:b/>
          <w:bCs/>
        </w:rPr>
        <w:t xml:space="preserve"> </w:t>
      </w:r>
      <w:r w:rsidRPr="00295D90">
        <w:rPr>
          <w:b/>
          <w:bCs/>
          <w:i/>
          <w:iCs/>
        </w:rPr>
        <w:t>...output omitted...</w:t>
      </w:r>
    </w:p>
    <w:p w14:paraId="327B45EC" w14:textId="77777777" w:rsidR="00295D90" w:rsidRPr="00295D90" w:rsidRDefault="00295D90" w:rsidP="00295D90">
      <w:pPr>
        <w:rPr>
          <w:b/>
          <w:bCs/>
        </w:rPr>
      </w:pPr>
      <w:r w:rsidRPr="00295D90">
        <w:rPr>
          <w:b/>
          <w:bCs/>
        </w:rPr>
        <w:t>In the preceding example, each line describes an Ansible configuration parameter.</w: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295D90" w:rsidRPr="00295D90" w14:paraId="02512C75" w14:textId="77777777" w:rsidTr="00295D90">
        <w:tc>
          <w:tcPr>
            <w:tcW w:w="250" w:type="pct"/>
            <w:tcMar>
              <w:top w:w="0" w:type="dxa"/>
              <w:left w:w="0" w:type="dxa"/>
              <w:bottom w:w="0" w:type="dxa"/>
              <w:right w:w="0" w:type="dxa"/>
            </w:tcMar>
            <w:hideMark/>
          </w:tcPr>
          <w:p w14:paraId="3E363338" w14:textId="37A7E037" w:rsidR="00295D90" w:rsidRPr="00295D90" w:rsidRDefault="00295D90" w:rsidP="00295D90">
            <w:pPr>
              <w:rPr>
                <w:b/>
                <w:bCs/>
              </w:rPr>
            </w:pPr>
            <w:r w:rsidRPr="00295D90">
              <w:rPr>
                <w:b/>
                <w:bCs/>
              </w:rPr>
              <mc:AlternateContent>
                <mc:Choice Requires="wps">
                  <w:drawing>
                    <wp:inline distT="0" distB="0" distL="0" distR="0" wp14:anchorId="4719FF18" wp14:editId="5D2A37B4">
                      <wp:extent cx="304800" cy="304800"/>
                      <wp:effectExtent l="0" t="0" r="0" b="0"/>
                      <wp:docPr id="119" name="Rectangle 119"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7F25C8" id="Rectangle 119"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4057C5EF" w14:textId="77777777" w:rsidR="00295D90" w:rsidRPr="00295D90" w:rsidRDefault="00295D90" w:rsidP="00295D90">
            <w:pPr>
              <w:rPr>
                <w:b/>
                <w:bCs/>
              </w:rPr>
            </w:pPr>
            <w:r w:rsidRPr="00295D90">
              <w:rPr>
                <w:b/>
                <w:bCs/>
              </w:rPr>
              <w:t>The Default ask pass parameter is not using its default value (the value of the Default column is False). It has been manually configured to False, as specified in the /home/student/project/ansible.cfg configuration file.</w:t>
            </w:r>
          </w:p>
        </w:tc>
      </w:tr>
      <w:tr w:rsidR="00295D90" w:rsidRPr="00295D90" w14:paraId="5FFAB3D6" w14:textId="77777777" w:rsidTr="00295D90">
        <w:tc>
          <w:tcPr>
            <w:tcW w:w="250" w:type="pct"/>
            <w:tcMar>
              <w:top w:w="0" w:type="dxa"/>
              <w:left w:w="0" w:type="dxa"/>
              <w:bottom w:w="0" w:type="dxa"/>
              <w:right w:w="0" w:type="dxa"/>
            </w:tcMar>
            <w:hideMark/>
          </w:tcPr>
          <w:p w14:paraId="7F2334AE" w14:textId="580427C4" w:rsidR="00295D90" w:rsidRPr="00295D90" w:rsidRDefault="00295D90" w:rsidP="00295D90">
            <w:pPr>
              <w:rPr>
                <w:b/>
                <w:bCs/>
              </w:rPr>
            </w:pPr>
            <w:r w:rsidRPr="00295D90">
              <w:rPr>
                <w:b/>
                <w:bCs/>
              </w:rPr>
              <mc:AlternateContent>
                <mc:Choice Requires="wps">
                  <w:drawing>
                    <wp:inline distT="0" distB="0" distL="0" distR="0" wp14:anchorId="4B5C1615" wp14:editId="42A8925F">
                      <wp:extent cx="304800" cy="304800"/>
                      <wp:effectExtent l="0" t="0" r="0" b="0"/>
                      <wp:docPr id="118" name="Rectangle 118"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80AD89" id="Rectangle 118"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04A8EF8D" w14:textId="77777777" w:rsidR="00295D90" w:rsidRPr="00295D90" w:rsidRDefault="00295D90" w:rsidP="00295D90">
            <w:pPr>
              <w:rPr>
                <w:b/>
                <w:bCs/>
              </w:rPr>
            </w:pPr>
            <w:r w:rsidRPr="00295D90">
              <w:rPr>
                <w:b/>
                <w:bCs/>
              </w:rPr>
              <w:t>The Default ask vault pass parameter is using its default value (the value of the Default column is True). The current value of this parameter is False.</w:t>
            </w:r>
          </w:p>
        </w:tc>
      </w:tr>
      <w:tr w:rsidR="00295D90" w:rsidRPr="00295D90" w14:paraId="3BEA1AF2" w14:textId="77777777" w:rsidTr="00295D90">
        <w:tc>
          <w:tcPr>
            <w:tcW w:w="250" w:type="pct"/>
            <w:tcMar>
              <w:top w:w="0" w:type="dxa"/>
              <w:left w:w="0" w:type="dxa"/>
              <w:bottom w:w="0" w:type="dxa"/>
              <w:right w:w="0" w:type="dxa"/>
            </w:tcMar>
            <w:hideMark/>
          </w:tcPr>
          <w:p w14:paraId="2FD1FAC0" w14:textId="111E36F6" w:rsidR="00295D90" w:rsidRPr="00295D90" w:rsidRDefault="00295D90" w:rsidP="00295D90">
            <w:pPr>
              <w:rPr>
                <w:b/>
                <w:bCs/>
              </w:rPr>
            </w:pPr>
            <w:r w:rsidRPr="00295D90">
              <w:rPr>
                <w:b/>
                <w:bCs/>
              </w:rPr>
              <mc:AlternateContent>
                <mc:Choice Requires="wps">
                  <w:drawing>
                    <wp:inline distT="0" distB="0" distL="0" distR="0" wp14:anchorId="26C7FFB8" wp14:editId="30719998">
                      <wp:extent cx="304800" cy="304800"/>
                      <wp:effectExtent l="0" t="0" r="0" b="0"/>
                      <wp:docPr id="117" name="Rectangle 117"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B8B7A2" id="Rectangle 117"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258D61B5" w14:textId="77777777" w:rsidR="00295D90" w:rsidRPr="00295D90" w:rsidRDefault="00295D90" w:rsidP="00295D90">
            <w:pPr>
              <w:rPr>
                <w:b/>
                <w:bCs/>
              </w:rPr>
            </w:pPr>
            <w:r w:rsidRPr="00295D90">
              <w:rPr>
                <w:b/>
                <w:bCs/>
              </w:rPr>
              <w:t>The Default become parameter is not using its default value (the value of the Default column is False). It has been manually configured to False, as specified in the /home/student/project/ansible.cfg configuration file.</w:t>
            </w:r>
          </w:p>
        </w:tc>
      </w:tr>
      <w:tr w:rsidR="00295D90" w:rsidRPr="00295D90" w14:paraId="5AAF71BF" w14:textId="77777777" w:rsidTr="00295D90">
        <w:tc>
          <w:tcPr>
            <w:tcW w:w="250" w:type="pct"/>
            <w:tcMar>
              <w:top w:w="0" w:type="dxa"/>
              <w:left w:w="0" w:type="dxa"/>
              <w:bottom w:w="0" w:type="dxa"/>
              <w:right w:w="0" w:type="dxa"/>
            </w:tcMar>
            <w:hideMark/>
          </w:tcPr>
          <w:p w14:paraId="1F18869D" w14:textId="1EE09193" w:rsidR="00295D90" w:rsidRPr="00295D90" w:rsidRDefault="00295D90" w:rsidP="00295D90">
            <w:pPr>
              <w:rPr>
                <w:b/>
                <w:bCs/>
              </w:rPr>
            </w:pPr>
            <w:r w:rsidRPr="00295D90">
              <w:rPr>
                <w:b/>
                <w:bCs/>
              </w:rPr>
              <mc:AlternateContent>
                <mc:Choice Requires="wps">
                  <w:drawing>
                    <wp:inline distT="0" distB="0" distL="0" distR="0" wp14:anchorId="61A9F262" wp14:editId="683D9DEE">
                      <wp:extent cx="304800" cy="304800"/>
                      <wp:effectExtent l="0" t="0" r="0" b="0"/>
                      <wp:docPr id="116" name="Rectangle 116" descr="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B088D1" id="Rectangle 116" o:spid="_x0000_s1026" alt="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0AF10091" w14:textId="77777777" w:rsidR="00295D90" w:rsidRPr="00295D90" w:rsidRDefault="00295D90" w:rsidP="00295D90">
            <w:pPr>
              <w:rPr>
                <w:b/>
                <w:bCs/>
              </w:rPr>
            </w:pPr>
            <w:r w:rsidRPr="00295D90">
              <w:rPr>
                <w:b/>
                <w:bCs/>
              </w:rPr>
              <w:t>The Default become ask pass parameter is not using its default value (the value of the Default column is False). It has been manually configured to False, as specified in the /home/student/project/ansible.cfg configuration file.</w:t>
            </w:r>
          </w:p>
        </w:tc>
      </w:tr>
      <w:tr w:rsidR="00295D90" w:rsidRPr="00295D90" w14:paraId="661CE418" w14:textId="77777777" w:rsidTr="00295D90">
        <w:tc>
          <w:tcPr>
            <w:tcW w:w="250" w:type="pct"/>
            <w:tcMar>
              <w:top w:w="0" w:type="dxa"/>
              <w:left w:w="0" w:type="dxa"/>
              <w:bottom w:w="0" w:type="dxa"/>
              <w:right w:w="0" w:type="dxa"/>
            </w:tcMar>
            <w:hideMark/>
          </w:tcPr>
          <w:p w14:paraId="17AB99A3" w14:textId="4FE566AB" w:rsidR="00295D90" w:rsidRPr="00295D90" w:rsidRDefault="00295D90" w:rsidP="00295D90">
            <w:pPr>
              <w:rPr>
                <w:b/>
                <w:bCs/>
              </w:rPr>
            </w:pPr>
            <w:r w:rsidRPr="00295D90">
              <w:rPr>
                <w:b/>
                <w:bCs/>
              </w:rPr>
              <mc:AlternateContent>
                <mc:Choice Requires="wps">
                  <w:drawing>
                    <wp:inline distT="0" distB="0" distL="0" distR="0" wp14:anchorId="4FC490D0" wp14:editId="4A94F770">
                      <wp:extent cx="304800" cy="304800"/>
                      <wp:effectExtent l="0" t="0" r="0" b="0"/>
                      <wp:docPr id="115" name="Rectangle 115" descr="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EA86F2" id="Rectangle 115" o:spid="_x0000_s1026" alt="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2D31AF40" w14:textId="77777777" w:rsidR="00295D90" w:rsidRPr="00295D90" w:rsidRDefault="00295D90" w:rsidP="00295D90">
            <w:pPr>
              <w:rPr>
                <w:b/>
                <w:bCs/>
              </w:rPr>
            </w:pPr>
            <w:r w:rsidRPr="00295D90">
              <w:rPr>
                <w:b/>
                <w:bCs/>
              </w:rPr>
              <w:t xml:space="preserve">The Default become method parameter is not using its default value (the value of the Default column is False). It has been manually configured </w:t>
            </w:r>
            <w:r w:rsidRPr="00295D90">
              <w:rPr>
                <w:b/>
                <w:bCs/>
              </w:rPr>
              <w:lastRenderedPageBreak/>
              <w:t>to </w:t>
            </w:r>
            <w:proofErr w:type="gramStart"/>
            <w:r w:rsidRPr="00295D90">
              <w:rPr>
                <w:b/>
                <w:bCs/>
              </w:rPr>
              <w:t>ansible.builtin</w:t>
            </w:r>
            <w:proofErr w:type="gramEnd"/>
            <w:r w:rsidRPr="00295D90">
              <w:rPr>
                <w:b/>
                <w:bCs/>
              </w:rPr>
              <w:t>.sudo, as specified in the /home/student/project/ansible.cfg configuration file.</w:t>
            </w:r>
          </w:p>
        </w:tc>
      </w:tr>
      <w:tr w:rsidR="00295D90" w:rsidRPr="00295D90" w14:paraId="729B819D" w14:textId="77777777" w:rsidTr="00295D90">
        <w:tc>
          <w:tcPr>
            <w:tcW w:w="250" w:type="pct"/>
            <w:tcMar>
              <w:top w:w="0" w:type="dxa"/>
              <w:left w:w="0" w:type="dxa"/>
              <w:bottom w:w="0" w:type="dxa"/>
              <w:right w:w="0" w:type="dxa"/>
            </w:tcMar>
            <w:hideMark/>
          </w:tcPr>
          <w:p w14:paraId="7D674F3F" w14:textId="6116965B" w:rsidR="00295D90" w:rsidRPr="00295D90" w:rsidRDefault="00295D90" w:rsidP="00295D90">
            <w:pPr>
              <w:rPr>
                <w:b/>
                <w:bCs/>
              </w:rPr>
            </w:pPr>
            <w:r w:rsidRPr="00295D90">
              <w:rPr>
                <w:b/>
                <w:bCs/>
              </w:rPr>
              <w:lastRenderedPageBreak/>
              <mc:AlternateContent>
                <mc:Choice Requires="wps">
                  <w:drawing>
                    <wp:inline distT="0" distB="0" distL="0" distR="0" wp14:anchorId="42F45507" wp14:editId="5DF6D357">
                      <wp:extent cx="304800" cy="304800"/>
                      <wp:effectExtent l="0" t="0" r="0" b="0"/>
                      <wp:docPr id="114" name="Rectangle 114" descr="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4A8624" id="Rectangle 114" o:spid="_x0000_s1026" alt="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7F581E9E" w14:textId="77777777" w:rsidR="00295D90" w:rsidRPr="00295D90" w:rsidRDefault="00295D90" w:rsidP="00295D90">
            <w:pPr>
              <w:rPr>
                <w:b/>
                <w:bCs/>
              </w:rPr>
            </w:pPr>
            <w:r w:rsidRPr="00295D90">
              <w:rPr>
                <w:b/>
                <w:bCs/>
              </w:rPr>
              <w:t>The Default become user parameter is not using its default value (the value of the Default column is False). It has been manually configured to root, as specified in the /home/student/project/ansible.cfg configuration file.</w:t>
            </w:r>
          </w:p>
        </w:tc>
      </w:tr>
    </w:tbl>
    <w:p w14:paraId="52C86BBB" w14:textId="77777777" w:rsidR="00295D90" w:rsidRPr="00295D90" w:rsidRDefault="00295D90" w:rsidP="00295D90">
      <w:pPr>
        <w:rPr>
          <w:b/>
          <w:bCs/>
        </w:rPr>
      </w:pPr>
      <w:r w:rsidRPr="00295D90">
        <w:rPr>
          <w:b/>
          <w:bCs/>
        </w:rPr>
        <w:t xml:space="preserve">To exit the interactive mode of the ansible-navigator config command, press Esc or </w:t>
      </w:r>
      <w:proofErr w:type="gramStart"/>
      <w:r w:rsidRPr="00295D90">
        <w:rPr>
          <w:b/>
          <w:bCs/>
        </w:rPr>
        <w:t>type :q</w:t>
      </w:r>
      <w:proofErr w:type="gramEnd"/>
      <w:r w:rsidRPr="00295D90">
        <w:rPr>
          <w:b/>
          <w:bCs/>
        </w:rPr>
        <w:t> and press Enter.</w:t>
      </w:r>
    </w:p>
    <w:p w14:paraId="6DD9BCF9" w14:textId="77777777" w:rsidR="00295D90" w:rsidRPr="00295D90" w:rsidRDefault="00295D90" w:rsidP="00295D90">
      <w:pPr>
        <w:rPr>
          <w:b/>
          <w:bCs/>
        </w:rPr>
      </w:pPr>
      <w:r w:rsidRPr="00295D90">
        <w:rPr>
          <w:b/>
          <w:bCs/>
        </w:rPr>
        <w:t>Additional Common Configuration Settings</w:t>
      </w:r>
    </w:p>
    <w:p w14:paraId="553386B4" w14:textId="77777777" w:rsidR="00295D90" w:rsidRPr="00295D90" w:rsidRDefault="00295D90" w:rsidP="00295D90">
      <w:pPr>
        <w:rPr>
          <w:b/>
          <w:bCs/>
        </w:rPr>
      </w:pPr>
      <w:r w:rsidRPr="00295D90">
        <w:rPr>
          <w:b/>
          <w:bCs/>
        </w:rPr>
        <w:t>In addition to basic parameters, many Ansible projects benefit from configuring more options in the [defaults] section of the ansible.cfg file. These additional settings can help improve performance, simplify authentication, and configure the log path and the connection settings.</w:t>
      </w:r>
    </w:p>
    <w:p w14:paraId="34C3971C" w14:textId="77777777" w:rsidR="00295D90" w:rsidRPr="00295D90" w:rsidRDefault="00295D90" w:rsidP="00295D90">
      <w:pPr>
        <w:rPr>
          <w:b/>
          <w:bCs/>
        </w:rPr>
      </w:pPr>
      <w:r w:rsidRPr="00295D90">
        <w:rPr>
          <w:b/>
          <w:bCs/>
        </w:rPr>
        <w:t>The following table summarizes commonly used configuration entries in the [defaults] section:</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84"/>
        <w:gridCol w:w="6972"/>
      </w:tblGrid>
      <w:tr w:rsidR="00295D90" w:rsidRPr="00295D90" w14:paraId="25A154F6" w14:textId="77777777" w:rsidTr="00295D90">
        <w:trPr>
          <w:tblHeader/>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E88E057" w14:textId="77777777" w:rsidR="00295D90" w:rsidRPr="00295D90" w:rsidRDefault="00295D90" w:rsidP="00295D90">
            <w:pPr>
              <w:rPr>
                <w:b/>
                <w:bCs/>
              </w:rPr>
            </w:pPr>
            <w:r w:rsidRPr="00295D90">
              <w:rPr>
                <w:b/>
                <w:bCs/>
              </w:rPr>
              <w:t>Parameter</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4135B45" w14:textId="77777777" w:rsidR="00295D90" w:rsidRPr="00295D90" w:rsidRDefault="00295D90" w:rsidP="00295D90">
            <w:pPr>
              <w:rPr>
                <w:b/>
                <w:bCs/>
              </w:rPr>
            </w:pPr>
            <w:r w:rsidRPr="00295D90">
              <w:rPr>
                <w:b/>
                <w:bCs/>
              </w:rPr>
              <w:t>Description</w:t>
            </w:r>
          </w:p>
        </w:tc>
      </w:tr>
      <w:tr w:rsidR="00295D90" w:rsidRPr="00295D90" w14:paraId="373CC41C" w14:textId="77777777" w:rsidTr="00295D90">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945349D" w14:textId="77777777" w:rsidR="00295D90" w:rsidRPr="00295D90" w:rsidRDefault="00295D90" w:rsidP="00295D90">
            <w:pPr>
              <w:rPr>
                <w:b/>
                <w:bCs/>
              </w:rPr>
            </w:pPr>
            <w:r w:rsidRPr="00295D90">
              <w:rPr>
                <w:b/>
                <w:bCs/>
              </w:rPr>
              <w:t>host_key_checking</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F003D4F" w14:textId="77777777" w:rsidR="00295D90" w:rsidRPr="00295D90" w:rsidRDefault="00295D90" w:rsidP="00295D90">
            <w:pPr>
              <w:rPr>
                <w:b/>
                <w:bCs/>
              </w:rPr>
            </w:pPr>
            <w:r w:rsidRPr="00295D90">
              <w:rPr>
                <w:b/>
                <w:bCs/>
              </w:rPr>
              <w:t>Enables or disables SSH host key verification. The default value for this setting is True. Setting it to False disables host key prompts when connecting to new hosts. This is useful for labs and temporary environments but is not recommended for production due to security risks.</w:t>
            </w:r>
          </w:p>
        </w:tc>
      </w:tr>
      <w:tr w:rsidR="00295D90" w:rsidRPr="00295D90" w14:paraId="09CDB14F" w14:textId="77777777" w:rsidTr="00295D90">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13C39CB" w14:textId="77777777" w:rsidR="00295D90" w:rsidRPr="00295D90" w:rsidRDefault="00295D90" w:rsidP="00295D90">
            <w:pPr>
              <w:rPr>
                <w:b/>
                <w:bCs/>
              </w:rPr>
            </w:pPr>
            <w:r w:rsidRPr="00295D90">
              <w:rPr>
                <w:b/>
                <w:bCs/>
              </w:rPr>
              <w:t>timeout</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E81EF7E" w14:textId="77777777" w:rsidR="00295D90" w:rsidRPr="00295D90" w:rsidRDefault="00295D90" w:rsidP="00295D90">
            <w:pPr>
              <w:rPr>
                <w:b/>
                <w:bCs/>
              </w:rPr>
            </w:pPr>
            <w:r w:rsidRPr="00295D90">
              <w:rPr>
                <w:b/>
                <w:bCs/>
              </w:rPr>
              <w:t>Sets the SSH connection timeout in seconds. The default value for this setting is 10. Increase this value if your managed hosts have slow or unreliable network connections.</w:t>
            </w:r>
          </w:p>
        </w:tc>
      </w:tr>
      <w:tr w:rsidR="00295D90" w:rsidRPr="00295D90" w14:paraId="59948E54" w14:textId="77777777" w:rsidTr="00295D90">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317D2FB" w14:textId="77777777" w:rsidR="00295D90" w:rsidRPr="00295D90" w:rsidRDefault="00295D90" w:rsidP="00295D90">
            <w:pPr>
              <w:rPr>
                <w:b/>
                <w:bCs/>
              </w:rPr>
            </w:pPr>
            <w:r w:rsidRPr="00295D90">
              <w:rPr>
                <w:b/>
                <w:bCs/>
              </w:rPr>
              <w:t>log_path</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405B243" w14:textId="77777777" w:rsidR="00295D90" w:rsidRPr="00295D90" w:rsidRDefault="00295D90" w:rsidP="00295D90">
            <w:pPr>
              <w:rPr>
                <w:b/>
                <w:bCs/>
              </w:rPr>
            </w:pPr>
            <w:r w:rsidRPr="00295D90">
              <w:rPr>
                <w:b/>
                <w:bCs/>
              </w:rPr>
              <w:t>Defines the full path to a file where Ansible logs playbook output when running with the ansible-playbook command. Logging is disabled by default. Enable this option to record all activity in the specified file.</w:t>
            </w:r>
          </w:p>
        </w:tc>
      </w:tr>
      <w:tr w:rsidR="00295D90" w:rsidRPr="00295D90" w14:paraId="03AA92E8" w14:textId="77777777" w:rsidTr="00295D90">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3250C20" w14:textId="77777777" w:rsidR="00295D90" w:rsidRPr="00295D90" w:rsidRDefault="00295D90" w:rsidP="00295D90">
            <w:pPr>
              <w:rPr>
                <w:b/>
                <w:bCs/>
              </w:rPr>
            </w:pPr>
            <w:r w:rsidRPr="00295D90">
              <w:rPr>
                <w:b/>
                <w:bCs/>
              </w:rPr>
              <w:t>private_key_file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F4EF8C6" w14:textId="77777777" w:rsidR="00295D90" w:rsidRPr="00295D90" w:rsidRDefault="00295D90" w:rsidP="00295D90">
            <w:pPr>
              <w:rPr>
                <w:b/>
                <w:bCs/>
              </w:rPr>
            </w:pPr>
            <w:r w:rsidRPr="00295D90">
              <w:rPr>
                <w:b/>
                <w:bCs/>
              </w:rPr>
              <w:t>Specifies the path to an SSH private key file used for authentication to managed hosts. Use this if you prefer not to rely on the ~/.ssh/config file settings or SSH agent forwarding.</w:t>
            </w:r>
          </w:p>
        </w:tc>
      </w:tr>
      <w:tr w:rsidR="00295D90" w:rsidRPr="00295D90" w14:paraId="1AE9CB0D" w14:textId="77777777" w:rsidTr="00295D90">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1D292FE" w14:textId="77777777" w:rsidR="00295D90" w:rsidRPr="00295D90" w:rsidRDefault="00295D90" w:rsidP="00295D90">
            <w:pPr>
              <w:rPr>
                <w:b/>
                <w:bCs/>
              </w:rPr>
            </w:pPr>
            <w:r w:rsidRPr="00295D90">
              <w:rPr>
                <w:b/>
                <w:bCs/>
              </w:rPr>
              <w:t>connection</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65DE367" w14:textId="77777777" w:rsidR="00295D90" w:rsidRPr="00295D90" w:rsidRDefault="00295D90" w:rsidP="00295D90">
            <w:pPr>
              <w:rPr>
                <w:b/>
                <w:bCs/>
              </w:rPr>
            </w:pPr>
            <w:r w:rsidRPr="00295D90">
              <w:rPr>
                <w:b/>
                <w:bCs/>
              </w:rPr>
              <w:t>Specifies the connection plug-in used to communicate with hosts. The default value for this setting is ansible.builtin.ssh. Other supported options include </w:t>
            </w:r>
            <w:proofErr w:type="gramStart"/>
            <w:r w:rsidRPr="00295D90">
              <w:rPr>
                <w:b/>
                <w:bCs/>
              </w:rPr>
              <w:t>ansible.builtin</w:t>
            </w:r>
            <w:proofErr w:type="gramEnd"/>
            <w:r w:rsidRPr="00295D90">
              <w:rPr>
                <w:b/>
                <w:bCs/>
              </w:rPr>
              <w:t>.local and ansible.builtin.paramiko_ssh.</w:t>
            </w:r>
          </w:p>
        </w:tc>
      </w:tr>
    </w:tbl>
    <w:p w14:paraId="161F6307" w14:textId="77777777" w:rsidR="00295D90" w:rsidRPr="00295D90" w:rsidRDefault="00295D90" w:rsidP="00295D90">
      <w:pPr>
        <w:rPr>
          <w:b/>
          <w:bCs/>
        </w:rPr>
      </w:pPr>
      <w:r w:rsidRPr="00295D90">
        <w:rPr>
          <w:b/>
          <w:bCs/>
        </w:rPr>
        <w:t>Note</w:t>
      </w:r>
    </w:p>
    <w:p w14:paraId="4D26CAF3" w14:textId="77777777" w:rsidR="00295D90" w:rsidRPr="00295D90" w:rsidRDefault="00295D90" w:rsidP="00295D90">
      <w:pPr>
        <w:rPr>
          <w:b/>
          <w:bCs/>
        </w:rPr>
      </w:pPr>
      <w:r w:rsidRPr="00295D90">
        <w:rPr>
          <w:b/>
          <w:bCs/>
        </w:rPr>
        <w:lastRenderedPageBreak/>
        <w:t>When you change the value of the host_key_checking, connection, or private_key_file setting, be sure to test carefully to avoid unexpected behavior in your automation workflows.</w:t>
      </w:r>
    </w:p>
    <w:p w14:paraId="6444AA16" w14:textId="77777777" w:rsidR="00295D90" w:rsidRPr="00295D90" w:rsidRDefault="00295D90" w:rsidP="00295D90">
      <w:pPr>
        <w:rPr>
          <w:b/>
          <w:bCs/>
        </w:rPr>
      </w:pPr>
      <w:r w:rsidRPr="00295D90">
        <w:rPr>
          <w:b/>
          <w:bCs/>
        </w:rPr>
        <w:t>Managing Settings for Automation Content Navigator</w:t>
      </w:r>
    </w:p>
    <w:p w14:paraId="393DF7B7" w14:textId="77777777" w:rsidR="00295D90" w:rsidRPr="00295D90" w:rsidRDefault="00295D90" w:rsidP="00295D90">
      <w:pPr>
        <w:rPr>
          <w:b/>
          <w:bCs/>
        </w:rPr>
      </w:pPr>
      <w:r w:rsidRPr="00295D90">
        <w:rPr>
          <w:b/>
          <w:bCs/>
        </w:rPr>
        <w:t>You can pass all required options to the ansible-navigator command directly on the command line. The following command pulls a specific execution environment image, disables TLS verification, and suppresses playbook artifact generation:</w:t>
      </w:r>
    </w:p>
    <w:p w14:paraId="19550CA3" w14:textId="77777777" w:rsidR="00295D90" w:rsidRPr="00295D90" w:rsidRDefault="00295D90" w:rsidP="00295D90">
      <w:pPr>
        <w:rPr>
          <w:b/>
          <w:bCs/>
        </w:rPr>
      </w:pPr>
      <w:r w:rsidRPr="00295D90">
        <w:rPr>
          <w:b/>
          <w:bCs/>
        </w:rPr>
        <w:t>user@</w:t>
      </w:r>
      <w:proofErr w:type="gramStart"/>
      <w:r w:rsidRPr="00295D90">
        <w:rPr>
          <w:b/>
          <w:bCs/>
        </w:rPr>
        <w:t>host:~</w:t>
      </w:r>
      <w:proofErr w:type="gramEnd"/>
      <w:r w:rsidRPr="00295D90">
        <w:rPr>
          <w:b/>
          <w:bCs/>
        </w:rPr>
        <w:t>/project$ ansible-navigator images \</w:t>
      </w:r>
    </w:p>
    <w:p w14:paraId="6ED284EE" w14:textId="77777777" w:rsidR="00295D90" w:rsidRPr="00295D90" w:rsidRDefault="00295D90" w:rsidP="00295D90">
      <w:pPr>
        <w:rPr>
          <w:b/>
          <w:bCs/>
        </w:rPr>
      </w:pPr>
      <w:r w:rsidRPr="00295D90">
        <w:rPr>
          <w:b/>
          <w:bCs/>
        </w:rPr>
        <w:t>--eei utility.lab.example.com:5000/ansible-automation-platform-25/ee-supported-rhel</w:t>
      </w:r>
      <w:proofErr w:type="gramStart"/>
      <w:r w:rsidRPr="00295D90">
        <w:rPr>
          <w:b/>
          <w:bCs/>
        </w:rPr>
        <w:t>8:latest</w:t>
      </w:r>
      <w:proofErr w:type="gramEnd"/>
      <w:r w:rsidRPr="00295D90">
        <w:rPr>
          <w:b/>
          <w:bCs/>
        </w:rPr>
        <w:t xml:space="preserve"> \</w:t>
      </w:r>
    </w:p>
    <w:p w14:paraId="1D4295C0" w14:textId="77777777" w:rsidR="00295D90" w:rsidRPr="00295D90" w:rsidRDefault="00295D90" w:rsidP="00295D90">
      <w:pPr>
        <w:rPr>
          <w:b/>
          <w:bCs/>
        </w:rPr>
      </w:pPr>
      <w:r w:rsidRPr="00295D90">
        <w:rPr>
          <w:b/>
          <w:bCs/>
        </w:rPr>
        <w:t>--pp missing \</w:t>
      </w:r>
    </w:p>
    <w:p w14:paraId="1E77A0D2" w14:textId="77777777" w:rsidR="00295D90" w:rsidRPr="00295D90" w:rsidRDefault="00295D90" w:rsidP="00295D90">
      <w:pPr>
        <w:rPr>
          <w:b/>
          <w:bCs/>
        </w:rPr>
      </w:pPr>
      <w:r w:rsidRPr="00295D90">
        <w:rPr>
          <w:b/>
          <w:bCs/>
        </w:rPr>
        <w:t>--tls-verify=false \</w:t>
      </w:r>
    </w:p>
    <w:p w14:paraId="6E61695C" w14:textId="77777777" w:rsidR="00295D90" w:rsidRPr="00295D90" w:rsidRDefault="00295D90" w:rsidP="00295D90">
      <w:pPr>
        <w:rPr>
          <w:b/>
          <w:bCs/>
        </w:rPr>
      </w:pPr>
      <w:r w:rsidRPr="00295D90">
        <w:rPr>
          <w:b/>
          <w:bCs/>
        </w:rPr>
        <w:t>-m stdout \</w:t>
      </w:r>
    </w:p>
    <w:p w14:paraId="2A13DCCB" w14:textId="77777777" w:rsidR="00295D90" w:rsidRPr="00295D90" w:rsidRDefault="00295D90" w:rsidP="00295D90">
      <w:pPr>
        <w:rPr>
          <w:b/>
          <w:bCs/>
        </w:rPr>
      </w:pPr>
      <w:r w:rsidRPr="00295D90">
        <w:rPr>
          <w:b/>
          <w:bCs/>
        </w:rPr>
        <w:t>--pae false</w:t>
      </w:r>
    </w:p>
    <w:p w14:paraId="570A20A6" w14:textId="77777777" w:rsidR="00295D90" w:rsidRPr="00295D90" w:rsidRDefault="00295D90" w:rsidP="00295D90">
      <w:pPr>
        <w:rPr>
          <w:b/>
          <w:bCs/>
        </w:rPr>
      </w:pPr>
      <w:r w:rsidRPr="00295D90">
        <w:rPr>
          <w:b/>
          <w:bCs/>
        </w:rPr>
        <w:t>This method is useful for quick testing. However, as your automation scales in complexity, managing these options via the command line becomes more difficult and more error-prone.</w:t>
      </w:r>
    </w:p>
    <w:p w14:paraId="3A937664" w14:textId="77777777" w:rsidR="00295D90" w:rsidRPr="00295D90" w:rsidRDefault="00295D90" w:rsidP="00295D90">
      <w:pPr>
        <w:rPr>
          <w:b/>
          <w:bCs/>
        </w:rPr>
      </w:pPr>
      <w:r w:rsidRPr="00295D90">
        <w:rPr>
          <w:b/>
          <w:bCs/>
        </w:rPr>
        <w:t>For consistency, clarity, and collaboration, especially in production environments, use a dedicated configuration file. A configuration file centralizes all settings, reduces command-line overhead, and ensures a predictable, repeatable environment across teams and systems.</w:t>
      </w:r>
    </w:p>
    <w:p w14:paraId="4631BE5B" w14:textId="77777777" w:rsidR="00295D90" w:rsidRPr="00295D90" w:rsidRDefault="00295D90" w:rsidP="00295D90">
      <w:pPr>
        <w:rPr>
          <w:b/>
          <w:bCs/>
        </w:rPr>
      </w:pPr>
      <w:r w:rsidRPr="00295D90">
        <w:rPr>
          <w:b/>
          <w:bCs/>
        </w:rPr>
        <w:t xml:space="preserve">You can create a configuration file (or settings file) for ansible-navigator to override the default values of its configuration settings. The settings file can be in JSON (.json) or YAML </w:t>
      </w:r>
      <w:proofErr w:type="gramStart"/>
      <w:r w:rsidRPr="00295D90">
        <w:rPr>
          <w:b/>
          <w:bCs/>
        </w:rPr>
        <w:t>(.yml</w:t>
      </w:r>
      <w:proofErr w:type="gramEnd"/>
      <w:r w:rsidRPr="00295D90">
        <w:rPr>
          <w:b/>
          <w:bCs/>
        </w:rPr>
        <w:t> or .yaml) format. This discussion focuses on the YAML format.</w:t>
      </w:r>
    </w:p>
    <w:p w14:paraId="7D6095B4" w14:textId="77777777" w:rsidR="00295D90" w:rsidRPr="00295D90" w:rsidRDefault="00295D90" w:rsidP="00295D90">
      <w:pPr>
        <w:rPr>
          <w:b/>
          <w:bCs/>
        </w:rPr>
      </w:pPr>
      <w:r w:rsidRPr="00295D90">
        <w:rPr>
          <w:b/>
          <w:bCs/>
        </w:rPr>
        <w:t>Automation content navigator looks for a settings file in the following order and uses the first file that it finds:</w:t>
      </w:r>
    </w:p>
    <w:p w14:paraId="7D5C02C3" w14:textId="77777777" w:rsidR="00295D90" w:rsidRPr="00295D90" w:rsidRDefault="00295D90" w:rsidP="00295D90">
      <w:pPr>
        <w:numPr>
          <w:ilvl w:val="0"/>
          <w:numId w:val="21"/>
        </w:numPr>
        <w:rPr>
          <w:b/>
          <w:bCs/>
        </w:rPr>
      </w:pPr>
      <w:r w:rsidRPr="00295D90">
        <w:rPr>
          <w:b/>
          <w:bCs/>
        </w:rPr>
        <w:t>If the ANSIBLE_NAVIGATOR_CONFIG environment variable is set, then use the configuration file at the location it specifies.</w:t>
      </w:r>
    </w:p>
    <w:p w14:paraId="4DE2F417" w14:textId="77777777" w:rsidR="00295D90" w:rsidRPr="00295D90" w:rsidRDefault="00295D90" w:rsidP="00295D90">
      <w:pPr>
        <w:numPr>
          <w:ilvl w:val="0"/>
          <w:numId w:val="21"/>
        </w:numPr>
        <w:rPr>
          <w:b/>
          <w:bCs/>
        </w:rPr>
      </w:pPr>
      <w:r w:rsidRPr="00295D90">
        <w:rPr>
          <w:b/>
          <w:bCs/>
        </w:rPr>
        <w:t>An ansible-navigator.yml file in your current Ansible project directory.</w:t>
      </w:r>
    </w:p>
    <w:p w14:paraId="16BAFCEF" w14:textId="77777777" w:rsidR="00295D90" w:rsidRPr="00295D90" w:rsidRDefault="00295D90" w:rsidP="00295D90">
      <w:pPr>
        <w:numPr>
          <w:ilvl w:val="0"/>
          <w:numId w:val="21"/>
        </w:numPr>
        <w:rPr>
          <w:b/>
          <w:bCs/>
        </w:rPr>
      </w:pPr>
      <w:proofErr w:type="gramStart"/>
      <w:r w:rsidRPr="00295D90">
        <w:rPr>
          <w:b/>
          <w:bCs/>
        </w:rPr>
        <w:t>A .</w:t>
      </w:r>
      <w:proofErr w:type="gramEnd"/>
      <w:r w:rsidRPr="00295D90">
        <w:rPr>
          <w:b/>
          <w:bCs/>
        </w:rPr>
        <w:t>ansible-navigator.yml file in your home directory (notice that the file name contains a "dot" at the start of the name).</w:t>
      </w:r>
    </w:p>
    <w:p w14:paraId="1E8629DA" w14:textId="77777777" w:rsidR="00295D90" w:rsidRPr="00295D90" w:rsidRDefault="00295D90" w:rsidP="00295D90">
      <w:pPr>
        <w:rPr>
          <w:b/>
          <w:bCs/>
        </w:rPr>
      </w:pPr>
      <w:r w:rsidRPr="00295D90">
        <w:rPr>
          <w:b/>
          <w:bCs/>
        </w:rPr>
        <w:t>Just like the ansible.cfg file, each project can have its own ansible-navigator.yml file.</w:t>
      </w:r>
    </w:p>
    <w:p w14:paraId="1C005F8C" w14:textId="77777777" w:rsidR="00295D90" w:rsidRPr="00295D90" w:rsidRDefault="00295D90" w:rsidP="00295D90">
      <w:pPr>
        <w:rPr>
          <w:b/>
          <w:bCs/>
        </w:rPr>
      </w:pPr>
      <w:r w:rsidRPr="00295D90">
        <w:rPr>
          <w:b/>
          <w:bCs/>
        </w:rPr>
        <w:t>The following ansible-navigator.yml file configures some common settings:</w:t>
      </w:r>
    </w:p>
    <w:p w14:paraId="555E3F0C" w14:textId="77777777" w:rsidR="00295D90" w:rsidRPr="00295D90" w:rsidRDefault="00295D90" w:rsidP="00295D90">
      <w:pPr>
        <w:rPr>
          <w:b/>
          <w:bCs/>
        </w:rPr>
      </w:pPr>
      <w:r w:rsidRPr="00295D90">
        <w:rPr>
          <w:b/>
          <w:bCs/>
        </w:rPr>
        <w:t>---</w:t>
      </w:r>
    </w:p>
    <w:p w14:paraId="1BA58A40" w14:textId="77777777" w:rsidR="00295D90" w:rsidRPr="00295D90" w:rsidRDefault="00295D90" w:rsidP="00295D90">
      <w:pPr>
        <w:rPr>
          <w:b/>
          <w:bCs/>
        </w:rPr>
      </w:pPr>
      <w:r w:rsidRPr="00295D90">
        <w:rPr>
          <w:b/>
          <w:bCs/>
        </w:rPr>
        <w:t>ansible-navigator:</w:t>
      </w:r>
    </w:p>
    <w:p w14:paraId="38B57964" w14:textId="36AD81F1" w:rsidR="00295D90" w:rsidRPr="00295D90" w:rsidRDefault="00295D90" w:rsidP="00295D90">
      <w:pPr>
        <w:rPr>
          <w:b/>
          <w:bCs/>
        </w:rPr>
      </w:pPr>
      <w:r w:rsidRPr="00295D90">
        <w:rPr>
          <w:b/>
          <w:bCs/>
        </w:rPr>
        <w:lastRenderedPageBreak/>
        <w:t xml:space="preserve">  execution-environment: </w:t>
      </w:r>
      <w:r w:rsidRPr="00295D90">
        <w:rPr>
          <w:b/>
          <w:bCs/>
        </w:rPr>
        <mc:AlternateContent>
          <mc:Choice Requires="wps">
            <w:drawing>
              <wp:inline distT="0" distB="0" distL="0" distR="0" wp14:anchorId="326EC2BD" wp14:editId="502BAD8B">
                <wp:extent cx="304800" cy="304800"/>
                <wp:effectExtent l="0" t="0" r="0" b="0"/>
                <wp:docPr id="113" name="Rectangle 113"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CBD9BF" id="Rectangle 113"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FEB763" w14:textId="6AEF3C5D" w:rsidR="00295D90" w:rsidRPr="00295D90" w:rsidRDefault="00295D90" w:rsidP="00295D90">
      <w:pPr>
        <w:rPr>
          <w:b/>
          <w:bCs/>
        </w:rPr>
      </w:pPr>
      <w:r w:rsidRPr="00295D90">
        <w:rPr>
          <w:b/>
          <w:bCs/>
        </w:rPr>
        <w:t xml:space="preserve">    container-engine: podman </w:t>
      </w:r>
      <w:r w:rsidRPr="00295D90">
        <w:rPr>
          <w:b/>
          <w:bCs/>
        </w:rPr>
        <mc:AlternateContent>
          <mc:Choice Requires="wps">
            <w:drawing>
              <wp:inline distT="0" distB="0" distL="0" distR="0" wp14:anchorId="5E31944A" wp14:editId="41B8D5CF">
                <wp:extent cx="304800" cy="304800"/>
                <wp:effectExtent l="0" t="0" r="0" b="0"/>
                <wp:docPr id="112" name="Rectangle 112"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D05336" id="Rectangle 112"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CE246F" w14:textId="089699EE" w:rsidR="00295D90" w:rsidRPr="00295D90" w:rsidRDefault="00295D90" w:rsidP="00295D90">
      <w:pPr>
        <w:rPr>
          <w:b/>
          <w:bCs/>
        </w:rPr>
      </w:pPr>
      <w:r w:rsidRPr="00295D90">
        <w:rPr>
          <w:b/>
          <w:bCs/>
        </w:rPr>
        <w:t xml:space="preserve">    enabled: true </w:t>
      </w:r>
      <w:r w:rsidRPr="00295D90">
        <w:rPr>
          <w:b/>
          <w:bCs/>
        </w:rPr>
        <mc:AlternateContent>
          <mc:Choice Requires="wps">
            <w:drawing>
              <wp:inline distT="0" distB="0" distL="0" distR="0" wp14:anchorId="2F12CD99" wp14:editId="3CB8620E">
                <wp:extent cx="304800" cy="304800"/>
                <wp:effectExtent l="0" t="0" r="0" b="0"/>
                <wp:docPr id="111" name="Rectangle 111"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8F72BD" id="Rectangle 111"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589D80" w14:textId="009CBFA0" w:rsidR="00295D90" w:rsidRPr="00295D90" w:rsidRDefault="00295D90" w:rsidP="00295D90">
      <w:pPr>
        <w:rPr>
          <w:b/>
          <w:bCs/>
        </w:rPr>
      </w:pPr>
      <w:r w:rsidRPr="00295D90">
        <w:rPr>
          <w:b/>
          <w:bCs/>
        </w:rPr>
        <w:t xml:space="preserve">    image: utility.lab.example.com:5000/ansible-automation-platform-25/ee-supported-rhel</w:t>
      </w:r>
      <w:proofErr w:type="gramStart"/>
      <w:r w:rsidRPr="00295D90">
        <w:rPr>
          <w:b/>
          <w:bCs/>
        </w:rPr>
        <w:t>8:latest</w:t>
      </w:r>
      <w:proofErr w:type="gramEnd"/>
      <w:r w:rsidRPr="00295D90">
        <w:rPr>
          <w:b/>
          <w:bCs/>
        </w:rPr>
        <w:t xml:space="preserve"> </w:t>
      </w:r>
      <w:r w:rsidRPr="00295D90">
        <w:rPr>
          <w:b/>
          <w:bCs/>
        </w:rPr>
        <mc:AlternateContent>
          <mc:Choice Requires="wps">
            <w:drawing>
              <wp:inline distT="0" distB="0" distL="0" distR="0" wp14:anchorId="7F6643F0" wp14:editId="239E07C4">
                <wp:extent cx="304800" cy="304800"/>
                <wp:effectExtent l="0" t="0" r="0" b="0"/>
                <wp:docPr id="110" name="Rectangle 110" descr="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167D4F" id="Rectangle 110" o:spid="_x0000_s1026" alt="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9F15E9" w14:textId="77777777" w:rsidR="00295D90" w:rsidRPr="00295D90" w:rsidRDefault="00295D90" w:rsidP="00295D90">
      <w:pPr>
        <w:rPr>
          <w:b/>
          <w:bCs/>
        </w:rPr>
      </w:pPr>
      <w:r w:rsidRPr="00295D90">
        <w:rPr>
          <w:b/>
          <w:bCs/>
        </w:rPr>
        <w:t xml:space="preserve">    pull:</w:t>
      </w:r>
    </w:p>
    <w:p w14:paraId="05186064" w14:textId="181D9E3D" w:rsidR="00295D90" w:rsidRPr="00295D90" w:rsidRDefault="00295D90" w:rsidP="00295D90">
      <w:pPr>
        <w:rPr>
          <w:b/>
          <w:bCs/>
        </w:rPr>
      </w:pPr>
      <w:r w:rsidRPr="00295D90">
        <w:rPr>
          <w:b/>
          <w:bCs/>
        </w:rPr>
        <w:t xml:space="preserve">      policy: missing </w:t>
      </w:r>
      <w:r w:rsidRPr="00295D90">
        <w:rPr>
          <w:b/>
          <w:bCs/>
        </w:rPr>
        <mc:AlternateContent>
          <mc:Choice Requires="wps">
            <w:drawing>
              <wp:inline distT="0" distB="0" distL="0" distR="0" wp14:anchorId="11495AD5" wp14:editId="254661AB">
                <wp:extent cx="304800" cy="304800"/>
                <wp:effectExtent l="0" t="0" r="0" b="0"/>
                <wp:docPr id="109" name="Rectangle 109" descr="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4CF8D8" id="Rectangle 109" o:spid="_x0000_s1026" alt="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36A084" w14:textId="4674A8F9" w:rsidR="00295D90" w:rsidRPr="00295D90" w:rsidRDefault="00295D90" w:rsidP="00295D90">
      <w:pPr>
        <w:rPr>
          <w:b/>
          <w:bCs/>
        </w:rPr>
      </w:pPr>
      <w:r w:rsidRPr="00295D90">
        <w:rPr>
          <w:b/>
          <w:bCs/>
        </w:rPr>
        <w:t xml:space="preserve">      arguments: </w:t>
      </w:r>
      <w:r w:rsidRPr="00295D90">
        <w:rPr>
          <w:b/>
          <w:bCs/>
        </w:rPr>
        <mc:AlternateContent>
          <mc:Choice Requires="wps">
            <w:drawing>
              <wp:inline distT="0" distB="0" distL="0" distR="0" wp14:anchorId="462E4E9B" wp14:editId="0C4ECF55">
                <wp:extent cx="304800" cy="304800"/>
                <wp:effectExtent l="0" t="0" r="0" b="0"/>
                <wp:docPr id="108" name="Rectangle 108" descr="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2772C6" id="Rectangle 108" o:spid="_x0000_s1026" alt="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B8A6AB" w14:textId="430C3F0C" w:rsidR="00295D90" w:rsidRPr="00295D90" w:rsidRDefault="00295D90" w:rsidP="00295D90">
      <w:pPr>
        <w:rPr>
          <w:b/>
          <w:bCs/>
        </w:rPr>
      </w:pPr>
      <w:r w:rsidRPr="00295D90">
        <w:rPr>
          <w:b/>
          <w:bCs/>
        </w:rPr>
        <w:t xml:space="preserve">        - "--tls-verify=false" </w:t>
      </w:r>
      <w:r w:rsidRPr="00295D90">
        <w:rPr>
          <w:b/>
          <w:bCs/>
        </w:rPr>
        <mc:AlternateContent>
          <mc:Choice Requires="wps">
            <w:drawing>
              <wp:inline distT="0" distB="0" distL="0" distR="0" wp14:anchorId="798A771B" wp14:editId="268B24B7">
                <wp:extent cx="304800" cy="304800"/>
                <wp:effectExtent l="0" t="0" r="0" b="0"/>
                <wp:docPr id="107" name="Rectangle 107" descr="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D566D9" id="Rectangle 107" o:spid="_x0000_s1026" alt="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DEC93D" w14:textId="326791E1" w:rsidR="00295D90" w:rsidRPr="00295D90" w:rsidRDefault="00295D90" w:rsidP="00295D90">
      <w:pPr>
        <w:rPr>
          <w:b/>
          <w:bCs/>
        </w:rPr>
      </w:pPr>
      <w:r w:rsidRPr="00295D90">
        <w:rPr>
          <w:b/>
          <w:bCs/>
        </w:rPr>
        <w:t xml:space="preserve">  mode: stdout </w:t>
      </w:r>
      <w:r w:rsidRPr="00295D90">
        <w:rPr>
          <w:b/>
          <w:bCs/>
        </w:rPr>
        <mc:AlternateContent>
          <mc:Choice Requires="wps">
            <w:drawing>
              <wp:inline distT="0" distB="0" distL="0" distR="0" wp14:anchorId="50084F1A" wp14:editId="7C49B311">
                <wp:extent cx="304800" cy="304800"/>
                <wp:effectExtent l="0" t="0" r="0" b="0"/>
                <wp:docPr id="106" name="Rectangle 106" descr="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72EBFA" id="Rectangle 106" o:spid="_x0000_s1026" alt="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DAD7D7" w14:textId="39AAD6D9" w:rsidR="00295D90" w:rsidRPr="00295D90" w:rsidRDefault="00295D90" w:rsidP="00295D90">
      <w:pPr>
        <w:rPr>
          <w:b/>
          <w:bCs/>
        </w:rPr>
      </w:pPr>
      <w:r w:rsidRPr="00295D90">
        <w:rPr>
          <w:b/>
          <w:bCs/>
        </w:rPr>
        <w:t xml:space="preserve">  playbook-artifact: </w:t>
      </w:r>
      <w:r w:rsidRPr="00295D90">
        <w:rPr>
          <w:b/>
          <w:bCs/>
        </w:rPr>
        <mc:AlternateContent>
          <mc:Choice Requires="wps">
            <w:drawing>
              <wp:inline distT="0" distB="0" distL="0" distR="0" wp14:anchorId="69CF81DE" wp14:editId="2CC91802">
                <wp:extent cx="304800" cy="304800"/>
                <wp:effectExtent l="0" t="0" r="0" b="0"/>
                <wp:docPr id="105" name="Rectangle 105" descr="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318E39" id="Rectangle 105" o:spid="_x0000_s1026" alt="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97332A" w14:textId="02C06A56" w:rsidR="00295D90" w:rsidRPr="00295D90" w:rsidRDefault="00295D90" w:rsidP="00295D90">
      <w:pPr>
        <w:rPr>
          <w:b/>
          <w:bCs/>
        </w:rPr>
      </w:pPr>
      <w:r w:rsidRPr="00295D90">
        <w:rPr>
          <w:b/>
          <w:bCs/>
        </w:rPr>
        <w:t xml:space="preserve">    enable: false </w:t>
      </w:r>
      <w:r w:rsidRPr="00295D90">
        <w:rPr>
          <w:b/>
          <w:bCs/>
        </w:rPr>
        <mc:AlternateContent>
          <mc:Choice Requires="wps">
            <w:drawing>
              <wp:inline distT="0" distB="0" distL="0" distR="0" wp14:anchorId="58B6114A" wp14:editId="59112B8B">
                <wp:extent cx="304800" cy="304800"/>
                <wp:effectExtent l="0" t="0" r="0" b="0"/>
                <wp:docPr id="104" name="Rectangle 104" descr="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3388CF" id="Rectangle 104" o:spid="_x0000_s1026" alt="1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295D90" w:rsidRPr="00295D90" w14:paraId="0B722D29" w14:textId="77777777" w:rsidTr="00295D90">
        <w:tc>
          <w:tcPr>
            <w:tcW w:w="250" w:type="pct"/>
            <w:tcMar>
              <w:top w:w="0" w:type="dxa"/>
              <w:left w:w="0" w:type="dxa"/>
              <w:bottom w:w="0" w:type="dxa"/>
              <w:right w:w="0" w:type="dxa"/>
            </w:tcMar>
            <w:hideMark/>
          </w:tcPr>
          <w:p w14:paraId="5592A6DA" w14:textId="655EA3B3" w:rsidR="00295D90" w:rsidRPr="00295D90" w:rsidRDefault="00295D90" w:rsidP="00295D90">
            <w:pPr>
              <w:rPr>
                <w:b/>
                <w:bCs/>
              </w:rPr>
            </w:pPr>
            <w:r w:rsidRPr="00295D90">
              <w:rPr>
                <w:b/>
                <w:bCs/>
              </w:rPr>
              <mc:AlternateContent>
                <mc:Choice Requires="wps">
                  <w:drawing>
                    <wp:inline distT="0" distB="0" distL="0" distR="0" wp14:anchorId="5BC23672" wp14:editId="389FCBEA">
                      <wp:extent cx="304800" cy="304800"/>
                      <wp:effectExtent l="0" t="0" r="0" b="0"/>
                      <wp:docPr id="103" name="Rectangle 103"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376A86" id="Rectangle 103"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7617D5CE" w14:textId="77777777" w:rsidR="00295D90" w:rsidRPr="00295D90" w:rsidRDefault="00295D90" w:rsidP="00295D90">
            <w:pPr>
              <w:rPr>
                <w:b/>
                <w:bCs/>
              </w:rPr>
            </w:pPr>
            <w:r w:rsidRPr="00295D90">
              <w:rPr>
                <w:b/>
                <w:bCs/>
              </w:rPr>
              <w:t>The execution-environment section configures settings for the automation execution environment that the ansible-navigator command uses.</w:t>
            </w:r>
          </w:p>
        </w:tc>
      </w:tr>
      <w:tr w:rsidR="00295D90" w:rsidRPr="00295D90" w14:paraId="40D5C297" w14:textId="77777777" w:rsidTr="00295D90">
        <w:tc>
          <w:tcPr>
            <w:tcW w:w="250" w:type="pct"/>
            <w:tcMar>
              <w:top w:w="0" w:type="dxa"/>
              <w:left w:w="0" w:type="dxa"/>
              <w:bottom w:w="0" w:type="dxa"/>
              <w:right w:w="0" w:type="dxa"/>
            </w:tcMar>
            <w:hideMark/>
          </w:tcPr>
          <w:p w14:paraId="363B31F8" w14:textId="4706FBE6" w:rsidR="00295D90" w:rsidRPr="00295D90" w:rsidRDefault="00295D90" w:rsidP="00295D90">
            <w:pPr>
              <w:rPr>
                <w:b/>
                <w:bCs/>
              </w:rPr>
            </w:pPr>
            <w:r w:rsidRPr="00295D90">
              <w:rPr>
                <w:b/>
                <w:bCs/>
              </w:rPr>
              <mc:AlternateContent>
                <mc:Choice Requires="wps">
                  <w:drawing>
                    <wp:inline distT="0" distB="0" distL="0" distR="0" wp14:anchorId="44AFA934" wp14:editId="5620E53B">
                      <wp:extent cx="304800" cy="304800"/>
                      <wp:effectExtent l="0" t="0" r="0" b="0"/>
                      <wp:docPr id="102" name="Rectangle 102"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31330E" id="Rectangle 102"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17F8DA27" w14:textId="77777777" w:rsidR="00295D90" w:rsidRPr="00295D90" w:rsidRDefault="00295D90" w:rsidP="00295D90">
            <w:pPr>
              <w:rPr>
                <w:b/>
                <w:bCs/>
              </w:rPr>
            </w:pPr>
            <w:r w:rsidRPr="00295D90">
              <w:rPr>
                <w:b/>
                <w:bCs/>
              </w:rPr>
              <w:t>The container-engine key specifies which container engine to use for running the automation execution environment. This setting must match the container runtime installed on your system.</w:t>
            </w:r>
          </w:p>
        </w:tc>
      </w:tr>
      <w:tr w:rsidR="00295D90" w:rsidRPr="00295D90" w14:paraId="7B2E8534" w14:textId="77777777" w:rsidTr="00295D90">
        <w:tc>
          <w:tcPr>
            <w:tcW w:w="250" w:type="pct"/>
            <w:tcMar>
              <w:top w:w="0" w:type="dxa"/>
              <w:left w:w="0" w:type="dxa"/>
              <w:bottom w:w="0" w:type="dxa"/>
              <w:right w:w="0" w:type="dxa"/>
            </w:tcMar>
            <w:hideMark/>
          </w:tcPr>
          <w:p w14:paraId="6396EC13" w14:textId="2FECC21A" w:rsidR="00295D90" w:rsidRPr="00295D90" w:rsidRDefault="00295D90" w:rsidP="00295D90">
            <w:pPr>
              <w:rPr>
                <w:b/>
                <w:bCs/>
              </w:rPr>
            </w:pPr>
            <w:r w:rsidRPr="00295D90">
              <w:rPr>
                <w:b/>
                <w:bCs/>
              </w:rPr>
              <mc:AlternateContent>
                <mc:Choice Requires="wps">
                  <w:drawing>
                    <wp:inline distT="0" distB="0" distL="0" distR="0" wp14:anchorId="21FAF80C" wp14:editId="761C1F61">
                      <wp:extent cx="304800" cy="304800"/>
                      <wp:effectExtent l="0" t="0" r="0" b="0"/>
                      <wp:docPr id="101" name="Rectangle 101"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D020AD" id="Rectangle 101"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2FEB9136" w14:textId="77777777" w:rsidR="00295D90" w:rsidRPr="00295D90" w:rsidRDefault="00295D90" w:rsidP="00295D90">
            <w:pPr>
              <w:rPr>
                <w:b/>
                <w:bCs/>
              </w:rPr>
            </w:pPr>
            <w:r w:rsidRPr="00295D90">
              <w:rPr>
                <w:b/>
                <w:bCs/>
              </w:rPr>
              <w:t>The enabled key specifies whether to use an execution environment container to run Ansible content. If set to true, then ansible-navigator runs inside the specified container image. If set to false, then ansible-navigator runs in the local Python environment on the control node.</w:t>
            </w:r>
          </w:p>
        </w:tc>
      </w:tr>
      <w:tr w:rsidR="00295D90" w:rsidRPr="00295D90" w14:paraId="68DE076C" w14:textId="77777777" w:rsidTr="00295D90">
        <w:tc>
          <w:tcPr>
            <w:tcW w:w="250" w:type="pct"/>
            <w:tcMar>
              <w:top w:w="0" w:type="dxa"/>
              <w:left w:w="0" w:type="dxa"/>
              <w:bottom w:w="0" w:type="dxa"/>
              <w:right w:w="0" w:type="dxa"/>
            </w:tcMar>
            <w:hideMark/>
          </w:tcPr>
          <w:p w14:paraId="42B90BC2" w14:textId="30EB1E73" w:rsidR="00295D90" w:rsidRPr="00295D90" w:rsidRDefault="00295D90" w:rsidP="00295D90">
            <w:pPr>
              <w:rPr>
                <w:b/>
                <w:bCs/>
              </w:rPr>
            </w:pPr>
            <w:r w:rsidRPr="00295D90">
              <w:rPr>
                <w:b/>
                <w:bCs/>
              </w:rPr>
              <mc:AlternateContent>
                <mc:Choice Requires="wps">
                  <w:drawing>
                    <wp:inline distT="0" distB="0" distL="0" distR="0" wp14:anchorId="340ABB21" wp14:editId="0CE4645E">
                      <wp:extent cx="304800" cy="304800"/>
                      <wp:effectExtent l="0" t="0" r="0" b="0"/>
                      <wp:docPr id="100" name="Rectangle 100" descr="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4E96F4" id="Rectangle 100" o:spid="_x0000_s1026" alt="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5004F2A8" w14:textId="77777777" w:rsidR="00295D90" w:rsidRPr="00295D90" w:rsidRDefault="00295D90" w:rsidP="00295D90">
            <w:pPr>
              <w:rPr>
                <w:b/>
                <w:bCs/>
              </w:rPr>
            </w:pPr>
            <w:r w:rsidRPr="00295D90">
              <w:rPr>
                <w:b/>
                <w:bCs/>
              </w:rPr>
              <w:t>The image key specifies the container image name to use for the automation execution environment.</w:t>
            </w:r>
          </w:p>
        </w:tc>
      </w:tr>
      <w:tr w:rsidR="00295D90" w:rsidRPr="00295D90" w14:paraId="233874FE" w14:textId="77777777" w:rsidTr="00295D90">
        <w:tc>
          <w:tcPr>
            <w:tcW w:w="250" w:type="pct"/>
            <w:tcMar>
              <w:top w:w="0" w:type="dxa"/>
              <w:left w:w="0" w:type="dxa"/>
              <w:bottom w:w="0" w:type="dxa"/>
              <w:right w:w="0" w:type="dxa"/>
            </w:tcMar>
            <w:hideMark/>
          </w:tcPr>
          <w:p w14:paraId="28CFA5C2" w14:textId="5BD0349E" w:rsidR="00295D90" w:rsidRPr="00295D90" w:rsidRDefault="00295D90" w:rsidP="00295D90">
            <w:pPr>
              <w:rPr>
                <w:b/>
                <w:bCs/>
              </w:rPr>
            </w:pPr>
            <w:r w:rsidRPr="00295D90">
              <w:rPr>
                <w:b/>
                <w:bCs/>
              </w:rPr>
              <mc:AlternateContent>
                <mc:Choice Requires="wps">
                  <w:drawing>
                    <wp:inline distT="0" distB="0" distL="0" distR="0" wp14:anchorId="1AB9A181" wp14:editId="39CBD5A7">
                      <wp:extent cx="304800" cy="304800"/>
                      <wp:effectExtent l="0" t="0" r="0" b="0"/>
                      <wp:docPr id="99" name="Rectangle 99" descr="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8E1C1D" id="Rectangle 99" o:spid="_x0000_s1026" alt="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4116D00E" w14:textId="77777777" w:rsidR="00295D90" w:rsidRPr="00295D90" w:rsidRDefault="00295D90" w:rsidP="00295D90">
            <w:pPr>
              <w:rPr>
                <w:b/>
                <w:bCs/>
              </w:rPr>
            </w:pPr>
            <w:r w:rsidRPr="00295D90">
              <w:rPr>
                <w:b/>
                <w:bCs/>
              </w:rPr>
              <w:t>The policy key in the pull section specifies when to pull the container image, with options such as always, missing (pull only if the image is not present locally), or never.</w:t>
            </w:r>
          </w:p>
        </w:tc>
      </w:tr>
      <w:tr w:rsidR="00295D90" w:rsidRPr="00295D90" w14:paraId="4C75AC84" w14:textId="77777777" w:rsidTr="00295D90">
        <w:tc>
          <w:tcPr>
            <w:tcW w:w="250" w:type="pct"/>
            <w:tcMar>
              <w:top w:w="0" w:type="dxa"/>
              <w:left w:w="0" w:type="dxa"/>
              <w:bottom w:w="0" w:type="dxa"/>
              <w:right w:w="0" w:type="dxa"/>
            </w:tcMar>
            <w:hideMark/>
          </w:tcPr>
          <w:p w14:paraId="47ECE7D3" w14:textId="3CF69E44" w:rsidR="00295D90" w:rsidRPr="00295D90" w:rsidRDefault="00295D90" w:rsidP="00295D90">
            <w:pPr>
              <w:rPr>
                <w:b/>
                <w:bCs/>
              </w:rPr>
            </w:pPr>
            <w:r w:rsidRPr="00295D90">
              <w:rPr>
                <w:b/>
                <w:bCs/>
              </w:rPr>
              <mc:AlternateContent>
                <mc:Choice Requires="wps">
                  <w:drawing>
                    <wp:inline distT="0" distB="0" distL="0" distR="0" wp14:anchorId="5E759466" wp14:editId="794DE928">
                      <wp:extent cx="304800" cy="304800"/>
                      <wp:effectExtent l="0" t="0" r="0" b="0"/>
                      <wp:docPr id="98" name="Rectangle 98" descr="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3BD1A3" id="Rectangle 98" o:spid="_x0000_s1026" alt="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6686624A" w14:textId="77777777" w:rsidR="00295D90" w:rsidRPr="00295D90" w:rsidRDefault="00295D90" w:rsidP="00295D90">
            <w:pPr>
              <w:rPr>
                <w:b/>
                <w:bCs/>
              </w:rPr>
            </w:pPr>
            <w:r w:rsidRPr="00295D90">
              <w:rPr>
                <w:b/>
                <w:bCs/>
              </w:rPr>
              <w:t xml:space="preserve">The arguments key in the pull section allows you to specify additional container engine options to pass when pulling the container image. These arguments are </w:t>
            </w:r>
            <w:r w:rsidRPr="00295D90">
              <w:rPr>
                <w:b/>
                <w:bCs/>
              </w:rPr>
              <w:lastRenderedPageBreak/>
              <w:t>useful when you need to modify or override default behavior during the image pull process.</w:t>
            </w:r>
          </w:p>
        </w:tc>
      </w:tr>
      <w:tr w:rsidR="00295D90" w:rsidRPr="00295D90" w14:paraId="7AC5C4A8" w14:textId="77777777" w:rsidTr="00295D90">
        <w:tc>
          <w:tcPr>
            <w:tcW w:w="250" w:type="pct"/>
            <w:tcMar>
              <w:top w:w="0" w:type="dxa"/>
              <w:left w:w="0" w:type="dxa"/>
              <w:bottom w:w="0" w:type="dxa"/>
              <w:right w:w="0" w:type="dxa"/>
            </w:tcMar>
            <w:hideMark/>
          </w:tcPr>
          <w:p w14:paraId="5968128D" w14:textId="01EFDAAD" w:rsidR="00295D90" w:rsidRPr="00295D90" w:rsidRDefault="00295D90" w:rsidP="00295D90">
            <w:pPr>
              <w:rPr>
                <w:b/>
                <w:bCs/>
              </w:rPr>
            </w:pPr>
            <w:r w:rsidRPr="00295D90">
              <w:rPr>
                <w:b/>
                <w:bCs/>
              </w:rPr>
              <w:lastRenderedPageBreak/>
              <mc:AlternateContent>
                <mc:Choice Requires="wps">
                  <w:drawing>
                    <wp:inline distT="0" distB="0" distL="0" distR="0" wp14:anchorId="5FCAF248" wp14:editId="3D83BCD4">
                      <wp:extent cx="304800" cy="304800"/>
                      <wp:effectExtent l="0" t="0" r="0" b="0"/>
                      <wp:docPr id="97" name="Rectangle 97" descr="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DE1AC6" id="Rectangle 97" o:spid="_x0000_s1026" alt="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089C99D2" w14:textId="77777777" w:rsidR="00295D90" w:rsidRPr="00295D90" w:rsidRDefault="00295D90" w:rsidP="00295D90">
            <w:pPr>
              <w:rPr>
                <w:b/>
                <w:bCs/>
              </w:rPr>
            </w:pPr>
            <w:r w:rsidRPr="00295D90">
              <w:rPr>
                <w:b/>
                <w:bCs/>
              </w:rPr>
              <w:t>The --tls-verify=false argument disables TLS verification when pulling the container image. This is typically used in development environments or with private registries that use self-signed certificates. Disabling TLS verification should be avoided in production environments for security reasons.</w:t>
            </w:r>
          </w:p>
        </w:tc>
      </w:tr>
      <w:tr w:rsidR="00295D90" w:rsidRPr="00295D90" w14:paraId="77B529B6" w14:textId="77777777" w:rsidTr="00295D90">
        <w:tc>
          <w:tcPr>
            <w:tcW w:w="250" w:type="pct"/>
            <w:tcMar>
              <w:top w:w="0" w:type="dxa"/>
              <w:left w:w="0" w:type="dxa"/>
              <w:bottom w:w="0" w:type="dxa"/>
              <w:right w:w="0" w:type="dxa"/>
            </w:tcMar>
            <w:hideMark/>
          </w:tcPr>
          <w:p w14:paraId="10166A27" w14:textId="5FBFD1E6" w:rsidR="00295D90" w:rsidRPr="00295D90" w:rsidRDefault="00295D90" w:rsidP="00295D90">
            <w:pPr>
              <w:rPr>
                <w:b/>
                <w:bCs/>
              </w:rPr>
            </w:pPr>
            <w:r w:rsidRPr="00295D90">
              <w:rPr>
                <w:b/>
                <w:bCs/>
              </w:rPr>
              <mc:AlternateContent>
                <mc:Choice Requires="wps">
                  <w:drawing>
                    <wp:inline distT="0" distB="0" distL="0" distR="0" wp14:anchorId="07BD9D36" wp14:editId="21554835">
                      <wp:extent cx="304800" cy="304800"/>
                      <wp:effectExtent l="0" t="0" r="0" b="0"/>
                      <wp:docPr id="96" name="Rectangle 96" descr="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DCCA31" id="Rectangle 96" o:spid="_x0000_s1026" alt="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46F31D3B" w14:textId="77777777" w:rsidR="00295D90" w:rsidRPr="00295D90" w:rsidRDefault="00295D90" w:rsidP="00295D90">
            <w:pPr>
              <w:rPr>
                <w:b/>
                <w:bCs/>
              </w:rPr>
            </w:pPr>
            <w:r w:rsidRPr="00295D90">
              <w:rPr>
                <w:b/>
                <w:bCs/>
              </w:rPr>
              <w:t>The mode key specifies the output mode for the ansible-navigator command. Set this key to either interactive (the default) or stdout. The interactive mode provides a text-based user interface (TUI) interface to browse results, and stdout prints output to the console. You need to use stdout mode when you want to prompt for passwords, run within scripts, or run CI pipelines. You can temporarily override this setting from the command line with the -m option.</w:t>
            </w:r>
          </w:p>
        </w:tc>
      </w:tr>
      <w:tr w:rsidR="00295D90" w:rsidRPr="00295D90" w14:paraId="3911B21A" w14:textId="77777777" w:rsidTr="00295D90">
        <w:tc>
          <w:tcPr>
            <w:tcW w:w="250" w:type="pct"/>
            <w:tcMar>
              <w:top w:w="0" w:type="dxa"/>
              <w:left w:w="0" w:type="dxa"/>
              <w:bottom w:w="0" w:type="dxa"/>
              <w:right w:w="0" w:type="dxa"/>
            </w:tcMar>
            <w:hideMark/>
          </w:tcPr>
          <w:p w14:paraId="7C0E1DAE" w14:textId="152537F9" w:rsidR="00295D90" w:rsidRPr="00295D90" w:rsidRDefault="00295D90" w:rsidP="00295D90">
            <w:pPr>
              <w:rPr>
                <w:b/>
                <w:bCs/>
              </w:rPr>
            </w:pPr>
            <w:r w:rsidRPr="00295D90">
              <w:rPr>
                <w:b/>
                <w:bCs/>
              </w:rPr>
              <mc:AlternateContent>
                <mc:Choice Requires="wps">
                  <w:drawing>
                    <wp:inline distT="0" distB="0" distL="0" distR="0" wp14:anchorId="1044C70F" wp14:editId="592C577D">
                      <wp:extent cx="304800" cy="304800"/>
                      <wp:effectExtent l="0" t="0" r="0" b="0"/>
                      <wp:docPr id="95" name="Rectangle 95" descr="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E83408" id="Rectangle 95" o:spid="_x0000_s1026" alt="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44959213" w14:textId="77777777" w:rsidR="00295D90" w:rsidRPr="00295D90" w:rsidRDefault="00295D90" w:rsidP="00295D90">
            <w:pPr>
              <w:rPr>
                <w:b/>
                <w:bCs/>
              </w:rPr>
            </w:pPr>
            <w:r w:rsidRPr="00295D90">
              <w:rPr>
                <w:b/>
                <w:bCs/>
              </w:rPr>
              <w:t>The playbook-artifact section configures settings for the JSON files that Ansible generates every time you run a playbook. Each generated JSON file records information about a specific playbook run. You can use these files to review the results of a playbook run or to troubleshoot playbook issues.</w:t>
            </w:r>
          </w:p>
        </w:tc>
      </w:tr>
      <w:tr w:rsidR="00295D90" w:rsidRPr="00295D90" w14:paraId="733FDE97" w14:textId="77777777" w:rsidTr="00295D90">
        <w:tc>
          <w:tcPr>
            <w:tcW w:w="250" w:type="pct"/>
            <w:tcMar>
              <w:top w:w="0" w:type="dxa"/>
              <w:left w:w="0" w:type="dxa"/>
              <w:bottom w:w="0" w:type="dxa"/>
              <w:right w:w="0" w:type="dxa"/>
            </w:tcMar>
            <w:hideMark/>
          </w:tcPr>
          <w:p w14:paraId="76EA690E" w14:textId="31117656" w:rsidR="00295D90" w:rsidRPr="00295D90" w:rsidRDefault="00295D90" w:rsidP="00295D90">
            <w:pPr>
              <w:rPr>
                <w:b/>
                <w:bCs/>
              </w:rPr>
            </w:pPr>
            <w:r w:rsidRPr="00295D90">
              <w:rPr>
                <w:b/>
                <w:bCs/>
              </w:rPr>
              <mc:AlternateContent>
                <mc:Choice Requires="wps">
                  <w:drawing>
                    <wp:inline distT="0" distB="0" distL="0" distR="0" wp14:anchorId="399544E5" wp14:editId="5623A8D9">
                      <wp:extent cx="304800" cy="304800"/>
                      <wp:effectExtent l="0" t="0" r="0" b="0"/>
                      <wp:docPr id="94" name="Rectangle 94" descr="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6920C9" id="Rectangle 94" o:spid="_x0000_s1026" alt="1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19CD4795" w14:textId="77777777" w:rsidR="00295D90" w:rsidRPr="00295D90" w:rsidRDefault="00295D90" w:rsidP="00295D90">
            <w:pPr>
              <w:rPr>
                <w:b/>
                <w:bCs/>
              </w:rPr>
            </w:pPr>
            <w:r w:rsidRPr="00295D90">
              <w:rPr>
                <w:b/>
                <w:bCs/>
              </w:rPr>
              <w:t>The enable key in the playbook-artifact section specifies whether playbook artifacts should be generated when using the ansible-navigator run command. Playbook artifacts must be disabled when you require a prompt for a password when running a playbook. You can temporarily override this setting from the command line with the --pae false option.</w:t>
            </w:r>
          </w:p>
        </w:tc>
      </w:tr>
    </w:tbl>
    <w:p w14:paraId="744B4149" w14:textId="77777777" w:rsidR="00295D90" w:rsidRPr="00295D90" w:rsidRDefault="00295D90" w:rsidP="00295D90">
      <w:pPr>
        <w:rPr>
          <w:b/>
          <w:bCs/>
        </w:rPr>
      </w:pPr>
      <w:r w:rsidRPr="00295D90">
        <w:rPr>
          <w:b/>
          <w:bCs/>
        </w:rPr>
        <w:t>Note</w:t>
      </w:r>
    </w:p>
    <w:p w14:paraId="0614863C" w14:textId="77777777" w:rsidR="00295D90" w:rsidRPr="00295D90" w:rsidRDefault="00295D90" w:rsidP="00295D90">
      <w:pPr>
        <w:rPr>
          <w:b/>
          <w:bCs/>
        </w:rPr>
      </w:pPr>
      <w:r w:rsidRPr="00295D90">
        <w:rPr>
          <w:b/>
          <w:bCs/>
        </w:rPr>
        <w:t>Refer to https://docs.redhat.com/en/documentation/red_hat_ansible_automation_platform/2.5/html-single/using_content_navigator/assembly-settings-navigator_ansible-navigator#assembly-settings-navigator_ansible-navigator for more information on the settings that you can use in this file.</w:t>
      </w:r>
    </w:p>
    <w:p w14:paraId="5C6E50E3" w14:textId="77777777" w:rsidR="00295D90" w:rsidRPr="00295D90" w:rsidRDefault="00295D90" w:rsidP="00295D90">
      <w:pPr>
        <w:rPr>
          <w:b/>
          <w:bCs/>
        </w:rPr>
      </w:pPr>
      <w:r w:rsidRPr="00295D90">
        <w:rPr>
          <w:b/>
          <w:bCs/>
        </w:rPr>
        <w:t>Configuration File Comments</w:t>
      </w:r>
    </w:p>
    <w:p w14:paraId="0F21EAEF" w14:textId="77777777" w:rsidR="00295D90" w:rsidRPr="00295D90" w:rsidRDefault="00295D90" w:rsidP="00295D90">
      <w:pPr>
        <w:rPr>
          <w:b/>
          <w:bCs/>
        </w:rPr>
      </w:pPr>
      <w:r w:rsidRPr="00295D90">
        <w:rPr>
          <w:b/>
          <w:bCs/>
        </w:rPr>
        <w:t>Both the ansible.cfg and ansible-navigator.yml files support the number sign (#) at the start of a line as a comment character. The number sign at the start of a line comments out the entire line.</w:t>
      </w:r>
    </w:p>
    <w:p w14:paraId="233E9DD4" w14:textId="77777777" w:rsidR="00295D90" w:rsidRPr="00295D90" w:rsidRDefault="00295D90" w:rsidP="00295D90">
      <w:pPr>
        <w:rPr>
          <w:b/>
          <w:bCs/>
        </w:rPr>
      </w:pPr>
      <w:r w:rsidRPr="00295D90">
        <w:rPr>
          <w:b/>
          <w:bCs/>
        </w:rPr>
        <w:t>The ansible.cfg file supports the semicolon (;) as a comment character. The semicolon comments out everything to the right of it on the line.</w:t>
      </w:r>
    </w:p>
    <w:p w14:paraId="3439A10A" w14:textId="77777777" w:rsidR="00295D90" w:rsidRPr="00295D90" w:rsidRDefault="00295D90" w:rsidP="00295D90">
      <w:pPr>
        <w:rPr>
          <w:b/>
          <w:bCs/>
        </w:rPr>
      </w:pPr>
      <w:r w:rsidRPr="00295D90">
        <w:rPr>
          <w:b/>
          <w:bCs/>
        </w:rPr>
        <w:t>Troubleshooting Configuration Issues</w:t>
      </w:r>
    </w:p>
    <w:p w14:paraId="21E3BA00" w14:textId="77777777" w:rsidR="00295D90" w:rsidRPr="00295D90" w:rsidRDefault="00295D90" w:rsidP="00295D90">
      <w:pPr>
        <w:rPr>
          <w:b/>
          <w:bCs/>
        </w:rPr>
      </w:pPr>
      <w:r w:rsidRPr="00295D90">
        <w:rPr>
          <w:b/>
          <w:bCs/>
        </w:rPr>
        <w:t>This section describes common configuration issues that you might encounter when using Ansible and automation content navigator, and steps to resolve them.</w:t>
      </w:r>
    </w:p>
    <w:p w14:paraId="386362C6" w14:textId="77777777" w:rsidR="00295D90" w:rsidRPr="00295D90" w:rsidRDefault="00295D90" w:rsidP="00295D90">
      <w:pPr>
        <w:rPr>
          <w:b/>
          <w:bCs/>
        </w:rPr>
      </w:pPr>
      <w:r w:rsidRPr="00295D90">
        <w:rPr>
          <w:b/>
          <w:bCs/>
        </w:rPr>
        <w:t>Configuration Settings Are Not Applied</w:t>
      </w:r>
    </w:p>
    <w:p w14:paraId="57D1186D" w14:textId="77777777" w:rsidR="00295D90" w:rsidRPr="00295D90" w:rsidRDefault="00295D90" w:rsidP="00295D90">
      <w:pPr>
        <w:rPr>
          <w:b/>
          <w:bCs/>
        </w:rPr>
      </w:pPr>
      <w:r w:rsidRPr="00295D90">
        <w:rPr>
          <w:b/>
          <w:bCs/>
        </w:rPr>
        <w:t>Ansible might ignore changes to your ansible.cfg file if it is not in the correct location.</w:t>
      </w:r>
    </w:p>
    <w:p w14:paraId="0BA2E6EA" w14:textId="77777777" w:rsidR="00295D90" w:rsidRPr="00295D90" w:rsidRDefault="00295D90" w:rsidP="00295D90">
      <w:pPr>
        <w:rPr>
          <w:b/>
          <w:bCs/>
        </w:rPr>
      </w:pPr>
      <w:r w:rsidRPr="00295D90">
        <w:rPr>
          <w:b/>
          <w:bCs/>
        </w:rPr>
        <w:lastRenderedPageBreak/>
        <w:t>Check the configuration file precedence order:</w:t>
      </w:r>
    </w:p>
    <w:p w14:paraId="03816645" w14:textId="77777777" w:rsidR="00295D90" w:rsidRPr="00295D90" w:rsidRDefault="00295D90" w:rsidP="00295D90">
      <w:pPr>
        <w:numPr>
          <w:ilvl w:val="0"/>
          <w:numId w:val="22"/>
        </w:numPr>
        <w:rPr>
          <w:b/>
          <w:bCs/>
        </w:rPr>
      </w:pPr>
      <w:r w:rsidRPr="00295D90">
        <w:rPr>
          <w:b/>
          <w:bCs/>
        </w:rPr>
        <w:t>$ANSIBLE_CONFIG environment variable (if set)</w:t>
      </w:r>
    </w:p>
    <w:p w14:paraId="163D0E94" w14:textId="77777777" w:rsidR="00295D90" w:rsidRPr="00295D90" w:rsidRDefault="00295D90" w:rsidP="00295D90">
      <w:pPr>
        <w:numPr>
          <w:ilvl w:val="0"/>
          <w:numId w:val="22"/>
        </w:numPr>
        <w:rPr>
          <w:b/>
          <w:bCs/>
        </w:rPr>
      </w:pPr>
      <w:r w:rsidRPr="00295D90">
        <w:rPr>
          <w:b/>
          <w:bCs/>
        </w:rPr>
        <w:t>./ansible.cfg in the current project directory</w:t>
      </w:r>
    </w:p>
    <w:p w14:paraId="3F650F5E" w14:textId="77777777" w:rsidR="00295D90" w:rsidRPr="00295D90" w:rsidRDefault="00295D90" w:rsidP="00295D90">
      <w:pPr>
        <w:numPr>
          <w:ilvl w:val="0"/>
          <w:numId w:val="22"/>
        </w:numPr>
        <w:rPr>
          <w:b/>
          <w:bCs/>
        </w:rPr>
      </w:pPr>
      <w:r w:rsidRPr="00295D90">
        <w:rPr>
          <w:b/>
          <w:bCs/>
        </w:rPr>
        <w:t>~</w:t>
      </w:r>
      <w:proofErr w:type="gramStart"/>
      <w:r w:rsidRPr="00295D90">
        <w:rPr>
          <w:b/>
          <w:bCs/>
        </w:rPr>
        <w:t>/.ansible.cfg</w:t>
      </w:r>
      <w:proofErr w:type="gramEnd"/>
      <w:r w:rsidRPr="00295D90">
        <w:rPr>
          <w:b/>
          <w:bCs/>
        </w:rPr>
        <w:t> in your home directory</w:t>
      </w:r>
    </w:p>
    <w:p w14:paraId="230B6D8E" w14:textId="77777777" w:rsidR="00295D90" w:rsidRPr="00295D90" w:rsidRDefault="00295D90" w:rsidP="00295D90">
      <w:pPr>
        <w:numPr>
          <w:ilvl w:val="0"/>
          <w:numId w:val="22"/>
        </w:numPr>
        <w:rPr>
          <w:b/>
          <w:bCs/>
        </w:rPr>
      </w:pPr>
      <w:r w:rsidRPr="00295D90">
        <w:rPr>
          <w:b/>
          <w:bCs/>
        </w:rPr>
        <w:t>/etc/ansible/ansible.cfg system-wide</w:t>
      </w:r>
    </w:p>
    <w:p w14:paraId="0876A35A" w14:textId="77777777" w:rsidR="00295D90" w:rsidRPr="00295D90" w:rsidRDefault="00295D90" w:rsidP="00295D90">
      <w:pPr>
        <w:rPr>
          <w:b/>
          <w:bCs/>
        </w:rPr>
      </w:pPr>
      <w:r w:rsidRPr="00295D90">
        <w:rPr>
          <w:b/>
          <w:bCs/>
        </w:rPr>
        <w:t>Use the following command to inspect the effective configuration values and their sources:</w:t>
      </w:r>
    </w:p>
    <w:p w14:paraId="4A65611A" w14:textId="77777777" w:rsidR="00295D90" w:rsidRPr="00295D90" w:rsidRDefault="00295D90" w:rsidP="00295D90">
      <w:pPr>
        <w:rPr>
          <w:b/>
          <w:bCs/>
        </w:rPr>
      </w:pPr>
      <w:r w:rsidRPr="00295D90">
        <w:rPr>
          <w:b/>
          <w:bCs/>
        </w:rPr>
        <w:t>user@</w:t>
      </w:r>
      <w:proofErr w:type="gramStart"/>
      <w:r w:rsidRPr="00295D90">
        <w:rPr>
          <w:b/>
          <w:bCs/>
        </w:rPr>
        <w:t>host:~</w:t>
      </w:r>
      <w:proofErr w:type="gramEnd"/>
      <w:r w:rsidRPr="00295D90">
        <w:rPr>
          <w:b/>
          <w:bCs/>
        </w:rPr>
        <w:t>/project$ ansible-navigator config</w:t>
      </w:r>
    </w:p>
    <w:p w14:paraId="2E4AFF22" w14:textId="77777777" w:rsidR="00295D90" w:rsidRPr="00295D90" w:rsidRDefault="00295D90" w:rsidP="00295D90">
      <w:pPr>
        <w:rPr>
          <w:b/>
          <w:bCs/>
        </w:rPr>
      </w:pPr>
      <w:r w:rsidRPr="00295D90">
        <w:rPr>
          <w:b/>
          <w:bCs/>
        </w:rPr>
        <w:t>This shows the current value for each setting and where it was defined (environment variable, file, or default).</w:t>
      </w:r>
    </w:p>
    <w:p w14:paraId="0E2A8948" w14:textId="77777777" w:rsidR="00295D90" w:rsidRPr="00295D90" w:rsidRDefault="00295D90" w:rsidP="00295D90">
      <w:pPr>
        <w:rPr>
          <w:b/>
          <w:bCs/>
        </w:rPr>
      </w:pPr>
      <w:r w:rsidRPr="00295D90">
        <w:rPr>
          <w:b/>
          <w:bCs/>
        </w:rPr>
        <w:t>Configuring the Ansible Extension in Visual Studio Code</w:t>
      </w:r>
    </w:p>
    <w:p w14:paraId="10E13F0A" w14:textId="77777777" w:rsidR="00295D90" w:rsidRPr="00295D90" w:rsidRDefault="00295D90" w:rsidP="00295D90">
      <w:pPr>
        <w:rPr>
          <w:b/>
          <w:bCs/>
        </w:rPr>
      </w:pPr>
      <w:r w:rsidRPr="00295D90">
        <w:rPr>
          <w:b/>
          <w:bCs/>
        </w:rPr>
        <w:t>Visual Studio Code provides the Ansible extension, which offers syntax highlighting, autocompletion, linting, and integrated playbook execution capabilities. Configure the extension to run Ansible Playbooks either in an execution environment container or by using your local Python installation.</w:t>
      </w:r>
    </w:p>
    <w:p w14:paraId="2C3C18BC" w14:textId="77777777" w:rsidR="00295D90" w:rsidRPr="00295D90" w:rsidRDefault="00295D90" w:rsidP="00295D90">
      <w:pPr>
        <w:rPr>
          <w:b/>
          <w:bCs/>
        </w:rPr>
      </w:pPr>
      <w:r w:rsidRPr="00295D90">
        <w:rPr>
          <w:b/>
          <w:bCs/>
        </w:rPr>
        <w:t>VS Code saves these settings in your settings.json file (user or workspace). When you enable execution environments, VS Code invokes playbooks using ansible-navigator inside a container, ensuring consistency across development and production.</w:t>
      </w:r>
    </w:p>
    <w:p w14:paraId="188D9D52" w14:textId="77777777" w:rsidR="00295D90" w:rsidRPr="00295D90" w:rsidRDefault="00295D90" w:rsidP="00295D90">
      <w:pPr>
        <w:rPr>
          <w:b/>
          <w:bCs/>
        </w:rPr>
      </w:pPr>
      <w:r w:rsidRPr="00295D90">
        <w:rPr>
          <w:b/>
          <w:bCs/>
        </w:rPr>
        <w:t>Configuring Execution Environment Settings</w:t>
      </w:r>
    </w:p>
    <w:p w14:paraId="0BD90F09" w14:textId="77777777" w:rsidR="00295D90" w:rsidRPr="00295D90" w:rsidRDefault="00295D90" w:rsidP="00295D90">
      <w:pPr>
        <w:rPr>
          <w:b/>
          <w:bCs/>
        </w:rPr>
      </w:pPr>
      <w:r w:rsidRPr="00295D90">
        <w:rPr>
          <w:b/>
          <w:bCs/>
        </w:rPr>
        <w:t>Configuring execution environment settings in VS Code ensures your Ansible Playbooks run in a consistent, isolated container environment rather than relying on the host system Python libraries or Ansible installation.</w:t>
      </w:r>
    </w:p>
    <w:p w14:paraId="2122813F" w14:textId="77777777" w:rsidR="00295D90" w:rsidRPr="00295D90" w:rsidRDefault="00295D90" w:rsidP="00295D90">
      <w:pPr>
        <w:rPr>
          <w:b/>
          <w:bCs/>
        </w:rPr>
      </w:pPr>
      <w:r w:rsidRPr="00295D90">
        <w:rPr>
          <w:b/>
          <w:bCs/>
        </w:rPr>
        <w:t>By defining an execution environment, you guarantee that your development workflow uses the same Ansible version, collection dependencies, and system packages as your production automation environments. This helps reduce issues caused by version mismatches or missing dependencies, and provides predictable, reproducible results across different machines and team members.</w:t>
      </w:r>
    </w:p>
    <w:p w14:paraId="43C51179" w14:textId="77777777" w:rsidR="00295D90" w:rsidRPr="00295D90" w:rsidRDefault="00295D90" w:rsidP="00295D90">
      <w:pPr>
        <w:rPr>
          <w:b/>
          <w:bCs/>
        </w:rPr>
      </w:pPr>
      <w:r w:rsidRPr="00295D90">
        <w:rPr>
          <w:b/>
          <w:bCs/>
        </w:rPr>
        <w:t>The ansible-navigator.yml configuration settings let you specify which container engine to use (for example, Podman or Docker), the container image with your automation content, and how images are pulled. These settings integrate tightly with ansible-navigator, allowing you to run playbooks interactively or in streamlined output modes within VS Code.</w:t>
      </w:r>
    </w:p>
    <w:p w14:paraId="7A3C22A6" w14:textId="77777777" w:rsidR="00295D90" w:rsidRPr="00295D90" w:rsidRDefault="00295D90" w:rsidP="00295D90">
      <w:pPr>
        <w:rPr>
          <w:b/>
          <w:bCs/>
        </w:rPr>
      </w:pPr>
      <w:r w:rsidRPr="00295D90">
        <w:rPr>
          <w:b/>
          <w:bCs/>
        </w:rPr>
        <w:t>The following steps configure the Ansible extension in VS Code to use an execution environment container with Podman as the container engine:</w:t>
      </w:r>
    </w:p>
    <w:p w14:paraId="700A3662" w14:textId="77777777" w:rsidR="00295D90" w:rsidRPr="00295D90" w:rsidRDefault="00295D90" w:rsidP="00295D90">
      <w:pPr>
        <w:numPr>
          <w:ilvl w:val="0"/>
          <w:numId w:val="23"/>
        </w:numPr>
        <w:rPr>
          <w:b/>
          <w:bCs/>
        </w:rPr>
      </w:pPr>
      <w:r w:rsidRPr="00295D90">
        <w:rPr>
          <w:b/>
          <w:bCs/>
        </w:rPr>
        <w:t>Open VS Code Settings</w:t>
      </w:r>
    </w:p>
    <w:p w14:paraId="52D54603" w14:textId="77777777" w:rsidR="00295D90" w:rsidRPr="00295D90" w:rsidRDefault="00295D90" w:rsidP="00295D90">
      <w:pPr>
        <w:rPr>
          <w:b/>
          <w:bCs/>
        </w:rPr>
      </w:pPr>
      <w:r w:rsidRPr="00295D90">
        <w:rPr>
          <w:b/>
          <w:bCs/>
        </w:rPr>
        <w:t>Click the gear icon in the lower-left corner, and then choose Settings to open the VS Code Settings tab.</w:t>
      </w:r>
    </w:p>
    <w:tbl>
      <w:tblPr>
        <w:tblW w:w="25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295D90" w:rsidRPr="00295D90" w14:paraId="1FD994DC" w14:textId="77777777" w:rsidTr="00295D90">
        <w:trPr>
          <w:jc w:val="center"/>
        </w:trPr>
        <w:tc>
          <w:tcPr>
            <w:tcW w:w="0" w:type="auto"/>
            <w:tcMar>
              <w:top w:w="0" w:type="dxa"/>
              <w:left w:w="0" w:type="dxa"/>
              <w:bottom w:w="0" w:type="dxa"/>
              <w:right w:w="0" w:type="dxa"/>
            </w:tcMar>
            <w:vAlign w:val="center"/>
            <w:hideMark/>
          </w:tcPr>
          <w:p w14:paraId="5AEBB708" w14:textId="7745E3D1" w:rsidR="00295D90" w:rsidRPr="00295D90" w:rsidRDefault="00295D90" w:rsidP="00295D90">
            <w:pPr>
              <w:rPr>
                <w:b/>
                <w:bCs/>
              </w:rPr>
            </w:pPr>
            <w:r w:rsidRPr="00295D90">
              <w:rPr>
                <w:b/>
                <w:bCs/>
              </w:rPr>
              <w:lastRenderedPageBreak/>
              <w:drawing>
                <wp:inline distT="0" distB="0" distL="0" distR="0" wp14:anchorId="2E80D2BE" wp14:editId="0F096A76">
                  <wp:extent cx="5760720" cy="4685030"/>
                  <wp:effectExtent l="0" t="0" r="0" b="127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720" cy="4685030"/>
                          </a:xfrm>
                          <a:prstGeom prst="rect">
                            <a:avLst/>
                          </a:prstGeom>
                          <a:noFill/>
                          <a:ln>
                            <a:noFill/>
                          </a:ln>
                        </pic:spPr>
                      </pic:pic>
                    </a:graphicData>
                  </a:graphic>
                </wp:inline>
              </w:drawing>
            </w:r>
          </w:p>
        </w:tc>
      </w:tr>
    </w:tbl>
    <w:p w14:paraId="7930856C" w14:textId="77777777" w:rsidR="00295D90" w:rsidRPr="00295D90" w:rsidRDefault="00295D90" w:rsidP="00295D90">
      <w:pPr>
        <w:numPr>
          <w:ilvl w:val="0"/>
          <w:numId w:val="23"/>
        </w:numPr>
        <w:rPr>
          <w:b/>
          <w:bCs/>
        </w:rPr>
      </w:pPr>
      <w:r w:rsidRPr="00295D90">
        <w:rPr>
          <w:b/>
          <w:bCs/>
        </w:rPr>
        <w:t>Filter the Settings</w:t>
      </w:r>
    </w:p>
    <w:p w14:paraId="557B87B4" w14:textId="77777777" w:rsidR="00295D90" w:rsidRPr="00295D90" w:rsidRDefault="00295D90" w:rsidP="00295D90">
      <w:pPr>
        <w:rPr>
          <w:b/>
          <w:bCs/>
        </w:rPr>
      </w:pPr>
      <w:r w:rsidRPr="00295D90">
        <w:rPr>
          <w:b/>
          <w:bCs/>
        </w:rPr>
        <w:t>In the search bar, type ansible to filter settings.</w:t>
      </w:r>
    </w:p>
    <w:tbl>
      <w:tblPr>
        <w:tblW w:w="25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295D90" w:rsidRPr="00295D90" w14:paraId="6DDD3434" w14:textId="77777777" w:rsidTr="00295D90">
        <w:trPr>
          <w:jc w:val="center"/>
        </w:trPr>
        <w:tc>
          <w:tcPr>
            <w:tcW w:w="0" w:type="auto"/>
            <w:tcMar>
              <w:top w:w="0" w:type="dxa"/>
              <w:left w:w="0" w:type="dxa"/>
              <w:bottom w:w="0" w:type="dxa"/>
              <w:right w:w="0" w:type="dxa"/>
            </w:tcMar>
            <w:vAlign w:val="center"/>
            <w:hideMark/>
          </w:tcPr>
          <w:p w14:paraId="7F11EDD0" w14:textId="0512D95D" w:rsidR="00295D90" w:rsidRPr="00295D90" w:rsidRDefault="00295D90" w:rsidP="00295D90">
            <w:pPr>
              <w:rPr>
                <w:b/>
                <w:bCs/>
              </w:rPr>
            </w:pPr>
            <w:r w:rsidRPr="00295D90">
              <w:rPr>
                <w:b/>
                <w:bCs/>
              </w:rPr>
              <w:drawing>
                <wp:inline distT="0" distB="0" distL="0" distR="0" wp14:anchorId="1F219CCA" wp14:editId="512B4C16">
                  <wp:extent cx="5760720" cy="1728470"/>
                  <wp:effectExtent l="0" t="0" r="0" b="508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720" cy="1728470"/>
                          </a:xfrm>
                          <a:prstGeom prst="rect">
                            <a:avLst/>
                          </a:prstGeom>
                          <a:noFill/>
                          <a:ln>
                            <a:noFill/>
                          </a:ln>
                        </pic:spPr>
                      </pic:pic>
                    </a:graphicData>
                  </a:graphic>
                </wp:inline>
              </w:drawing>
            </w:r>
          </w:p>
        </w:tc>
      </w:tr>
    </w:tbl>
    <w:p w14:paraId="5A28A19B" w14:textId="77777777" w:rsidR="00295D90" w:rsidRPr="00295D90" w:rsidRDefault="00295D90" w:rsidP="00295D90">
      <w:pPr>
        <w:numPr>
          <w:ilvl w:val="0"/>
          <w:numId w:val="23"/>
        </w:numPr>
        <w:rPr>
          <w:b/>
          <w:bCs/>
        </w:rPr>
      </w:pPr>
      <w:r w:rsidRPr="00295D90">
        <w:rPr>
          <w:b/>
          <w:bCs/>
        </w:rPr>
        <w:t>Enable the Execution Environment</w:t>
      </w:r>
    </w:p>
    <w:p w14:paraId="63CC94BE" w14:textId="77777777" w:rsidR="00295D90" w:rsidRPr="00295D90" w:rsidRDefault="00295D90" w:rsidP="00295D90">
      <w:pPr>
        <w:rPr>
          <w:b/>
          <w:bCs/>
        </w:rPr>
      </w:pPr>
      <w:r w:rsidRPr="00295D90">
        <w:rPr>
          <w:b/>
          <w:bCs/>
        </w:rPr>
        <w:t>Go to Ansible → Execution Environment, and then select Enabled.</w:t>
      </w:r>
    </w:p>
    <w:tbl>
      <w:tblPr>
        <w:tblW w:w="25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295D90" w:rsidRPr="00295D90" w14:paraId="6F296C76" w14:textId="77777777" w:rsidTr="00295D90">
        <w:trPr>
          <w:jc w:val="center"/>
        </w:trPr>
        <w:tc>
          <w:tcPr>
            <w:tcW w:w="0" w:type="auto"/>
            <w:tcMar>
              <w:top w:w="0" w:type="dxa"/>
              <w:left w:w="0" w:type="dxa"/>
              <w:bottom w:w="0" w:type="dxa"/>
              <w:right w:w="0" w:type="dxa"/>
            </w:tcMar>
            <w:vAlign w:val="center"/>
            <w:hideMark/>
          </w:tcPr>
          <w:p w14:paraId="3A732A45" w14:textId="5CE58511" w:rsidR="00295D90" w:rsidRPr="00295D90" w:rsidRDefault="00295D90" w:rsidP="00295D90">
            <w:pPr>
              <w:rPr>
                <w:b/>
                <w:bCs/>
              </w:rPr>
            </w:pPr>
            <w:r w:rsidRPr="00295D90">
              <w:rPr>
                <w:b/>
                <w:bCs/>
              </w:rPr>
              <w:drawing>
                <wp:inline distT="0" distB="0" distL="0" distR="0" wp14:anchorId="6788BC16" wp14:editId="01EF859D">
                  <wp:extent cx="5760720" cy="91821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720" cy="918210"/>
                          </a:xfrm>
                          <a:prstGeom prst="rect">
                            <a:avLst/>
                          </a:prstGeom>
                          <a:noFill/>
                          <a:ln>
                            <a:noFill/>
                          </a:ln>
                        </pic:spPr>
                      </pic:pic>
                    </a:graphicData>
                  </a:graphic>
                </wp:inline>
              </w:drawing>
            </w:r>
          </w:p>
        </w:tc>
      </w:tr>
    </w:tbl>
    <w:p w14:paraId="2332CB14" w14:textId="77777777" w:rsidR="00295D90" w:rsidRPr="00295D90" w:rsidRDefault="00295D90" w:rsidP="00295D90">
      <w:pPr>
        <w:numPr>
          <w:ilvl w:val="0"/>
          <w:numId w:val="23"/>
        </w:numPr>
        <w:rPr>
          <w:b/>
          <w:bCs/>
        </w:rPr>
      </w:pPr>
      <w:r w:rsidRPr="00295D90">
        <w:rPr>
          <w:b/>
          <w:bCs/>
        </w:rPr>
        <w:t>Select the Container Engine</w:t>
      </w:r>
    </w:p>
    <w:p w14:paraId="6EA57A6E" w14:textId="77777777" w:rsidR="00295D90" w:rsidRPr="00295D90" w:rsidRDefault="00295D90" w:rsidP="00295D90">
      <w:pPr>
        <w:rPr>
          <w:b/>
          <w:bCs/>
        </w:rPr>
      </w:pPr>
      <w:r w:rsidRPr="00295D90">
        <w:rPr>
          <w:b/>
          <w:bCs/>
        </w:rPr>
        <w:lastRenderedPageBreak/>
        <w:t>Go to Ansible → Execution Environment: Container Engine. Select podman as your preferred engine.</w:t>
      </w:r>
    </w:p>
    <w:tbl>
      <w:tblPr>
        <w:tblW w:w="25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295D90" w:rsidRPr="00295D90" w14:paraId="655E1C85" w14:textId="77777777" w:rsidTr="00295D90">
        <w:trPr>
          <w:jc w:val="center"/>
        </w:trPr>
        <w:tc>
          <w:tcPr>
            <w:tcW w:w="0" w:type="auto"/>
            <w:tcMar>
              <w:top w:w="0" w:type="dxa"/>
              <w:left w:w="0" w:type="dxa"/>
              <w:bottom w:w="0" w:type="dxa"/>
              <w:right w:w="0" w:type="dxa"/>
            </w:tcMar>
            <w:vAlign w:val="center"/>
            <w:hideMark/>
          </w:tcPr>
          <w:p w14:paraId="5D56C8B1" w14:textId="4E825FCC" w:rsidR="00295D90" w:rsidRPr="00295D90" w:rsidRDefault="00295D90" w:rsidP="00295D90">
            <w:pPr>
              <w:rPr>
                <w:b/>
                <w:bCs/>
              </w:rPr>
            </w:pPr>
            <w:r w:rsidRPr="00295D90">
              <w:rPr>
                <w:b/>
                <w:bCs/>
              </w:rPr>
              <w:drawing>
                <wp:inline distT="0" distB="0" distL="0" distR="0" wp14:anchorId="03A47582" wp14:editId="73278767">
                  <wp:extent cx="5760720" cy="2587625"/>
                  <wp:effectExtent l="0" t="0" r="0" b="317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720" cy="2587625"/>
                          </a:xfrm>
                          <a:prstGeom prst="rect">
                            <a:avLst/>
                          </a:prstGeom>
                          <a:noFill/>
                          <a:ln>
                            <a:noFill/>
                          </a:ln>
                        </pic:spPr>
                      </pic:pic>
                    </a:graphicData>
                  </a:graphic>
                </wp:inline>
              </w:drawing>
            </w:r>
          </w:p>
        </w:tc>
      </w:tr>
    </w:tbl>
    <w:p w14:paraId="6678FB92" w14:textId="77777777" w:rsidR="00295D90" w:rsidRPr="00295D90" w:rsidRDefault="00295D90" w:rsidP="00295D90">
      <w:pPr>
        <w:numPr>
          <w:ilvl w:val="0"/>
          <w:numId w:val="23"/>
        </w:numPr>
        <w:rPr>
          <w:b/>
          <w:bCs/>
        </w:rPr>
      </w:pPr>
      <w:r w:rsidRPr="00295D90">
        <w:rPr>
          <w:b/>
          <w:bCs/>
        </w:rPr>
        <w:t>Define the Execution Environment Image</w:t>
      </w:r>
    </w:p>
    <w:p w14:paraId="4A580766" w14:textId="77777777" w:rsidR="00295D90" w:rsidRPr="00295D90" w:rsidRDefault="00295D90" w:rsidP="00295D90">
      <w:pPr>
        <w:rPr>
          <w:b/>
          <w:bCs/>
        </w:rPr>
      </w:pPr>
      <w:r w:rsidRPr="00295D90">
        <w:rPr>
          <w:b/>
          <w:bCs/>
        </w:rPr>
        <w:t>Go to Ansible → Execution Environment: Image. Enter utility.lab.example.com:5000/ansible-automation-platform-25/ee-supported-rhel</w:t>
      </w:r>
      <w:proofErr w:type="gramStart"/>
      <w:r w:rsidRPr="00295D90">
        <w:rPr>
          <w:b/>
          <w:bCs/>
        </w:rPr>
        <w:t>8:latest</w:t>
      </w:r>
      <w:proofErr w:type="gramEnd"/>
      <w:r w:rsidRPr="00295D90">
        <w:rPr>
          <w:b/>
          <w:bCs/>
        </w:rPr>
        <w:t> in the text box.</w:t>
      </w:r>
    </w:p>
    <w:p w14:paraId="2E20BB75" w14:textId="77777777" w:rsidR="00295D90" w:rsidRPr="00295D90" w:rsidRDefault="00295D90" w:rsidP="00295D90">
      <w:pPr>
        <w:numPr>
          <w:ilvl w:val="0"/>
          <w:numId w:val="23"/>
        </w:numPr>
        <w:rPr>
          <w:b/>
          <w:bCs/>
        </w:rPr>
      </w:pPr>
      <w:r w:rsidRPr="00295D90">
        <w:rPr>
          <w:b/>
          <w:bCs/>
        </w:rPr>
        <w:t>Set Image Pull Arguments</w:t>
      </w:r>
    </w:p>
    <w:p w14:paraId="38C44475" w14:textId="77777777" w:rsidR="00295D90" w:rsidRPr="00295D90" w:rsidRDefault="00295D90" w:rsidP="00295D90">
      <w:pPr>
        <w:rPr>
          <w:b/>
          <w:bCs/>
        </w:rPr>
      </w:pPr>
      <w:r w:rsidRPr="00295D90">
        <w:rPr>
          <w:b/>
          <w:bCs/>
        </w:rPr>
        <w:t>Go to Ansible → Execution Environment: Pull Arguments. Enter --tls-verify=false</w:t>
      </w:r>
    </w:p>
    <w:p w14:paraId="5C8304E2" w14:textId="77777777" w:rsidR="00295D90" w:rsidRPr="00295D90" w:rsidRDefault="00295D90" w:rsidP="00295D90">
      <w:pPr>
        <w:numPr>
          <w:ilvl w:val="0"/>
          <w:numId w:val="23"/>
        </w:numPr>
        <w:rPr>
          <w:b/>
          <w:bCs/>
        </w:rPr>
      </w:pPr>
      <w:r w:rsidRPr="00295D90">
        <w:rPr>
          <w:b/>
          <w:bCs/>
        </w:rPr>
        <w:t>Set the Pull Policy</w:t>
      </w:r>
    </w:p>
    <w:p w14:paraId="295F3DC6" w14:textId="77777777" w:rsidR="00295D90" w:rsidRPr="00295D90" w:rsidRDefault="00295D90" w:rsidP="00295D90">
      <w:pPr>
        <w:rPr>
          <w:b/>
          <w:bCs/>
        </w:rPr>
      </w:pPr>
      <w:r w:rsidRPr="00295D90">
        <w:rPr>
          <w:b/>
          <w:bCs/>
        </w:rPr>
        <w:t>Go to Ansible → Execution Environment: Pull Policy. Select missing as the pull policy for the container image.</w:t>
      </w:r>
    </w:p>
    <w:tbl>
      <w:tblPr>
        <w:tblW w:w="2500" w:type="pct"/>
        <w:jc w:val="center"/>
        <w:tblCellMar>
          <w:top w:w="15" w:type="dxa"/>
          <w:left w:w="15" w:type="dxa"/>
          <w:bottom w:w="15" w:type="dxa"/>
          <w:right w:w="15" w:type="dxa"/>
        </w:tblCellMar>
        <w:tblLook w:val="04A0" w:firstRow="1" w:lastRow="0" w:firstColumn="1" w:lastColumn="0" w:noHBand="0" w:noVBand="1"/>
        <w:tblDescription w:val="manufactured viewport for HTML img"/>
      </w:tblPr>
      <w:tblGrid>
        <w:gridCol w:w="9072"/>
      </w:tblGrid>
      <w:tr w:rsidR="00295D90" w:rsidRPr="00295D90" w14:paraId="18446C14" w14:textId="77777777" w:rsidTr="00295D90">
        <w:trPr>
          <w:jc w:val="center"/>
        </w:trPr>
        <w:tc>
          <w:tcPr>
            <w:tcW w:w="0" w:type="auto"/>
            <w:tcMar>
              <w:top w:w="0" w:type="dxa"/>
              <w:left w:w="0" w:type="dxa"/>
              <w:bottom w:w="0" w:type="dxa"/>
              <w:right w:w="0" w:type="dxa"/>
            </w:tcMar>
            <w:vAlign w:val="center"/>
            <w:hideMark/>
          </w:tcPr>
          <w:p w14:paraId="45D1AF71" w14:textId="3BA680B6" w:rsidR="00295D90" w:rsidRPr="00295D90" w:rsidRDefault="00295D90" w:rsidP="00295D90">
            <w:pPr>
              <w:rPr>
                <w:b/>
                <w:bCs/>
              </w:rPr>
            </w:pPr>
            <w:r w:rsidRPr="00295D90">
              <w:rPr>
                <w:b/>
                <w:bCs/>
              </w:rPr>
              <w:drawing>
                <wp:inline distT="0" distB="0" distL="0" distR="0" wp14:anchorId="573CA3B6" wp14:editId="5359EB58">
                  <wp:extent cx="5760720" cy="1975485"/>
                  <wp:effectExtent l="0" t="0" r="0" b="571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0720" cy="1975485"/>
                          </a:xfrm>
                          <a:prstGeom prst="rect">
                            <a:avLst/>
                          </a:prstGeom>
                          <a:noFill/>
                          <a:ln>
                            <a:noFill/>
                          </a:ln>
                        </pic:spPr>
                      </pic:pic>
                    </a:graphicData>
                  </a:graphic>
                </wp:inline>
              </w:drawing>
            </w:r>
          </w:p>
        </w:tc>
      </w:tr>
    </w:tbl>
    <w:p w14:paraId="13F2EF92" w14:textId="77777777" w:rsidR="00295D90" w:rsidRPr="00295D90" w:rsidRDefault="00295D90" w:rsidP="00295D90">
      <w:pPr>
        <w:rPr>
          <w:b/>
          <w:bCs/>
        </w:rPr>
      </w:pPr>
      <w:r w:rsidRPr="00295D90">
        <w:rPr>
          <w:b/>
          <w:bCs/>
        </w:rPr>
        <w:t>Visual Studio Code uses the defined execution environment to run your playbooks, and if the image needs to be downloaded, it applies the --tls-verify option as configured to pull the container image securely.</w:t>
      </w:r>
    </w:p>
    <w:p w14:paraId="69DD5F45" w14:textId="77777777" w:rsidR="00295D90" w:rsidRPr="00295D90" w:rsidRDefault="00295D90" w:rsidP="00295D90">
      <w:pPr>
        <w:rPr>
          <w:b/>
          <w:bCs/>
        </w:rPr>
      </w:pPr>
      <w:r w:rsidRPr="00295D90">
        <w:rPr>
          <w:b/>
          <w:bCs/>
        </w:rPr>
        <w:t>References</w:t>
      </w:r>
    </w:p>
    <w:p w14:paraId="6C9CD2D9" w14:textId="77777777" w:rsidR="00295D90" w:rsidRPr="00295D90" w:rsidRDefault="00295D90" w:rsidP="00295D90">
      <w:pPr>
        <w:rPr>
          <w:b/>
          <w:bCs/>
        </w:rPr>
      </w:pPr>
      <w:r w:rsidRPr="00295D90">
        <w:rPr>
          <w:b/>
          <w:bCs/>
        </w:rPr>
        <w:t>ssh-</w:t>
      </w:r>
      <w:proofErr w:type="gramStart"/>
      <w:r w:rsidRPr="00295D90">
        <w:rPr>
          <w:b/>
          <w:bCs/>
        </w:rPr>
        <w:t>keygen(</w:t>
      </w:r>
      <w:proofErr w:type="gramEnd"/>
      <w:r w:rsidRPr="00295D90">
        <w:rPr>
          <w:b/>
          <w:bCs/>
        </w:rPr>
        <w:t>1), and ssh-copy-id(1) man pages</w:t>
      </w:r>
    </w:p>
    <w:p w14:paraId="5751C78A" w14:textId="77777777" w:rsidR="00295D90" w:rsidRPr="00295D90" w:rsidRDefault="00295D90" w:rsidP="00295D90">
      <w:pPr>
        <w:rPr>
          <w:b/>
          <w:bCs/>
        </w:rPr>
      </w:pPr>
      <w:hyperlink r:id="rId42" w:tgtFrame="_top" w:history="1">
        <w:r w:rsidRPr="00295D90">
          <w:rPr>
            <w:rStyle w:val="Hyperlink"/>
            <w:b/>
            <w:bCs/>
          </w:rPr>
          <w:t>Configuring Ansible: Ansible Documentation</w:t>
        </w:r>
      </w:hyperlink>
    </w:p>
    <w:p w14:paraId="7760EAF2" w14:textId="77777777" w:rsidR="00295D90" w:rsidRPr="00295D90" w:rsidRDefault="00295D90" w:rsidP="00295D90">
      <w:pPr>
        <w:rPr>
          <w:b/>
          <w:bCs/>
        </w:rPr>
      </w:pPr>
      <w:hyperlink r:id="rId43" w:anchor="ref-navigator-overview-settings_settings-navigator" w:tgtFrame="_top" w:history="1">
        <w:r w:rsidRPr="00295D90">
          <w:rPr>
            <w:rStyle w:val="Hyperlink"/>
            <w:b/>
            <w:bCs/>
          </w:rPr>
          <w:t>Creating an Automation Content Navigator Settings File: Ansible Documentation</w:t>
        </w:r>
      </w:hyperlink>
    </w:p>
    <w:p w14:paraId="5C2242BE" w14:textId="77777777" w:rsidR="00295D90" w:rsidRPr="00295D90" w:rsidRDefault="00295D90" w:rsidP="00295D90">
      <w:pPr>
        <w:rPr>
          <w:b/>
          <w:bCs/>
        </w:rPr>
      </w:pPr>
      <w:hyperlink r:id="rId44" w:anchor="assembly-settings-navigator_ansible-navigator" w:tgtFrame="_top" w:history="1">
        <w:r w:rsidRPr="00295D90">
          <w:rPr>
            <w:rStyle w:val="Hyperlink"/>
            <w:b/>
            <w:bCs/>
          </w:rPr>
          <w:t>Automation Content Navigator Settings: Ansible Documentation</w:t>
        </w:r>
      </w:hyperlink>
    </w:p>
    <w:p w14:paraId="2967648B" w14:textId="77777777" w:rsidR="00295D90" w:rsidRPr="00295D90" w:rsidRDefault="00295D90" w:rsidP="00295D90">
      <w:pPr>
        <w:rPr>
          <w:b/>
          <w:bCs/>
        </w:rPr>
      </w:pPr>
      <w:hyperlink r:id="rId45" w:anchor="proc-review-config-tui_review-config-navigator" w:tgtFrame="_top" w:history="1">
        <w:r w:rsidRPr="00295D90">
          <w:rPr>
            <w:rStyle w:val="Hyperlink"/>
            <w:b/>
            <w:bCs/>
          </w:rPr>
          <w:t>Reviewing Your Ansible Configuration from Automation Content Navigator: Ansible Documentation</w:t>
        </w:r>
      </w:hyperlink>
    </w:p>
    <w:p w14:paraId="2CF38660" w14:textId="77777777" w:rsidR="00560740" w:rsidRPr="00B22244" w:rsidRDefault="00560740">
      <w:pPr>
        <w:rPr>
          <w:b/>
          <w:bCs/>
        </w:rPr>
      </w:pPr>
    </w:p>
    <w:sectPr w:rsidR="00560740" w:rsidRPr="00B22244"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03A72"/>
    <w:multiLevelType w:val="multilevel"/>
    <w:tmpl w:val="DF6C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C434E5"/>
    <w:multiLevelType w:val="multilevel"/>
    <w:tmpl w:val="04BA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BB46AF"/>
    <w:multiLevelType w:val="multilevel"/>
    <w:tmpl w:val="B7A8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291482"/>
    <w:multiLevelType w:val="multilevel"/>
    <w:tmpl w:val="D882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2B6488"/>
    <w:multiLevelType w:val="multilevel"/>
    <w:tmpl w:val="FC80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B243A6"/>
    <w:multiLevelType w:val="multilevel"/>
    <w:tmpl w:val="0F80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586138"/>
    <w:multiLevelType w:val="multilevel"/>
    <w:tmpl w:val="F97C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3205E1"/>
    <w:multiLevelType w:val="multilevel"/>
    <w:tmpl w:val="8D8E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2A1F60"/>
    <w:multiLevelType w:val="multilevel"/>
    <w:tmpl w:val="DD28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4E159F"/>
    <w:multiLevelType w:val="multilevel"/>
    <w:tmpl w:val="355A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046119"/>
    <w:multiLevelType w:val="multilevel"/>
    <w:tmpl w:val="99B4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C96319"/>
    <w:multiLevelType w:val="multilevel"/>
    <w:tmpl w:val="0B32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E103C9"/>
    <w:multiLevelType w:val="multilevel"/>
    <w:tmpl w:val="DD26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491FD3"/>
    <w:multiLevelType w:val="multilevel"/>
    <w:tmpl w:val="311A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A501E04"/>
    <w:multiLevelType w:val="multilevel"/>
    <w:tmpl w:val="62A24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835A90"/>
    <w:multiLevelType w:val="multilevel"/>
    <w:tmpl w:val="FBA0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B362B18"/>
    <w:multiLevelType w:val="multilevel"/>
    <w:tmpl w:val="CB70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8F5548"/>
    <w:multiLevelType w:val="multilevel"/>
    <w:tmpl w:val="E59A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FF0515"/>
    <w:multiLevelType w:val="multilevel"/>
    <w:tmpl w:val="493C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2A342D"/>
    <w:multiLevelType w:val="multilevel"/>
    <w:tmpl w:val="BDBA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CD45E64"/>
    <w:multiLevelType w:val="multilevel"/>
    <w:tmpl w:val="CEEC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2AE525C"/>
    <w:multiLevelType w:val="multilevel"/>
    <w:tmpl w:val="B74C6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B864D4"/>
    <w:multiLevelType w:val="multilevel"/>
    <w:tmpl w:val="EEE4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23518361">
    <w:abstractNumId w:val="20"/>
  </w:num>
  <w:num w:numId="2" w16cid:durableId="1183861148">
    <w:abstractNumId w:val="1"/>
  </w:num>
  <w:num w:numId="3" w16cid:durableId="1822574209">
    <w:abstractNumId w:val="3"/>
  </w:num>
  <w:num w:numId="4" w16cid:durableId="203250696">
    <w:abstractNumId w:val="19"/>
  </w:num>
  <w:num w:numId="5" w16cid:durableId="995499616">
    <w:abstractNumId w:val="18"/>
  </w:num>
  <w:num w:numId="6" w16cid:durableId="1830174320">
    <w:abstractNumId w:val="13"/>
  </w:num>
  <w:num w:numId="7" w16cid:durableId="537012865">
    <w:abstractNumId w:val="6"/>
  </w:num>
  <w:num w:numId="8" w16cid:durableId="956528498">
    <w:abstractNumId w:val="5"/>
  </w:num>
  <w:num w:numId="9" w16cid:durableId="1737514682">
    <w:abstractNumId w:val="17"/>
  </w:num>
  <w:num w:numId="10" w16cid:durableId="121505062">
    <w:abstractNumId w:val="7"/>
  </w:num>
  <w:num w:numId="11" w16cid:durableId="243806516">
    <w:abstractNumId w:val="2"/>
  </w:num>
  <w:num w:numId="12" w16cid:durableId="283075421">
    <w:abstractNumId w:val="16"/>
  </w:num>
  <w:num w:numId="13" w16cid:durableId="328876240">
    <w:abstractNumId w:val="15"/>
  </w:num>
  <w:num w:numId="14" w16cid:durableId="1883905484">
    <w:abstractNumId w:val="0"/>
  </w:num>
  <w:num w:numId="15" w16cid:durableId="1624968898">
    <w:abstractNumId w:val="12"/>
  </w:num>
  <w:num w:numId="16" w16cid:durableId="1704287624">
    <w:abstractNumId w:val="8"/>
  </w:num>
  <w:num w:numId="17" w16cid:durableId="1255628159">
    <w:abstractNumId w:val="10"/>
  </w:num>
  <w:num w:numId="18" w16cid:durableId="1201674706">
    <w:abstractNumId w:val="4"/>
  </w:num>
  <w:num w:numId="19" w16cid:durableId="1963149558">
    <w:abstractNumId w:val="11"/>
  </w:num>
  <w:num w:numId="20" w16cid:durableId="645663917">
    <w:abstractNumId w:val="9"/>
  </w:num>
  <w:num w:numId="21" w16cid:durableId="1831749907">
    <w:abstractNumId w:val="22"/>
  </w:num>
  <w:num w:numId="22" w16cid:durableId="2084986750">
    <w:abstractNumId w:val="14"/>
  </w:num>
  <w:num w:numId="23" w16cid:durableId="202535475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244"/>
    <w:rsid w:val="00283987"/>
    <w:rsid w:val="00295D90"/>
    <w:rsid w:val="00560740"/>
    <w:rsid w:val="006D097B"/>
    <w:rsid w:val="00801814"/>
    <w:rsid w:val="008E76A2"/>
    <w:rsid w:val="0095396D"/>
    <w:rsid w:val="00A570E3"/>
    <w:rsid w:val="00B074FC"/>
    <w:rsid w:val="00B22244"/>
    <w:rsid w:val="00C05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6C0B6"/>
  <w15:chartTrackingRefBased/>
  <w15:docId w15:val="{6B69D5FB-A842-4D58-A209-B3900DCCE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2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22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224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24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2224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2224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2224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224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2224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2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22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224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24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2224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2224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2224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2224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2224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22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24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24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22244"/>
    <w:pPr>
      <w:spacing w:before="160"/>
      <w:jc w:val="center"/>
    </w:pPr>
    <w:rPr>
      <w:i/>
      <w:iCs/>
      <w:color w:val="404040" w:themeColor="text1" w:themeTint="BF"/>
    </w:rPr>
  </w:style>
  <w:style w:type="character" w:customStyle="1" w:styleId="QuoteChar">
    <w:name w:val="Quote Char"/>
    <w:basedOn w:val="DefaultParagraphFont"/>
    <w:link w:val="Quote"/>
    <w:uiPriority w:val="29"/>
    <w:rsid w:val="00B22244"/>
    <w:rPr>
      <w:i/>
      <w:iCs/>
      <w:color w:val="404040" w:themeColor="text1" w:themeTint="BF"/>
    </w:rPr>
  </w:style>
  <w:style w:type="paragraph" w:styleId="ListParagraph">
    <w:name w:val="List Paragraph"/>
    <w:basedOn w:val="Normal"/>
    <w:uiPriority w:val="34"/>
    <w:qFormat/>
    <w:rsid w:val="00B22244"/>
    <w:pPr>
      <w:ind w:left="720"/>
      <w:contextualSpacing/>
    </w:pPr>
  </w:style>
  <w:style w:type="character" w:styleId="IntenseEmphasis">
    <w:name w:val="Intense Emphasis"/>
    <w:basedOn w:val="DefaultParagraphFont"/>
    <w:uiPriority w:val="21"/>
    <w:qFormat/>
    <w:rsid w:val="00B22244"/>
    <w:rPr>
      <w:i/>
      <w:iCs/>
      <w:color w:val="0F4761" w:themeColor="accent1" w:themeShade="BF"/>
    </w:rPr>
  </w:style>
  <w:style w:type="paragraph" w:styleId="IntenseQuote">
    <w:name w:val="Intense Quote"/>
    <w:basedOn w:val="Normal"/>
    <w:next w:val="Normal"/>
    <w:link w:val="IntenseQuoteChar"/>
    <w:uiPriority w:val="30"/>
    <w:qFormat/>
    <w:rsid w:val="00B222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244"/>
    <w:rPr>
      <w:i/>
      <w:iCs/>
      <w:color w:val="0F4761" w:themeColor="accent1" w:themeShade="BF"/>
    </w:rPr>
  </w:style>
  <w:style w:type="character" w:styleId="IntenseReference">
    <w:name w:val="Intense Reference"/>
    <w:basedOn w:val="DefaultParagraphFont"/>
    <w:uiPriority w:val="32"/>
    <w:qFormat/>
    <w:rsid w:val="00B22244"/>
    <w:rPr>
      <w:b/>
      <w:bCs/>
      <w:smallCaps/>
      <w:color w:val="0F4761" w:themeColor="accent1" w:themeShade="BF"/>
      <w:spacing w:val="5"/>
    </w:rPr>
  </w:style>
  <w:style w:type="character" w:styleId="Hyperlink">
    <w:name w:val="Hyperlink"/>
    <w:basedOn w:val="DefaultParagraphFont"/>
    <w:uiPriority w:val="99"/>
    <w:unhideWhenUsed/>
    <w:rsid w:val="00B22244"/>
    <w:rPr>
      <w:color w:val="467886" w:themeColor="hyperlink"/>
      <w:u w:val="single"/>
    </w:rPr>
  </w:style>
  <w:style w:type="character" w:styleId="UnresolvedMention">
    <w:name w:val="Unresolved Mention"/>
    <w:basedOn w:val="DefaultParagraphFont"/>
    <w:uiPriority w:val="99"/>
    <w:semiHidden/>
    <w:unhideWhenUsed/>
    <w:rsid w:val="00B222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744687">
      <w:bodyDiv w:val="1"/>
      <w:marLeft w:val="0"/>
      <w:marRight w:val="0"/>
      <w:marTop w:val="0"/>
      <w:marBottom w:val="0"/>
      <w:divBdr>
        <w:top w:val="none" w:sz="0" w:space="0" w:color="auto"/>
        <w:left w:val="none" w:sz="0" w:space="0" w:color="auto"/>
        <w:bottom w:val="none" w:sz="0" w:space="0" w:color="auto"/>
        <w:right w:val="none" w:sz="0" w:space="0" w:color="auto"/>
      </w:divBdr>
      <w:divsChild>
        <w:div w:id="1640722800">
          <w:marLeft w:val="0"/>
          <w:marRight w:val="0"/>
          <w:marTop w:val="0"/>
          <w:marBottom w:val="0"/>
          <w:divBdr>
            <w:top w:val="none" w:sz="0" w:space="0" w:color="auto"/>
            <w:left w:val="none" w:sz="0" w:space="0" w:color="auto"/>
            <w:bottom w:val="none" w:sz="0" w:space="0" w:color="auto"/>
            <w:right w:val="none" w:sz="0" w:space="0" w:color="auto"/>
          </w:divBdr>
          <w:divsChild>
            <w:div w:id="214972699">
              <w:marLeft w:val="0"/>
              <w:marRight w:val="0"/>
              <w:marTop w:val="0"/>
              <w:marBottom w:val="0"/>
              <w:divBdr>
                <w:top w:val="none" w:sz="0" w:space="0" w:color="auto"/>
                <w:left w:val="none" w:sz="0" w:space="0" w:color="auto"/>
                <w:bottom w:val="none" w:sz="0" w:space="0" w:color="auto"/>
                <w:right w:val="none" w:sz="0" w:space="0" w:color="auto"/>
              </w:divBdr>
              <w:divsChild>
                <w:div w:id="195024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87318">
          <w:marLeft w:val="0"/>
          <w:marRight w:val="0"/>
          <w:marTop w:val="0"/>
          <w:marBottom w:val="0"/>
          <w:divBdr>
            <w:top w:val="none" w:sz="0" w:space="0" w:color="auto"/>
            <w:left w:val="none" w:sz="0" w:space="0" w:color="auto"/>
            <w:bottom w:val="none" w:sz="0" w:space="0" w:color="auto"/>
            <w:right w:val="none" w:sz="0" w:space="0" w:color="auto"/>
          </w:divBdr>
          <w:divsChild>
            <w:div w:id="2071265873">
              <w:marLeft w:val="0"/>
              <w:marRight w:val="0"/>
              <w:marTop w:val="0"/>
              <w:marBottom w:val="0"/>
              <w:divBdr>
                <w:top w:val="none" w:sz="0" w:space="0" w:color="auto"/>
                <w:left w:val="none" w:sz="0" w:space="0" w:color="auto"/>
                <w:bottom w:val="none" w:sz="0" w:space="0" w:color="auto"/>
                <w:right w:val="none" w:sz="0" w:space="0" w:color="auto"/>
              </w:divBdr>
              <w:divsChild>
                <w:div w:id="834953232">
                  <w:marLeft w:val="0"/>
                  <w:marRight w:val="0"/>
                  <w:marTop w:val="0"/>
                  <w:marBottom w:val="0"/>
                  <w:divBdr>
                    <w:top w:val="none" w:sz="0" w:space="0" w:color="auto"/>
                    <w:left w:val="none" w:sz="0" w:space="0" w:color="auto"/>
                    <w:bottom w:val="none" w:sz="0" w:space="0" w:color="auto"/>
                    <w:right w:val="none" w:sz="0" w:space="0" w:color="auto"/>
                  </w:divBdr>
                  <w:divsChild>
                    <w:div w:id="190594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147814">
              <w:marLeft w:val="0"/>
              <w:marRight w:val="0"/>
              <w:marTop w:val="0"/>
              <w:marBottom w:val="0"/>
              <w:divBdr>
                <w:top w:val="none" w:sz="0" w:space="0" w:color="auto"/>
                <w:left w:val="none" w:sz="0" w:space="0" w:color="auto"/>
                <w:bottom w:val="none" w:sz="0" w:space="0" w:color="auto"/>
                <w:right w:val="none" w:sz="0" w:space="0" w:color="auto"/>
              </w:divBdr>
            </w:div>
          </w:divsChild>
        </w:div>
        <w:div w:id="1324819481">
          <w:marLeft w:val="0"/>
          <w:marRight w:val="0"/>
          <w:marTop w:val="0"/>
          <w:marBottom w:val="0"/>
          <w:divBdr>
            <w:top w:val="none" w:sz="0" w:space="0" w:color="auto"/>
            <w:left w:val="none" w:sz="0" w:space="0" w:color="auto"/>
            <w:bottom w:val="none" w:sz="0" w:space="0" w:color="auto"/>
            <w:right w:val="none" w:sz="0" w:space="0" w:color="auto"/>
          </w:divBdr>
          <w:divsChild>
            <w:div w:id="1390302915">
              <w:marLeft w:val="0"/>
              <w:marRight w:val="0"/>
              <w:marTop w:val="0"/>
              <w:marBottom w:val="0"/>
              <w:divBdr>
                <w:top w:val="none" w:sz="0" w:space="0" w:color="auto"/>
                <w:left w:val="none" w:sz="0" w:space="0" w:color="auto"/>
                <w:bottom w:val="none" w:sz="0" w:space="0" w:color="auto"/>
                <w:right w:val="none" w:sz="0" w:space="0" w:color="auto"/>
              </w:divBdr>
              <w:divsChild>
                <w:div w:id="1636596490">
                  <w:marLeft w:val="0"/>
                  <w:marRight w:val="0"/>
                  <w:marTop w:val="0"/>
                  <w:marBottom w:val="0"/>
                  <w:divBdr>
                    <w:top w:val="none" w:sz="0" w:space="0" w:color="auto"/>
                    <w:left w:val="none" w:sz="0" w:space="0" w:color="auto"/>
                    <w:bottom w:val="none" w:sz="0" w:space="0" w:color="auto"/>
                    <w:right w:val="none" w:sz="0" w:space="0" w:color="auto"/>
                  </w:divBdr>
                  <w:divsChild>
                    <w:div w:id="91647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046188">
              <w:marLeft w:val="0"/>
              <w:marRight w:val="0"/>
              <w:marTop w:val="0"/>
              <w:marBottom w:val="0"/>
              <w:divBdr>
                <w:top w:val="none" w:sz="0" w:space="0" w:color="auto"/>
                <w:left w:val="none" w:sz="0" w:space="0" w:color="auto"/>
                <w:bottom w:val="none" w:sz="0" w:space="0" w:color="auto"/>
                <w:right w:val="none" w:sz="0" w:space="0" w:color="auto"/>
              </w:divBdr>
            </w:div>
          </w:divsChild>
        </w:div>
        <w:div w:id="2039816477">
          <w:marLeft w:val="0"/>
          <w:marRight w:val="0"/>
          <w:marTop w:val="0"/>
          <w:marBottom w:val="0"/>
          <w:divBdr>
            <w:top w:val="none" w:sz="0" w:space="0" w:color="auto"/>
            <w:left w:val="none" w:sz="0" w:space="0" w:color="auto"/>
            <w:bottom w:val="none" w:sz="0" w:space="0" w:color="auto"/>
            <w:right w:val="none" w:sz="0" w:space="0" w:color="auto"/>
          </w:divBdr>
          <w:divsChild>
            <w:div w:id="548107772">
              <w:marLeft w:val="0"/>
              <w:marRight w:val="0"/>
              <w:marTop w:val="0"/>
              <w:marBottom w:val="0"/>
              <w:divBdr>
                <w:top w:val="none" w:sz="0" w:space="0" w:color="auto"/>
                <w:left w:val="none" w:sz="0" w:space="0" w:color="auto"/>
                <w:bottom w:val="none" w:sz="0" w:space="0" w:color="auto"/>
                <w:right w:val="none" w:sz="0" w:space="0" w:color="auto"/>
              </w:divBdr>
              <w:divsChild>
                <w:div w:id="874388029">
                  <w:marLeft w:val="0"/>
                  <w:marRight w:val="0"/>
                  <w:marTop w:val="0"/>
                  <w:marBottom w:val="0"/>
                  <w:divBdr>
                    <w:top w:val="none" w:sz="0" w:space="0" w:color="auto"/>
                    <w:left w:val="none" w:sz="0" w:space="0" w:color="auto"/>
                    <w:bottom w:val="none" w:sz="0" w:space="0" w:color="auto"/>
                    <w:right w:val="none" w:sz="0" w:space="0" w:color="auto"/>
                  </w:divBdr>
                  <w:divsChild>
                    <w:div w:id="140884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96192">
              <w:marLeft w:val="0"/>
              <w:marRight w:val="0"/>
              <w:marTop w:val="0"/>
              <w:marBottom w:val="0"/>
              <w:divBdr>
                <w:top w:val="none" w:sz="0" w:space="0" w:color="auto"/>
                <w:left w:val="none" w:sz="0" w:space="0" w:color="auto"/>
                <w:bottom w:val="none" w:sz="0" w:space="0" w:color="auto"/>
                <w:right w:val="none" w:sz="0" w:space="0" w:color="auto"/>
              </w:divBdr>
            </w:div>
            <w:div w:id="1794011543">
              <w:marLeft w:val="0"/>
              <w:marRight w:val="0"/>
              <w:marTop w:val="0"/>
              <w:marBottom w:val="0"/>
              <w:divBdr>
                <w:top w:val="none" w:sz="0" w:space="0" w:color="auto"/>
                <w:left w:val="none" w:sz="0" w:space="0" w:color="auto"/>
                <w:bottom w:val="none" w:sz="0" w:space="0" w:color="auto"/>
                <w:right w:val="none" w:sz="0" w:space="0" w:color="auto"/>
              </w:divBdr>
            </w:div>
            <w:div w:id="940071885">
              <w:marLeft w:val="0"/>
              <w:marRight w:val="0"/>
              <w:marTop w:val="0"/>
              <w:marBottom w:val="0"/>
              <w:divBdr>
                <w:top w:val="none" w:sz="0" w:space="0" w:color="auto"/>
                <w:left w:val="none" w:sz="0" w:space="0" w:color="auto"/>
                <w:bottom w:val="none" w:sz="0" w:space="0" w:color="auto"/>
                <w:right w:val="none" w:sz="0" w:space="0" w:color="auto"/>
              </w:divBdr>
              <w:divsChild>
                <w:div w:id="1952087974">
                  <w:marLeft w:val="0"/>
                  <w:marRight w:val="0"/>
                  <w:marTop w:val="0"/>
                  <w:marBottom w:val="0"/>
                  <w:divBdr>
                    <w:top w:val="none" w:sz="0" w:space="0" w:color="auto"/>
                    <w:left w:val="none" w:sz="0" w:space="0" w:color="auto"/>
                    <w:bottom w:val="none" w:sz="0" w:space="0" w:color="auto"/>
                    <w:right w:val="none" w:sz="0" w:space="0" w:color="auto"/>
                  </w:divBdr>
                  <w:divsChild>
                    <w:div w:id="281157674">
                      <w:marLeft w:val="0"/>
                      <w:marRight w:val="0"/>
                      <w:marTop w:val="0"/>
                      <w:marBottom w:val="0"/>
                      <w:divBdr>
                        <w:top w:val="none" w:sz="0" w:space="0" w:color="auto"/>
                        <w:left w:val="none" w:sz="0" w:space="0" w:color="auto"/>
                        <w:bottom w:val="none" w:sz="0" w:space="0" w:color="auto"/>
                        <w:right w:val="none" w:sz="0" w:space="0" w:color="auto"/>
                      </w:divBdr>
                      <w:divsChild>
                        <w:div w:id="123902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049101">
                  <w:marLeft w:val="0"/>
                  <w:marRight w:val="0"/>
                  <w:marTop w:val="0"/>
                  <w:marBottom w:val="0"/>
                  <w:divBdr>
                    <w:top w:val="none" w:sz="0" w:space="0" w:color="auto"/>
                    <w:left w:val="none" w:sz="0" w:space="0" w:color="auto"/>
                    <w:bottom w:val="none" w:sz="0" w:space="0" w:color="auto"/>
                    <w:right w:val="none" w:sz="0" w:space="0" w:color="auto"/>
                  </w:divBdr>
                </w:div>
              </w:divsChild>
            </w:div>
            <w:div w:id="753161195">
              <w:marLeft w:val="0"/>
              <w:marRight w:val="0"/>
              <w:marTop w:val="0"/>
              <w:marBottom w:val="0"/>
              <w:divBdr>
                <w:top w:val="none" w:sz="0" w:space="0" w:color="auto"/>
                <w:left w:val="none" w:sz="0" w:space="0" w:color="auto"/>
                <w:bottom w:val="none" w:sz="0" w:space="0" w:color="auto"/>
                <w:right w:val="none" w:sz="0" w:space="0" w:color="auto"/>
              </w:divBdr>
              <w:divsChild>
                <w:div w:id="539778560">
                  <w:marLeft w:val="0"/>
                  <w:marRight w:val="0"/>
                  <w:marTop w:val="0"/>
                  <w:marBottom w:val="0"/>
                  <w:divBdr>
                    <w:top w:val="none" w:sz="0" w:space="0" w:color="auto"/>
                    <w:left w:val="none" w:sz="0" w:space="0" w:color="auto"/>
                    <w:bottom w:val="none" w:sz="0" w:space="0" w:color="auto"/>
                    <w:right w:val="none" w:sz="0" w:space="0" w:color="auto"/>
                  </w:divBdr>
                  <w:divsChild>
                    <w:div w:id="1200318662">
                      <w:marLeft w:val="0"/>
                      <w:marRight w:val="0"/>
                      <w:marTop w:val="0"/>
                      <w:marBottom w:val="0"/>
                      <w:divBdr>
                        <w:top w:val="none" w:sz="0" w:space="0" w:color="auto"/>
                        <w:left w:val="none" w:sz="0" w:space="0" w:color="auto"/>
                        <w:bottom w:val="none" w:sz="0" w:space="0" w:color="auto"/>
                        <w:right w:val="none" w:sz="0" w:space="0" w:color="auto"/>
                      </w:divBdr>
                      <w:divsChild>
                        <w:div w:id="198882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418173">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1309897172">
              <w:marLeft w:val="0"/>
              <w:marRight w:val="0"/>
              <w:marTop w:val="0"/>
              <w:marBottom w:val="0"/>
              <w:divBdr>
                <w:top w:val="none" w:sz="0" w:space="0" w:color="auto"/>
                <w:left w:val="none" w:sz="0" w:space="0" w:color="auto"/>
                <w:bottom w:val="none" w:sz="0" w:space="0" w:color="auto"/>
                <w:right w:val="none" w:sz="0" w:space="0" w:color="auto"/>
              </w:divBdr>
              <w:divsChild>
                <w:div w:id="919171966">
                  <w:marLeft w:val="0"/>
                  <w:marRight w:val="0"/>
                  <w:marTop w:val="0"/>
                  <w:marBottom w:val="0"/>
                  <w:divBdr>
                    <w:top w:val="none" w:sz="0" w:space="0" w:color="auto"/>
                    <w:left w:val="none" w:sz="0" w:space="0" w:color="auto"/>
                    <w:bottom w:val="none" w:sz="0" w:space="0" w:color="auto"/>
                    <w:right w:val="none" w:sz="0" w:space="0" w:color="auto"/>
                  </w:divBdr>
                  <w:divsChild>
                    <w:div w:id="1695688368">
                      <w:marLeft w:val="0"/>
                      <w:marRight w:val="0"/>
                      <w:marTop w:val="0"/>
                      <w:marBottom w:val="0"/>
                      <w:divBdr>
                        <w:top w:val="none" w:sz="0" w:space="0" w:color="auto"/>
                        <w:left w:val="none" w:sz="0" w:space="0" w:color="auto"/>
                        <w:bottom w:val="none" w:sz="0" w:space="0" w:color="auto"/>
                        <w:right w:val="none" w:sz="0" w:space="0" w:color="auto"/>
                      </w:divBdr>
                      <w:divsChild>
                        <w:div w:id="25679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287187">
              <w:marLeft w:val="0"/>
              <w:marRight w:val="0"/>
              <w:marTop w:val="0"/>
              <w:marBottom w:val="0"/>
              <w:divBdr>
                <w:top w:val="none" w:sz="0" w:space="0" w:color="auto"/>
                <w:left w:val="none" w:sz="0" w:space="0" w:color="auto"/>
                <w:bottom w:val="none" w:sz="0" w:space="0" w:color="auto"/>
                <w:right w:val="none" w:sz="0" w:space="0" w:color="auto"/>
              </w:divBdr>
              <w:divsChild>
                <w:div w:id="819422204">
                  <w:marLeft w:val="0"/>
                  <w:marRight w:val="0"/>
                  <w:marTop w:val="0"/>
                  <w:marBottom w:val="0"/>
                  <w:divBdr>
                    <w:top w:val="none" w:sz="0" w:space="0" w:color="auto"/>
                    <w:left w:val="none" w:sz="0" w:space="0" w:color="auto"/>
                    <w:bottom w:val="none" w:sz="0" w:space="0" w:color="auto"/>
                    <w:right w:val="none" w:sz="0" w:space="0" w:color="auto"/>
                  </w:divBdr>
                  <w:divsChild>
                    <w:div w:id="1687558203">
                      <w:marLeft w:val="0"/>
                      <w:marRight w:val="0"/>
                      <w:marTop w:val="0"/>
                      <w:marBottom w:val="0"/>
                      <w:divBdr>
                        <w:top w:val="none" w:sz="0" w:space="0" w:color="auto"/>
                        <w:left w:val="none" w:sz="0" w:space="0" w:color="auto"/>
                        <w:bottom w:val="none" w:sz="0" w:space="0" w:color="auto"/>
                        <w:right w:val="none" w:sz="0" w:space="0" w:color="auto"/>
                      </w:divBdr>
                      <w:divsChild>
                        <w:div w:id="202763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373604">
                  <w:marLeft w:val="0"/>
                  <w:marRight w:val="0"/>
                  <w:marTop w:val="0"/>
                  <w:marBottom w:val="0"/>
                  <w:divBdr>
                    <w:top w:val="none" w:sz="0" w:space="0" w:color="auto"/>
                    <w:left w:val="none" w:sz="0" w:space="0" w:color="auto"/>
                    <w:bottom w:val="none" w:sz="0" w:space="0" w:color="auto"/>
                    <w:right w:val="none" w:sz="0" w:space="0" w:color="auto"/>
                  </w:divBdr>
                </w:div>
              </w:divsChild>
            </w:div>
            <w:div w:id="1724133653">
              <w:marLeft w:val="0"/>
              <w:marRight w:val="0"/>
              <w:marTop w:val="0"/>
              <w:marBottom w:val="0"/>
              <w:divBdr>
                <w:top w:val="none" w:sz="0" w:space="0" w:color="auto"/>
                <w:left w:val="none" w:sz="0" w:space="0" w:color="auto"/>
                <w:bottom w:val="none" w:sz="0" w:space="0" w:color="auto"/>
                <w:right w:val="none" w:sz="0" w:space="0" w:color="auto"/>
              </w:divBdr>
              <w:divsChild>
                <w:div w:id="1096291023">
                  <w:marLeft w:val="0"/>
                  <w:marRight w:val="0"/>
                  <w:marTop w:val="0"/>
                  <w:marBottom w:val="0"/>
                  <w:divBdr>
                    <w:top w:val="none" w:sz="0" w:space="0" w:color="auto"/>
                    <w:left w:val="none" w:sz="0" w:space="0" w:color="auto"/>
                    <w:bottom w:val="none" w:sz="0" w:space="0" w:color="auto"/>
                    <w:right w:val="none" w:sz="0" w:space="0" w:color="auto"/>
                  </w:divBdr>
                  <w:divsChild>
                    <w:div w:id="1991446250">
                      <w:marLeft w:val="0"/>
                      <w:marRight w:val="0"/>
                      <w:marTop w:val="0"/>
                      <w:marBottom w:val="0"/>
                      <w:divBdr>
                        <w:top w:val="none" w:sz="0" w:space="0" w:color="auto"/>
                        <w:left w:val="none" w:sz="0" w:space="0" w:color="auto"/>
                        <w:bottom w:val="none" w:sz="0" w:space="0" w:color="auto"/>
                        <w:right w:val="none" w:sz="0" w:space="0" w:color="auto"/>
                      </w:divBdr>
                      <w:divsChild>
                        <w:div w:id="92453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454871">
                  <w:marLeft w:val="0"/>
                  <w:marRight w:val="0"/>
                  <w:marTop w:val="0"/>
                  <w:marBottom w:val="0"/>
                  <w:divBdr>
                    <w:top w:val="none" w:sz="0" w:space="0" w:color="auto"/>
                    <w:left w:val="none" w:sz="0" w:space="0" w:color="auto"/>
                    <w:bottom w:val="none" w:sz="0" w:space="0" w:color="auto"/>
                    <w:right w:val="none" w:sz="0" w:space="0" w:color="auto"/>
                  </w:divBdr>
                </w:div>
              </w:divsChild>
            </w:div>
            <w:div w:id="2048407092">
              <w:marLeft w:val="0"/>
              <w:marRight w:val="0"/>
              <w:marTop w:val="0"/>
              <w:marBottom w:val="0"/>
              <w:divBdr>
                <w:top w:val="none" w:sz="0" w:space="0" w:color="auto"/>
                <w:left w:val="none" w:sz="0" w:space="0" w:color="auto"/>
                <w:bottom w:val="none" w:sz="0" w:space="0" w:color="auto"/>
                <w:right w:val="none" w:sz="0" w:space="0" w:color="auto"/>
              </w:divBdr>
              <w:divsChild>
                <w:div w:id="1374308006">
                  <w:marLeft w:val="0"/>
                  <w:marRight w:val="0"/>
                  <w:marTop w:val="0"/>
                  <w:marBottom w:val="0"/>
                  <w:divBdr>
                    <w:top w:val="none" w:sz="0" w:space="0" w:color="auto"/>
                    <w:left w:val="none" w:sz="0" w:space="0" w:color="auto"/>
                    <w:bottom w:val="none" w:sz="0" w:space="0" w:color="auto"/>
                    <w:right w:val="none" w:sz="0" w:space="0" w:color="auto"/>
                  </w:divBdr>
                  <w:divsChild>
                    <w:div w:id="464468014">
                      <w:marLeft w:val="0"/>
                      <w:marRight w:val="0"/>
                      <w:marTop w:val="0"/>
                      <w:marBottom w:val="0"/>
                      <w:divBdr>
                        <w:top w:val="none" w:sz="0" w:space="0" w:color="auto"/>
                        <w:left w:val="none" w:sz="0" w:space="0" w:color="auto"/>
                        <w:bottom w:val="none" w:sz="0" w:space="0" w:color="auto"/>
                        <w:right w:val="none" w:sz="0" w:space="0" w:color="auto"/>
                      </w:divBdr>
                      <w:divsChild>
                        <w:div w:id="37258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16049">
                  <w:marLeft w:val="0"/>
                  <w:marRight w:val="0"/>
                  <w:marTop w:val="0"/>
                  <w:marBottom w:val="225"/>
                  <w:divBdr>
                    <w:top w:val="none" w:sz="0" w:space="0" w:color="auto"/>
                    <w:left w:val="none" w:sz="0" w:space="0" w:color="auto"/>
                    <w:bottom w:val="none" w:sz="0" w:space="0" w:color="auto"/>
                    <w:right w:val="none" w:sz="0" w:space="0" w:color="auto"/>
                  </w:divBdr>
                </w:div>
                <w:div w:id="687609784">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sChild>
        </w:div>
        <w:div w:id="550309738">
          <w:marLeft w:val="0"/>
          <w:marRight w:val="0"/>
          <w:marTop w:val="0"/>
          <w:marBottom w:val="0"/>
          <w:divBdr>
            <w:top w:val="none" w:sz="0" w:space="0" w:color="auto"/>
            <w:left w:val="none" w:sz="0" w:space="0" w:color="auto"/>
            <w:bottom w:val="none" w:sz="0" w:space="0" w:color="auto"/>
            <w:right w:val="none" w:sz="0" w:space="0" w:color="auto"/>
          </w:divBdr>
          <w:divsChild>
            <w:div w:id="1734501829">
              <w:marLeft w:val="0"/>
              <w:marRight w:val="0"/>
              <w:marTop w:val="0"/>
              <w:marBottom w:val="0"/>
              <w:divBdr>
                <w:top w:val="none" w:sz="0" w:space="0" w:color="auto"/>
                <w:left w:val="none" w:sz="0" w:space="0" w:color="auto"/>
                <w:bottom w:val="none" w:sz="0" w:space="0" w:color="auto"/>
                <w:right w:val="none" w:sz="0" w:space="0" w:color="auto"/>
              </w:divBdr>
              <w:divsChild>
                <w:div w:id="347682275">
                  <w:marLeft w:val="0"/>
                  <w:marRight w:val="0"/>
                  <w:marTop w:val="0"/>
                  <w:marBottom w:val="0"/>
                  <w:divBdr>
                    <w:top w:val="none" w:sz="0" w:space="0" w:color="auto"/>
                    <w:left w:val="none" w:sz="0" w:space="0" w:color="auto"/>
                    <w:bottom w:val="none" w:sz="0" w:space="0" w:color="auto"/>
                    <w:right w:val="none" w:sz="0" w:space="0" w:color="auto"/>
                  </w:divBdr>
                  <w:divsChild>
                    <w:div w:id="202462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65579">
              <w:marLeft w:val="0"/>
              <w:marRight w:val="0"/>
              <w:marTop w:val="0"/>
              <w:marBottom w:val="0"/>
              <w:divBdr>
                <w:top w:val="none" w:sz="0" w:space="0" w:color="auto"/>
                <w:left w:val="none" w:sz="0" w:space="0" w:color="auto"/>
                <w:bottom w:val="none" w:sz="0" w:space="0" w:color="auto"/>
                <w:right w:val="none" w:sz="0" w:space="0" w:color="auto"/>
              </w:divBdr>
            </w:div>
            <w:div w:id="2064255840">
              <w:marLeft w:val="0"/>
              <w:marRight w:val="0"/>
              <w:marTop w:val="0"/>
              <w:marBottom w:val="0"/>
              <w:divBdr>
                <w:top w:val="none" w:sz="0" w:space="0" w:color="auto"/>
                <w:left w:val="none" w:sz="0" w:space="0" w:color="auto"/>
                <w:bottom w:val="none" w:sz="0" w:space="0" w:color="auto"/>
                <w:right w:val="none" w:sz="0" w:space="0" w:color="auto"/>
              </w:divBdr>
            </w:div>
            <w:div w:id="1774746934">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330724033">
          <w:marLeft w:val="0"/>
          <w:marRight w:val="0"/>
          <w:marTop w:val="0"/>
          <w:marBottom w:val="0"/>
          <w:divBdr>
            <w:top w:val="none" w:sz="0" w:space="0" w:color="auto"/>
            <w:left w:val="none" w:sz="0" w:space="0" w:color="auto"/>
            <w:bottom w:val="none" w:sz="0" w:space="0" w:color="auto"/>
            <w:right w:val="none" w:sz="0" w:space="0" w:color="auto"/>
          </w:divBdr>
          <w:divsChild>
            <w:div w:id="415638754">
              <w:marLeft w:val="0"/>
              <w:marRight w:val="0"/>
              <w:marTop w:val="0"/>
              <w:marBottom w:val="0"/>
              <w:divBdr>
                <w:top w:val="none" w:sz="0" w:space="0" w:color="auto"/>
                <w:left w:val="none" w:sz="0" w:space="0" w:color="auto"/>
                <w:bottom w:val="none" w:sz="0" w:space="0" w:color="auto"/>
                <w:right w:val="none" w:sz="0" w:space="0" w:color="auto"/>
              </w:divBdr>
              <w:divsChild>
                <w:div w:id="2133012898">
                  <w:marLeft w:val="0"/>
                  <w:marRight w:val="0"/>
                  <w:marTop w:val="0"/>
                  <w:marBottom w:val="0"/>
                  <w:divBdr>
                    <w:top w:val="none" w:sz="0" w:space="0" w:color="auto"/>
                    <w:left w:val="none" w:sz="0" w:space="0" w:color="auto"/>
                    <w:bottom w:val="none" w:sz="0" w:space="0" w:color="auto"/>
                    <w:right w:val="none" w:sz="0" w:space="0" w:color="auto"/>
                  </w:divBdr>
                  <w:divsChild>
                    <w:div w:id="166346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609197">
          <w:marLeft w:val="0"/>
          <w:marRight w:val="0"/>
          <w:marTop w:val="0"/>
          <w:marBottom w:val="0"/>
          <w:divBdr>
            <w:top w:val="none" w:sz="0" w:space="0" w:color="auto"/>
            <w:left w:val="none" w:sz="0" w:space="0" w:color="auto"/>
            <w:bottom w:val="none" w:sz="0" w:space="0" w:color="auto"/>
            <w:right w:val="none" w:sz="0" w:space="0" w:color="auto"/>
          </w:divBdr>
          <w:divsChild>
            <w:div w:id="739136221">
              <w:marLeft w:val="0"/>
              <w:marRight w:val="0"/>
              <w:marTop w:val="0"/>
              <w:marBottom w:val="0"/>
              <w:divBdr>
                <w:top w:val="none" w:sz="0" w:space="0" w:color="auto"/>
                <w:left w:val="none" w:sz="0" w:space="0" w:color="auto"/>
                <w:bottom w:val="none" w:sz="0" w:space="0" w:color="auto"/>
                <w:right w:val="none" w:sz="0" w:space="0" w:color="auto"/>
              </w:divBdr>
              <w:divsChild>
                <w:div w:id="1921984559">
                  <w:marLeft w:val="0"/>
                  <w:marRight w:val="0"/>
                  <w:marTop w:val="0"/>
                  <w:marBottom w:val="0"/>
                  <w:divBdr>
                    <w:top w:val="none" w:sz="0" w:space="0" w:color="auto"/>
                    <w:left w:val="none" w:sz="0" w:space="0" w:color="auto"/>
                    <w:bottom w:val="none" w:sz="0" w:space="0" w:color="auto"/>
                    <w:right w:val="none" w:sz="0" w:space="0" w:color="auto"/>
                  </w:divBdr>
                  <w:divsChild>
                    <w:div w:id="189897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13911">
              <w:marLeft w:val="0"/>
              <w:marRight w:val="0"/>
              <w:marTop w:val="0"/>
              <w:marBottom w:val="0"/>
              <w:divBdr>
                <w:top w:val="none" w:sz="0" w:space="0" w:color="auto"/>
                <w:left w:val="none" w:sz="0" w:space="0" w:color="auto"/>
                <w:bottom w:val="none" w:sz="0" w:space="0" w:color="auto"/>
                <w:right w:val="none" w:sz="0" w:space="0" w:color="auto"/>
              </w:divBdr>
              <w:divsChild>
                <w:div w:id="615062130">
                  <w:marLeft w:val="0"/>
                  <w:marRight w:val="0"/>
                  <w:marTop w:val="0"/>
                  <w:marBottom w:val="0"/>
                  <w:divBdr>
                    <w:top w:val="none" w:sz="0" w:space="0" w:color="auto"/>
                    <w:left w:val="none" w:sz="0" w:space="0" w:color="auto"/>
                    <w:bottom w:val="none" w:sz="0" w:space="0" w:color="auto"/>
                    <w:right w:val="none" w:sz="0" w:space="0" w:color="auto"/>
                  </w:divBdr>
                  <w:divsChild>
                    <w:div w:id="1927958608">
                      <w:marLeft w:val="0"/>
                      <w:marRight w:val="0"/>
                      <w:marTop w:val="0"/>
                      <w:marBottom w:val="0"/>
                      <w:divBdr>
                        <w:top w:val="none" w:sz="0" w:space="0" w:color="auto"/>
                        <w:left w:val="none" w:sz="0" w:space="0" w:color="auto"/>
                        <w:bottom w:val="none" w:sz="0" w:space="0" w:color="auto"/>
                        <w:right w:val="none" w:sz="0" w:space="0" w:color="auto"/>
                      </w:divBdr>
                      <w:divsChild>
                        <w:div w:id="26701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0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8359">
          <w:marLeft w:val="0"/>
          <w:marRight w:val="0"/>
          <w:marTop w:val="0"/>
          <w:marBottom w:val="0"/>
          <w:divBdr>
            <w:top w:val="none" w:sz="0" w:space="0" w:color="auto"/>
            <w:left w:val="none" w:sz="0" w:space="0" w:color="auto"/>
            <w:bottom w:val="none" w:sz="0" w:space="0" w:color="auto"/>
            <w:right w:val="none" w:sz="0" w:space="0" w:color="auto"/>
          </w:divBdr>
          <w:divsChild>
            <w:div w:id="1416169565">
              <w:marLeft w:val="0"/>
              <w:marRight w:val="0"/>
              <w:marTop w:val="0"/>
              <w:marBottom w:val="0"/>
              <w:divBdr>
                <w:top w:val="none" w:sz="0" w:space="0" w:color="auto"/>
                <w:left w:val="none" w:sz="0" w:space="0" w:color="auto"/>
                <w:bottom w:val="none" w:sz="0" w:space="0" w:color="auto"/>
                <w:right w:val="none" w:sz="0" w:space="0" w:color="auto"/>
              </w:divBdr>
              <w:divsChild>
                <w:div w:id="1119029417">
                  <w:marLeft w:val="0"/>
                  <w:marRight w:val="0"/>
                  <w:marTop w:val="0"/>
                  <w:marBottom w:val="0"/>
                  <w:divBdr>
                    <w:top w:val="none" w:sz="0" w:space="0" w:color="auto"/>
                    <w:left w:val="none" w:sz="0" w:space="0" w:color="auto"/>
                    <w:bottom w:val="none" w:sz="0" w:space="0" w:color="auto"/>
                    <w:right w:val="none" w:sz="0" w:space="0" w:color="auto"/>
                  </w:divBdr>
                  <w:divsChild>
                    <w:div w:id="955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305857">
              <w:marLeft w:val="0"/>
              <w:marRight w:val="0"/>
              <w:marTop w:val="0"/>
              <w:marBottom w:val="0"/>
              <w:divBdr>
                <w:top w:val="none" w:sz="0" w:space="0" w:color="auto"/>
                <w:left w:val="none" w:sz="0" w:space="0" w:color="auto"/>
                <w:bottom w:val="none" w:sz="0" w:space="0" w:color="auto"/>
                <w:right w:val="none" w:sz="0" w:space="0" w:color="auto"/>
              </w:divBdr>
              <w:divsChild>
                <w:div w:id="24723438">
                  <w:marLeft w:val="0"/>
                  <w:marRight w:val="0"/>
                  <w:marTop w:val="0"/>
                  <w:marBottom w:val="0"/>
                  <w:divBdr>
                    <w:top w:val="none" w:sz="0" w:space="0" w:color="auto"/>
                    <w:left w:val="none" w:sz="0" w:space="0" w:color="auto"/>
                    <w:bottom w:val="none" w:sz="0" w:space="0" w:color="auto"/>
                    <w:right w:val="none" w:sz="0" w:space="0" w:color="auto"/>
                  </w:divBdr>
                  <w:divsChild>
                    <w:div w:id="358089388">
                      <w:marLeft w:val="0"/>
                      <w:marRight w:val="0"/>
                      <w:marTop w:val="0"/>
                      <w:marBottom w:val="0"/>
                      <w:divBdr>
                        <w:top w:val="none" w:sz="0" w:space="0" w:color="auto"/>
                        <w:left w:val="none" w:sz="0" w:space="0" w:color="auto"/>
                        <w:bottom w:val="none" w:sz="0" w:space="0" w:color="auto"/>
                        <w:right w:val="none" w:sz="0" w:space="0" w:color="auto"/>
                      </w:divBdr>
                      <w:divsChild>
                        <w:div w:id="157216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841833">
                  <w:marLeft w:val="0"/>
                  <w:marRight w:val="0"/>
                  <w:marTop w:val="0"/>
                  <w:marBottom w:val="0"/>
                  <w:divBdr>
                    <w:top w:val="none" w:sz="0" w:space="0" w:color="auto"/>
                    <w:left w:val="none" w:sz="0" w:space="0" w:color="auto"/>
                    <w:bottom w:val="none" w:sz="0" w:space="0" w:color="auto"/>
                    <w:right w:val="none" w:sz="0" w:space="0" w:color="auto"/>
                  </w:divBdr>
                </w:div>
                <w:div w:id="1515069661">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 w:id="893463107">
      <w:bodyDiv w:val="1"/>
      <w:marLeft w:val="0"/>
      <w:marRight w:val="0"/>
      <w:marTop w:val="0"/>
      <w:marBottom w:val="0"/>
      <w:divBdr>
        <w:top w:val="none" w:sz="0" w:space="0" w:color="auto"/>
        <w:left w:val="none" w:sz="0" w:space="0" w:color="auto"/>
        <w:bottom w:val="none" w:sz="0" w:space="0" w:color="auto"/>
        <w:right w:val="none" w:sz="0" w:space="0" w:color="auto"/>
      </w:divBdr>
      <w:divsChild>
        <w:div w:id="284041536">
          <w:marLeft w:val="0"/>
          <w:marRight w:val="0"/>
          <w:marTop w:val="0"/>
          <w:marBottom w:val="0"/>
          <w:divBdr>
            <w:top w:val="none" w:sz="0" w:space="0" w:color="auto"/>
            <w:left w:val="none" w:sz="0" w:space="0" w:color="auto"/>
            <w:bottom w:val="none" w:sz="0" w:space="0" w:color="auto"/>
            <w:right w:val="none" w:sz="0" w:space="0" w:color="auto"/>
          </w:divBdr>
          <w:divsChild>
            <w:div w:id="181865056">
              <w:marLeft w:val="0"/>
              <w:marRight w:val="0"/>
              <w:marTop w:val="0"/>
              <w:marBottom w:val="0"/>
              <w:divBdr>
                <w:top w:val="none" w:sz="0" w:space="0" w:color="auto"/>
                <w:left w:val="none" w:sz="0" w:space="0" w:color="auto"/>
                <w:bottom w:val="none" w:sz="0" w:space="0" w:color="auto"/>
                <w:right w:val="none" w:sz="0" w:space="0" w:color="auto"/>
              </w:divBdr>
              <w:divsChild>
                <w:div w:id="93389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063751">
          <w:marLeft w:val="0"/>
          <w:marRight w:val="0"/>
          <w:marTop w:val="0"/>
          <w:marBottom w:val="0"/>
          <w:divBdr>
            <w:top w:val="none" w:sz="0" w:space="0" w:color="auto"/>
            <w:left w:val="none" w:sz="0" w:space="0" w:color="auto"/>
            <w:bottom w:val="none" w:sz="0" w:space="0" w:color="auto"/>
            <w:right w:val="none" w:sz="0" w:space="0" w:color="auto"/>
          </w:divBdr>
          <w:divsChild>
            <w:div w:id="617877427">
              <w:marLeft w:val="0"/>
              <w:marRight w:val="0"/>
              <w:marTop w:val="0"/>
              <w:marBottom w:val="0"/>
              <w:divBdr>
                <w:top w:val="none" w:sz="0" w:space="0" w:color="auto"/>
                <w:left w:val="none" w:sz="0" w:space="0" w:color="auto"/>
                <w:bottom w:val="none" w:sz="0" w:space="0" w:color="auto"/>
                <w:right w:val="none" w:sz="0" w:space="0" w:color="auto"/>
              </w:divBdr>
              <w:divsChild>
                <w:div w:id="1850096628">
                  <w:marLeft w:val="0"/>
                  <w:marRight w:val="0"/>
                  <w:marTop w:val="0"/>
                  <w:marBottom w:val="0"/>
                  <w:divBdr>
                    <w:top w:val="none" w:sz="0" w:space="0" w:color="auto"/>
                    <w:left w:val="none" w:sz="0" w:space="0" w:color="auto"/>
                    <w:bottom w:val="none" w:sz="0" w:space="0" w:color="auto"/>
                    <w:right w:val="none" w:sz="0" w:space="0" w:color="auto"/>
                  </w:divBdr>
                  <w:divsChild>
                    <w:div w:id="74903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05102">
              <w:marLeft w:val="0"/>
              <w:marRight w:val="0"/>
              <w:marTop w:val="0"/>
              <w:marBottom w:val="0"/>
              <w:divBdr>
                <w:top w:val="none" w:sz="0" w:space="0" w:color="auto"/>
                <w:left w:val="none" w:sz="0" w:space="0" w:color="auto"/>
                <w:bottom w:val="none" w:sz="0" w:space="0" w:color="auto"/>
                <w:right w:val="none" w:sz="0" w:space="0" w:color="auto"/>
              </w:divBdr>
            </w:div>
          </w:divsChild>
        </w:div>
        <w:div w:id="1062093645">
          <w:marLeft w:val="0"/>
          <w:marRight w:val="0"/>
          <w:marTop w:val="0"/>
          <w:marBottom w:val="0"/>
          <w:divBdr>
            <w:top w:val="none" w:sz="0" w:space="0" w:color="auto"/>
            <w:left w:val="none" w:sz="0" w:space="0" w:color="auto"/>
            <w:bottom w:val="none" w:sz="0" w:space="0" w:color="auto"/>
            <w:right w:val="none" w:sz="0" w:space="0" w:color="auto"/>
          </w:divBdr>
          <w:divsChild>
            <w:div w:id="1972588964">
              <w:marLeft w:val="0"/>
              <w:marRight w:val="0"/>
              <w:marTop w:val="0"/>
              <w:marBottom w:val="0"/>
              <w:divBdr>
                <w:top w:val="none" w:sz="0" w:space="0" w:color="auto"/>
                <w:left w:val="none" w:sz="0" w:space="0" w:color="auto"/>
                <w:bottom w:val="none" w:sz="0" w:space="0" w:color="auto"/>
                <w:right w:val="none" w:sz="0" w:space="0" w:color="auto"/>
              </w:divBdr>
              <w:divsChild>
                <w:div w:id="724135767">
                  <w:marLeft w:val="0"/>
                  <w:marRight w:val="0"/>
                  <w:marTop w:val="0"/>
                  <w:marBottom w:val="0"/>
                  <w:divBdr>
                    <w:top w:val="none" w:sz="0" w:space="0" w:color="auto"/>
                    <w:left w:val="none" w:sz="0" w:space="0" w:color="auto"/>
                    <w:bottom w:val="none" w:sz="0" w:space="0" w:color="auto"/>
                    <w:right w:val="none" w:sz="0" w:space="0" w:color="auto"/>
                  </w:divBdr>
                  <w:divsChild>
                    <w:div w:id="82447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860557">
              <w:marLeft w:val="0"/>
              <w:marRight w:val="0"/>
              <w:marTop w:val="0"/>
              <w:marBottom w:val="0"/>
              <w:divBdr>
                <w:top w:val="none" w:sz="0" w:space="0" w:color="auto"/>
                <w:left w:val="none" w:sz="0" w:space="0" w:color="auto"/>
                <w:bottom w:val="none" w:sz="0" w:space="0" w:color="auto"/>
                <w:right w:val="none" w:sz="0" w:space="0" w:color="auto"/>
              </w:divBdr>
            </w:div>
            <w:div w:id="861750572">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1632705011">
          <w:marLeft w:val="0"/>
          <w:marRight w:val="0"/>
          <w:marTop w:val="0"/>
          <w:marBottom w:val="0"/>
          <w:divBdr>
            <w:top w:val="none" w:sz="0" w:space="0" w:color="auto"/>
            <w:left w:val="none" w:sz="0" w:space="0" w:color="auto"/>
            <w:bottom w:val="none" w:sz="0" w:space="0" w:color="auto"/>
            <w:right w:val="none" w:sz="0" w:space="0" w:color="auto"/>
          </w:divBdr>
          <w:divsChild>
            <w:div w:id="2078361500">
              <w:marLeft w:val="0"/>
              <w:marRight w:val="0"/>
              <w:marTop w:val="0"/>
              <w:marBottom w:val="0"/>
              <w:divBdr>
                <w:top w:val="none" w:sz="0" w:space="0" w:color="auto"/>
                <w:left w:val="none" w:sz="0" w:space="0" w:color="auto"/>
                <w:bottom w:val="none" w:sz="0" w:space="0" w:color="auto"/>
                <w:right w:val="none" w:sz="0" w:space="0" w:color="auto"/>
              </w:divBdr>
              <w:divsChild>
                <w:div w:id="1233781710">
                  <w:marLeft w:val="0"/>
                  <w:marRight w:val="0"/>
                  <w:marTop w:val="0"/>
                  <w:marBottom w:val="0"/>
                  <w:divBdr>
                    <w:top w:val="none" w:sz="0" w:space="0" w:color="auto"/>
                    <w:left w:val="none" w:sz="0" w:space="0" w:color="auto"/>
                    <w:bottom w:val="none" w:sz="0" w:space="0" w:color="auto"/>
                    <w:right w:val="none" w:sz="0" w:space="0" w:color="auto"/>
                  </w:divBdr>
                  <w:divsChild>
                    <w:div w:id="7952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3074">
              <w:marLeft w:val="0"/>
              <w:marRight w:val="0"/>
              <w:marTop w:val="0"/>
              <w:marBottom w:val="0"/>
              <w:divBdr>
                <w:top w:val="none" w:sz="0" w:space="0" w:color="auto"/>
                <w:left w:val="none" w:sz="0" w:space="0" w:color="auto"/>
                <w:bottom w:val="none" w:sz="0" w:space="0" w:color="auto"/>
                <w:right w:val="none" w:sz="0" w:space="0" w:color="auto"/>
              </w:divBdr>
            </w:div>
          </w:divsChild>
        </w:div>
        <w:div w:id="20321332">
          <w:marLeft w:val="0"/>
          <w:marRight w:val="0"/>
          <w:marTop w:val="0"/>
          <w:marBottom w:val="0"/>
          <w:divBdr>
            <w:top w:val="none" w:sz="0" w:space="0" w:color="auto"/>
            <w:left w:val="none" w:sz="0" w:space="0" w:color="auto"/>
            <w:bottom w:val="none" w:sz="0" w:space="0" w:color="auto"/>
            <w:right w:val="none" w:sz="0" w:space="0" w:color="auto"/>
          </w:divBdr>
          <w:divsChild>
            <w:div w:id="1254319319">
              <w:marLeft w:val="0"/>
              <w:marRight w:val="0"/>
              <w:marTop w:val="0"/>
              <w:marBottom w:val="0"/>
              <w:divBdr>
                <w:top w:val="none" w:sz="0" w:space="0" w:color="auto"/>
                <w:left w:val="none" w:sz="0" w:space="0" w:color="auto"/>
                <w:bottom w:val="none" w:sz="0" w:space="0" w:color="auto"/>
                <w:right w:val="none" w:sz="0" w:space="0" w:color="auto"/>
              </w:divBdr>
              <w:divsChild>
                <w:div w:id="1496411969">
                  <w:marLeft w:val="0"/>
                  <w:marRight w:val="0"/>
                  <w:marTop w:val="0"/>
                  <w:marBottom w:val="0"/>
                  <w:divBdr>
                    <w:top w:val="none" w:sz="0" w:space="0" w:color="auto"/>
                    <w:left w:val="none" w:sz="0" w:space="0" w:color="auto"/>
                    <w:bottom w:val="none" w:sz="0" w:space="0" w:color="auto"/>
                    <w:right w:val="none" w:sz="0" w:space="0" w:color="auto"/>
                  </w:divBdr>
                  <w:divsChild>
                    <w:div w:id="214493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16401">
              <w:marLeft w:val="0"/>
              <w:marRight w:val="0"/>
              <w:marTop w:val="0"/>
              <w:marBottom w:val="0"/>
              <w:divBdr>
                <w:top w:val="none" w:sz="0" w:space="0" w:color="auto"/>
                <w:left w:val="none" w:sz="0" w:space="0" w:color="auto"/>
                <w:bottom w:val="none" w:sz="0" w:space="0" w:color="auto"/>
                <w:right w:val="none" w:sz="0" w:space="0" w:color="auto"/>
              </w:divBdr>
            </w:div>
            <w:div w:id="1933972611">
              <w:marLeft w:val="0"/>
              <w:marRight w:val="0"/>
              <w:marTop w:val="0"/>
              <w:marBottom w:val="0"/>
              <w:divBdr>
                <w:top w:val="none" w:sz="0" w:space="0" w:color="auto"/>
                <w:left w:val="none" w:sz="0" w:space="0" w:color="auto"/>
                <w:bottom w:val="none" w:sz="0" w:space="0" w:color="auto"/>
                <w:right w:val="none" w:sz="0" w:space="0" w:color="auto"/>
              </w:divBdr>
            </w:div>
            <w:div w:id="1562055308">
              <w:marLeft w:val="0"/>
              <w:marRight w:val="0"/>
              <w:marTop w:val="0"/>
              <w:marBottom w:val="0"/>
              <w:divBdr>
                <w:top w:val="none" w:sz="0" w:space="0" w:color="auto"/>
                <w:left w:val="none" w:sz="0" w:space="0" w:color="auto"/>
                <w:bottom w:val="none" w:sz="0" w:space="0" w:color="auto"/>
                <w:right w:val="none" w:sz="0" w:space="0" w:color="auto"/>
              </w:divBdr>
            </w:div>
            <w:div w:id="591204973">
              <w:marLeft w:val="0"/>
              <w:marRight w:val="0"/>
              <w:marTop w:val="0"/>
              <w:marBottom w:val="0"/>
              <w:divBdr>
                <w:top w:val="none" w:sz="0" w:space="0" w:color="auto"/>
                <w:left w:val="none" w:sz="0" w:space="0" w:color="auto"/>
                <w:bottom w:val="none" w:sz="0" w:space="0" w:color="auto"/>
                <w:right w:val="none" w:sz="0" w:space="0" w:color="auto"/>
              </w:divBdr>
            </w:div>
            <w:div w:id="290677146">
              <w:marLeft w:val="0"/>
              <w:marRight w:val="0"/>
              <w:marTop w:val="0"/>
              <w:marBottom w:val="0"/>
              <w:divBdr>
                <w:top w:val="none" w:sz="0" w:space="0" w:color="auto"/>
                <w:left w:val="none" w:sz="0" w:space="0" w:color="auto"/>
                <w:bottom w:val="none" w:sz="0" w:space="0" w:color="auto"/>
                <w:right w:val="none" w:sz="0" w:space="0" w:color="auto"/>
              </w:divBdr>
            </w:div>
            <w:div w:id="621040388">
              <w:marLeft w:val="0"/>
              <w:marRight w:val="0"/>
              <w:marTop w:val="0"/>
              <w:marBottom w:val="0"/>
              <w:divBdr>
                <w:top w:val="none" w:sz="0" w:space="0" w:color="auto"/>
                <w:left w:val="none" w:sz="0" w:space="0" w:color="auto"/>
                <w:bottom w:val="none" w:sz="0" w:space="0" w:color="auto"/>
                <w:right w:val="none" w:sz="0" w:space="0" w:color="auto"/>
              </w:divBdr>
            </w:div>
            <w:div w:id="1839423420">
              <w:marLeft w:val="0"/>
              <w:marRight w:val="0"/>
              <w:marTop w:val="0"/>
              <w:marBottom w:val="0"/>
              <w:divBdr>
                <w:top w:val="none" w:sz="0" w:space="0" w:color="auto"/>
                <w:left w:val="none" w:sz="0" w:space="0" w:color="auto"/>
                <w:bottom w:val="none" w:sz="0" w:space="0" w:color="auto"/>
                <w:right w:val="none" w:sz="0" w:space="0" w:color="auto"/>
              </w:divBdr>
            </w:div>
            <w:div w:id="1270774039">
              <w:marLeft w:val="0"/>
              <w:marRight w:val="0"/>
              <w:marTop w:val="0"/>
              <w:marBottom w:val="0"/>
              <w:divBdr>
                <w:top w:val="none" w:sz="0" w:space="0" w:color="auto"/>
                <w:left w:val="none" w:sz="0" w:space="0" w:color="auto"/>
                <w:bottom w:val="none" w:sz="0" w:space="0" w:color="auto"/>
                <w:right w:val="none" w:sz="0" w:space="0" w:color="auto"/>
              </w:divBdr>
            </w:div>
            <w:div w:id="1413118801">
              <w:marLeft w:val="0"/>
              <w:marRight w:val="0"/>
              <w:marTop w:val="0"/>
              <w:marBottom w:val="0"/>
              <w:divBdr>
                <w:top w:val="none" w:sz="0" w:space="0" w:color="auto"/>
                <w:left w:val="none" w:sz="0" w:space="0" w:color="auto"/>
                <w:bottom w:val="none" w:sz="0" w:space="0" w:color="auto"/>
                <w:right w:val="none" w:sz="0" w:space="0" w:color="auto"/>
              </w:divBdr>
            </w:div>
            <w:div w:id="895510452">
              <w:marLeft w:val="0"/>
              <w:marRight w:val="0"/>
              <w:marTop w:val="0"/>
              <w:marBottom w:val="0"/>
              <w:divBdr>
                <w:top w:val="none" w:sz="0" w:space="0" w:color="auto"/>
                <w:left w:val="none" w:sz="0" w:space="0" w:color="auto"/>
                <w:bottom w:val="none" w:sz="0" w:space="0" w:color="auto"/>
                <w:right w:val="none" w:sz="0" w:space="0" w:color="auto"/>
              </w:divBdr>
            </w:div>
          </w:divsChild>
        </w:div>
        <w:div w:id="417945361">
          <w:marLeft w:val="0"/>
          <w:marRight w:val="0"/>
          <w:marTop w:val="0"/>
          <w:marBottom w:val="0"/>
          <w:divBdr>
            <w:top w:val="none" w:sz="0" w:space="0" w:color="auto"/>
            <w:left w:val="none" w:sz="0" w:space="0" w:color="auto"/>
            <w:bottom w:val="none" w:sz="0" w:space="0" w:color="auto"/>
            <w:right w:val="none" w:sz="0" w:space="0" w:color="auto"/>
          </w:divBdr>
          <w:divsChild>
            <w:div w:id="610937327">
              <w:marLeft w:val="0"/>
              <w:marRight w:val="0"/>
              <w:marTop w:val="0"/>
              <w:marBottom w:val="0"/>
              <w:divBdr>
                <w:top w:val="none" w:sz="0" w:space="0" w:color="auto"/>
                <w:left w:val="none" w:sz="0" w:space="0" w:color="auto"/>
                <w:bottom w:val="none" w:sz="0" w:space="0" w:color="auto"/>
                <w:right w:val="none" w:sz="0" w:space="0" w:color="auto"/>
              </w:divBdr>
              <w:divsChild>
                <w:div w:id="839810468">
                  <w:marLeft w:val="0"/>
                  <w:marRight w:val="0"/>
                  <w:marTop w:val="0"/>
                  <w:marBottom w:val="0"/>
                  <w:divBdr>
                    <w:top w:val="none" w:sz="0" w:space="0" w:color="auto"/>
                    <w:left w:val="none" w:sz="0" w:space="0" w:color="auto"/>
                    <w:bottom w:val="none" w:sz="0" w:space="0" w:color="auto"/>
                    <w:right w:val="none" w:sz="0" w:space="0" w:color="auto"/>
                  </w:divBdr>
                  <w:divsChild>
                    <w:div w:id="32266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031533">
              <w:marLeft w:val="0"/>
              <w:marRight w:val="0"/>
              <w:marTop w:val="0"/>
              <w:marBottom w:val="0"/>
              <w:divBdr>
                <w:top w:val="none" w:sz="0" w:space="0" w:color="auto"/>
                <w:left w:val="none" w:sz="0" w:space="0" w:color="auto"/>
                <w:bottom w:val="none" w:sz="0" w:space="0" w:color="auto"/>
                <w:right w:val="none" w:sz="0" w:space="0" w:color="auto"/>
              </w:divBdr>
            </w:div>
            <w:div w:id="193464244">
              <w:marLeft w:val="0"/>
              <w:marRight w:val="0"/>
              <w:marTop w:val="0"/>
              <w:marBottom w:val="0"/>
              <w:divBdr>
                <w:top w:val="none" w:sz="0" w:space="0" w:color="auto"/>
                <w:left w:val="none" w:sz="0" w:space="0" w:color="auto"/>
                <w:bottom w:val="none" w:sz="0" w:space="0" w:color="auto"/>
                <w:right w:val="none" w:sz="0" w:space="0" w:color="auto"/>
              </w:divBdr>
            </w:div>
          </w:divsChild>
        </w:div>
        <w:div w:id="411894305">
          <w:marLeft w:val="0"/>
          <w:marRight w:val="0"/>
          <w:marTop w:val="0"/>
          <w:marBottom w:val="0"/>
          <w:divBdr>
            <w:top w:val="none" w:sz="0" w:space="0" w:color="auto"/>
            <w:left w:val="none" w:sz="0" w:space="0" w:color="auto"/>
            <w:bottom w:val="none" w:sz="0" w:space="0" w:color="auto"/>
            <w:right w:val="none" w:sz="0" w:space="0" w:color="auto"/>
          </w:divBdr>
          <w:divsChild>
            <w:div w:id="1410612035">
              <w:marLeft w:val="0"/>
              <w:marRight w:val="0"/>
              <w:marTop w:val="0"/>
              <w:marBottom w:val="0"/>
              <w:divBdr>
                <w:top w:val="none" w:sz="0" w:space="0" w:color="auto"/>
                <w:left w:val="none" w:sz="0" w:space="0" w:color="auto"/>
                <w:bottom w:val="none" w:sz="0" w:space="0" w:color="auto"/>
                <w:right w:val="none" w:sz="0" w:space="0" w:color="auto"/>
              </w:divBdr>
              <w:divsChild>
                <w:div w:id="716468608">
                  <w:marLeft w:val="0"/>
                  <w:marRight w:val="0"/>
                  <w:marTop w:val="0"/>
                  <w:marBottom w:val="0"/>
                  <w:divBdr>
                    <w:top w:val="none" w:sz="0" w:space="0" w:color="auto"/>
                    <w:left w:val="none" w:sz="0" w:space="0" w:color="auto"/>
                    <w:bottom w:val="none" w:sz="0" w:space="0" w:color="auto"/>
                    <w:right w:val="none" w:sz="0" w:space="0" w:color="auto"/>
                  </w:divBdr>
                  <w:divsChild>
                    <w:div w:id="92480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89300">
              <w:marLeft w:val="0"/>
              <w:marRight w:val="0"/>
              <w:marTop w:val="0"/>
              <w:marBottom w:val="0"/>
              <w:divBdr>
                <w:top w:val="none" w:sz="0" w:space="0" w:color="auto"/>
                <w:left w:val="none" w:sz="0" w:space="0" w:color="auto"/>
                <w:bottom w:val="none" w:sz="0" w:space="0" w:color="auto"/>
                <w:right w:val="none" w:sz="0" w:space="0" w:color="auto"/>
              </w:divBdr>
            </w:div>
            <w:div w:id="2067339587">
              <w:marLeft w:val="0"/>
              <w:marRight w:val="0"/>
              <w:marTop w:val="0"/>
              <w:marBottom w:val="225"/>
              <w:divBdr>
                <w:top w:val="none" w:sz="0" w:space="0" w:color="auto"/>
                <w:left w:val="none" w:sz="0" w:space="0" w:color="auto"/>
                <w:bottom w:val="none" w:sz="0" w:space="0" w:color="auto"/>
                <w:right w:val="none" w:sz="0" w:space="0" w:color="auto"/>
              </w:divBdr>
            </w:div>
            <w:div w:id="1342854197">
              <w:marLeft w:val="0"/>
              <w:marRight w:val="0"/>
              <w:marTop w:val="0"/>
              <w:marBottom w:val="0"/>
              <w:divBdr>
                <w:top w:val="none" w:sz="0" w:space="0" w:color="auto"/>
                <w:left w:val="none" w:sz="0" w:space="0" w:color="auto"/>
                <w:bottom w:val="none" w:sz="0" w:space="0" w:color="auto"/>
                <w:right w:val="none" w:sz="0" w:space="0" w:color="auto"/>
              </w:divBdr>
              <w:divsChild>
                <w:div w:id="1620408490">
                  <w:marLeft w:val="0"/>
                  <w:marRight w:val="0"/>
                  <w:marTop w:val="0"/>
                  <w:marBottom w:val="0"/>
                  <w:divBdr>
                    <w:top w:val="none" w:sz="0" w:space="0" w:color="auto"/>
                    <w:left w:val="none" w:sz="0" w:space="0" w:color="auto"/>
                    <w:bottom w:val="none" w:sz="0" w:space="0" w:color="auto"/>
                    <w:right w:val="none" w:sz="0" w:space="0" w:color="auto"/>
                  </w:divBdr>
                  <w:divsChild>
                    <w:div w:id="34351109">
                      <w:marLeft w:val="0"/>
                      <w:marRight w:val="0"/>
                      <w:marTop w:val="0"/>
                      <w:marBottom w:val="0"/>
                      <w:divBdr>
                        <w:top w:val="none" w:sz="0" w:space="0" w:color="auto"/>
                        <w:left w:val="none" w:sz="0" w:space="0" w:color="auto"/>
                        <w:bottom w:val="none" w:sz="0" w:space="0" w:color="auto"/>
                        <w:right w:val="none" w:sz="0" w:space="0" w:color="auto"/>
                      </w:divBdr>
                      <w:divsChild>
                        <w:div w:id="54548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2409">
              <w:marLeft w:val="0"/>
              <w:marRight w:val="0"/>
              <w:marTop w:val="0"/>
              <w:marBottom w:val="0"/>
              <w:divBdr>
                <w:top w:val="none" w:sz="0" w:space="0" w:color="auto"/>
                <w:left w:val="none" w:sz="0" w:space="0" w:color="auto"/>
                <w:bottom w:val="none" w:sz="0" w:space="0" w:color="auto"/>
                <w:right w:val="none" w:sz="0" w:space="0" w:color="auto"/>
              </w:divBdr>
              <w:divsChild>
                <w:div w:id="448671333">
                  <w:marLeft w:val="0"/>
                  <w:marRight w:val="0"/>
                  <w:marTop w:val="0"/>
                  <w:marBottom w:val="0"/>
                  <w:divBdr>
                    <w:top w:val="none" w:sz="0" w:space="0" w:color="auto"/>
                    <w:left w:val="none" w:sz="0" w:space="0" w:color="auto"/>
                    <w:bottom w:val="none" w:sz="0" w:space="0" w:color="auto"/>
                    <w:right w:val="none" w:sz="0" w:space="0" w:color="auto"/>
                  </w:divBdr>
                  <w:divsChild>
                    <w:div w:id="491068936">
                      <w:marLeft w:val="0"/>
                      <w:marRight w:val="0"/>
                      <w:marTop w:val="0"/>
                      <w:marBottom w:val="0"/>
                      <w:divBdr>
                        <w:top w:val="none" w:sz="0" w:space="0" w:color="auto"/>
                        <w:left w:val="none" w:sz="0" w:space="0" w:color="auto"/>
                        <w:bottom w:val="none" w:sz="0" w:space="0" w:color="auto"/>
                        <w:right w:val="none" w:sz="0" w:space="0" w:color="auto"/>
                      </w:divBdr>
                      <w:divsChild>
                        <w:div w:id="43005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78769">
                  <w:marLeft w:val="0"/>
                  <w:marRight w:val="0"/>
                  <w:marTop w:val="0"/>
                  <w:marBottom w:val="0"/>
                  <w:divBdr>
                    <w:top w:val="none" w:sz="0" w:space="0" w:color="auto"/>
                    <w:left w:val="none" w:sz="0" w:space="0" w:color="auto"/>
                    <w:bottom w:val="none" w:sz="0" w:space="0" w:color="auto"/>
                    <w:right w:val="none" w:sz="0" w:space="0" w:color="auto"/>
                  </w:divBdr>
                </w:div>
                <w:div w:id="292248684">
                  <w:marLeft w:val="0"/>
                  <w:marRight w:val="0"/>
                  <w:marTop w:val="0"/>
                  <w:marBottom w:val="0"/>
                  <w:divBdr>
                    <w:top w:val="none" w:sz="0" w:space="0" w:color="auto"/>
                    <w:left w:val="none" w:sz="0" w:space="0" w:color="auto"/>
                    <w:bottom w:val="none" w:sz="0" w:space="0" w:color="auto"/>
                    <w:right w:val="none" w:sz="0" w:space="0" w:color="auto"/>
                  </w:divBdr>
                </w:div>
              </w:divsChild>
            </w:div>
            <w:div w:id="1116676191">
              <w:marLeft w:val="0"/>
              <w:marRight w:val="0"/>
              <w:marTop w:val="0"/>
              <w:marBottom w:val="0"/>
              <w:divBdr>
                <w:top w:val="none" w:sz="0" w:space="0" w:color="auto"/>
                <w:left w:val="none" w:sz="0" w:space="0" w:color="auto"/>
                <w:bottom w:val="none" w:sz="0" w:space="0" w:color="auto"/>
                <w:right w:val="none" w:sz="0" w:space="0" w:color="auto"/>
              </w:divBdr>
              <w:divsChild>
                <w:div w:id="1466000616">
                  <w:marLeft w:val="0"/>
                  <w:marRight w:val="0"/>
                  <w:marTop w:val="0"/>
                  <w:marBottom w:val="0"/>
                  <w:divBdr>
                    <w:top w:val="none" w:sz="0" w:space="0" w:color="auto"/>
                    <w:left w:val="none" w:sz="0" w:space="0" w:color="auto"/>
                    <w:bottom w:val="none" w:sz="0" w:space="0" w:color="auto"/>
                    <w:right w:val="none" w:sz="0" w:space="0" w:color="auto"/>
                  </w:divBdr>
                  <w:divsChild>
                    <w:div w:id="360791270">
                      <w:marLeft w:val="0"/>
                      <w:marRight w:val="0"/>
                      <w:marTop w:val="0"/>
                      <w:marBottom w:val="0"/>
                      <w:divBdr>
                        <w:top w:val="none" w:sz="0" w:space="0" w:color="auto"/>
                        <w:left w:val="none" w:sz="0" w:space="0" w:color="auto"/>
                        <w:bottom w:val="none" w:sz="0" w:space="0" w:color="auto"/>
                        <w:right w:val="none" w:sz="0" w:space="0" w:color="auto"/>
                      </w:divBdr>
                      <w:divsChild>
                        <w:div w:id="92341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4341">
                  <w:marLeft w:val="0"/>
                  <w:marRight w:val="0"/>
                  <w:marTop w:val="0"/>
                  <w:marBottom w:val="0"/>
                  <w:divBdr>
                    <w:top w:val="none" w:sz="0" w:space="0" w:color="auto"/>
                    <w:left w:val="none" w:sz="0" w:space="0" w:color="auto"/>
                    <w:bottom w:val="none" w:sz="0" w:space="0" w:color="auto"/>
                    <w:right w:val="none" w:sz="0" w:space="0" w:color="auto"/>
                  </w:divBdr>
                </w:div>
              </w:divsChild>
            </w:div>
            <w:div w:id="1155028094">
              <w:marLeft w:val="0"/>
              <w:marRight w:val="0"/>
              <w:marTop w:val="0"/>
              <w:marBottom w:val="0"/>
              <w:divBdr>
                <w:top w:val="none" w:sz="0" w:space="0" w:color="auto"/>
                <w:left w:val="none" w:sz="0" w:space="0" w:color="auto"/>
                <w:bottom w:val="none" w:sz="0" w:space="0" w:color="auto"/>
                <w:right w:val="none" w:sz="0" w:space="0" w:color="auto"/>
              </w:divBdr>
              <w:divsChild>
                <w:div w:id="1880819731">
                  <w:marLeft w:val="0"/>
                  <w:marRight w:val="0"/>
                  <w:marTop w:val="0"/>
                  <w:marBottom w:val="0"/>
                  <w:divBdr>
                    <w:top w:val="none" w:sz="0" w:space="0" w:color="auto"/>
                    <w:left w:val="none" w:sz="0" w:space="0" w:color="auto"/>
                    <w:bottom w:val="none" w:sz="0" w:space="0" w:color="auto"/>
                    <w:right w:val="none" w:sz="0" w:space="0" w:color="auto"/>
                  </w:divBdr>
                  <w:divsChild>
                    <w:div w:id="453911641">
                      <w:marLeft w:val="0"/>
                      <w:marRight w:val="0"/>
                      <w:marTop w:val="0"/>
                      <w:marBottom w:val="0"/>
                      <w:divBdr>
                        <w:top w:val="none" w:sz="0" w:space="0" w:color="auto"/>
                        <w:left w:val="none" w:sz="0" w:space="0" w:color="auto"/>
                        <w:bottom w:val="none" w:sz="0" w:space="0" w:color="auto"/>
                        <w:right w:val="none" w:sz="0" w:space="0" w:color="auto"/>
                      </w:divBdr>
                      <w:divsChild>
                        <w:div w:id="167348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566013">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1459030678">
              <w:marLeft w:val="0"/>
              <w:marRight w:val="0"/>
              <w:marTop w:val="0"/>
              <w:marBottom w:val="0"/>
              <w:divBdr>
                <w:top w:val="none" w:sz="0" w:space="0" w:color="auto"/>
                <w:left w:val="none" w:sz="0" w:space="0" w:color="auto"/>
                <w:bottom w:val="none" w:sz="0" w:space="0" w:color="auto"/>
                <w:right w:val="none" w:sz="0" w:space="0" w:color="auto"/>
              </w:divBdr>
              <w:divsChild>
                <w:div w:id="1731997264">
                  <w:marLeft w:val="0"/>
                  <w:marRight w:val="0"/>
                  <w:marTop w:val="0"/>
                  <w:marBottom w:val="0"/>
                  <w:divBdr>
                    <w:top w:val="none" w:sz="0" w:space="0" w:color="auto"/>
                    <w:left w:val="none" w:sz="0" w:space="0" w:color="auto"/>
                    <w:bottom w:val="none" w:sz="0" w:space="0" w:color="auto"/>
                    <w:right w:val="none" w:sz="0" w:space="0" w:color="auto"/>
                  </w:divBdr>
                  <w:divsChild>
                    <w:div w:id="1279219410">
                      <w:marLeft w:val="0"/>
                      <w:marRight w:val="0"/>
                      <w:marTop w:val="0"/>
                      <w:marBottom w:val="0"/>
                      <w:divBdr>
                        <w:top w:val="none" w:sz="0" w:space="0" w:color="auto"/>
                        <w:left w:val="none" w:sz="0" w:space="0" w:color="auto"/>
                        <w:bottom w:val="none" w:sz="0" w:space="0" w:color="auto"/>
                        <w:right w:val="none" w:sz="0" w:space="0" w:color="auto"/>
                      </w:divBdr>
                      <w:divsChild>
                        <w:div w:id="28543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991490">
                  <w:marLeft w:val="0"/>
                  <w:marRight w:val="0"/>
                  <w:marTop w:val="0"/>
                  <w:marBottom w:val="0"/>
                  <w:divBdr>
                    <w:top w:val="none" w:sz="0" w:space="0" w:color="auto"/>
                    <w:left w:val="none" w:sz="0" w:space="0" w:color="auto"/>
                    <w:bottom w:val="none" w:sz="0" w:space="0" w:color="auto"/>
                    <w:right w:val="none" w:sz="0" w:space="0" w:color="auto"/>
                  </w:divBdr>
                </w:div>
                <w:div w:id="2066295036">
                  <w:marLeft w:val="0"/>
                  <w:marRight w:val="0"/>
                  <w:marTop w:val="0"/>
                  <w:marBottom w:val="0"/>
                  <w:divBdr>
                    <w:top w:val="none" w:sz="0" w:space="0" w:color="auto"/>
                    <w:left w:val="none" w:sz="0" w:space="0" w:color="auto"/>
                    <w:bottom w:val="none" w:sz="0" w:space="0" w:color="auto"/>
                    <w:right w:val="none" w:sz="0" w:space="0" w:color="auto"/>
                  </w:divBdr>
                </w:div>
                <w:div w:id="1791627495">
                  <w:marLeft w:val="720"/>
                  <w:marRight w:val="720"/>
                  <w:marTop w:val="225"/>
                  <w:marBottom w:val="225"/>
                  <w:divBdr>
                    <w:top w:val="single" w:sz="6" w:space="11" w:color="9FCBD1"/>
                    <w:left w:val="single" w:sz="6" w:space="23" w:color="9FCBD1"/>
                    <w:bottom w:val="single" w:sz="6" w:space="11" w:color="9FCBD1"/>
                    <w:right w:val="single" w:sz="6" w:space="11" w:color="9FCBD1"/>
                  </w:divBdr>
                </w:div>
                <w:div w:id="169294057">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 w:id="1315378970">
      <w:bodyDiv w:val="1"/>
      <w:marLeft w:val="0"/>
      <w:marRight w:val="0"/>
      <w:marTop w:val="0"/>
      <w:marBottom w:val="0"/>
      <w:divBdr>
        <w:top w:val="none" w:sz="0" w:space="0" w:color="auto"/>
        <w:left w:val="none" w:sz="0" w:space="0" w:color="auto"/>
        <w:bottom w:val="none" w:sz="0" w:space="0" w:color="auto"/>
        <w:right w:val="none" w:sz="0" w:space="0" w:color="auto"/>
      </w:divBdr>
      <w:divsChild>
        <w:div w:id="459305742">
          <w:marLeft w:val="0"/>
          <w:marRight w:val="0"/>
          <w:marTop w:val="0"/>
          <w:marBottom w:val="0"/>
          <w:divBdr>
            <w:top w:val="none" w:sz="0" w:space="0" w:color="auto"/>
            <w:left w:val="none" w:sz="0" w:space="0" w:color="auto"/>
            <w:bottom w:val="none" w:sz="0" w:space="0" w:color="auto"/>
            <w:right w:val="none" w:sz="0" w:space="0" w:color="auto"/>
          </w:divBdr>
          <w:divsChild>
            <w:div w:id="1494489704">
              <w:marLeft w:val="0"/>
              <w:marRight w:val="0"/>
              <w:marTop w:val="0"/>
              <w:marBottom w:val="0"/>
              <w:divBdr>
                <w:top w:val="none" w:sz="0" w:space="0" w:color="auto"/>
                <w:left w:val="none" w:sz="0" w:space="0" w:color="auto"/>
                <w:bottom w:val="none" w:sz="0" w:space="0" w:color="auto"/>
                <w:right w:val="none" w:sz="0" w:space="0" w:color="auto"/>
              </w:divBdr>
              <w:divsChild>
                <w:div w:id="29152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027904">
          <w:marLeft w:val="0"/>
          <w:marRight w:val="0"/>
          <w:marTop w:val="0"/>
          <w:marBottom w:val="0"/>
          <w:divBdr>
            <w:top w:val="none" w:sz="0" w:space="0" w:color="auto"/>
            <w:left w:val="none" w:sz="0" w:space="0" w:color="auto"/>
            <w:bottom w:val="none" w:sz="0" w:space="0" w:color="auto"/>
            <w:right w:val="none" w:sz="0" w:space="0" w:color="auto"/>
          </w:divBdr>
        </w:div>
        <w:div w:id="1728066150">
          <w:marLeft w:val="0"/>
          <w:marRight w:val="0"/>
          <w:marTop w:val="0"/>
          <w:marBottom w:val="0"/>
          <w:divBdr>
            <w:top w:val="none" w:sz="0" w:space="0" w:color="auto"/>
            <w:left w:val="none" w:sz="0" w:space="0" w:color="auto"/>
            <w:bottom w:val="none" w:sz="0" w:space="0" w:color="auto"/>
            <w:right w:val="none" w:sz="0" w:space="0" w:color="auto"/>
          </w:divBdr>
          <w:divsChild>
            <w:div w:id="264387928">
              <w:marLeft w:val="0"/>
              <w:marRight w:val="0"/>
              <w:marTop w:val="0"/>
              <w:marBottom w:val="0"/>
              <w:divBdr>
                <w:top w:val="none" w:sz="0" w:space="0" w:color="auto"/>
                <w:left w:val="none" w:sz="0" w:space="0" w:color="auto"/>
                <w:bottom w:val="none" w:sz="0" w:space="0" w:color="auto"/>
                <w:right w:val="none" w:sz="0" w:space="0" w:color="auto"/>
              </w:divBdr>
              <w:divsChild>
                <w:div w:id="134474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747347">
          <w:marLeft w:val="0"/>
          <w:marRight w:val="0"/>
          <w:marTop w:val="0"/>
          <w:marBottom w:val="0"/>
          <w:divBdr>
            <w:top w:val="none" w:sz="0" w:space="0" w:color="auto"/>
            <w:left w:val="none" w:sz="0" w:space="0" w:color="auto"/>
            <w:bottom w:val="none" w:sz="0" w:space="0" w:color="auto"/>
            <w:right w:val="none" w:sz="0" w:space="0" w:color="auto"/>
          </w:divBdr>
          <w:divsChild>
            <w:div w:id="1375353335">
              <w:marLeft w:val="0"/>
              <w:marRight w:val="0"/>
              <w:marTop w:val="0"/>
              <w:marBottom w:val="0"/>
              <w:divBdr>
                <w:top w:val="none" w:sz="0" w:space="0" w:color="auto"/>
                <w:left w:val="none" w:sz="0" w:space="0" w:color="auto"/>
                <w:bottom w:val="none" w:sz="0" w:space="0" w:color="auto"/>
                <w:right w:val="none" w:sz="0" w:space="0" w:color="auto"/>
              </w:divBdr>
              <w:divsChild>
                <w:div w:id="330765799">
                  <w:marLeft w:val="0"/>
                  <w:marRight w:val="0"/>
                  <w:marTop w:val="0"/>
                  <w:marBottom w:val="0"/>
                  <w:divBdr>
                    <w:top w:val="none" w:sz="0" w:space="0" w:color="auto"/>
                    <w:left w:val="none" w:sz="0" w:space="0" w:color="auto"/>
                    <w:bottom w:val="none" w:sz="0" w:space="0" w:color="auto"/>
                    <w:right w:val="none" w:sz="0" w:space="0" w:color="auto"/>
                  </w:divBdr>
                  <w:divsChild>
                    <w:div w:id="30744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12535">
              <w:marLeft w:val="0"/>
              <w:marRight w:val="0"/>
              <w:marTop w:val="0"/>
              <w:marBottom w:val="0"/>
              <w:divBdr>
                <w:top w:val="none" w:sz="0" w:space="0" w:color="auto"/>
                <w:left w:val="none" w:sz="0" w:space="0" w:color="auto"/>
                <w:bottom w:val="none" w:sz="0" w:space="0" w:color="auto"/>
                <w:right w:val="none" w:sz="0" w:space="0" w:color="auto"/>
              </w:divBdr>
              <w:divsChild>
                <w:div w:id="542715215">
                  <w:marLeft w:val="0"/>
                  <w:marRight w:val="0"/>
                  <w:marTop w:val="0"/>
                  <w:marBottom w:val="0"/>
                  <w:divBdr>
                    <w:top w:val="none" w:sz="0" w:space="0" w:color="auto"/>
                    <w:left w:val="none" w:sz="0" w:space="0" w:color="auto"/>
                    <w:bottom w:val="none" w:sz="0" w:space="0" w:color="auto"/>
                    <w:right w:val="none" w:sz="0" w:space="0" w:color="auto"/>
                  </w:divBdr>
                  <w:divsChild>
                    <w:div w:id="1466969319">
                      <w:marLeft w:val="0"/>
                      <w:marRight w:val="0"/>
                      <w:marTop w:val="0"/>
                      <w:marBottom w:val="0"/>
                      <w:divBdr>
                        <w:top w:val="none" w:sz="0" w:space="0" w:color="auto"/>
                        <w:left w:val="none" w:sz="0" w:space="0" w:color="auto"/>
                        <w:bottom w:val="none" w:sz="0" w:space="0" w:color="auto"/>
                        <w:right w:val="none" w:sz="0" w:space="0" w:color="auto"/>
                      </w:divBdr>
                      <w:divsChild>
                        <w:div w:id="162479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76513">
                  <w:marLeft w:val="0"/>
                  <w:marRight w:val="0"/>
                  <w:marTop w:val="0"/>
                  <w:marBottom w:val="0"/>
                  <w:divBdr>
                    <w:top w:val="none" w:sz="0" w:space="0" w:color="auto"/>
                    <w:left w:val="none" w:sz="0" w:space="0" w:color="auto"/>
                    <w:bottom w:val="none" w:sz="0" w:space="0" w:color="auto"/>
                    <w:right w:val="none" w:sz="0" w:space="0" w:color="auto"/>
                  </w:divBdr>
                </w:div>
              </w:divsChild>
            </w:div>
            <w:div w:id="1039284085">
              <w:marLeft w:val="0"/>
              <w:marRight w:val="0"/>
              <w:marTop w:val="0"/>
              <w:marBottom w:val="0"/>
              <w:divBdr>
                <w:top w:val="none" w:sz="0" w:space="0" w:color="auto"/>
                <w:left w:val="none" w:sz="0" w:space="0" w:color="auto"/>
                <w:bottom w:val="none" w:sz="0" w:space="0" w:color="auto"/>
                <w:right w:val="none" w:sz="0" w:space="0" w:color="auto"/>
              </w:divBdr>
              <w:divsChild>
                <w:div w:id="436877684">
                  <w:marLeft w:val="0"/>
                  <w:marRight w:val="0"/>
                  <w:marTop w:val="0"/>
                  <w:marBottom w:val="0"/>
                  <w:divBdr>
                    <w:top w:val="none" w:sz="0" w:space="0" w:color="auto"/>
                    <w:left w:val="none" w:sz="0" w:space="0" w:color="auto"/>
                    <w:bottom w:val="none" w:sz="0" w:space="0" w:color="auto"/>
                    <w:right w:val="none" w:sz="0" w:space="0" w:color="auto"/>
                  </w:divBdr>
                  <w:divsChild>
                    <w:div w:id="104231097">
                      <w:marLeft w:val="0"/>
                      <w:marRight w:val="0"/>
                      <w:marTop w:val="0"/>
                      <w:marBottom w:val="0"/>
                      <w:divBdr>
                        <w:top w:val="none" w:sz="0" w:space="0" w:color="auto"/>
                        <w:left w:val="none" w:sz="0" w:space="0" w:color="auto"/>
                        <w:bottom w:val="none" w:sz="0" w:space="0" w:color="auto"/>
                        <w:right w:val="none" w:sz="0" w:space="0" w:color="auto"/>
                      </w:divBdr>
                      <w:divsChild>
                        <w:div w:id="4294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5365">
                  <w:marLeft w:val="0"/>
                  <w:marRight w:val="0"/>
                  <w:marTop w:val="0"/>
                  <w:marBottom w:val="0"/>
                  <w:divBdr>
                    <w:top w:val="none" w:sz="0" w:space="0" w:color="auto"/>
                    <w:left w:val="none" w:sz="0" w:space="0" w:color="auto"/>
                    <w:bottom w:val="none" w:sz="0" w:space="0" w:color="auto"/>
                    <w:right w:val="none" w:sz="0" w:space="0" w:color="auto"/>
                  </w:divBdr>
                </w:div>
                <w:div w:id="1235241386">
                  <w:marLeft w:val="0"/>
                  <w:marRight w:val="0"/>
                  <w:marTop w:val="0"/>
                  <w:marBottom w:val="0"/>
                  <w:divBdr>
                    <w:top w:val="none" w:sz="0" w:space="0" w:color="auto"/>
                    <w:left w:val="none" w:sz="0" w:space="0" w:color="auto"/>
                    <w:bottom w:val="none" w:sz="0" w:space="0" w:color="auto"/>
                    <w:right w:val="none" w:sz="0" w:space="0" w:color="auto"/>
                  </w:divBdr>
                </w:div>
                <w:div w:id="1275593173">
                  <w:marLeft w:val="0"/>
                  <w:marRight w:val="0"/>
                  <w:marTop w:val="0"/>
                  <w:marBottom w:val="0"/>
                  <w:divBdr>
                    <w:top w:val="none" w:sz="0" w:space="0" w:color="auto"/>
                    <w:left w:val="none" w:sz="0" w:space="0" w:color="auto"/>
                    <w:bottom w:val="none" w:sz="0" w:space="0" w:color="auto"/>
                    <w:right w:val="none" w:sz="0" w:space="0" w:color="auto"/>
                  </w:divBdr>
                  <w:divsChild>
                    <w:div w:id="1202210779">
                      <w:marLeft w:val="0"/>
                      <w:marRight w:val="0"/>
                      <w:marTop w:val="0"/>
                      <w:marBottom w:val="0"/>
                      <w:divBdr>
                        <w:top w:val="none" w:sz="0" w:space="0" w:color="auto"/>
                        <w:left w:val="none" w:sz="0" w:space="0" w:color="auto"/>
                        <w:bottom w:val="none" w:sz="0" w:space="0" w:color="auto"/>
                        <w:right w:val="none" w:sz="0" w:space="0" w:color="auto"/>
                      </w:divBdr>
                      <w:divsChild>
                        <w:div w:id="1844201072">
                          <w:marLeft w:val="0"/>
                          <w:marRight w:val="0"/>
                          <w:marTop w:val="0"/>
                          <w:marBottom w:val="0"/>
                          <w:divBdr>
                            <w:top w:val="none" w:sz="0" w:space="0" w:color="auto"/>
                            <w:left w:val="none" w:sz="0" w:space="0" w:color="auto"/>
                            <w:bottom w:val="none" w:sz="0" w:space="0" w:color="auto"/>
                            <w:right w:val="none" w:sz="0" w:space="0" w:color="auto"/>
                          </w:divBdr>
                          <w:divsChild>
                            <w:div w:id="72313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510655">
                  <w:marLeft w:val="0"/>
                  <w:marRight w:val="0"/>
                  <w:marTop w:val="0"/>
                  <w:marBottom w:val="0"/>
                  <w:divBdr>
                    <w:top w:val="none" w:sz="0" w:space="0" w:color="auto"/>
                    <w:left w:val="none" w:sz="0" w:space="0" w:color="auto"/>
                    <w:bottom w:val="none" w:sz="0" w:space="0" w:color="auto"/>
                    <w:right w:val="none" w:sz="0" w:space="0" w:color="auto"/>
                  </w:divBdr>
                  <w:divsChild>
                    <w:div w:id="161632179">
                      <w:marLeft w:val="0"/>
                      <w:marRight w:val="0"/>
                      <w:marTop w:val="0"/>
                      <w:marBottom w:val="0"/>
                      <w:divBdr>
                        <w:top w:val="none" w:sz="0" w:space="0" w:color="auto"/>
                        <w:left w:val="none" w:sz="0" w:space="0" w:color="auto"/>
                        <w:bottom w:val="none" w:sz="0" w:space="0" w:color="auto"/>
                        <w:right w:val="none" w:sz="0" w:space="0" w:color="auto"/>
                      </w:divBdr>
                      <w:divsChild>
                        <w:div w:id="1045370041">
                          <w:marLeft w:val="0"/>
                          <w:marRight w:val="0"/>
                          <w:marTop w:val="0"/>
                          <w:marBottom w:val="0"/>
                          <w:divBdr>
                            <w:top w:val="none" w:sz="0" w:space="0" w:color="auto"/>
                            <w:left w:val="none" w:sz="0" w:space="0" w:color="auto"/>
                            <w:bottom w:val="none" w:sz="0" w:space="0" w:color="auto"/>
                            <w:right w:val="none" w:sz="0" w:space="0" w:color="auto"/>
                          </w:divBdr>
                          <w:divsChild>
                            <w:div w:id="120810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806042">
              <w:marLeft w:val="0"/>
              <w:marRight w:val="0"/>
              <w:marTop w:val="0"/>
              <w:marBottom w:val="0"/>
              <w:divBdr>
                <w:top w:val="none" w:sz="0" w:space="0" w:color="auto"/>
                <w:left w:val="none" w:sz="0" w:space="0" w:color="auto"/>
                <w:bottom w:val="none" w:sz="0" w:space="0" w:color="auto"/>
                <w:right w:val="none" w:sz="0" w:space="0" w:color="auto"/>
              </w:divBdr>
              <w:divsChild>
                <w:div w:id="1751736872">
                  <w:marLeft w:val="0"/>
                  <w:marRight w:val="0"/>
                  <w:marTop w:val="0"/>
                  <w:marBottom w:val="0"/>
                  <w:divBdr>
                    <w:top w:val="none" w:sz="0" w:space="0" w:color="auto"/>
                    <w:left w:val="none" w:sz="0" w:space="0" w:color="auto"/>
                    <w:bottom w:val="none" w:sz="0" w:space="0" w:color="auto"/>
                    <w:right w:val="none" w:sz="0" w:space="0" w:color="auto"/>
                  </w:divBdr>
                  <w:divsChild>
                    <w:div w:id="705982278">
                      <w:marLeft w:val="0"/>
                      <w:marRight w:val="0"/>
                      <w:marTop w:val="0"/>
                      <w:marBottom w:val="0"/>
                      <w:divBdr>
                        <w:top w:val="none" w:sz="0" w:space="0" w:color="auto"/>
                        <w:left w:val="none" w:sz="0" w:space="0" w:color="auto"/>
                        <w:bottom w:val="none" w:sz="0" w:space="0" w:color="auto"/>
                        <w:right w:val="none" w:sz="0" w:space="0" w:color="auto"/>
                      </w:divBdr>
                      <w:divsChild>
                        <w:div w:id="45560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956642">
                  <w:marLeft w:val="0"/>
                  <w:marRight w:val="0"/>
                  <w:marTop w:val="0"/>
                  <w:marBottom w:val="0"/>
                  <w:divBdr>
                    <w:top w:val="none" w:sz="0" w:space="0" w:color="auto"/>
                    <w:left w:val="none" w:sz="0" w:space="0" w:color="auto"/>
                    <w:bottom w:val="none" w:sz="0" w:space="0" w:color="auto"/>
                    <w:right w:val="none" w:sz="0" w:space="0" w:color="auto"/>
                  </w:divBdr>
                  <w:divsChild>
                    <w:div w:id="344862726">
                      <w:marLeft w:val="0"/>
                      <w:marRight w:val="0"/>
                      <w:marTop w:val="0"/>
                      <w:marBottom w:val="0"/>
                      <w:divBdr>
                        <w:top w:val="none" w:sz="0" w:space="0" w:color="auto"/>
                        <w:left w:val="none" w:sz="0" w:space="0" w:color="auto"/>
                        <w:bottom w:val="none" w:sz="0" w:space="0" w:color="auto"/>
                        <w:right w:val="none" w:sz="0" w:space="0" w:color="auto"/>
                      </w:divBdr>
                    </w:div>
                    <w:div w:id="1921016835">
                      <w:marLeft w:val="0"/>
                      <w:marRight w:val="0"/>
                      <w:marTop w:val="0"/>
                      <w:marBottom w:val="0"/>
                      <w:divBdr>
                        <w:top w:val="none" w:sz="0" w:space="0" w:color="auto"/>
                        <w:left w:val="none" w:sz="0" w:space="0" w:color="auto"/>
                        <w:bottom w:val="none" w:sz="0" w:space="0" w:color="auto"/>
                        <w:right w:val="none" w:sz="0" w:space="0" w:color="auto"/>
                      </w:divBdr>
                    </w:div>
                    <w:div w:id="12046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30843">
              <w:marLeft w:val="0"/>
              <w:marRight w:val="0"/>
              <w:marTop w:val="0"/>
              <w:marBottom w:val="0"/>
              <w:divBdr>
                <w:top w:val="none" w:sz="0" w:space="0" w:color="auto"/>
                <w:left w:val="none" w:sz="0" w:space="0" w:color="auto"/>
                <w:bottom w:val="none" w:sz="0" w:space="0" w:color="auto"/>
                <w:right w:val="none" w:sz="0" w:space="0" w:color="auto"/>
              </w:divBdr>
              <w:divsChild>
                <w:div w:id="1778065711">
                  <w:marLeft w:val="0"/>
                  <w:marRight w:val="0"/>
                  <w:marTop w:val="0"/>
                  <w:marBottom w:val="0"/>
                  <w:divBdr>
                    <w:top w:val="none" w:sz="0" w:space="0" w:color="auto"/>
                    <w:left w:val="none" w:sz="0" w:space="0" w:color="auto"/>
                    <w:bottom w:val="none" w:sz="0" w:space="0" w:color="auto"/>
                    <w:right w:val="none" w:sz="0" w:space="0" w:color="auto"/>
                  </w:divBdr>
                  <w:divsChild>
                    <w:div w:id="648826178">
                      <w:marLeft w:val="0"/>
                      <w:marRight w:val="0"/>
                      <w:marTop w:val="0"/>
                      <w:marBottom w:val="0"/>
                      <w:divBdr>
                        <w:top w:val="none" w:sz="0" w:space="0" w:color="auto"/>
                        <w:left w:val="none" w:sz="0" w:space="0" w:color="auto"/>
                        <w:bottom w:val="none" w:sz="0" w:space="0" w:color="auto"/>
                        <w:right w:val="none" w:sz="0" w:space="0" w:color="auto"/>
                      </w:divBdr>
                      <w:divsChild>
                        <w:div w:id="193948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89335">
                  <w:marLeft w:val="0"/>
                  <w:marRight w:val="0"/>
                  <w:marTop w:val="0"/>
                  <w:marBottom w:val="225"/>
                  <w:divBdr>
                    <w:top w:val="none" w:sz="0" w:space="0" w:color="auto"/>
                    <w:left w:val="none" w:sz="0" w:space="0" w:color="auto"/>
                    <w:bottom w:val="none" w:sz="0" w:space="0" w:color="auto"/>
                    <w:right w:val="none" w:sz="0" w:space="0" w:color="auto"/>
                  </w:divBdr>
                </w:div>
              </w:divsChild>
            </w:div>
            <w:div w:id="437992522">
              <w:marLeft w:val="0"/>
              <w:marRight w:val="0"/>
              <w:marTop w:val="0"/>
              <w:marBottom w:val="0"/>
              <w:divBdr>
                <w:top w:val="none" w:sz="0" w:space="0" w:color="auto"/>
                <w:left w:val="none" w:sz="0" w:space="0" w:color="auto"/>
                <w:bottom w:val="none" w:sz="0" w:space="0" w:color="auto"/>
                <w:right w:val="none" w:sz="0" w:space="0" w:color="auto"/>
              </w:divBdr>
              <w:divsChild>
                <w:div w:id="1203325502">
                  <w:marLeft w:val="0"/>
                  <w:marRight w:val="0"/>
                  <w:marTop w:val="0"/>
                  <w:marBottom w:val="0"/>
                  <w:divBdr>
                    <w:top w:val="none" w:sz="0" w:space="0" w:color="auto"/>
                    <w:left w:val="none" w:sz="0" w:space="0" w:color="auto"/>
                    <w:bottom w:val="none" w:sz="0" w:space="0" w:color="auto"/>
                    <w:right w:val="none" w:sz="0" w:space="0" w:color="auto"/>
                  </w:divBdr>
                  <w:divsChild>
                    <w:div w:id="572665668">
                      <w:marLeft w:val="0"/>
                      <w:marRight w:val="0"/>
                      <w:marTop w:val="0"/>
                      <w:marBottom w:val="0"/>
                      <w:divBdr>
                        <w:top w:val="none" w:sz="0" w:space="0" w:color="auto"/>
                        <w:left w:val="none" w:sz="0" w:space="0" w:color="auto"/>
                        <w:bottom w:val="none" w:sz="0" w:space="0" w:color="auto"/>
                        <w:right w:val="none" w:sz="0" w:space="0" w:color="auto"/>
                      </w:divBdr>
                      <w:divsChild>
                        <w:div w:id="7051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06220">
                  <w:marLeft w:val="0"/>
                  <w:marRight w:val="0"/>
                  <w:marTop w:val="0"/>
                  <w:marBottom w:val="0"/>
                  <w:divBdr>
                    <w:top w:val="none" w:sz="0" w:space="0" w:color="auto"/>
                    <w:left w:val="none" w:sz="0" w:space="0" w:color="auto"/>
                    <w:bottom w:val="none" w:sz="0" w:space="0" w:color="auto"/>
                    <w:right w:val="none" w:sz="0" w:space="0" w:color="auto"/>
                  </w:divBdr>
                  <w:divsChild>
                    <w:div w:id="1686128590">
                      <w:marLeft w:val="0"/>
                      <w:marRight w:val="0"/>
                      <w:marTop w:val="0"/>
                      <w:marBottom w:val="0"/>
                      <w:divBdr>
                        <w:top w:val="none" w:sz="0" w:space="0" w:color="auto"/>
                        <w:left w:val="none" w:sz="0" w:space="0" w:color="auto"/>
                        <w:bottom w:val="none" w:sz="0" w:space="0" w:color="auto"/>
                        <w:right w:val="none" w:sz="0" w:space="0" w:color="auto"/>
                      </w:divBdr>
                      <w:divsChild>
                        <w:div w:id="1195655519">
                          <w:marLeft w:val="0"/>
                          <w:marRight w:val="0"/>
                          <w:marTop w:val="0"/>
                          <w:marBottom w:val="0"/>
                          <w:divBdr>
                            <w:top w:val="none" w:sz="0" w:space="0" w:color="auto"/>
                            <w:left w:val="none" w:sz="0" w:space="0" w:color="auto"/>
                            <w:bottom w:val="none" w:sz="0" w:space="0" w:color="auto"/>
                            <w:right w:val="none" w:sz="0" w:space="0" w:color="auto"/>
                          </w:divBdr>
                          <w:divsChild>
                            <w:div w:id="145648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14457">
                      <w:marLeft w:val="0"/>
                      <w:marRight w:val="0"/>
                      <w:marTop w:val="0"/>
                      <w:marBottom w:val="0"/>
                      <w:divBdr>
                        <w:top w:val="none" w:sz="0" w:space="0" w:color="auto"/>
                        <w:left w:val="none" w:sz="0" w:space="0" w:color="auto"/>
                        <w:bottom w:val="none" w:sz="0" w:space="0" w:color="auto"/>
                        <w:right w:val="none" w:sz="0" w:space="0" w:color="auto"/>
                      </w:divBdr>
                    </w:div>
                    <w:div w:id="2107648396">
                      <w:marLeft w:val="0"/>
                      <w:marRight w:val="0"/>
                      <w:marTop w:val="0"/>
                      <w:marBottom w:val="0"/>
                      <w:divBdr>
                        <w:top w:val="none" w:sz="0" w:space="0" w:color="auto"/>
                        <w:left w:val="none" w:sz="0" w:space="0" w:color="auto"/>
                        <w:bottom w:val="none" w:sz="0" w:space="0" w:color="auto"/>
                        <w:right w:val="none" w:sz="0" w:space="0" w:color="auto"/>
                      </w:divBdr>
                    </w:div>
                    <w:div w:id="2022849454">
                      <w:marLeft w:val="0"/>
                      <w:marRight w:val="0"/>
                      <w:marTop w:val="0"/>
                      <w:marBottom w:val="0"/>
                      <w:divBdr>
                        <w:top w:val="none" w:sz="0" w:space="0" w:color="auto"/>
                        <w:left w:val="none" w:sz="0" w:space="0" w:color="auto"/>
                        <w:bottom w:val="none" w:sz="0" w:space="0" w:color="auto"/>
                        <w:right w:val="none" w:sz="0" w:space="0" w:color="auto"/>
                      </w:divBdr>
                      <w:divsChild>
                        <w:div w:id="1816486630">
                          <w:marLeft w:val="0"/>
                          <w:marRight w:val="0"/>
                          <w:marTop w:val="0"/>
                          <w:marBottom w:val="0"/>
                          <w:divBdr>
                            <w:top w:val="none" w:sz="0" w:space="0" w:color="auto"/>
                            <w:left w:val="none" w:sz="0" w:space="0" w:color="auto"/>
                            <w:bottom w:val="none" w:sz="0" w:space="0" w:color="auto"/>
                            <w:right w:val="none" w:sz="0" w:space="0" w:color="auto"/>
                          </w:divBdr>
                        </w:div>
                        <w:div w:id="1847937843">
                          <w:marLeft w:val="0"/>
                          <w:marRight w:val="0"/>
                          <w:marTop w:val="0"/>
                          <w:marBottom w:val="0"/>
                          <w:divBdr>
                            <w:top w:val="none" w:sz="0" w:space="0" w:color="auto"/>
                            <w:left w:val="none" w:sz="0" w:space="0" w:color="auto"/>
                            <w:bottom w:val="none" w:sz="0" w:space="0" w:color="auto"/>
                            <w:right w:val="none" w:sz="0" w:space="0" w:color="auto"/>
                          </w:divBdr>
                        </w:div>
                      </w:divsChild>
                    </w:div>
                    <w:div w:id="793866855">
                      <w:marLeft w:val="0"/>
                      <w:marRight w:val="0"/>
                      <w:marTop w:val="0"/>
                      <w:marBottom w:val="0"/>
                      <w:divBdr>
                        <w:top w:val="none" w:sz="0" w:space="0" w:color="auto"/>
                        <w:left w:val="none" w:sz="0" w:space="0" w:color="auto"/>
                        <w:bottom w:val="none" w:sz="0" w:space="0" w:color="auto"/>
                        <w:right w:val="none" w:sz="0" w:space="0" w:color="auto"/>
                      </w:divBdr>
                    </w:div>
                    <w:div w:id="885142968">
                      <w:marLeft w:val="0"/>
                      <w:marRight w:val="0"/>
                      <w:marTop w:val="0"/>
                      <w:marBottom w:val="0"/>
                      <w:divBdr>
                        <w:top w:val="none" w:sz="0" w:space="0" w:color="auto"/>
                        <w:left w:val="none" w:sz="0" w:space="0" w:color="auto"/>
                        <w:bottom w:val="none" w:sz="0" w:space="0" w:color="auto"/>
                        <w:right w:val="none" w:sz="0" w:space="0" w:color="auto"/>
                      </w:divBdr>
                      <w:divsChild>
                        <w:div w:id="107573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3907">
              <w:marLeft w:val="0"/>
              <w:marRight w:val="0"/>
              <w:marTop w:val="0"/>
              <w:marBottom w:val="0"/>
              <w:divBdr>
                <w:top w:val="none" w:sz="0" w:space="0" w:color="auto"/>
                <w:left w:val="none" w:sz="0" w:space="0" w:color="auto"/>
                <w:bottom w:val="none" w:sz="0" w:space="0" w:color="auto"/>
                <w:right w:val="none" w:sz="0" w:space="0" w:color="auto"/>
              </w:divBdr>
              <w:divsChild>
                <w:div w:id="561840938">
                  <w:marLeft w:val="0"/>
                  <w:marRight w:val="0"/>
                  <w:marTop w:val="0"/>
                  <w:marBottom w:val="0"/>
                  <w:divBdr>
                    <w:top w:val="none" w:sz="0" w:space="0" w:color="auto"/>
                    <w:left w:val="none" w:sz="0" w:space="0" w:color="auto"/>
                    <w:bottom w:val="none" w:sz="0" w:space="0" w:color="auto"/>
                    <w:right w:val="none" w:sz="0" w:space="0" w:color="auto"/>
                  </w:divBdr>
                  <w:divsChild>
                    <w:div w:id="1142428461">
                      <w:marLeft w:val="0"/>
                      <w:marRight w:val="0"/>
                      <w:marTop w:val="0"/>
                      <w:marBottom w:val="0"/>
                      <w:divBdr>
                        <w:top w:val="none" w:sz="0" w:space="0" w:color="auto"/>
                        <w:left w:val="none" w:sz="0" w:space="0" w:color="auto"/>
                        <w:bottom w:val="none" w:sz="0" w:space="0" w:color="auto"/>
                        <w:right w:val="none" w:sz="0" w:space="0" w:color="auto"/>
                      </w:divBdr>
                      <w:divsChild>
                        <w:div w:id="196892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953568">
                  <w:marLeft w:val="0"/>
                  <w:marRight w:val="0"/>
                  <w:marTop w:val="0"/>
                  <w:marBottom w:val="0"/>
                  <w:divBdr>
                    <w:top w:val="none" w:sz="0" w:space="0" w:color="auto"/>
                    <w:left w:val="none" w:sz="0" w:space="0" w:color="auto"/>
                    <w:bottom w:val="none" w:sz="0" w:space="0" w:color="auto"/>
                    <w:right w:val="none" w:sz="0" w:space="0" w:color="auto"/>
                  </w:divBdr>
                  <w:divsChild>
                    <w:div w:id="1831021985">
                      <w:marLeft w:val="0"/>
                      <w:marRight w:val="0"/>
                      <w:marTop w:val="0"/>
                      <w:marBottom w:val="0"/>
                      <w:divBdr>
                        <w:top w:val="none" w:sz="0" w:space="0" w:color="auto"/>
                        <w:left w:val="none" w:sz="0" w:space="0" w:color="auto"/>
                        <w:bottom w:val="none" w:sz="0" w:space="0" w:color="auto"/>
                        <w:right w:val="none" w:sz="0" w:space="0" w:color="auto"/>
                      </w:divBdr>
                      <w:divsChild>
                        <w:div w:id="962661907">
                          <w:marLeft w:val="0"/>
                          <w:marRight w:val="0"/>
                          <w:marTop w:val="0"/>
                          <w:marBottom w:val="0"/>
                          <w:divBdr>
                            <w:top w:val="none" w:sz="0" w:space="0" w:color="auto"/>
                            <w:left w:val="none" w:sz="0" w:space="0" w:color="auto"/>
                            <w:bottom w:val="none" w:sz="0" w:space="0" w:color="auto"/>
                            <w:right w:val="none" w:sz="0" w:space="0" w:color="auto"/>
                          </w:divBdr>
                          <w:divsChild>
                            <w:div w:id="50825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171967">
                  <w:marLeft w:val="0"/>
                  <w:marRight w:val="0"/>
                  <w:marTop w:val="0"/>
                  <w:marBottom w:val="0"/>
                  <w:divBdr>
                    <w:top w:val="none" w:sz="0" w:space="0" w:color="auto"/>
                    <w:left w:val="none" w:sz="0" w:space="0" w:color="auto"/>
                    <w:bottom w:val="none" w:sz="0" w:space="0" w:color="auto"/>
                    <w:right w:val="none" w:sz="0" w:space="0" w:color="auto"/>
                  </w:divBdr>
                  <w:divsChild>
                    <w:div w:id="1893809804">
                      <w:marLeft w:val="0"/>
                      <w:marRight w:val="0"/>
                      <w:marTop w:val="0"/>
                      <w:marBottom w:val="0"/>
                      <w:divBdr>
                        <w:top w:val="none" w:sz="0" w:space="0" w:color="auto"/>
                        <w:left w:val="none" w:sz="0" w:space="0" w:color="auto"/>
                        <w:bottom w:val="none" w:sz="0" w:space="0" w:color="auto"/>
                        <w:right w:val="none" w:sz="0" w:space="0" w:color="auto"/>
                      </w:divBdr>
                      <w:divsChild>
                        <w:div w:id="424422199">
                          <w:marLeft w:val="0"/>
                          <w:marRight w:val="0"/>
                          <w:marTop w:val="0"/>
                          <w:marBottom w:val="0"/>
                          <w:divBdr>
                            <w:top w:val="none" w:sz="0" w:space="0" w:color="auto"/>
                            <w:left w:val="none" w:sz="0" w:space="0" w:color="auto"/>
                            <w:bottom w:val="none" w:sz="0" w:space="0" w:color="auto"/>
                            <w:right w:val="none" w:sz="0" w:space="0" w:color="auto"/>
                          </w:divBdr>
                          <w:divsChild>
                            <w:div w:id="118235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529718">
                  <w:marLeft w:val="0"/>
                  <w:marRight w:val="0"/>
                  <w:marTop w:val="0"/>
                  <w:marBottom w:val="0"/>
                  <w:divBdr>
                    <w:top w:val="none" w:sz="0" w:space="0" w:color="auto"/>
                    <w:left w:val="none" w:sz="0" w:space="0" w:color="auto"/>
                    <w:bottom w:val="none" w:sz="0" w:space="0" w:color="auto"/>
                    <w:right w:val="none" w:sz="0" w:space="0" w:color="auto"/>
                  </w:divBdr>
                  <w:divsChild>
                    <w:div w:id="1237671125">
                      <w:marLeft w:val="0"/>
                      <w:marRight w:val="0"/>
                      <w:marTop w:val="0"/>
                      <w:marBottom w:val="0"/>
                      <w:divBdr>
                        <w:top w:val="none" w:sz="0" w:space="0" w:color="auto"/>
                        <w:left w:val="none" w:sz="0" w:space="0" w:color="auto"/>
                        <w:bottom w:val="none" w:sz="0" w:space="0" w:color="auto"/>
                        <w:right w:val="none" w:sz="0" w:space="0" w:color="auto"/>
                      </w:divBdr>
                      <w:divsChild>
                        <w:div w:id="65960483">
                          <w:marLeft w:val="0"/>
                          <w:marRight w:val="0"/>
                          <w:marTop w:val="0"/>
                          <w:marBottom w:val="0"/>
                          <w:divBdr>
                            <w:top w:val="none" w:sz="0" w:space="0" w:color="auto"/>
                            <w:left w:val="none" w:sz="0" w:space="0" w:color="auto"/>
                            <w:bottom w:val="none" w:sz="0" w:space="0" w:color="auto"/>
                            <w:right w:val="none" w:sz="0" w:space="0" w:color="auto"/>
                          </w:divBdr>
                          <w:divsChild>
                            <w:div w:id="207593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772758">
                  <w:marLeft w:val="0"/>
                  <w:marRight w:val="0"/>
                  <w:marTop w:val="0"/>
                  <w:marBottom w:val="0"/>
                  <w:divBdr>
                    <w:top w:val="none" w:sz="0" w:space="0" w:color="auto"/>
                    <w:left w:val="none" w:sz="0" w:space="0" w:color="auto"/>
                    <w:bottom w:val="none" w:sz="0" w:space="0" w:color="auto"/>
                    <w:right w:val="none" w:sz="0" w:space="0" w:color="auto"/>
                  </w:divBdr>
                  <w:divsChild>
                    <w:div w:id="1134103260">
                      <w:marLeft w:val="0"/>
                      <w:marRight w:val="0"/>
                      <w:marTop w:val="0"/>
                      <w:marBottom w:val="0"/>
                      <w:divBdr>
                        <w:top w:val="none" w:sz="0" w:space="0" w:color="auto"/>
                        <w:left w:val="none" w:sz="0" w:space="0" w:color="auto"/>
                        <w:bottom w:val="none" w:sz="0" w:space="0" w:color="auto"/>
                        <w:right w:val="none" w:sz="0" w:space="0" w:color="auto"/>
                      </w:divBdr>
                      <w:divsChild>
                        <w:div w:id="11608885">
                          <w:marLeft w:val="0"/>
                          <w:marRight w:val="0"/>
                          <w:marTop w:val="0"/>
                          <w:marBottom w:val="0"/>
                          <w:divBdr>
                            <w:top w:val="none" w:sz="0" w:space="0" w:color="auto"/>
                            <w:left w:val="none" w:sz="0" w:space="0" w:color="auto"/>
                            <w:bottom w:val="none" w:sz="0" w:space="0" w:color="auto"/>
                            <w:right w:val="none" w:sz="0" w:space="0" w:color="auto"/>
                          </w:divBdr>
                          <w:divsChild>
                            <w:div w:id="42626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6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264501">
              <w:marLeft w:val="0"/>
              <w:marRight w:val="0"/>
              <w:marTop w:val="0"/>
              <w:marBottom w:val="0"/>
              <w:divBdr>
                <w:top w:val="none" w:sz="0" w:space="0" w:color="auto"/>
                <w:left w:val="none" w:sz="0" w:space="0" w:color="auto"/>
                <w:bottom w:val="none" w:sz="0" w:space="0" w:color="auto"/>
                <w:right w:val="none" w:sz="0" w:space="0" w:color="auto"/>
              </w:divBdr>
              <w:divsChild>
                <w:div w:id="1021586748">
                  <w:marLeft w:val="0"/>
                  <w:marRight w:val="0"/>
                  <w:marTop w:val="0"/>
                  <w:marBottom w:val="0"/>
                  <w:divBdr>
                    <w:top w:val="none" w:sz="0" w:space="0" w:color="auto"/>
                    <w:left w:val="none" w:sz="0" w:space="0" w:color="auto"/>
                    <w:bottom w:val="none" w:sz="0" w:space="0" w:color="auto"/>
                    <w:right w:val="none" w:sz="0" w:space="0" w:color="auto"/>
                  </w:divBdr>
                  <w:divsChild>
                    <w:div w:id="6292355">
                      <w:marLeft w:val="0"/>
                      <w:marRight w:val="0"/>
                      <w:marTop w:val="0"/>
                      <w:marBottom w:val="0"/>
                      <w:divBdr>
                        <w:top w:val="none" w:sz="0" w:space="0" w:color="auto"/>
                        <w:left w:val="none" w:sz="0" w:space="0" w:color="auto"/>
                        <w:bottom w:val="none" w:sz="0" w:space="0" w:color="auto"/>
                        <w:right w:val="none" w:sz="0" w:space="0" w:color="auto"/>
                      </w:divBdr>
                      <w:divsChild>
                        <w:div w:id="84830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2199">
                  <w:marLeft w:val="0"/>
                  <w:marRight w:val="0"/>
                  <w:marTop w:val="0"/>
                  <w:marBottom w:val="0"/>
                  <w:divBdr>
                    <w:top w:val="none" w:sz="0" w:space="0" w:color="auto"/>
                    <w:left w:val="none" w:sz="0" w:space="0" w:color="auto"/>
                    <w:bottom w:val="none" w:sz="0" w:space="0" w:color="auto"/>
                    <w:right w:val="none" w:sz="0" w:space="0" w:color="auto"/>
                  </w:divBdr>
                  <w:divsChild>
                    <w:div w:id="1820073524">
                      <w:marLeft w:val="0"/>
                      <w:marRight w:val="0"/>
                      <w:marTop w:val="0"/>
                      <w:marBottom w:val="225"/>
                      <w:divBdr>
                        <w:top w:val="none" w:sz="0" w:space="0" w:color="auto"/>
                        <w:left w:val="none" w:sz="0" w:space="0" w:color="auto"/>
                        <w:bottom w:val="none" w:sz="0" w:space="0" w:color="auto"/>
                        <w:right w:val="none" w:sz="0" w:space="0" w:color="auto"/>
                      </w:divBdr>
                    </w:div>
                  </w:divsChild>
                </w:div>
                <w:div w:id="1793748264">
                  <w:marLeft w:val="0"/>
                  <w:marRight w:val="0"/>
                  <w:marTop w:val="0"/>
                  <w:marBottom w:val="0"/>
                  <w:divBdr>
                    <w:top w:val="none" w:sz="0" w:space="0" w:color="auto"/>
                    <w:left w:val="none" w:sz="0" w:space="0" w:color="auto"/>
                    <w:bottom w:val="none" w:sz="0" w:space="0" w:color="auto"/>
                    <w:right w:val="none" w:sz="0" w:space="0" w:color="auto"/>
                  </w:divBdr>
                </w:div>
                <w:div w:id="656417785">
                  <w:marLeft w:val="0"/>
                  <w:marRight w:val="0"/>
                  <w:marTop w:val="0"/>
                  <w:marBottom w:val="0"/>
                  <w:divBdr>
                    <w:top w:val="none" w:sz="0" w:space="0" w:color="auto"/>
                    <w:left w:val="none" w:sz="0" w:space="0" w:color="auto"/>
                    <w:bottom w:val="none" w:sz="0" w:space="0" w:color="auto"/>
                    <w:right w:val="none" w:sz="0" w:space="0" w:color="auto"/>
                  </w:divBdr>
                  <w:divsChild>
                    <w:div w:id="1589928461">
                      <w:marLeft w:val="0"/>
                      <w:marRight w:val="0"/>
                      <w:marTop w:val="0"/>
                      <w:marBottom w:val="0"/>
                      <w:divBdr>
                        <w:top w:val="none" w:sz="0" w:space="0" w:color="auto"/>
                        <w:left w:val="none" w:sz="0" w:space="0" w:color="auto"/>
                        <w:bottom w:val="none" w:sz="0" w:space="0" w:color="auto"/>
                        <w:right w:val="none" w:sz="0" w:space="0" w:color="auto"/>
                      </w:divBdr>
                      <w:divsChild>
                        <w:div w:id="462619664">
                          <w:marLeft w:val="0"/>
                          <w:marRight w:val="0"/>
                          <w:marTop w:val="0"/>
                          <w:marBottom w:val="0"/>
                          <w:divBdr>
                            <w:top w:val="none" w:sz="0" w:space="0" w:color="auto"/>
                            <w:left w:val="none" w:sz="0" w:space="0" w:color="auto"/>
                            <w:bottom w:val="none" w:sz="0" w:space="0" w:color="auto"/>
                            <w:right w:val="none" w:sz="0" w:space="0" w:color="auto"/>
                          </w:divBdr>
                          <w:divsChild>
                            <w:div w:id="94623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591242">
                  <w:marLeft w:val="0"/>
                  <w:marRight w:val="0"/>
                  <w:marTop w:val="0"/>
                  <w:marBottom w:val="0"/>
                  <w:divBdr>
                    <w:top w:val="none" w:sz="0" w:space="0" w:color="auto"/>
                    <w:left w:val="none" w:sz="0" w:space="0" w:color="auto"/>
                    <w:bottom w:val="none" w:sz="0" w:space="0" w:color="auto"/>
                    <w:right w:val="none" w:sz="0" w:space="0" w:color="auto"/>
                  </w:divBdr>
                  <w:divsChild>
                    <w:div w:id="1715080596">
                      <w:marLeft w:val="0"/>
                      <w:marRight w:val="0"/>
                      <w:marTop w:val="0"/>
                      <w:marBottom w:val="0"/>
                      <w:divBdr>
                        <w:top w:val="none" w:sz="0" w:space="0" w:color="auto"/>
                        <w:left w:val="none" w:sz="0" w:space="0" w:color="auto"/>
                        <w:bottom w:val="none" w:sz="0" w:space="0" w:color="auto"/>
                        <w:right w:val="none" w:sz="0" w:space="0" w:color="auto"/>
                      </w:divBdr>
                      <w:divsChild>
                        <w:div w:id="997422551">
                          <w:marLeft w:val="0"/>
                          <w:marRight w:val="0"/>
                          <w:marTop w:val="0"/>
                          <w:marBottom w:val="0"/>
                          <w:divBdr>
                            <w:top w:val="none" w:sz="0" w:space="0" w:color="auto"/>
                            <w:left w:val="none" w:sz="0" w:space="0" w:color="auto"/>
                            <w:bottom w:val="none" w:sz="0" w:space="0" w:color="auto"/>
                            <w:right w:val="none" w:sz="0" w:space="0" w:color="auto"/>
                          </w:divBdr>
                          <w:divsChild>
                            <w:div w:id="21208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87338">
                      <w:marLeft w:val="0"/>
                      <w:marRight w:val="0"/>
                      <w:marTop w:val="0"/>
                      <w:marBottom w:val="0"/>
                      <w:divBdr>
                        <w:top w:val="none" w:sz="0" w:space="0" w:color="auto"/>
                        <w:left w:val="none" w:sz="0" w:space="0" w:color="auto"/>
                        <w:bottom w:val="none" w:sz="0" w:space="0" w:color="auto"/>
                        <w:right w:val="none" w:sz="0" w:space="0" w:color="auto"/>
                      </w:divBdr>
                    </w:div>
                    <w:div w:id="48265392">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sChild>
    </w:div>
    <w:div w:id="1730424887">
      <w:bodyDiv w:val="1"/>
      <w:marLeft w:val="0"/>
      <w:marRight w:val="0"/>
      <w:marTop w:val="0"/>
      <w:marBottom w:val="0"/>
      <w:divBdr>
        <w:top w:val="none" w:sz="0" w:space="0" w:color="auto"/>
        <w:left w:val="none" w:sz="0" w:space="0" w:color="auto"/>
        <w:bottom w:val="none" w:sz="0" w:space="0" w:color="auto"/>
        <w:right w:val="none" w:sz="0" w:space="0" w:color="auto"/>
      </w:divBdr>
      <w:divsChild>
        <w:div w:id="320357127">
          <w:marLeft w:val="0"/>
          <w:marRight w:val="0"/>
          <w:marTop w:val="0"/>
          <w:marBottom w:val="0"/>
          <w:divBdr>
            <w:top w:val="none" w:sz="0" w:space="0" w:color="auto"/>
            <w:left w:val="none" w:sz="0" w:space="0" w:color="auto"/>
            <w:bottom w:val="none" w:sz="0" w:space="0" w:color="auto"/>
            <w:right w:val="none" w:sz="0" w:space="0" w:color="auto"/>
          </w:divBdr>
          <w:divsChild>
            <w:div w:id="1413893920">
              <w:marLeft w:val="0"/>
              <w:marRight w:val="0"/>
              <w:marTop w:val="0"/>
              <w:marBottom w:val="0"/>
              <w:divBdr>
                <w:top w:val="none" w:sz="0" w:space="0" w:color="auto"/>
                <w:left w:val="none" w:sz="0" w:space="0" w:color="auto"/>
                <w:bottom w:val="none" w:sz="0" w:space="0" w:color="auto"/>
                <w:right w:val="none" w:sz="0" w:space="0" w:color="auto"/>
              </w:divBdr>
              <w:divsChild>
                <w:div w:id="203954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240380">
          <w:marLeft w:val="0"/>
          <w:marRight w:val="0"/>
          <w:marTop w:val="0"/>
          <w:marBottom w:val="0"/>
          <w:divBdr>
            <w:top w:val="none" w:sz="0" w:space="0" w:color="auto"/>
            <w:left w:val="none" w:sz="0" w:space="0" w:color="auto"/>
            <w:bottom w:val="none" w:sz="0" w:space="0" w:color="auto"/>
            <w:right w:val="none" w:sz="0" w:space="0" w:color="auto"/>
          </w:divBdr>
        </w:div>
        <w:div w:id="1995335046">
          <w:marLeft w:val="0"/>
          <w:marRight w:val="0"/>
          <w:marTop w:val="0"/>
          <w:marBottom w:val="0"/>
          <w:divBdr>
            <w:top w:val="none" w:sz="0" w:space="0" w:color="auto"/>
            <w:left w:val="none" w:sz="0" w:space="0" w:color="auto"/>
            <w:bottom w:val="none" w:sz="0" w:space="0" w:color="auto"/>
            <w:right w:val="none" w:sz="0" w:space="0" w:color="auto"/>
          </w:divBdr>
          <w:divsChild>
            <w:div w:id="715858195">
              <w:marLeft w:val="0"/>
              <w:marRight w:val="0"/>
              <w:marTop w:val="0"/>
              <w:marBottom w:val="0"/>
              <w:divBdr>
                <w:top w:val="none" w:sz="0" w:space="0" w:color="auto"/>
                <w:left w:val="none" w:sz="0" w:space="0" w:color="auto"/>
                <w:bottom w:val="none" w:sz="0" w:space="0" w:color="auto"/>
                <w:right w:val="none" w:sz="0" w:space="0" w:color="auto"/>
              </w:divBdr>
              <w:divsChild>
                <w:div w:id="119480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68481">
          <w:marLeft w:val="0"/>
          <w:marRight w:val="0"/>
          <w:marTop w:val="0"/>
          <w:marBottom w:val="0"/>
          <w:divBdr>
            <w:top w:val="none" w:sz="0" w:space="0" w:color="auto"/>
            <w:left w:val="none" w:sz="0" w:space="0" w:color="auto"/>
            <w:bottom w:val="none" w:sz="0" w:space="0" w:color="auto"/>
            <w:right w:val="none" w:sz="0" w:space="0" w:color="auto"/>
          </w:divBdr>
          <w:divsChild>
            <w:div w:id="541288224">
              <w:marLeft w:val="0"/>
              <w:marRight w:val="0"/>
              <w:marTop w:val="0"/>
              <w:marBottom w:val="0"/>
              <w:divBdr>
                <w:top w:val="none" w:sz="0" w:space="0" w:color="auto"/>
                <w:left w:val="none" w:sz="0" w:space="0" w:color="auto"/>
                <w:bottom w:val="none" w:sz="0" w:space="0" w:color="auto"/>
                <w:right w:val="none" w:sz="0" w:space="0" w:color="auto"/>
              </w:divBdr>
              <w:divsChild>
                <w:div w:id="255360450">
                  <w:marLeft w:val="0"/>
                  <w:marRight w:val="0"/>
                  <w:marTop w:val="0"/>
                  <w:marBottom w:val="0"/>
                  <w:divBdr>
                    <w:top w:val="none" w:sz="0" w:space="0" w:color="auto"/>
                    <w:left w:val="none" w:sz="0" w:space="0" w:color="auto"/>
                    <w:bottom w:val="none" w:sz="0" w:space="0" w:color="auto"/>
                    <w:right w:val="none" w:sz="0" w:space="0" w:color="auto"/>
                  </w:divBdr>
                  <w:divsChild>
                    <w:div w:id="194144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39556">
              <w:marLeft w:val="0"/>
              <w:marRight w:val="0"/>
              <w:marTop w:val="0"/>
              <w:marBottom w:val="0"/>
              <w:divBdr>
                <w:top w:val="none" w:sz="0" w:space="0" w:color="auto"/>
                <w:left w:val="none" w:sz="0" w:space="0" w:color="auto"/>
                <w:bottom w:val="none" w:sz="0" w:space="0" w:color="auto"/>
                <w:right w:val="none" w:sz="0" w:space="0" w:color="auto"/>
              </w:divBdr>
              <w:divsChild>
                <w:div w:id="528295108">
                  <w:marLeft w:val="0"/>
                  <w:marRight w:val="0"/>
                  <w:marTop w:val="0"/>
                  <w:marBottom w:val="0"/>
                  <w:divBdr>
                    <w:top w:val="none" w:sz="0" w:space="0" w:color="auto"/>
                    <w:left w:val="none" w:sz="0" w:space="0" w:color="auto"/>
                    <w:bottom w:val="none" w:sz="0" w:space="0" w:color="auto"/>
                    <w:right w:val="none" w:sz="0" w:space="0" w:color="auto"/>
                  </w:divBdr>
                  <w:divsChild>
                    <w:div w:id="979655083">
                      <w:marLeft w:val="0"/>
                      <w:marRight w:val="0"/>
                      <w:marTop w:val="0"/>
                      <w:marBottom w:val="0"/>
                      <w:divBdr>
                        <w:top w:val="none" w:sz="0" w:space="0" w:color="auto"/>
                        <w:left w:val="none" w:sz="0" w:space="0" w:color="auto"/>
                        <w:bottom w:val="none" w:sz="0" w:space="0" w:color="auto"/>
                        <w:right w:val="none" w:sz="0" w:space="0" w:color="auto"/>
                      </w:divBdr>
                      <w:divsChild>
                        <w:div w:id="179825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747817">
                  <w:marLeft w:val="0"/>
                  <w:marRight w:val="0"/>
                  <w:marTop w:val="0"/>
                  <w:marBottom w:val="0"/>
                  <w:divBdr>
                    <w:top w:val="none" w:sz="0" w:space="0" w:color="auto"/>
                    <w:left w:val="none" w:sz="0" w:space="0" w:color="auto"/>
                    <w:bottom w:val="none" w:sz="0" w:space="0" w:color="auto"/>
                    <w:right w:val="none" w:sz="0" w:space="0" w:color="auto"/>
                  </w:divBdr>
                </w:div>
              </w:divsChild>
            </w:div>
            <w:div w:id="235434612">
              <w:marLeft w:val="0"/>
              <w:marRight w:val="0"/>
              <w:marTop w:val="0"/>
              <w:marBottom w:val="0"/>
              <w:divBdr>
                <w:top w:val="none" w:sz="0" w:space="0" w:color="auto"/>
                <w:left w:val="none" w:sz="0" w:space="0" w:color="auto"/>
                <w:bottom w:val="none" w:sz="0" w:space="0" w:color="auto"/>
                <w:right w:val="none" w:sz="0" w:space="0" w:color="auto"/>
              </w:divBdr>
              <w:divsChild>
                <w:div w:id="2005695698">
                  <w:marLeft w:val="0"/>
                  <w:marRight w:val="0"/>
                  <w:marTop w:val="0"/>
                  <w:marBottom w:val="0"/>
                  <w:divBdr>
                    <w:top w:val="none" w:sz="0" w:space="0" w:color="auto"/>
                    <w:left w:val="none" w:sz="0" w:space="0" w:color="auto"/>
                    <w:bottom w:val="none" w:sz="0" w:space="0" w:color="auto"/>
                    <w:right w:val="none" w:sz="0" w:space="0" w:color="auto"/>
                  </w:divBdr>
                  <w:divsChild>
                    <w:div w:id="169413142">
                      <w:marLeft w:val="0"/>
                      <w:marRight w:val="0"/>
                      <w:marTop w:val="0"/>
                      <w:marBottom w:val="0"/>
                      <w:divBdr>
                        <w:top w:val="none" w:sz="0" w:space="0" w:color="auto"/>
                        <w:left w:val="none" w:sz="0" w:space="0" w:color="auto"/>
                        <w:bottom w:val="none" w:sz="0" w:space="0" w:color="auto"/>
                        <w:right w:val="none" w:sz="0" w:space="0" w:color="auto"/>
                      </w:divBdr>
                      <w:divsChild>
                        <w:div w:id="154039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2473">
                  <w:marLeft w:val="0"/>
                  <w:marRight w:val="0"/>
                  <w:marTop w:val="0"/>
                  <w:marBottom w:val="0"/>
                  <w:divBdr>
                    <w:top w:val="none" w:sz="0" w:space="0" w:color="auto"/>
                    <w:left w:val="none" w:sz="0" w:space="0" w:color="auto"/>
                    <w:bottom w:val="none" w:sz="0" w:space="0" w:color="auto"/>
                    <w:right w:val="none" w:sz="0" w:space="0" w:color="auto"/>
                  </w:divBdr>
                </w:div>
                <w:div w:id="2026057635">
                  <w:marLeft w:val="0"/>
                  <w:marRight w:val="0"/>
                  <w:marTop w:val="0"/>
                  <w:marBottom w:val="0"/>
                  <w:divBdr>
                    <w:top w:val="none" w:sz="0" w:space="0" w:color="auto"/>
                    <w:left w:val="none" w:sz="0" w:space="0" w:color="auto"/>
                    <w:bottom w:val="none" w:sz="0" w:space="0" w:color="auto"/>
                    <w:right w:val="none" w:sz="0" w:space="0" w:color="auto"/>
                  </w:divBdr>
                </w:div>
                <w:div w:id="854002323">
                  <w:marLeft w:val="0"/>
                  <w:marRight w:val="0"/>
                  <w:marTop w:val="0"/>
                  <w:marBottom w:val="0"/>
                  <w:divBdr>
                    <w:top w:val="none" w:sz="0" w:space="0" w:color="auto"/>
                    <w:left w:val="none" w:sz="0" w:space="0" w:color="auto"/>
                    <w:bottom w:val="none" w:sz="0" w:space="0" w:color="auto"/>
                    <w:right w:val="none" w:sz="0" w:space="0" w:color="auto"/>
                  </w:divBdr>
                  <w:divsChild>
                    <w:div w:id="437523515">
                      <w:marLeft w:val="0"/>
                      <w:marRight w:val="0"/>
                      <w:marTop w:val="0"/>
                      <w:marBottom w:val="0"/>
                      <w:divBdr>
                        <w:top w:val="none" w:sz="0" w:space="0" w:color="auto"/>
                        <w:left w:val="none" w:sz="0" w:space="0" w:color="auto"/>
                        <w:bottom w:val="none" w:sz="0" w:space="0" w:color="auto"/>
                        <w:right w:val="none" w:sz="0" w:space="0" w:color="auto"/>
                      </w:divBdr>
                      <w:divsChild>
                        <w:div w:id="1855798911">
                          <w:marLeft w:val="0"/>
                          <w:marRight w:val="0"/>
                          <w:marTop w:val="0"/>
                          <w:marBottom w:val="0"/>
                          <w:divBdr>
                            <w:top w:val="none" w:sz="0" w:space="0" w:color="auto"/>
                            <w:left w:val="none" w:sz="0" w:space="0" w:color="auto"/>
                            <w:bottom w:val="none" w:sz="0" w:space="0" w:color="auto"/>
                            <w:right w:val="none" w:sz="0" w:space="0" w:color="auto"/>
                          </w:divBdr>
                          <w:divsChild>
                            <w:div w:id="22395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856186">
                  <w:marLeft w:val="0"/>
                  <w:marRight w:val="0"/>
                  <w:marTop w:val="0"/>
                  <w:marBottom w:val="0"/>
                  <w:divBdr>
                    <w:top w:val="none" w:sz="0" w:space="0" w:color="auto"/>
                    <w:left w:val="none" w:sz="0" w:space="0" w:color="auto"/>
                    <w:bottom w:val="none" w:sz="0" w:space="0" w:color="auto"/>
                    <w:right w:val="none" w:sz="0" w:space="0" w:color="auto"/>
                  </w:divBdr>
                  <w:divsChild>
                    <w:div w:id="1732463089">
                      <w:marLeft w:val="0"/>
                      <w:marRight w:val="0"/>
                      <w:marTop w:val="0"/>
                      <w:marBottom w:val="0"/>
                      <w:divBdr>
                        <w:top w:val="none" w:sz="0" w:space="0" w:color="auto"/>
                        <w:left w:val="none" w:sz="0" w:space="0" w:color="auto"/>
                        <w:bottom w:val="none" w:sz="0" w:space="0" w:color="auto"/>
                        <w:right w:val="none" w:sz="0" w:space="0" w:color="auto"/>
                      </w:divBdr>
                      <w:divsChild>
                        <w:div w:id="1468280154">
                          <w:marLeft w:val="0"/>
                          <w:marRight w:val="0"/>
                          <w:marTop w:val="0"/>
                          <w:marBottom w:val="0"/>
                          <w:divBdr>
                            <w:top w:val="none" w:sz="0" w:space="0" w:color="auto"/>
                            <w:left w:val="none" w:sz="0" w:space="0" w:color="auto"/>
                            <w:bottom w:val="none" w:sz="0" w:space="0" w:color="auto"/>
                            <w:right w:val="none" w:sz="0" w:space="0" w:color="auto"/>
                          </w:divBdr>
                          <w:divsChild>
                            <w:div w:id="103176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911406">
              <w:marLeft w:val="0"/>
              <w:marRight w:val="0"/>
              <w:marTop w:val="0"/>
              <w:marBottom w:val="0"/>
              <w:divBdr>
                <w:top w:val="none" w:sz="0" w:space="0" w:color="auto"/>
                <w:left w:val="none" w:sz="0" w:space="0" w:color="auto"/>
                <w:bottom w:val="none" w:sz="0" w:space="0" w:color="auto"/>
                <w:right w:val="none" w:sz="0" w:space="0" w:color="auto"/>
              </w:divBdr>
              <w:divsChild>
                <w:div w:id="332103114">
                  <w:marLeft w:val="0"/>
                  <w:marRight w:val="0"/>
                  <w:marTop w:val="0"/>
                  <w:marBottom w:val="0"/>
                  <w:divBdr>
                    <w:top w:val="none" w:sz="0" w:space="0" w:color="auto"/>
                    <w:left w:val="none" w:sz="0" w:space="0" w:color="auto"/>
                    <w:bottom w:val="none" w:sz="0" w:space="0" w:color="auto"/>
                    <w:right w:val="none" w:sz="0" w:space="0" w:color="auto"/>
                  </w:divBdr>
                  <w:divsChild>
                    <w:div w:id="1247224404">
                      <w:marLeft w:val="0"/>
                      <w:marRight w:val="0"/>
                      <w:marTop w:val="0"/>
                      <w:marBottom w:val="0"/>
                      <w:divBdr>
                        <w:top w:val="none" w:sz="0" w:space="0" w:color="auto"/>
                        <w:left w:val="none" w:sz="0" w:space="0" w:color="auto"/>
                        <w:bottom w:val="none" w:sz="0" w:space="0" w:color="auto"/>
                        <w:right w:val="none" w:sz="0" w:space="0" w:color="auto"/>
                      </w:divBdr>
                      <w:divsChild>
                        <w:div w:id="205877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8509">
                  <w:marLeft w:val="0"/>
                  <w:marRight w:val="0"/>
                  <w:marTop w:val="0"/>
                  <w:marBottom w:val="0"/>
                  <w:divBdr>
                    <w:top w:val="none" w:sz="0" w:space="0" w:color="auto"/>
                    <w:left w:val="none" w:sz="0" w:space="0" w:color="auto"/>
                    <w:bottom w:val="none" w:sz="0" w:space="0" w:color="auto"/>
                    <w:right w:val="none" w:sz="0" w:space="0" w:color="auto"/>
                  </w:divBdr>
                  <w:divsChild>
                    <w:div w:id="2105029314">
                      <w:marLeft w:val="0"/>
                      <w:marRight w:val="0"/>
                      <w:marTop w:val="0"/>
                      <w:marBottom w:val="0"/>
                      <w:divBdr>
                        <w:top w:val="none" w:sz="0" w:space="0" w:color="auto"/>
                        <w:left w:val="none" w:sz="0" w:space="0" w:color="auto"/>
                        <w:bottom w:val="none" w:sz="0" w:space="0" w:color="auto"/>
                        <w:right w:val="none" w:sz="0" w:space="0" w:color="auto"/>
                      </w:divBdr>
                    </w:div>
                    <w:div w:id="113907551">
                      <w:marLeft w:val="0"/>
                      <w:marRight w:val="0"/>
                      <w:marTop w:val="0"/>
                      <w:marBottom w:val="0"/>
                      <w:divBdr>
                        <w:top w:val="none" w:sz="0" w:space="0" w:color="auto"/>
                        <w:left w:val="none" w:sz="0" w:space="0" w:color="auto"/>
                        <w:bottom w:val="none" w:sz="0" w:space="0" w:color="auto"/>
                        <w:right w:val="none" w:sz="0" w:space="0" w:color="auto"/>
                      </w:divBdr>
                    </w:div>
                    <w:div w:id="146966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02999">
              <w:marLeft w:val="0"/>
              <w:marRight w:val="0"/>
              <w:marTop w:val="0"/>
              <w:marBottom w:val="0"/>
              <w:divBdr>
                <w:top w:val="none" w:sz="0" w:space="0" w:color="auto"/>
                <w:left w:val="none" w:sz="0" w:space="0" w:color="auto"/>
                <w:bottom w:val="none" w:sz="0" w:space="0" w:color="auto"/>
                <w:right w:val="none" w:sz="0" w:space="0" w:color="auto"/>
              </w:divBdr>
              <w:divsChild>
                <w:div w:id="1600871400">
                  <w:marLeft w:val="0"/>
                  <w:marRight w:val="0"/>
                  <w:marTop w:val="0"/>
                  <w:marBottom w:val="0"/>
                  <w:divBdr>
                    <w:top w:val="none" w:sz="0" w:space="0" w:color="auto"/>
                    <w:left w:val="none" w:sz="0" w:space="0" w:color="auto"/>
                    <w:bottom w:val="none" w:sz="0" w:space="0" w:color="auto"/>
                    <w:right w:val="none" w:sz="0" w:space="0" w:color="auto"/>
                  </w:divBdr>
                  <w:divsChild>
                    <w:div w:id="1967926918">
                      <w:marLeft w:val="0"/>
                      <w:marRight w:val="0"/>
                      <w:marTop w:val="0"/>
                      <w:marBottom w:val="0"/>
                      <w:divBdr>
                        <w:top w:val="none" w:sz="0" w:space="0" w:color="auto"/>
                        <w:left w:val="none" w:sz="0" w:space="0" w:color="auto"/>
                        <w:bottom w:val="none" w:sz="0" w:space="0" w:color="auto"/>
                        <w:right w:val="none" w:sz="0" w:space="0" w:color="auto"/>
                      </w:divBdr>
                      <w:divsChild>
                        <w:div w:id="67288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87354">
                  <w:marLeft w:val="0"/>
                  <w:marRight w:val="0"/>
                  <w:marTop w:val="0"/>
                  <w:marBottom w:val="225"/>
                  <w:divBdr>
                    <w:top w:val="none" w:sz="0" w:space="0" w:color="auto"/>
                    <w:left w:val="none" w:sz="0" w:space="0" w:color="auto"/>
                    <w:bottom w:val="none" w:sz="0" w:space="0" w:color="auto"/>
                    <w:right w:val="none" w:sz="0" w:space="0" w:color="auto"/>
                  </w:divBdr>
                </w:div>
              </w:divsChild>
            </w:div>
            <w:div w:id="777793157">
              <w:marLeft w:val="0"/>
              <w:marRight w:val="0"/>
              <w:marTop w:val="0"/>
              <w:marBottom w:val="0"/>
              <w:divBdr>
                <w:top w:val="none" w:sz="0" w:space="0" w:color="auto"/>
                <w:left w:val="none" w:sz="0" w:space="0" w:color="auto"/>
                <w:bottom w:val="none" w:sz="0" w:space="0" w:color="auto"/>
                <w:right w:val="none" w:sz="0" w:space="0" w:color="auto"/>
              </w:divBdr>
              <w:divsChild>
                <w:div w:id="126045746">
                  <w:marLeft w:val="0"/>
                  <w:marRight w:val="0"/>
                  <w:marTop w:val="0"/>
                  <w:marBottom w:val="0"/>
                  <w:divBdr>
                    <w:top w:val="none" w:sz="0" w:space="0" w:color="auto"/>
                    <w:left w:val="none" w:sz="0" w:space="0" w:color="auto"/>
                    <w:bottom w:val="none" w:sz="0" w:space="0" w:color="auto"/>
                    <w:right w:val="none" w:sz="0" w:space="0" w:color="auto"/>
                  </w:divBdr>
                  <w:divsChild>
                    <w:div w:id="1234437687">
                      <w:marLeft w:val="0"/>
                      <w:marRight w:val="0"/>
                      <w:marTop w:val="0"/>
                      <w:marBottom w:val="0"/>
                      <w:divBdr>
                        <w:top w:val="none" w:sz="0" w:space="0" w:color="auto"/>
                        <w:left w:val="none" w:sz="0" w:space="0" w:color="auto"/>
                        <w:bottom w:val="none" w:sz="0" w:space="0" w:color="auto"/>
                        <w:right w:val="none" w:sz="0" w:space="0" w:color="auto"/>
                      </w:divBdr>
                      <w:divsChild>
                        <w:div w:id="159817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407533">
                  <w:marLeft w:val="0"/>
                  <w:marRight w:val="0"/>
                  <w:marTop w:val="0"/>
                  <w:marBottom w:val="0"/>
                  <w:divBdr>
                    <w:top w:val="none" w:sz="0" w:space="0" w:color="auto"/>
                    <w:left w:val="none" w:sz="0" w:space="0" w:color="auto"/>
                    <w:bottom w:val="none" w:sz="0" w:space="0" w:color="auto"/>
                    <w:right w:val="none" w:sz="0" w:space="0" w:color="auto"/>
                  </w:divBdr>
                  <w:divsChild>
                    <w:div w:id="1622834165">
                      <w:marLeft w:val="0"/>
                      <w:marRight w:val="0"/>
                      <w:marTop w:val="0"/>
                      <w:marBottom w:val="0"/>
                      <w:divBdr>
                        <w:top w:val="none" w:sz="0" w:space="0" w:color="auto"/>
                        <w:left w:val="none" w:sz="0" w:space="0" w:color="auto"/>
                        <w:bottom w:val="none" w:sz="0" w:space="0" w:color="auto"/>
                        <w:right w:val="none" w:sz="0" w:space="0" w:color="auto"/>
                      </w:divBdr>
                      <w:divsChild>
                        <w:div w:id="1841312911">
                          <w:marLeft w:val="0"/>
                          <w:marRight w:val="0"/>
                          <w:marTop w:val="0"/>
                          <w:marBottom w:val="0"/>
                          <w:divBdr>
                            <w:top w:val="none" w:sz="0" w:space="0" w:color="auto"/>
                            <w:left w:val="none" w:sz="0" w:space="0" w:color="auto"/>
                            <w:bottom w:val="none" w:sz="0" w:space="0" w:color="auto"/>
                            <w:right w:val="none" w:sz="0" w:space="0" w:color="auto"/>
                          </w:divBdr>
                          <w:divsChild>
                            <w:div w:id="195948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3866">
                      <w:marLeft w:val="0"/>
                      <w:marRight w:val="0"/>
                      <w:marTop w:val="0"/>
                      <w:marBottom w:val="0"/>
                      <w:divBdr>
                        <w:top w:val="none" w:sz="0" w:space="0" w:color="auto"/>
                        <w:left w:val="none" w:sz="0" w:space="0" w:color="auto"/>
                        <w:bottom w:val="none" w:sz="0" w:space="0" w:color="auto"/>
                        <w:right w:val="none" w:sz="0" w:space="0" w:color="auto"/>
                      </w:divBdr>
                    </w:div>
                    <w:div w:id="844515528">
                      <w:marLeft w:val="0"/>
                      <w:marRight w:val="0"/>
                      <w:marTop w:val="0"/>
                      <w:marBottom w:val="0"/>
                      <w:divBdr>
                        <w:top w:val="none" w:sz="0" w:space="0" w:color="auto"/>
                        <w:left w:val="none" w:sz="0" w:space="0" w:color="auto"/>
                        <w:bottom w:val="none" w:sz="0" w:space="0" w:color="auto"/>
                        <w:right w:val="none" w:sz="0" w:space="0" w:color="auto"/>
                      </w:divBdr>
                    </w:div>
                    <w:div w:id="796728566">
                      <w:marLeft w:val="0"/>
                      <w:marRight w:val="0"/>
                      <w:marTop w:val="0"/>
                      <w:marBottom w:val="0"/>
                      <w:divBdr>
                        <w:top w:val="none" w:sz="0" w:space="0" w:color="auto"/>
                        <w:left w:val="none" w:sz="0" w:space="0" w:color="auto"/>
                        <w:bottom w:val="none" w:sz="0" w:space="0" w:color="auto"/>
                        <w:right w:val="none" w:sz="0" w:space="0" w:color="auto"/>
                      </w:divBdr>
                      <w:divsChild>
                        <w:div w:id="1159690563">
                          <w:marLeft w:val="0"/>
                          <w:marRight w:val="0"/>
                          <w:marTop w:val="0"/>
                          <w:marBottom w:val="0"/>
                          <w:divBdr>
                            <w:top w:val="none" w:sz="0" w:space="0" w:color="auto"/>
                            <w:left w:val="none" w:sz="0" w:space="0" w:color="auto"/>
                            <w:bottom w:val="none" w:sz="0" w:space="0" w:color="auto"/>
                            <w:right w:val="none" w:sz="0" w:space="0" w:color="auto"/>
                          </w:divBdr>
                        </w:div>
                        <w:div w:id="1094009945">
                          <w:marLeft w:val="0"/>
                          <w:marRight w:val="0"/>
                          <w:marTop w:val="0"/>
                          <w:marBottom w:val="0"/>
                          <w:divBdr>
                            <w:top w:val="none" w:sz="0" w:space="0" w:color="auto"/>
                            <w:left w:val="none" w:sz="0" w:space="0" w:color="auto"/>
                            <w:bottom w:val="none" w:sz="0" w:space="0" w:color="auto"/>
                            <w:right w:val="none" w:sz="0" w:space="0" w:color="auto"/>
                          </w:divBdr>
                        </w:div>
                      </w:divsChild>
                    </w:div>
                    <w:div w:id="416827421">
                      <w:marLeft w:val="0"/>
                      <w:marRight w:val="0"/>
                      <w:marTop w:val="0"/>
                      <w:marBottom w:val="0"/>
                      <w:divBdr>
                        <w:top w:val="none" w:sz="0" w:space="0" w:color="auto"/>
                        <w:left w:val="none" w:sz="0" w:space="0" w:color="auto"/>
                        <w:bottom w:val="none" w:sz="0" w:space="0" w:color="auto"/>
                        <w:right w:val="none" w:sz="0" w:space="0" w:color="auto"/>
                      </w:divBdr>
                    </w:div>
                    <w:div w:id="364449382">
                      <w:marLeft w:val="0"/>
                      <w:marRight w:val="0"/>
                      <w:marTop w:val="0"/>
                      <w:marBottom w:val="0"/>
                      <w:divBdr>
                        <w:top w:val="none" w:sz="0" w:space="0" w:color="auto"/>
                        <w:left w:val="none" w:sz="0" w:space="0" w:color="auto"/>
                        <w:bottom w:val="none" w:sz="0" w:space="0" w:color="auto"/>
                        <w:right w:val="none" w:sz="0" w:space="0" w:color="auto"/>
                      </w:divBdr>
                      <w:divsChild>
                        <w:div w:id="117114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83256">
              <w:marLeft w:val="0"/>
              <w:marRight w:val="0"/>
              <w:marTop w:val="0"/>
              <w:marBottom w:val="0"/>
              <w:divBdr>
                <w:top w:val="none" w:sz="0" w:space="0" w:color="auto"/>
                <w:left w:val="none" w:sz="0" w:space="0" w:color="auto"/>
                <w:bottom w:val="none" w:sz="0" w:space="0" w:color="auto"/>
                <w:right w:val="none" w:sz="0" w:space="0" w:color="auto"/>
              </w:divBdr>
              <w:divsChild>
                <w:div w:id="1527794271">
                  <w:marLeft w:val="0"/>
                  <w:marRight w:val="0"/>
                  <w:marTop w:val="0"/>
                  <w:marBottom w:val="0"/>
                  <w:divBdr>
                    <w:top w:val="none" w:sz="0" w:space="0" w:color="auto"/>
                    <w:left w:val="none" w:sz="0" w:space="0" w:color="auto"/>
                    <w:bottom w:val="none" w:sz="0" w:space="0" w:color="auto"/>
                    <w:right w:val="none" w:sz="0" w:space="0" w:color="auto"/>
                  </w:divBdr>
                  <w:divsChild>
                    <w:div w:id="661349145">
                      <w:marLeft w:val="0"/>
                      <w:marRight w:val="0"/>
                      <w:marTop w:val="0"/>
                      <w:marBottom w:val="0"/>
                      <w:divBdr>
                        <w:top w:val="none" w:sz="0" w:space="0" w:color="auto"/>
                        <w:left w:val="none" w:sz="0" w:space="0" w:color="auto"/>
                        <w:bottom w:val="none" w:sz="0" w:space="0" w:color="auto"/>
                        <w:right w:val="none" w:sz="0" w:space="0" w:color="auto"/>
                      </w:divBdr>
                      <w:divsChild>
                        <w:div w:id="78211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45638">
                  <w:marLeft w:val="0"/>
                  <w:marRight w:val="0"/>
                  <w:marTop w:val="0"/>
                  <w:marBottom w:val="0"/>
                  <w:divBdr>
                    <w:top w:val="none" w:sz="0" w:space="0" w:color="auto"/>
                    <w:left w:val="none" w:sz="0" w:space="0" w:color="auto"/>
                    <w:bottom w:val="none" w:sz="0" w:space="0" w:color="auto"/>
                    <w:right w:val="none" w:sz="0" w:space="0" w:color="auto"/>
                  </w:divBdr>
                  <w:divsChild>
                    <w:div w:id="1367293213">
                      <w:marLeft w:val="0"/>
                      <w:marRight w:val="0"/>
                      <w:marTop w:val="0"/>
                      <w:marBottom w:val="0"/>
                      <w:divBdr>
                        <w:top w:val="none" w:sz="0" w:space="0" w:color="auto"/>
                        <w:left w:val="none" w:sz="0" w:space="0" w:color="auto"/>
                        <w:bottom w:val="none" w:sz="0" w:space="0" w:color="auto"/>
                        <w:right w:val="none" w:sz="0" w:space="0" w:color="auto"/>
                      </w:divBdr>
                      <w:divsChild>
                        <w:div w:id="1228226493">
                          <w:marLeft w:val="0"/>
                          <w:marRight w:val="0"/>
                          <w:marTop w:val="0"/>
                          <w:marBottom w:val="0"/>
                          <w:divBdr>
                            <w:top w:val="none" w:sz="0" w:space="0" w:color="auto"/>
                            <w:left w:val="none" w:sz="0" w:space="0" w:color="auto"/>
                            <w:bottom w:val="none" w:sz="0" w:space="0" w:color="auto"/>
                            <w:right w:val="none" w:sz="0" w:space="0" w:color="auto"/>
                          </w:divBdr>
                          <w:divsChild>
                            <w:div w:id="102020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776353">
                  <w:marLeft w:val="0"/>
                  <w:marRight w:val="0"/>
                  <w:marTop w:val="0"/>
                  <w:marBottom w:val="0"/>
                  <w:divBdr>
                    <w:top w:val="none" w:sz="0" w:space="0" w:color="auto"/>
                    <w:left w:val="none" w:sz="0" w:space="0" w:color="auto"/>
                    <w:bottom w:val="none" w:sz="0" w:space="0" w:color="auto"/>
                    <w:right w:val="none" w:sz="0" w:space="0" w:color="auto"/>
                  </w:divBdr>
                  <w:divsChild>
                    <w:div w:id="631861932">
                      <w:marLeft w:val="0"/>
                      <w:marRight w:val="0"/>
                      <w:marTop w:val="0"/>
                      <w:marBottom w:val="0"/>
                      <w:divBdr>
                        <w:top w:val="none" w:sz="0" w:space="0" w:color="auto"/>
                        <w:left w:val="none" w:sz="0" w:space="0" w:color="auto"/>
                        <w:bottom w:val="none" w:sz="0" w:space="0" w:color="auto"/>
                        <w:right w:val="none" w:sz="0" w:space="0" w:color="auto"/>
                      </w:divBdr>
                      <w:divsChild>
                        <w:div w:id="1119227202">
                          <w:marLeft w:val="0"/>
                          <w:marRight w:val="0"/>
                          <w:marTop w:val="0"/>
                          <w:marBottom w:val="0"/>
                          <w:divBdr>
                            <w:top w:val="none" w:sz="0" w:space="0" w:color="auto"/>
                            <w:left w:val="none" w:sz="0" w:space="0" w:color="auto"/>
                            <w:bottom w:val="none" w:sz="0" w:space="0" w:color="auto"/>
                            <w:right w:val="none" w:sz="0" w:space="0" w:color="auto"/>
                          </w:divBdr>
                          <w:divsChild>
                            <w:div w:id="34918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714627">
                  <w:marLeft w:val="0"/>
                  <w:marRight w:val="0"/>
                  <w:marTop w:val="0"/>
                  <w:marBottom w:val="0"/>
                  <w:divBdr>
                    <w:top w:val="none" w:sz="0" w:space="0" w:color="auto"/>
                    <w:left w:val="none" w:sz="0" w:space="0" w:color="auto"/>
                    <w:bottom w:val="none" w:sz="0" w:space="0" w:color="auto"/>
                    <w:right w:val="none" w:sz="0" w:space="0" w:color="auto"/>
                  </w:divBdr>
                  <w:divsChild>
                    <w:div w:id="2140029253">
                      <w:marLeft w:val="0"/>
                      <w:marRight w:val="0"/>
                      <w:marTop w:val="0"/>
                      <w:marBottom w:val="0"/>
                      <w:divBdr>
                        <w:top w:val="none" w:sz="0" w:space="0" w:color="auto"/>
                        <w:left w:val="none" w:sz="0" w:space="0" w:color="auto"/>
                        <w:bottom w:val="none" w:sz="0" w:space="0" w:color="auto"/>
                        <w:right w:val="none" w:sz="0" w:space="0" w:color="auto"/>
                      </w:divBdr>
                      <w:divsChild>
                        <w:div w:id="497116801">
                          <w:marLeft w:val="0"/>
                          <w:marRight w:val="0"/>
                          <w:marTop w:val="0"/>
                          <w:marBottom w:val="0"/>
                          <w:divBdr>
                            <w:top w:val="none" w:sz="0" w:space="0" w:color="auto"/>
                            <w:left w:val="none" w:sz="0" w:space="0" w:color="auto"/>
                            <w:bottom w:val="none" w:sz="0" w:space="0" w:color="auto"/>
                            <w:right w:val="none" w:sz="0" w:space="0" w:color="auto"/>
                          </w:divBdr>
                          <w:divsChild>
                            <w:div w:id="154625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376985">
                  <w:marLeft w:val="0"/>
                  <w:marRight w:val="0"/>
                  <w:marTop w:val="0"/>
                  <w:marBottom w:val="0"/>
                  <w:divBdr>
                    <w:top w:val="none" w:sz="0" w:space="0" w:color="auto"/>
                    <w:left w:val="none" w:sz="0" w:space="0" w:color="auto"/>
                    <w:bottom w:val="none" w:sz="0" w:space="0" w:color="auto"/>
                    <w:right w:val="none" w:sz="0" w:space="0" w:color="auto"/>
                  </w:divBdr>
                  <w:divsChild>
                    <w:div w:id="1845126336">
                      <w:marLeft w:val="0"/>
                      <w:marRight w:val="0"/>
                      <w:marTop w:val="0"/>
                      <w:marBottom w:val="0"/>
                      <w:divBdr>
                        <w:top w:val="none" w:sz="0" w:space="0" w:color="auto"/>
                        <w:left w:val="none" w:sz="0" w:space="0" w:color="auto"/>
                        <w:bottom w:val="none" w:sz="0" w:space="0" w:color="auto"/>
                        <w:right w:val="none" w:sz="0" w:space="0" w:color="auto"/>
                      </w:divBdr>
                      <w:divsChild>
                        <w:div w:id="1292370410">
                          <w:marLeft w:val="0"/>
                          <w:marRight w:val="0"/>
                          <w:marTop w:val="0"/>
                          <w:marBottom w:val="0"/>
                          <w:divBdr>
                            <w:top w:val="none" w:sz="0" w:space="0" w:color="auto"/>
                            <w:left w:val="none" w:sz="0" w:space="0" w:color="auto"/>
                            <w:bottom w:val="none" w:sz="0" w:space="0" w:color="auto"/>
                            <w:right w:val="none" w:sz="0" w:space="0" w:color="auto"/>
                          </w:divBdr>
                          <w:divsChild>
                            <w:div w:id="81811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07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94060">
              <w:marLeft w:val="0"/>
              <w:marRight w:val="0"/>
              <w:marTop w:val="0"/>
              <w:marBottom w:val="0"/>
              <w:divBdr>
                <w:top w:val="none" w:sz="0" w:space="0" w:color="auto"/>
                <w:left w:val="none" w:sz="0" w:space="0" w:color="auto"/>
                <w:bottom w:val="none" w:sz="0" w:space="0" w:color="auto"/>
                <w:right w:val="none" w:sz="0" w:space="0" w:color="auto"/>
              </w:divBdr>
              <w:divsChild>
                <w:div w:id="1145470128">
                  <w:marLeft w:val="0"/>
                  <w:marRight w:val="0"/>
                  <w:marTop w:val="0"/>
                  <w:marBottom w:val="0"/>
                  <w:divBdr>
                    <w:top w:val="none" w:sz="0" w:space="0" w:color="auto"/>
                    <w:left w:val="none" w:sz="0" w:space="0" w:color="auto"/>
                    <w:bottom w:val="none" w:sz="0" w:space="0" w:color="auto"/>
                    <w:right w:val="none" w:sz="0" w:space="0" w:color="auto"/>
                  </w:divBdr>
                  <w:divsChild>
                    <w:div w:id="832916871">
                      <w:marLeft w:val="0"/>
                      <w:marRight w:val="0"/>
                      <w:marTop w:val="0"/>
                      <w:marBottom w:val="0"/>
                      <w:divBdr>
                        <w:top w:val="none" w:sz="0" w:space="0" w:color="auto"/>
                        <w:left w:val="none" w:sz="0" w:space="0" w:color="auto"/>
                        <w:bottom w:val="none" w:sz="0" w:space="0" w:color="auto"/>
                        <w:right w:val="none" w:sz="0" w:space="0" w:color="auto"/>
                      </w:divBdr>
                      <w:divsChild>
                        <w:div w:id="64142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44927">
                  <w:marLeft w:val="0"/>
                  <w:marRight w:val="0"/>
                  <w:marTop w:val="0"/>
                  <w:marBottom w:val="0"/>
                  <w:divBdr>
                    <w:top w:val="none" w:sz="0" w:space="0" w:color="auto"/>
                    <w:left w:val="none" w:sz="0" w:space="0" w:color="auto"/>
                    <w:bottom w:val="none" w:sz="0" w:space="0" w:color="auto"/>
                    <w:right w:val="none" w:sz="0" w:space="0" w:color="auto"/>
                  </w:divBdr>
                  <w:divsChild>
                    <w:div w:id="1492674679">
                      <w:marLeft w:val="0"/>
                      <w:marRight w:val="0"/>
                      <w:marTop w:val="0"/>
                      <w:marBottom w:val="225"/>
                      <w:divBdr>
                        <w:top w:val="none" w:sz="0" w:space="0" w:color="auto"/>
                        <w:left w:val="none" w:sz="0" w:space="0" w:color="auto"/>
                        <w:bottom w:val="none" w:sz="0" w:space="0" w:color="auto"/>
                        <w:right w:val="none" w:sz="0" w:space="0" w:color="auto"/>
                      </w:divBdr>
                    </w:div>
                  </w:divsChild>
                </w:div>
                <w:div w:id="180702346">
                  <w:marLeft w:val="0"/>
                  <w:marRight w:val="0"/>
                  <w:marTop w:val="0"/>
                  <w:marBottom w:val="0"/>
                  <w:divBdr>
                    <w:top w:val="none" w:sz="0" w:space="0" w:color="auto"/>
                    <w:left w:val="none" w:sz="0" w:space="0" w:color="auto"/>
                    <w:bottom w:val="none" w:sz="0" w:space="0" w:color="auto"/>
                    <w:right w:val="none" w:sz="0" w:space="0" w:color="auto"/>
                  </w:divBdr>
                </w:div>
                <w:div w:id="441844302">
                  <w:marLeft w:val="0"/>
                  <w:marRight w:val="0"/>
                  <w:marTop w:val="0"/>
                  <w:marBottom w:val="0"/>
                  <w:divBdr>
                    <w:top w:val="none" w:sz="0" w:space="0" w:color="auto"/>
                    <w:left w:val="none" w:sz="0" w:space="0" w:color="auto"/>
                    <w:bottom w:val="none" w:sz="0" w:space="0" w:color="auto"/>
                    <w:right w:val="none" w:sz="0" w:space="0" w:color="auto"/>
                  </w:divBdr>
                  <w:divsChild>
                    <w:div w:id="1827239498">
                      <w:marLeft w:val="0"/>
                      <w:marRight w:val="0"/>
                      <w:marTop w:val="0"/>
                      <w:marBottom w:val="0"/>
                      <w:divBdr>
                        <w:top w:val="none" w:sz="0" w:space="0" w:color="auto"/>
                        <w:left w:val="none" w:sz="0" w:space="0" w:color="auto"/>
                        <w:bottom w:val="none" w:sz="0" w:space="0" w:color="auto"/>
                        <w:right w:val="none" w:sz="0" w:space="0" w:color="auto"/>
                      </w:divBdr>
                      <w:divsChild>
                        <w:div w:id="2048404459">
                          <w:marLeft w:val="0"/>
                          <w:marRight w:val="0"/>
                          <w:marTop w:val="0"/>
                          <w:marBottom w:val="0"/>
                          <w:divBdr>
                            <w:top w:val="none" w:sz="0" w:space="0" w:color="auto"/>
                            <w:left w:val="none" w:sz="0" w:space="0" w:color="auto"/>
                            <w:bottom w:val="none" w:sz="0" w:space="0" w:color="auto"/>
                            <w:right w:val="none" w:sz="0" w:space="0" w:color="auto"/>
                          </w:divBdr>
                          <w:divsChild>
                            <w:div w:id="187472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022658">
                  <w:marLeft w:val="0"/>
                  <w:marRight w:val="0"/>
                  <w:marTop w:val="0"/>
                  <w:marBottom w:val="0"/>
                  <w:divBdr>
                    <w:top w:val="none" w:sz="0" w:space="0" w:color="auto"/>
                    <w:left w:val="none" w:sz="0" w:space="0" w:color="auto"/>
                    <w:bottom w:val="none" w:sz="0" w:space="0" w:color="auto"/>
                    <w:right w:val="none" w:sz="0" w:space="0" w:color="auto"/>
                  </w:divBdr>
                  <w:divsChild>
                    <w:div w:id="1206869517">
                      <w:marLeft w:val="0"/>
                      <w:marRight w:val="0"/>
                      <w:marTop w:val="0"/>
                      <w:marBottom w:val="0"/>
                      <w:divBdr>
                        <w:top w:val="none" w:sz="0" w:space="0" w:color="auto"/>
                        <w:left w:val="none" w:sz="0" w:space="0" w:color="auto"/>
                        <w:bottom w:val="none" w:sz="0" w:space="0" w:color="auto"/>
                        <w:right w:val="none" w:sz="0" w:space="0" w:color="auto"/>
                      </w:divBdr>
                      <w:divsChild>
                        <w:div w:id="1634289134">
                          <w:marLeft w:val="0"/>
                          <w:marRight w:val="0"/>
                          <w:marTop w:val="0"/>
                          <w:marBottom w:val="0"/>
                          <w:divBdr>
                            <w:top w:val="none" w:sz="0" w:space="0" w:color="auto"/>
                            <w:left w:val="none" w:sz="0" w:space="0" w:color="auto"/>
                            <w:bottom w:val="none" w:sz="0" w:space="0" w:color="auto"/>
                            <w:right w:val="none" w:sz="0" w:space="0" w:color="auto"/>
                          </w:divBdr>
                          <w:divsChild>
                            <w:div w:id="190140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26039">
                      <w:marLeft w:val="0"/>
                      <w:marRight w:val="0"/>
                      <w:marTop w:val="0"/>
                      <w:marBottom w:val="0"/>
                      <w:divBdr>
                        <w:top w:val="none" w:sz="0" w:space="0" w:color="auto"/>
                        <w:left w:val="none" w:sz="0" w:space="0" w:color="auto"/>
                        <w:bottom w:val="none" w:sz="0" w:space="0" w:color="auto"/>
                        <w:right w:val="none" w:sz="0" w:space="0" w:color="auto"/>
                      </w:divBdr>
                    </w:div>
                    <w:div w:id="111562113">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sChild>
    </w:div>
    <w:div w:id="1914003226">
      <w:bodyDiv w:val="1"/>
      <w:marLeft w:val="0"/>
      <w:marRight w:val="0"/>
      <w:marTop w:val="0"/>
      <w:marBottom w:val="0"/>
      <w:divBdr>
        <w:top w:val="none" w:sz="0" w:space="0" w:color="auto"/>
        <w:left w:val="none" w:sz="0" w:space="0" w:color="auto"/>
        <w:bottom w:val="none" w:sz="0" w:space="0" w:color="auto"/>
        <w:right w:val="none" w:sz="0" w:space="0" w:color="auto"/>
      </w:divBdr>
      <w:divsChild>
        <w:div w:id="1830366692">
          <w:marLeft w:val="0"/>
          <w:marRight w:val="0"/>
          <w:marTop w:val="0"/>
          <w:marBottom w:val="0"/>
          <w:divBdr>
            <w:top w:val="none" w:sz="0" w:space="0" w:color="auto"/>
            <w:left w:val="none" w:sz="0" w:space="0" w:color="auto"/>
            <w:bottom w:val="none" w:sz="0" w:space="0" w:color="auto"/>
            <w:right w:val="none" w:sz="0" w:space="0" w:color="auto"/>
          </w:divBdr>
          <w:divsChild>
            <w:div w:id="416754233">
              <w:marLeft w:val="0"/>
              <w:marRight w:val="0"/>
              <w:marTop w:val="0"/>
              <w:marBottom w:val="0"/>
              <w:divBdr>
                <w:top w:val="none" w:sz="0" w:space="0" w:color="auto"/>
                <w:left w:val="none" w:sz="0" w:space="0" w:color="auto"/>
                <w:bottom w:val="none" w:sz="0" w:space="0" w:color="auto"/>
                <w:right w:val="none" w:sz="0" w:space="0" w:color="auto"/>
              </w:divBdr>
              <w:divsChild>
                <w:div w:id="12099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34422">
          <w:marLeft w:val="0"/>
          <w:marRight w:val="0"/>
          <w:marTop w:val="0"/>
          <w:marBottom w:val="0"/>
          <w:divBdr>
            <w:top w:val="none" w:sz="0" w:space="0" w:color="auto"/>
            <w:left w:val="none" w:sz="0" w:space="0" w:color="auto"/>
            <w:bottom w:val="none" w:sz="0" w:space="0" w:color="auto"/>
            <w:right w:val="none" w:sz="0" w:space="0" w:color="auto"/>
          </w:divBdr>
          <w:divsChild>
            <w:div w:id="1088162773">
              <w:marLeft w:val="0"/>
              <w:marRight w:val="0"/>
              <w:marTop w:val="0"/>
              <w:marBottom w:val="0"/>
              <w:divBdr>
                <w:top w:val="none" w:sz="0" w:space="0" w:color="auto"/>
                <w:left w:val="none" w:sz="0" w:space="0" w:color="auto"/>
                <w:bottom w:val="none" w:sz="0" w:space="0" w:color="auto"/>
                <w:right w:val="none" w:sz="0" w:space="0" w:color="auto"/>
              </w:divBdr>
              <w:divsChild>
                <w:div w:id="1898005410">
                  <w:marLeft w:val="0"/>
                  <w:marRight w:val="0"/>
                  <w:marTop w:val="0"/>
                  <w:marBottom w:val="0"/>
                  <w:divBdr>
                    <w:top w:val="none" w:sz="0" w:space="0" w:color="auto"/>
                    <w:left w:val="none" w:sz="0" w:space="0" w:color="auto"/>
                    <w:bottom w:val="none" w:sz="0" w:space="0" w:color="auto"/>
                    <w:right w:val="none" w:sz="0" w:space="0" w:color="auto"/>
                  </w:divBdr>
                  <w:divsChild>
                    <w:div w:id="62018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54766">
              <w:marLeft w:val="0"/>
              <w:marRight w:val="0"/>
              <w:marTop w:val="0"/>
              <w:marBottom w:val="0"/>
              <w:divBdr>
                <w:top w:val="none" w:sz="0" w:space="0" w:color="auto"/>
                <w:left w:val="none" w:sz="0" w:space="0" w:color="auto"/>
                <w:bottom w:val="none" w:sz="0" w:space="0" w:color="auto"/>
                <w:right w:val="none" w:sz="0" w:space="0" w:color="auto"/>
              </w:divBdr>
            </w:div>
          </w:divsChild>
        </w:div>
        <w:div w:id="884947415">
          <w:marLeft w:val="0"/>
          <w:marRight w:val="0"/>
          <w:marTop w:val="0"/>
          <w:marBottom w:val="0"/>
          <w:divBdr>
            <w:top w:val="none" w:sz="0" w:space="0" w:color="auto"/>
            <w:left w:val="none" w:sz="0" w:space="0" w:color="auto"/>
            <w:bottom w:val="none" w:sz="0" w:space="0" w:color="auto"/>
            <w:right w:val="none" w:sz="0" w:space="0" w:color="auto"/>
          </w:divBdr>
          <w:divsChild>
            <w:div w:id="535432008">
              <w:marLeft w:val="0"/>
              <w:marRight w:val="0"/>
              <w:marTop w:val="0"/>
              <w:marBottom w:val="0"/>
              <w:divBdr>
                <w:top w:val="none" w:sz="0" w:space="0" w:color="auto"/>
                <w:left w:val="none" w:sz="0" w:space="0" w:color="auto"/>
                <w:bottom w:val="none" w:sz="0" w:space="0" w:color="auto"/>
                <w:right w:val="none" w:sz="0" w:space="0" w:color="auto"/>
              </w:divBdr>
              <w:divsChild>
                <w:div w:id="1083338634">
                  <w:marLeft w:val="0"/>
                  <w:marRight w:val="0"/>
                  <w:marTop w:val="0"/>
                  <w:marBottom w:val="0"/>
                  <w:divBdr>
                    <w:top w:val="none" w:sz="0" w:space="0" w:color="auto"/>
                    <w:left w:val="none" w:sz="0" w:space="0" w:color="auto"/>
                    <w:bottom w:val="none" w:sz="0" w:space="0" w:color="auto"/>
                    <w:right w:val="none" w:sz="0" w:space="0" w:color="auto"/>
                  </w:divBdr>
                  <w:divsChild>
                    <w:div w:id="35665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13143">
              <w:marLeft w:val="0"/>
              <w:marRight w:val="0"/>
              <w:marTop w:val="0"/>
              <w:marBottom w:val="0"/>
              <w:divBdr>
                <w:top w:val="none" w:sz="0" w:space="0" w:color="auto"/>
                <w:left w:val="none" w:sz="0" w:space="0" w:color="auto"/>
                <w:bottom w:val="none" w:sz="0" w:space="0" w:color="auto"/>
                <w:right w:val="none" w:sz="0" w:space="0" w:color="auto"/>
              </w:divBdr>
            </w:div>
            <w:div w:id="116535324">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931399506">
          <w:marLeft w:val="0"/>
          <w:marRight w:val="0"/>
          <w:marTop w:val="0"/>
          <w:marBottom w:val="0"/>
          <w:divBdr>
            <w:top w:val="none" w:sz="0" w:space="0" w:color="auto"/>
            <w:left w:val="none" w:sz="0" w:space="0" w:color="auto"/>
            <w:bottom w:val="none" w:sz="0" w:space="0" w:color="auto"/>
            <w:right w:val="none" w:sz="0" w:space="0" w:color="auto"/>
          </w:divBdr>
          <w:divsChild>
            <w:div w:id="1298486510">
              <w:marLeft w:val="0"/>
              <w:marRight w:val="0"/>
              <w:marTop w:val="0"/>
              <w:marBottom w:val="0"/>
              <w:divBdr>
                <w:top w:val="none" w:sz="0" w:space="0" w:color="auto"/>
                <w:left w:val="none" w:sz="0" w:space="0" w:color="auto"/>
                <w:bottom w:val="none" w:sz="0" w:space="0" w:color="auto"/>
                <w:right w:val="none" w:sz="0" w:space="0" w:color="auto"/>
              </w:divBdr>
              <w:divsChild>
                <w:div w:id="811141800">
                  <w:marLeft w:val="0"/>
                  <w:marRight w:val="0"/>
                  <w:marTop w:val="0"/>
                  <w:marBottom w:val="0"/>
                  <w:divBdr>
                    <w:top w:val="none" w:sz="0" w:space="0" w:color="auto"/>
                    <w:left w:val="none" w:sz="0" w:space="0" w:color="auto"/>
                    <w:bottom w:val="none" w:sz="0" w:space="0" w:color="auto"/>
                    <w:right w:val="none" w:sz="0" w:space="0" w:color="auto"/>
                  </w:divBdr>
                  <w:divsChild>
                    <w:div w:id="8206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627893">
              <w:marLeft w:val="0"/>
              <w:marRight w:val="0"/>
              <w:marTop w:val="0"/>
              <w:marBottom w:val="0"/>
              <w:divBdr>
                <w:top w:val="none" w:sz="0" w:space="0" w:color="auto"/>
                <w:left w:val="none" w:sz="0" w:space="0" w:color="auto"/>
                <w:bottom w:val="none" w:sz="0" w:space="0" w:color="auto"/>
                <w:right w:val="none" w:sz="0" w:space="0" w:color="auto"/>
              </w:divBdr>
            </w:div>
          </w:divsChild>
        </w:div>
        <w:div w:id="417865823">
          <w:marLeft w:val="0"/>
          <w:marRight w:val="0"/>
          <w:marTop w:val="0"/>
          <w:marBottom w:val="0"/>
          <w:divBdr>
            <w:top w:val="none" w:sz="0" w:space="0" w:color="auto"/>
            <w:left w:val="none" w:sz="0" w:space="0" w:color="auto"/>
            <w:bottom w:val="none" w:sz="0" w:space="0" w:color="auto"/>
            <w:right w:val="none" w:sz="0" w:space="0" w:color="auto"/>
          </w:divBdr>
          <w:divsChild>
            <w:div w:id="1544361456">
              <w:marLeft w:val="0"/>
              <w:marRight w:val="0"/>
              <w:marTop w:val="0"/>
              <w:marBottom w:val="0"/>
              <w:divBdr>
                <w:top w:val="none" w:sz="0" w:space="0" w:color="auto"/>
                <w:left w:val="none" w:sz="0" w:space="0" w:color="auto"/>
                <w:bottom w:val="none" w:sz="0" w:space="0" w:color="auto"/>
                <w:right w:val="none" w:sz="0" w:space="0" w:color="auto"/>
              </w:divBdr>
              <w:divsChild>
                <w:div w:id="636036338">
                  <w:marLeft w:val="0"/>
                  <w:marRight w:val="0"/>
                  <w:marTop w:val="0"/>
                  <w:marBottom w:val="0"/>
                  <w:divBdr>
                    <w:top w:val="none" w:sz="0" w:space="0" w:color="auto"/>
                    <w:left w:val="none" w:sz="0" w:space="0" w:color="auto"/>
                    <w:bottom w:val="none" w:sz="0" w:space="0" w:color="auto"/>
                    <w:right w:val="none" w:sz="0" w:space="0" w:color="auto"/>
                  </w:divBdr>
                  <w:divsChild>
                    <w:div w:id="187716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15739">
              <w:marLeft w:val="0"/>
              <w:marRight w:val="0"/>
              <w:marTop w:val="0"/>
              <w:marBottom w:val="0"/>
              <w:divBdr>
                <w:top w:val="none" w:sz="0" w:space="0" w:color="auto"/>
                <w:left w:val="none" w:sz="0" w:space="0" w:color="auto"/>
                <w:bottom w:val="none" w:sz="0" w:space="0" w:color="auto"/>
                <w:right w:val="none" w:sz="0" w:space="0" w:color="auto"/>
              </w:divBdr>
            </w:div>
            <w:div w:id="620186522">
              <w:marLeft w:val="0"/>
              <w:marRight w:val="0"/>
              <w:marTop w:val="0"/>
              <w:marBottom w:val="0"/>
              <w:divBdr>
                <w:top w:val="none" w:sz="0" w:space="0" w:color="auto"/>
                <w:left w:val="none" w:sz="0" w:space="0" w:color="auto"/>
                <w:bottom w:val="none" w:sz="0" w:space="0" w:color="auto"/>
                <w:right w:val="none" w:sz="0" w:space="0" w:color="auto"/>
              </w:divBdr>
            </w:div>
            <w:div w:id="128062833">
              <w:marLeft w:val="0"/>
              <w:marRight w:val="0"/>
              <w:marTop w:val="0"/>
              <w:marBottom w:val="0"/>
              <w:divBdr>
                <w:top w:val="none" w:sz="0" w:space="0" w:color="auto"/>
                <w:left w:val="none" w:sz="0" w:space="0" w:color="auto"/>
                <w:bottom w:val="none" w:sz="0" w:space="0" w:color="auto"/>
                <w:right w:val="none" w:sz="0" w:space="0" w:color="auto"/>
              </w:divBdr>
            </w:div>
            <w:div w:id="1647398149">
              <w:marLeft w:val="0"/>
              <w:marRight w:val="0"/>
              <w:marTop w:val="0"/>
              <w:marBottom w:val="0"/>
              <w:divBdr>
                <w:top w:val="none" w:sz="0" w:space="0" w:color="auto"/>
                <w:left w:val="none" w:sz="0" w:space="0" w:color="auto"/>
                <w:bottom w:val="none" w:sz="0" w:space="0" w:color="auto"/>
                <w:right w:val="none" w:sz="0" w:space="0" w:color="auto"/>
              </w:divBdr>
            </w:div>
            <w:div w:id="1605069270">
              <w:marLeft w:val="0"/>
              <w:marRight w:val="0"/>
              <w:marTop w:val="0"/>
              <w:marBottom w:val="0"/>
              <w:divBdr>
                <w:top w:val="none" w:sz="0" w:space="0" w:color="auto"/>
                <w:left w:val="none" w:sz="0" w:space="0" w:color="auto"/>
                <w:bottom w:val="none" w:sz="0" w:space="0" w:color="auto"/>
                <w:right w:val="none" w:sz="0" w:space="0" w:color="auto"/>
              </w:divBdr>
            </w:div>
            <w:div w:id="500974348">
              <w:marLeft w:val="0"/>
              <w:marRight w:val="0"/>
              <w:marTop w:val="0"/>
              <w:marBottom w:val="0"/>
              <w:divBdr>
                <w:top w:val="none" w:sz="0" w:space="0" w:color="auto"/>
                <w:left w:val="none" w:sz="0" w:space="0" w:color="auto"/>
                <w:bottom w:val="none" w:sz="0" w:space="0" w:color="auto"/>
                <w:right w:val="none" w:sz="0" w:space="0" w:color="auto"/>
              </w:divBdr>
            </w:div>
            <w:div w:id="1430468763">
              <w:marLeft w:val="0"/>
              <w:marRight w:val="0"/>
              <w:marTop w:val="0"/>
              <w:marBottom w:val="0"/>
              <w:divBdr>
                <w:top w:val="none" w:sz="0" w:space="0" w:color="auto"/>
                <w:left w:val="none" w:sz="0" w:space="0" w:color="auto"/>
                <w:bottom w:val="none" w:sz="0" w:space="0" w:color="auto"/>
                <w:right w:val="none" w:sz="0" w:space="0" w:color="auto"/>
              </w:divBdr>
            </w:div>
            <w:div w:id="827209799">
              <w:marLeft w:val="0"/>
              <w:marRight w:val="0"/>
              <w:marTop w:val="0"/>
              <w:marBottom w:val="0"/>
              <w:divBdr>
                <w:top w:val="none" w:sz="0" w:space="0" w:color="auto"/>
                <w:left w:val="none" w:sz="0" w:space="0" w:color="auto"/>
                <w:bottom w:val="none" w:sz="0" w:space="0" w:color="auto"/>
                <w:right w:val="none" w:sz="0" w:space="0" w:color="auto"/>
              </w:divBdr>
            </w:div>
            <w:div w:id="226964039">
              <w:marLeft w:val="0"/>
              <w:marRight w:val="0"/>
              <w:marTop w:val="0"/>
              <w:marBottom w:val="0"/>
              <w:divBdr>
                <w:top w:val="none" w:sz="0" w:space="0" w:color="auto"/>
                <w:left w:val="none" w:sz="0" w:space="0" w:color="auto"/>
                <w:bottom w:val="none" w:sz="0" w:space="0" w:color="auto"/>
                <w:right w:val="none" w:sz="0" w:space="0" w:color="auto"/>
              </w:divBdr>
            </w:div>
            <w:div w:id="876166479">
              <w:marLeft w:val="0"/>
              <w:marRight w:val="0"/>
              <w:marTop w:val="0"/>
              <w:marBottom w:val="0"/>
              <w:divBdr>
                <w:top w:val="none" w:sz="0" w:space="0" w:color="auto"/>
                <w:left w:val="none" w:sz="0" w:space="0" w:color="auto"/>
                <w:bottom w:val="none" w:sz="0" w:space="0" w:color="auto"/>
                <w:right w:val="none" w:sz="0" w:space="0" w:color="auto"/>
              </w:divBdr>
            </w:div>
          </w:divsChild>
        </w:div>
        <w:div w:id="831024395">
          <w:marLeft w:val="0"/>
          <w:marRight w:val="0"/>
          <w:marTop w:val="0"/>
          <w:marBottom w:val="0"/>
          <w:divBdr>
            <w:top w:val="none" w:sz="0" w:space="0" w:color="auto"/>
            <w:left w:val="none" w:sz="0" w:space="0" w:color="auto"/>
            <w:bottom w:val="none" w:sz="0" w:space="0" w:color="auto"/>
            <w:right w:val="none" w:sz="0" w:space="0" w:color="auto"/>
          </w:divBdr>
          <w:divsChild>
            <w:div w:id="77332924">
              <w:marLeft w:val="0"/>
              <w:marRight w:val="0"/>
              <w:marTop w:val="0"/>
              <w:marBottom w:val="0"/>
              <w:divBdr>
                <w:top w:val="none" w:sz="0" w:space="0" w:color="auto"/>
                <w:left w:val="none" w:sz="0" w:space="0" w:color="auto"/>
                <w:bottom w:val="none" w:sz="0" w:space="0" w:color="auto"/>
                <w:right w:val="none" w:sz="0" w:space="0" w:color="auto"/>
              </w:divBdr>
              <w:divsChild>
                <w:div w:id="220093533">
                  <w:marLeft w:val="0"/>
                  <w:marRight w:val="0"/>
                  <w:marTop w:val="0"/>
                  <w:marBottom w:val="0"/>
                  <w:divBdr>
                    <w:top w:val="none" w:sz="0" w:space="0" w:color="auto"/>
                    <w:left w:val="none" w:sz="0" w:space="0" w:color="auto"/>
                    <w:bottom w:val="none" w:sz="0" w:space="0" w:color="auto"/>
                    <w:right w:val="none" w:sz="0" w:space="0" w:color="auto"/>
                  </w:divBdr>
                  <w:divsChild>
                    <w:div w:id="200647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10556">
              <w:marLeft w:val="0"/>
              <w:marRight w:val="0"/>
              <w:marTop w:val="0"/>
              <w:marBottom w:val="0"/>
              <w:divBdr>
                <w:top w:val="none" w:sz="0" w:space="0" w:color="auto"/>
                <w:left w:val="none" w:sz="0" w:space="0" w:color="auto"/>
                <w:bottom w:val="none" w:sz="0" w:space="0" w:color="auto"/>
                <w:right w:val="none" w:sz="0" w:space="0" w:color="auto"/>
              </w:divBdr>
            </w:div>
            <w:div w:id="1595741557">
              <w:marLeft w:val="0"/>
              <w:marRight w:val="0"/>
              <w:marTop w:val="0"/>
              <w:marBottom w:val="0"/>
              <w:divBdr>
                <w:top w:val="none" w:sz="0" w:space="0" w:color="auto"/>
                <w:left w:val="none" w:sz="0" w:space="0" w:color="auto"/>
                <w:bottom w:val="none" w:sz="0" w:space="0" w:color="auto"/>
                <w:right w:val="none" w:sz="0" w:space="0" w:color="auto"/>
              </w:divBdr>
            </w:div>
          </w:divsChild>
        </w:div>
        <w:div w:id="8676675">
          <w:marLeft w:val="0"/>
          <w:marRight w:val="0"/>
          <w:marTop w:val="0"/>
          <w:marBottom w:val="0"/>
          <w:divBdr>
            <w:top w:val="none" w:sz="0" w:space="0" w:color="auto"/>
            <w:left w:val="none" w:sz="0" w:space="0" w:color="auto"/>
            <w:bottom w:val="none" w:sz="0" w:space="0" w:color="auto"/>
            <w:right w:val="none" w:sz="0" w:space="0" w:color="auto"/>
          </w:divBdr>
          <w:divsChild>
            <w:div w:id="51774887">
              <w:marLeft w:val="0"/>
              <w:marRight w:val="0"/>
              <w:marTop w:val="0"/>
              <w:marBottom w:val="0"/>
              <w:divBdr>
                <w:top w:val="none" w:sz="0" w:space="0" w:color="auto"/>
                <w:left w:val="none" w:sz="0" w:space="0" w:color="auto"/>
                <w:bottom w:val="none" w:sz="0" w:space="0" w:color="auto"/>
                <w:right w:val="none" w:sz="0" w:space="0" w:color="auto"/>
              </w:divBdr>
              <w:divsChild>
                <w:div w:id="224608054">
                  <w:marLeft w:val="0"/>
                  <w:marRight w:val="0"/>
                  <w:marTop w:val="0"/>
                  <w:marBottom w:val="0"/>
                  <w:divBdr>
                    <w:top w:val="none" w:sz="0" w:space="0" w:color="auto"/>
                    <w:left w:val="none" w:sz="0" w:space="0" w:color="auto"/>
                    <w:bottom w:val="none" w:sz="0" w:space="0" w:color="auto"/>
                    <w:right w:val="none" w:sz="0" w:space="0" w:color="auto"/>
                  </w:divBdr>
                  <w:divsChild>
                    <w:div w:id="166130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80887">
              <w:marLeft w:val="0"/>
              <w:marRight w:val="0"/>
              <w:marTop w:val="0"/>
              <w:marBottom w:val="0"/>
              <w:divBdr>
                <w:top w:val="none" w:sz="0" w:space="0" w:color="auto"/>
                <w:left w:val="none" w:sz="0" w:space="0" w:color="auto"/>
                <w:bottom w:val="none" w:sz="0" w:space="0" w:color="auto"/>
                <w:right w:val="none" w:sz="0" w:space="0" w:color="auto"/>
              </w:divBdr>
            </w:div>
            <w:div w:id="308025113">
              <w:marLeft w:val="0"/>
              <w:marRight w:val="0"/>
              <w:marTop w:val="0"/>
              <w:marBottom w:val="225"/>
              <w:divBdr>
                <w:top w:val="none" w:sz="0" w:space="0" w:color="auto"/>
                <w:left w:val="none" w:sz="0" w:space="0" w:color="auto"/>
                <w:bottom w:val="none" w:sz="0" w:space="0" w:color="auto"/>
                <w:right w:val="none" w:sz="0" w:space="0" w:color="auto"/>
              </w:divBdr>
            </w:div>
            <w:div w:id="2003268054">
              <w:marLeft w:val="0"/>
              <w:marRight w:val="0"/>
              <w:marTop w:val="0"/>
              <w:marBottom w:val="0"/>
              <w:divBdr>
                <w:top w:val="none" w:sz="0" w:space="0" w:color="auto"/>
                <w:left w:val="none" w:sz="0" w:space="0" w:color="auto"/>
                <w:bottom w:val="none" w:sz="0" w:space="0" w:color="auto"/>
                <w:right w:val="none" w:sz="0" w:space="0" w:color="auto"/>
              </w:divBdr>
              <w:divsChild>
                <w:div w:id="1867059638">
                  <w:marLeft w:val="0"/>
                  <w:marRight w:val="0"/>
                  <w:marTop w:val="0"/>
                  <w:marBottom w:val="0"/>
                  <w:divBdr>
                    <w:top w:val="none" w:sz="0" w:space="0" w:color="auto"/>
                    <w:left w:val="none" w:sz="0" w:space="0" w:color="auto"/>
                    <w:bottom w:val="none" w:sz="0" w:space="0" w:color="auto"/>
                    <w:right w:val="none" w:sz="0" w:space="0" w:color="auto"/>
                  </w:divBdr>
                  <w:divsChild>
                    <w:div w:id="1572736944">
                      <w:marLeft w:val="0"/>
                      <w:marRight w:val="0"/>
                      <w:marTop w:val="0"/>
                      <w:marBottom w:val="0"/>
                      <w:divBdr>
                        <w:top w:val="none" w:sz="0" w:space="0" w:color="auto"/>
                        <w:left w:val="none" w:sz="0" w:space="0" w:color="auto"/>
                        <w:bottom w:val="none" w:sz="0" w:space="0" w:color="auto"/>
                        <w:right w:val="none" w:sz="0" w:space="0" w:color="auto"/>
                      </w:divBdr>
                      <w:divsChild>
                        <w:div w:id="44060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920299">
              <w:marLeft w:val="0"/>
              <w:marRight w:val="0"/>
              <w:marTop w:val="0"/>
              <w:marBottom w:val="0"/>
              <w:divBdr>
                <w:top w:val="none" w:sz="0" w:space="0" w:color="auto"/>
                <w:left w:val="none" w:sz="0" w:space="0" w:color="auto"/>
                <w:bottom w:val="none" w:sz="0" w:space="0" w:color="auto"/>
                <w:right w:val="none" w:sz="0" w:space="0" w:color="auto"/>
              </w:divBdr>
              <w:divsChild>
                <w:div w:id="788934070">
                  <w:marLeft w:val="0"/>
                  <w:marRight w:val="0"/>
                  <w:marTop w:val="0"/>
                  <w:marBottom w:val="0"/>
                  <w:divBdr>
                    <w:top w:val="none" w:sz="0" w:space="0" w:color="auto"/>
                    <w:left w:val="none" w:sz="0" w:space="0" w:color="auto"/>
                    <w:bottom w:val="none" w:sz="0" w:space="0" w:color="auto"/>
                    <w:right w:val="none" w:sz="0" w:space="0" w:color="auto"/>
                  </w:divBdr>
                  <w:divsChild>
                    <w:div w:id="959923119">
                      <w:marLeft w:val="0"/>
                      <w:marRight w:val="0"/>
                      <w:marTop w:val="0"/>
                      <w:marBottom w:val="0"/>
                      <w:divBdr>
                        <w:top w:val="none" w:sz="0" w:space="0" w:color="auto"/>
                        <w:left w:val="none" w:sz="0" w:space="0" w:color="auto"/>
                        <w:bottom w:val="none" w:sz="0" w:space="0" w:color="auto"/>
                        <w:right w:val="none" w:sz="0" w:space="0" w:color="auto"/>
                      </w:divBdr>
                      <w:divsChild>
                        <w:div w:id="127035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17148">
                  <w:marLeft w:val="0"/>
                  <w:marRight w:val="0"/>
                  <w:marTop w:val="0"/>
                  <w:marBottom w:val="0"/>
                  <w:divBdr>
                    <w:top w:val="none" w:sz="0" w:space="0" w:color="auto"/>
                    <w:left w:val="none" w:sz="0" w:space="0" w:color="auto"/>
                    <w:bottom w:val="none" w:sz="0" w:space="0" w:color="auto"/>
                    <w:right w:val="none" w:sz="0" w:space="0" w:color="auto"/>
                  </w:divBdr>
                </w:div>
                <w:div w:id="297731979">
                  <w:marLeft w:val="0"/>
                  <w:marRight w:val="0"/>
                  <w:marTop w:val="0"/>
                  <w:marBottom w:val="0"/>
                  <w:divBdr>
                    <w:top w:val="none" w:sz="0" w:space="0" w:color="auto"/>
                    <w:left w:val="none" w:sz="0" w:space="0" w:color="auto"/>
                    <w:bottom w:val="none" w:sz="0" w:space="0" w:color="auto"/>
                    <w:right w:val="none" w:sz="0" w:space="0" w:color="auto"/>
                  </w:divBdr>
                </w:div>
              </w:divsChild>
            </w:div>
            <w:div w:id="387581192">
              <w:marLeft w:val="0"/>
              <w:marRight w:val="0"/>
              <w:marTop w:val="0"/>
              <w:marBottom w:val="0"/>
              <w:divBdr>
                <w:top w:val="none" w:sz="0" w:space="0" w:color="auto"/>
                <w:left w:val="none" w:sz="0" w:space="0" w:color="auto"/>
                <w:bottom w:val="none" w:sz="0" w:space="0" w:color="auto"/>
                <w:right w:val="none" w:sz="0" w:space="0" w:color="auto"/>
              </w:divBdr>
              <w:divsChild>
                <w:div w:id="1649744229">
                  <w:marLeft w:val="0"/>
                  <w:marRight w:val="0"/>
                  <w:marTop w:val="0"/>
                  <w:marBottom w:val="0"/>
                  <w:divBdr>
                    <w:top w:val="none" w:sz="0" w:space="0" w:color="auto"/>
                    <w:left w:val="none" w:sz="0" w:space="0" w:color="auto"/>
                    <w:bottom w:val="none" w:sz="0" w:space="0" w:color="auto"/>
                    <w:right w:val="none" w:sz="0" w:space="0" w:color="auto"/>
                  </w:divBdr>
                  <w:divsChild>
                    <w:div w:id="451940212">
                      <w:marLeft w:val="0"/>
                      <w:marRight w:val="0"/>
                      <w:marTop w:val="0"/>
                      <w:marBottom w:val="0"/>
                      <w:divBdr>
                        <w:top w:val="none" w:sz="0" w:space="0" w:color="auto"/>
                        <w:left w:val="none" w:sz="0" w:space="0" w:color="auto"/>
                        <w:bottom w:val="none" w:sz="0" w:space="0" w:color="auto"/>
                        <w:right w:val="none" w:sz="0" w:space="0" w:color="auto"/>
                      </w:divBdr>
                      <w:divsChild>
                        <w:div w:id="189858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856248">
                  <w:marLeft w:val="0"/>
                  <w:marRight w:val="0"/>
                  <w:marTop w:val="0"/>
                  <w:marBottom w:val="0"/>
                  <w:divBdr>
                    <w:top w:val="none" w:sz="0" w:space="0" w:color="auto"/>
                    <w:left w:val="none" w:sz="0" w:space="0" w:color="auto"/>
                    <w:bottom w:val="none" w:sz="0" w:space="0" w:color="auto"/>
                    <w:right w:val="none" w:sz="0" w:space="0" w:color="auto"/>
                  </w:divBdr>
                </w:div>
              </w:divsChild>
            </w:div>
            <w:div w:id="50275686">
              <w:marLeft w:val="0"/>
              <w:marRight w:val="0"/>
              <w:marTop w:val="0"/>
              <w:marBottom w:val="0"/>
              <w:divBdr>
                <w:top w:val="none" w:sz="0" w:space="0" w:color="auto"/>
                <w:left w:val="none" w:sz="0" w:space="0" w:color="auto"/>
                <w:bottom w:val="none" w:sz="0" w:space="0" w:color="auto"/>
                <w:right w:val="none" w:sz="0" w:space="0" w:color="auto"/>
              </w:divBdr>
              <w:divsChild>
                <w:div w:id="278269929">
                  <w:marLeft w:val="0"/>
                  <w:marRight w:val="0"/>
                  <w:marTop w:val="0"/>
                  <w:marBottom w:val="0"/>
                  <w:divBdr>
                    <w:top w:val="none" w:sz="0" w:space="0" w:color="auto"/>
                    <w:left w:val="none" w:sz="0" w:space="0" w:color="auto"/>
                    <w:bottom w:val="none" w:sz="0" w:space="0" w:color="auto"/>
                    <w:right w:val="none" w:sz="0" w:space="0" w:color="auto"/>
                  </w:divBdr>
                  <w:divsChild>
                    <w:div w:id="1261986993">
                      <w:marLeft w:val="0"/>
                      <w:marRight w:val="0"/>
                      <w:marTop w:val="0"/>
                      <w:marBottom w:val="0"/>
                      <w:divBdr>
                        <w:top w:val="none" w:sz="0" w:space="0" w:color="auto"/>
                        <w:left w:val="none" w:sz="0" w:space="0" w:color="auto"/>
                        <w:bottom w:val="none" w:sz="0" w:space="0" w:color="auto"/>
                        <w:right w:val="none" w:sz="0" w:space="0" w:color="auto"/>
                      </w:divBdr>
                      <w:divsChild>
                        <w:div w:id="207284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90754">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2074303805">
              <w:marLeft w:val="0"/>
              <w:marRight w:val="0"/>
              <w:marTop w:val="0"/>
              <w:marBottom w:val="0"/>
              <w:divBdr>
                <w:top w:val="none" w:sz="0" w:space="0" w:color="auto"/>
                <w:left w:val="none" w:sz="0" w:space="0" w:color="auto"/>
                <w:bottom w:val="none" w:sz="0" w:space="0" w:color="auto"/>
                <w:right w:val="none" w:sz="0" w:space="0" w:color="auto"/>
              </w:divBdr>
              <w:divsChild>
                <w:div w:id="91054251">
                  <w:marLeft w:val="0"/>
                  <w:marRight w:val="0"/>
                  <w:marTop w:val="0"/>
                  <w:marBottom w:val="0"/>
                  <w:divBdr>
                    <w:top w:val="none" w:sz="0" w:space="0" w:color="auto"/>
                    <w:left w:val="none" w:sz="0" w:space="0" w:color="auto"/>
                    <w:bottom w:val="none" w:sz="0" w:space="0" w:color="auto"/>
                    <w:right w:val="none" w:sz="0" w:space="0" w:color="auto"/>
                  </w:divBdr>
                  <w:divsChild>
                    <w:div w:id="74741455">
                      <w:marLeft w:val="0"/>
                      <w:marRight w:val="0"/>
                      <w:marTop w:val="0"/>
                      <w:marBottom w:val="0"/>
                      <w:divBdr>
                        <w:top w:val="none" w:sz="0" w:space="0" w:color="auto"/>
                        <w:left w:val="none" w:sz="0" w:space="0" w:color="auto"/>
                        <w:bottom w:val="none" w:sz="0" w:space="0" w:color="auto"/>
                        <w:right w:val="none" w:sz="0" w:space="0" w:color="auto"/>
                      </w:divBdr>
                      <w:divsChild>
                        <w:div w:id="10868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449533">
                  <w:marLeft w:val="0"/>
                  <w:marRight w:val="0"/>
                  <w:marTop w:val="0"/>
                  <w:marBottom w:val="0"/>
                  <w:divBdr>
                    <w:top w:val="none" w:sz="0" w:space="0" w:color="auto"/>
                    <w:left w:val="none" w:sz="0" w:space="0" w:color="auto"/>
                    <w:bottom w:val="none" w:sz="0" w:space="0" w:color="auto"/>
                    <w:right w:val="none" w:sz="0" w:space="0" w:color="auto"/>
                  </w:divBdr>
                </w:div>
                <w:div w:id="570382777">
                  <w:marLeft w:val="0"/>
                  <w:marRight w:val="0"/>
                  <w:marTop w:val="0"/>
                  <w:marBottom w:val="0"/>
                  <w:divBdr>
                    <w:top w:val="none" w:sz="0" w:space="0" w:color="auto"/>
                    <w:left w:val="none" w:sz="0" w:space="0" w:color="auto"/>
                    <w:bottom w:val="none" w:sz="0" w:space="0" w:color="auto"/>
                    <w:right w:val="none" w:sz="0" w:space="0" w:color="auto"/>
                  </w:divBdr>
                </w:div>
                <w:div w:id="550649617">
                  <w:marLeft w:val="720"/>
                  <w:marRight w:val="720"/>
                  <w:marTop w:val="225"/>
                  <w:marBottom w:val="225"/>
                  <w:divBdr>
                    <w:top w:val="single" w:sz="6" w:space="11" w:color="9FCBD1"/>
                    <w:left w:val="single" w:sz="6" w:space="23" w:color="9FCBD1"/>
                    <w:bottom w:val="single" w:sz="6" w:space="11" w:color="9FCBD1"/>
                    <w:right w:val="single" w:sz="6" w:space="11" w:color="9FCBD1"/>
                  </w:divBdr>
                </w:div>
                <w:div w:id="242422428">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 w:id="2088452075">
      <w:bodyDiv w:val="1"/>
      <w:marLeft w:val="0"/>
      <w:marRight w:val="0"/>
      <w:marTop w:val="0"/>
      <w:marBottom w:val="0"/>
      <w:divBdr>
        <w:top w:val="none" w:sz="0" w:space="0" w:color="auto"/>
        <w:left w:val="none" w:sz="0" w:space="0" w:color="auto"/>
        <w:bottom w:val="none" w:sz="0" w:space="0" w:color="auto"/>
        <w:right w:val="none" w:sz="0" w:space="0" w:color="auto"/>
      </w:divBdr>
      <w:divsChild>
        <w:div w:id="114561899">
          <w:marLeft w:val="0"/>
          <w:marRight w:val="0"/>
          <w:marTop w:val="0"/>
          <w:marBottom w:val="0"/>
          <w:divBdr>
            <w:top w:val="none" w:sz="0" w:space="0" w:color="auto"/>
            <w:left w:val="none" w:sz="0" w:space="0" w:color="auto"/>
            <w:bottom w:val="none" w:sz="0" w:space="0" w:color="auto"/>
            <w:right w:val="none" w:sz="0" w:space="0" w:color="auto"/>
          </w:divBdr>
          <w:divsChild>
            <w:div w:id="1589120915">
              <w:marLeft w:val="0"/>
              <w:marRight w:val="0"/>
              <w:marTop w:val="0"/>
              <w:marBottom w:val="0"/>
              <w:divBdr>
                <w:top w:val="none" w:sz="0" w:space="0" w:color="auto"/>
                <w:left w:val="none" w:sz="0" w:space="0" w:color="auto"/>
                <w:bottom w:val="none" w:sz="0" w:space="0" w:color="auto"/>
                <w:right w:val="none" w:sz="0" w:space="0" w:color="auto"/>
              </w:divBdr>
              <w:divsChild>
                <w:div w:id="111182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82821">
          <w:marLeft w:val="0"/>
          <w:marRight w:val="0"/>
          <w:marTop w:val="0"/>
          <w:marBottom w:val="0"/>
          <w:divBdr>
            <w:top w:val="none" w:sz="0" w:space="0" w:color="auto"/>
            <w:left w:val="none" w:sz="0" w:space="0" w:color="auto"/>
            <w:bottom w:val="none" w:sz="0" w:space="0" w:color="auto"/>
            <w:right w:val="none" w:sz="0" w:space="0" w:color="auto"/>
          </w:divBdr>
          <w:divsChild>
            <w:div w:id="2058427172">
              <w:marLeft w:val="0"/>
              <w:marRight w:val="0"/>
              <w:marTop w:val="0"/>
              <w:marBottom w:val="0"/>
              <w:divBdr>
                <w:top w:val="none" w:sz="0" w:space="0" w:color="auto"/>
                <w:left w:val="none" w:sz="0" w:space="0" w:color="auto"/>
                <w:bottom w:val="none" w:sz="0" w:space="0" w:color="auto"/>
                <w:right w:val="none" w:sz="0" w:space="0" w:color="auto"/>
              </w:divBdr>
              <w:divsChild>
                <w:div w:id="1413743022">
                  <w:marLeft w:val="0"/>
                  <w:marRight w:val="0"/>
                  <w:marTop w:val="0"/>
                  <w:marBottom w:val="0"/>
                  <w:divBdr>
                    <w:top w:val="none" w:sz="0" w:space="0" w:color="auto"/>
                    <w:left w:val="none" w:sz="0" w:space="0" w:color="auto"/>
                    <w:bottom w:val="none" w:sz="0" w:space="0" w:color="auto"/>
                    <w:right w:val="none" w:sz="0" w:space="0" w:color="auto"/>
                  </w:divBdr>
                  <w:divsChild>
                    <w:div w:id="184709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97495">
              <w:marLeft w:val="0"/>
              <w:marRight w:val="0"/>
              <w:marTop w:val="0"/>
              <w:marBottom w:val="0"/>
              <w:divBdr>
                <w:top w:val="none" w:sz="0" w:space="0" w:color="auto"/>
                <w:left w:val="none" w:sz="0" w:space="0" w:color="auto"/>
                <w:bottom w:val="none" w:sz="0" w:space="0" w:color="auto"/>
                <w:right w:val="none" w:sz="0" w:space="0" w:color="auto"/>
              </w:divBdr>
            </w:div>
          </w:divsChild>
        </w:div>
        <w:div w:id="848759074">
          <w:marLeft w:val="0"/>
          <w:marRight w:val="0"/>
          <w:marTop w:val="0"/>
          <w:marBottom w:val="0"/>
          <w:divBdr>
            <w:top w:val="none" w:sz="0" w:space="0" w:color="auto"/>
            <w:left w:val="none" w:sz="0" w:space="0" w:color="auto"/>
            <w:bottom w:val="none" w:sz="0" w:space="0" w:color="auto"/>
            <w:right w:val="none" w:sz="0" w:space="0" w:color="auto"/>
          </w:divBdr>
          <w:divsChild>
            <w:div w:id="357436782">
              <w:marLeft w:val="0"/>
              <w:marRight w:val="0"/>
              <w:marTop w:val="0"/>
              <w:marBottom w:val="0"/>
              <w:divBdr>
                <w:top w:val="none" w:sz="0" w:space="0" w:color="auto"/>
                <w:left w:val="none" w:sz="0" w:space="0" w:color="auto"/>
                <w:bottom w:val="none" w:sz="0" w:space="0" w:color="auto"/>
                <w:right w:val="none" w:sz="0" w:space="0" w:color="auto"/>
              </w:divBdr>
              <w:divsChild>
                <w:div w:id="1203978939">
                  <w:marLeft w:val="0"/>
                  <w:marRight w:val="0"/>
                  <w:marTop w:val="0"/>
                  <w:marBottom w:val="0"/>
                  <w:divBdr>
                    <w:top w:val="none" w:sz="0" w:space="0" w:color="auto"/>
                    <w:left w:val="none" w:sz="0" w:space="0" w:color="auto"/>
                    <w:bottom w:val="none" w:sz="0" w:space="0" w:color="auto"/>
                    <w:right w:val="none" w:sz="0" w:space="0" w:color="auto"/>
                  </w:divBdr>
                  <w:divsChild>
                    <w:div w:id="85550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4880">
              <w:marLeft w:val="0"/>
              <w:marRight w:val="0"/>
              <w:marTop w:val="0"/>
              <w:marBottom w:val="0"/>
              <w:divBdr>
                <w:top w:val="none" w:sz="0" w:space="0" w:color="auto"/>
                <w:left w:val="none" w:sz="0" w:space="0" w:color="auto"/>
                <w:bottom w:val="none" w:sz="0" w:space="0" w:color="auto"/>
                <w:right w:val="none" w:sz="0" w:space="0" w:color="auto"/>
              </w:divBdr>
            </w:div>
          </w:divsChild>
        </w:div>
        <w:div w:id="1289698044">
          <w:marLeft w:val="0"/>
          <w:marRight w:val="0"/>
          <w:marTop w:val="0"/>
          <w:marBottom w:val="0"/>
          <w:divBdr>
            <w:top w:val="none" w:sz="0" w:space="0" w:color="auto"/>
            <w:left w:val="none" w:sz="0" w:space="0" w:color="auto"/>
            <w:bottom w:val="none" w:sz="0" w:space="0" w:color="auto"/>
            <w:right w:val="none" w:sz="0" w:space="0" w:color="auto"/>
          </w:divBdr>
          <w:divsChild>
            <w:div w:id="1780299574">
              <w:marLeft w:val="0"/>
              <w:marRight w:val="0"/>
              <w:marTop w:val="0"/>
              <w:marBottom w:val="0"/>
              <w:divBdr>
                <w:top w:val="none" w:sz="0" w:space="0" w:color="auto"/>
                <w:left w:val="none" w:sz="0" w:space="0" w:color="auto"/>
                <w:bottom w:val="none" w:sz="0" w:space="0" w:color="auto"/>
                <w:right w:val="none" w:sz="0" w:space="0" w:color="auto"/>
              </w:divBdr>
              <w:divsChild>
                <w:div w:id="1833594610">
                  <w:marLeft w:val="0"/>
                  <w:marRight w:val="0"/>
                  <w:marTop w:val="0"/>
                  <w:marBottom w:val="0"/>
                  <w:divBdr>
                    <w:top w:val="none" w:sz="0" w:space="0" w:color="auto"/>
                    <w:left w:val="none" w:sz="0" w:space="0" w:color="auto"/>
                    <w:bottom w:val="none" w:sz="0" w:space="0" w:color="auto"/>
                    <w:right w:val="none" w:sz="0" w:space="0" w:color="auto"/>
                  </w:divBdr>
                  <w:divsChild>
                    <w:div w:id="162977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898001">
              <w:marLeft w:val="0"/>
              <w:marRight w:val="0"/>
              <w:marTop w:val="0"/>
              <w:marBottom w:val="0"/>
              <w:divBdr>
                <w:top w:val="none" w:sz="0" w:space="0" w:color="auto"/>
                <w:left w:val="none" w:sz="0" w:space="0" w:color="auto"/>
                <w:bottom w:val="none" w:sz="0" w:space="0" w:color="auto"/>
                <w:right w:val="none" w:sz="0" w:space="0" w:color="auto"/>
              </w:divBdr>
            </w:div>
            <w:div w:id="589627475">
              <w:marLeft w:val="0"/>
              <w:marRight w:val="0"/>
              <w:marTop w:val="0"/>
              <w:marBottom w:val="0"/>
              <w:divBdr>
                <w:top w:val="none" w:sz="0" w:space="0" w:color="auto"/>
                <w:left w:val="none" w:sz="0" w:space="0" w:color="auto"/>
                <w:bottom w:val="none" w:sz="0" w:space="0" w:color="auto"/>
                <w:right w:val="none" w:sz="0" w:space="0" w:color="auto"/>
              </w:divBdr>
            </w:div>
            <w:div w:id="1737895756">
              <w:marLeft w:val="0"/>
              <w:marRight w:val="0"/>
              <w:marTop w:val="0"/>
              <w:marBottom w:val="0"/>
              <w:divBdr>
                <w:top w:val="none" w:sz="0" w:space="0" w:color="auto"/>
                <w:left w:val="none" w:sz="0" w:space="0" w:color="auto"/>
                <w:bottom w:val="none" w:sz="0" w:space="0" w:color="auto"/>
                <w:right w:val="none" w:sz="0" w:space="0" w:color="auto"/>
              </w:divBdr>
              <w:divsChild>
                <w:div w:id="1277835366">
                  <w:marLeft w:val="0"/>
                  <w:marRight w:val="0"/>
                  <w:marTop w:val="0"/>
                  <w:marBottom w:val="0"/>
                  <w:divBdr>
                    <w:top w:val="none" w:sz="0" w:space="0" w:color="auto"/>
                    <w:left w:val="none" w:sz="0" w:space="0" w:color="auto"/>
                    <w:bottom w:val="none" w:sz="0" w:space="0" w:color="auto"/>
                    <w:right w:val="none" w:sz="0" w:space="0" w:color="auto"/>
                  </w:divBdr>
                  <w:divsChild>
                    <w:div w:id="1624193230">
                      <w:marLeft w:val="0"/>
                      <w:marRight w:val="0"/>
                      <w:marTop w:val="0"/>
                      <w:marBottom w:val="0"/>
                      <w:divBdr>
                        <w:top w:val="none" w:sz="0" w:space="0" w:color="auto"/>
                        <w:left w:val="none" w:sz="0" w:space="0" w:color="auto"/>
                        <w:bottom w:val="none" w:sz="0" w:space="0" w:color="auto"/>
                        <w:right w:val="none" w:sz="0" w:space="0" w:color="auto"/>
                      </w:divBdr>
                      <w:divsChild>
                        <w:div w:id="9197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24608">
                  <w:marLeft w:val="0"/>
                  <w:marRight w:val="0"/>
                  <w:marTop w:val="0"/>
                  <w:marBottom w:val="0"/>
                  <w:divBdr>
                    <w:top w:val="none" w:sz="0" w:space="0" w:color="auto"/>
                    <w:left w:val="none" w:sz="0" w:space="0" w:color="auto"/>
                    <w:bottom w:val="none" w:sz="0" w:space="0" w:color="auto"/>
                    <w:right w:val="none" w:sz="0" w:space="0" w:color="auto"/>
                  </w:divBdr>
                </w:div>
              </w:divsChild>
            </w:div>
            <w:div w:id="1712149644">
              <w:marLeft w:val="0"/>
              <w:marRight w:val="0"/>
              <w:marTop w:val="0"/>
              <w:marBottom w:val="0"/>
              <w:divBdr>
                <w:top w:val="none" w:sz="0" w:space="0" w:color="auto"/>
                <w:left w:val="none" w:sz="0" w:space="0" w:color="auto"/>
                <w:bottom w:val="none" w:sz="0" w:space="0" w:color="auto"/>
                <w:right w:val="none" w:sz="0" w:space="0" w:color="auto"/>
              </w:divBdr>
              <w:divsChild>
                <w:div w:id="1209533420">
                  <w:marLeft w:val="0"/>
                  <w:marRight w:val="0"/>
                  <w:marTop w:val="0"/>
                  <w:marBottom w:val="0"/>
                  <w:divBdr>
                    <w:top w:val="none" w:sz="0" w:space="0" w:color="auto"/>
                    <w:left w:val="none" w:sz="0" w:space="0" w:color="auto"/>
                    <w:bottom w:val="none" w:sz="0" w:space="0" w:color="auto"/>
                    <w:right w:val="none" w:sz="0" w:space="0" w:color="auto"/>
                  </w:divBdr>
                  <w:divsChild>
                    <w:div w:id="532572269">
                      <w:marLeft w:val="0"/>
                      <w:marRight w:val="0"/>
                      <w:marTop w:val="0"/>
                      <w:marBottom w:val="0"/>
                      <w:divBdr>
                        <w:top w:val="none" w:sz="0" w:space="0" w:color="auto"/>
                        <w:left w:val="none" w:sz="0" w:space="0" w:color="auto"/>
                        <w:bottom w:val="none" w:sz="0" w:space="0" w:color="auto"/>
                        <w:right w:val="none" w:sz="0" w:space="0" w:color="auto"/>
                      </w:divBdr>
                      <w:divsChild>
                        <w:div w:id="19019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5252">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866987274">
              <w:marLeft w:val="0"/>
              <w:marRight w:val="0"/>
              <w:marTop w:val="0"/>
              <w:marBottom w:val="0"/>
              <w:divBdr>
                <w:top w:val="none" w:sz="0" w:space="0" w:color="auto"/>
                <w:left w:val="none" w:sz="0" w:space="0" w:color="auto"/>
                <w:bottom w:val="none" w:sz="0" w:space="0" w:color="auto"/>
                <w:right w:val="none" w:sz="0" w:space="0" w:color="auto"/>
              </w:divBdr>
              <w:divsChild>
                <w:div w:id="687947521">
                  <w:marLeft w:val="0"/>
                  <w:marRight w:val="0"/>
                  <w:marTop w:val="0"/>
                  <w:marBottom w:val="0"/>
                  <w:divBdr>
                    <w:top w:val="none" w:sz="0" w:space="0" w:color="auto"/>
                    <w:left w:val="none" w:sz="0" w:space="0" w:color="auto"/>
                    <w:bottom w:val="none" w:sz="0" w:space="0" w:color="auto"/>
                    <w:right w:val="none" w:sz="0" w:space="0" w:color="auto"/>
                  </w:divBdr>
                  <w:divsChild>
                    <w:div w:id="126709485">
                      <w:marLeft w:val="0"/>
                      <w:marRight w:val="0"/>
                      <w:marTop w:val="0"/>
                      <w:marBottom w:val="0"/>
                      <w:divBdr>
                        <w:top w:val="none" w:sz="0" w:space="0" w:color="auto"/>
                        <w:left w:val="none" w:sz="0" w:space="0" w:color="auto"/>
                        <w:bottom w:val="none" w:sz="0" w:space="0" w:color="auto"/>
                        <w:right w:val="none" w:sz="0" w:space="0" w:color="auto"/>
                      </w:divBdr>
                      <w:divsChild>
                        <w:div w:id="34828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828301">
              <w:marLeft w:val="0"/>
              <w:marRight w:val="0"/>
              <w:marTop w:val="0"/>
              <w:marBottom w:val="0"/>
              <w:divBdr>
                <w:top w:val="none" w:sz="0" w:space="0" w:color="auto"/>
                <w:left w:val="none" w:sz="0" w:space="0" w:color="auto"/>
                <w:bottom w:val="none" w:sz="0" w:space="0" w:color="auto"/>
                <w:right w:val="none" w:sz="0" w:space="0" w:color="auto"/>
              </w:divBdr>
              <w:divsChild>
                <w:div w:id="2054033801">
                  <w:marLeft w:val="0"/>
                  <w:marRight w:val="0"/>
                  <w:marTop w:val="0"/>
                  <w:marBottom w:val="0"/>
                  <w:divBdr>
                    <w:top w:val="none" w:sz="0" w:space="0" w:color="auto"/>
                    <w:left w:val="none" w:sz="0" w:space="0" w:color="auto"/>
                    <w:bottom w:val="none" w:sz="0" w:space="0" w:color="auto"/>
                    <w:right w:val="none" w:sz="0" w:space="0" w:color="auto"/>
                  </w:divBdr>
                  <w:divsChild>
                    <w:div w:id="1919751079">
                      <w:marLeft w:val="0"/>
                      <w:marRight w:val="0"/>
                      <w:marTop w:val="0"/>
                      <w:marBottom w:val="0"/>
                      <w:divBdr>
                        <w:top w:val="none" w:sz="0" w:space="0" w:color="auto"/>
                        <w:left w:val="none" w:sz="0" w:space="0" w:color="auto"/>
                        <w:bottom w:val="none" w:sz="0" w:space="0" w:color="auto"/>
                        <w:right w:val="none" w:sz="0" w:space="0" w:color="auto"/>
                      </w:divBdr>
                      <w:divsChild>
                        <w:div w:id="156633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84731">
                  <w:marLeft w:val="0"/>
                  <w:marRight w:val="0"/>
                  <w:marTop w:val="0"/>
                  <w:marBottom w:val="0"/>
                  <w:divBdr>
                    <w:top w:val="none" w:sz="0" w:space="0" w:color="auto"/>
                    <w:left w:val="none" w:sz="0" w:space="0" w:color="auto"/>
                    <w:bottom w:val="none" w:sz="0" w:space="0" w:color="auto"/>
                    <w:right w:val="none" w:sz="0" w:space="0" w:color="auto"/>
                  </w:divBdr>
                </w:div>
              </w:divsChild>
            </w:div>
            <w:div w:id="1513255739">
              <w:marLeft w:val="0"/>
              <w:marRight w:val="0"/>
              <w:marTop w:val="0"/>
              <w:marBottom w:val="0"/>
              <w:divBdr>
                <w:top w:val="none" w:sz="0" w:space="0" w:color="auto"/>
                <w:left w:val="none" w:sz="0" w:space="0" w:color="auto"/>
                <w:bottom w:val="none" w:sz="0" w:space="0" w:color="auto"/>
                <w:right w:val="none" w:sz="0" w:space="0" w:color="auto"/>
              </w:divBdr>
              <w:divsChild>
                <w:div w:id="1555316789">
                  <w:marLeft w:val="0"/>
                  <w:marRight w:val="0"/>
                  <w:marTop w:val="0"/>
                  <w:marBottom w:val="0"/>
                  <w:divBdr>
                    <w:top w:val="none" w:sz="0" w:space="0" w:color="auto"/>
                    <w:left w:val="none" w:sz="0" w:space="0" w:color="auto"/>
                    <w:bottom w:val="none" w:sz="0" w:space="0" w:color="auto"/>
                    <w:right w:val="none" w:sz="0" w:space="0" w:color="auto"/>
                  </w:divBdr>
                  <w:divsChild>
                    <w:div w:id="1978024717">
                      <w:marLeft w:val="0"/>
                      <w:marRight w:val="0"/>
                      <w:marTop w:val="0"/>
                      <w:marBottom w:val="0"/>
                      <w:divBdr>
                        <w:top w:val="none" w:sz="0" w:space="0" w:color="auto"/>
                        <w:left w:val="none" w:sz="0" w:space="0" w:color="auto"/>
                        <w:bottom w:val="none" w:sz="0" w:space="0" w:color="auto"/>
                        <w:right w:val="none" w:sz="0" w:space="0" w:color="auto"/>
                      </w:divBdr>
                      <w:divsChild>
                        <w:div w:id="193200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8530">
                  <w:marLeft w:val="0"/>
                  <w:marRight w:val="0"/>
                  <w:marTop w:val="0"/>
                  <w:marBottom w:val="0"/>
                  <w:divBdr>
                    <w:top w:val="none" w:sz="0" w:space="0" w:color="auto"/>
                    <w:left w:val="none" w:sz="0" w:space="0" w:color="auto"/>
                    <w:bottom w:val="none" w:sz="0" w:space="0" w:color="auto"/>
                    <w:right w:val="none" w:sz="0" w:space="0" w:color="auto"/>
                  </w:divBdr>
                </w:div>
              </w:divsChild>
            </w:div>
            <w:div w:id="1551335225">
              <w:marLeft w:val="0"/>
              <w:marRight w:val="0"/>
              <w:marTop w:val="0"/>
              <w:marBottom w:val="0"/>
              <w:divBdr>
                <w:top w:val="none" w:sz="0" w:space="0" w:color="auto"/>
                <w:left w:val="none" w:sz="0" w:space="0" w:color="auto"/>
                <w:bottom w:val="none" w:sz="0" w:space="0" w:color="auto"/>
                <w:right w:val="none" w:sz="0" w:space="0" w:color="auto"/>
              </w:divBdr>
              <w:divsChild>
                <w:div w:id="1630087688">
                  <w:marLeft w:val="0"/>
                  <w:marRight w:val="0"/>
                  <w:marTop w:val="0"/>
                  <w:marBottom w:val="0"/>
                  <w:divBdr>
                    <w:top w:val="none" w:sz="0" w:space="0" w:color="auto"/>
                    <w:left w:val="none" w:sz="0" w:space="0" w:color="auto"/>
                    <w:bottom w:val="none" w:sz="0" w:space="0" w:color="auto"/>
                    <w:right w:val="none" w:sz="0" w:space="0" w:color="auto"/>
                  </w:divBdr>
                  <w:divsChild>
                    <w:div w:id="850989023">
                      <w:marLeft w:val="0"/>
                      <w:marRight w:val="0"/>
                      <w:marTop w:val="0"/>
                      <w:marBottom w:val="0"/>
                      <w:divBdr>
                        <w:top w:val="none" w:sz="0" w:space="0" w:color="auto"/>
                        <w:left w:val="none" w:sz="0" w:space="0" w:color="auto"/>
                        <w:bottom w:val="none" w:sz="0" w:space="0" w:color="auto"/>
                        <w:right w:val="none" w:sz="0" w:space="0" w:color="auto"/>
                      </w:divBdr>
                      <w:divsChild>
                        <w:div w:id="13425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19387">
                  <w:marLeft w:val="0"/>
                  <w:marRight w:val="0"/>
                  <w:marTop w:val="0"/>
                  <w:marBottom w:val="225"/>
                  <w:divBdr>
                    <w:top w:val="none" w:sz="0" w:space="0" w:color="auto"/>
                    <w:left w:val="none" w:sz="0" w:space="0" w:color="auto"/>
                    <w:bottom w:val="none" w:sz="0" w:space="0" w:color="auto"/>
                    <w:right w:val="none" w:sz="0" w:space="0" w:color="auto"/>
                  </w:divBdr>
                </w:div>
                <w:div w:id="1550191979">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sChild>
        </w:div>
        <w:div w:id="381515077">
          <w:marLeft w:val="0"/>
          <w:marRight w:val="0"/>
          <w:marTop w:val="0"/>
          <w:marBottom w:val="0"/>
          <w:divBdr>
            <w:top w:val="none" w:sz="0" w:space="0" w:color="auto"/>
            <w:left w:val="none" w:sz="0" w:space="0" w:color="auto"/>
            <w:bottom w:val="none" w:sz="0" w:space="0" w:color="auto"/>
            <w:right w:val="none" w:sz="0" w:space="0" w:color="auto"/>
          </w:divBdr>
          <w:divsChild>
            <w:div w:id="943456860">
              <w:marLeft w:val="0"/>
              <w:marRight w:val="0"/>
              <w:marTop w:val="0"/>
              <w:marBottom w:val="0"/>
              <w:divBdr>
                <w:top w:val="none" w:sz="0" w:space="0" w:color="auto"/>
                <w:left w:val="none" w:sz="0" w:space="0" w:color="auto"/>
                <w:bottom w:val="none" w:sz="0" w:space="0" w:color="auto"/>
                <w:right w:val="none" w:sz="0" w:space="0" w:color="auto"/>
              </w:divBdr>
              <w:divsChild>
                <w:div w:id="824592794">
                  <w:marLeft w:val="0"/>
                  <w:marRight w:val="0"/>
                  <w:marTop w:val="0"/>
                  <w:marBottom w:val="0"/>
                  <w:divBdr>
                    <w:top w:val="none" w:sz="0" w:space="0" w:color="auto"/>
                    <w:left w:val="none" w:sz="0" w:space="0" w:color="auto"/>
                    <w:bottom w:val="none" w:sz="0" w:space="0" w:color="auto"/>
                    <w:right w:val="none" w:sz="0" w:space="0" w:color="auto"/>
                  </w:divBdr>
                  <w:divsChild>
                    <w:div w:id="182053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2180">
              <w:marLeft w:val="0"/>
              <w:marRight w:val="0"/>
              <w:marTop w:val="0"/>
              <w:marBottom w:val="0"/>
              <w:divBdr>
                <w:top w:val="none" w:sz="0" w:space="0" w:color="auto"/>
                <w:left w:val="none" w:sz="0" w:space="0" w:color="auto"/>
                <w:bottom w:val="none" w:sz="0" w:space="0" w:color="auto"/>
                <w:right w:val="none" w:sz="0" w:space="0" w:color="auto"/>
              </w:divBdr>
            </w:div>
            <w:div w:id="484977375">
              <w:marLeft w:val="0"/>
              <w:marRight w:val="0"/>
              <w:marTop w:val="0"/>
              <w:marBottom w:val="0"/>
              <w:divBdr>
                <w:top w:val="none" w:sz="0" w:space="0" w:color="auto"/>
                <w:left w:val="none" w:sz="0" w:space="0" w:color="auto"/>
                <w:bottom w:val="none" w:sz="0" w:space="0" w:color="auto"/>
                <w:right w:val="none" w:sz="0" w:space="0" w:color="auto"/>
              </w:divBdr>
            </w:div>
            <w:div w:id="1331644378">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612136062">
          <w:marLeft w:val="0"/>
          <w:marRight w:val="0"/>
          <w:marTop w:val="0"/>
          <w:marBottom w:val="0"/>
          <w:divBdr>
            <w:top w:val="none" w:sz="0" w:space="0" w:color="auto"/>
            <w:left w:val="none" w:sz="0" w:space="0" w:color="auto"/>
            <w:bottom w:val="none" w:sz="0" w:space="0" w:color="auto"/>
            <w:right w:val="none" w:sz="0" w:space="0" w:color="auto"/>
          </w:divBdr>
          <w:divsChild>
            <w:div w:id="1099837501">
              <w:marLeft w:val="0"/>
              <w:marRight w:val="0"/>
              <w:marTop w:val="0"/>
              <w:marBottom w:val="0"/>
              <w:divBdr>
                <w:top w:val="none" w:sz="0" w:space="0" w:color="auto"/>
                <w:left w:val="none" w:sz="0" w:space="0" w:color="auto"/>
                <w:bottom w:val="none" w:sz="0" w:space="0" w:color="auto"/>
                <w:right w:val="none" w:sz="0" w:space="0" w:color="auto"/>
              </w:divBdr>
              <w:divsChild>
                <w:div w:id="1034581559">
                  <w:marLeft w:val="0"/>
                  <w:marRight w:val="0"/>
                  <w:marTop w:val="0"/>
                  <w:marBottom w:val="0"/>
                  <w:divBdr>
                    <w:top w:val="none" w:sz="0" w:space="0" w:color="auto"/>
                    <w:left w:val="none" w:sz="0" w:space="0" w:color="auto"/>
                    <w:bottom w:val="none" w:sz="0" w:space="0" w:color="auto"/>
                    <w:right w:val="none" w:sz="0" w:space="0" w:color="auto"/>
                  </w:divBdr>
                  <w:divsChild>
                    <w:div w:id="30411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514103">
          <w:marLeft w:val="0"/>
          <w:marRight w:val="0"/>
          <w:marTop w:val="0"/>
          <w:marBottom w:val="0"/>
          <w:divBdr>
            <w:top w:val="none" w:sz="0" w:space="0" w:color="auto"/>
            <w:left w:val="none" w:sz="0" w:space="0" w:color="auto"/>
            <w:bottom w:val="none" w:sz="0" w:space="0" w:color="auto"/>
            <w:right w:val="none" w:sz="0" w:space="0" w:color="auto"/>
          </w:divBdr>
          <w:divsChild>
            <w:div w:id="897546564">
              <w:marLeft w:val="0"/>
              <w:marRight w:val="0"/>
              <w:marTop w:val="0"/>
              <w:marBottom w:val="0"/>
              <w:divBdr>
                <w:top w:val="none" w:sz="0" w:space="0" w:color="auto"/>
                <w:left w:val="none" w:sz="0" w:space="0" w:color="auto"/>
                <w:bottom w:val="none" w:sz="0" w:space="0" w:color="auto"/>
                <w:right w:val="none" w:sz="0" w:space="0" w:color="auto"/>
              </w:divBdr>
              <w:divsChild>
                <w:div w:id="2118787556">
                  <w:marLeft w:val="0"/>
                  <w:marRight w:val="0"/>
                  <w:marTop w:val="0"/>
                  <w:marBottom w:val="0"/>
                  <w:divBdr>
                    <w:top w:val="none" w:sz="0" w:space="0" w:color="auto"/>
                    <w:left w:val="none" w:sz="0" w:space="0" w:color="auto"/>
                    <w:bottom w:val="none" w:sz="0" w:space="0" w:color="auto"/>
                    <w:right w:val="none" w:sz="0" w:space="0" w:color="auto"/>
                  </w:divBdr>
                  <w:divsChild>
                    <w:div w:id="96489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896794">
              <w:marLeft w:val="0"/>
              <w:marRight w:val="0"/>
              <w:marTop w:val="0"/>
              <w:marBottom w:val="0"/>
              <w:divBdr>
                <w:top w:val="none" w:sz="0" w:space="0" w:color="auto"/>
                <w:left w:val="none" w:sz="0" w:space="0" w:color="auto"/>
                <w:bottom w:val="none" w:sz="0" w:space="0" w:color="auto"/>
                <w:right w:val="none" w:sz="0" w:space="0" w:color="auto"/>
              </w:divBdr>
              <w:divsChild>
                <w:div w:id="1835795855">
                  <w:marLeft w:val="0"/>
                  <w:marRight w:val="0"/>
                  <w:marTop w:val="0"/>
                  <w:marBottom w:val="0"/>
                  <w:divBdr>
                    <w:top w:val="none" w:sz="0" w:space="0" w:color="auto"/>
                    <w:left w:val="none" w:sz="0" w:space="0" w:color="auto"/>
                    <w:bottom w:val="none" w:sz="0" w:space="0" w:color="auto"/>
                    <w:right w:val="none" w:sz="0" w:space="0" w:color="auto"/>
                  </w:divBdr>
                  <w:divsChild>
                    <w:div w:id="1632980136">
                      <w:marLeft w:val="0"/>
                      <w:marRight w:val="0"/>
                      <w:marTop w:val="0"/>
                      <w:marBottom w:val="0"/>
                      <w:divBdr>
                        <w:top w:val="none" w:sz="0" w:space="0" w:color="auto"/>
                        <w:left w:val="none" w:sz="0" w:space="0" w:color="auto"/>
                        <w:bottom w:val="none" w:sz="0" w:space="0" w:color="auto"/>
                        <w:right w:val="none" w:sz="0" w:space="0" w:color="auto"/>
                      </w:divBdr>
                      <w:divsChild>
                        <w:div w:id="152039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13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068261">
          <w:marLeft w:val="0"/>
          <w:marRight w:val="0"/>
          <w:marTop w:val="0"/>
          <w:marBottom w:val="0"/>
          <w:divBdr>
            <w:top w:val="none" w:sz="0" w:space="0" w:color="auto"/>
            <w:left w:val="none" w:sz="0" w:space="0" w:color="auto"/>
            <w:bottom w:val="none" w:sz="0" w:space="0" w:color="auto"/>
            <w:right w:val="none" w:sz="0" w:space="0" w:color="auto"/>
          </w:divBdr>
          <w:divsChild>
            <w:div w:id="275597729">
              <w:marLeft w:val="0"/>
              <w:marRight w:val="0"/>
              <w:marTop w:val="0"/>
              <w:marBottom w:val="0"/>
              <w:divBdr>
                <w:top w:val="none" w:sz="0" w:space="0" w:color="auto"/>
                <w:left w:val="none" w:sz="0" w:space="0" w:color="auto"/>
                <w:bottom w:val="none" w:sz="0" w:space="0" w:color="auto"/>
                <w:right w:val="none" w:sz="0" w:space="0" w:color="auto"/>
              </w:divBdr>
              <w:divsChild>
                <w:div w:id="1000616373">
                  <w:marLeft w:val="0"/>
                  <w:marRight w:val="0"/>
                  <w:marTop w:val="0"/>
                  <w:marBottom w:val="0"/>
                  <w:divBdr>
                    <w:top w:val="none" w:sz="0" w:space="0" w:color="auto"/>
                    <w:left w:val="none" w:sz="0" w:space="0" w:color="auto"/>
                    <w:bottom w:val="none" w:sz="0" w:space="0" w:color="auto"/>
                    <w:right w:val="none" w:sz="0" w:space="0" w:color="auto"/>
                  </w:divBdr>
                  <w:divsChild>
                    <w:div w:id="100841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9011">
              <w:marLeft w:val="0"/>
              <w:marRight w:val="0"/>
              <w:marTop w:val="0"/>
              <w:marBottom w:val="0"/>
              <w:divBdr>
                <w:top w:val="none" w:sz="0" w:space="0" w:color="auto"/>
                <w:left w:val="none" w:sz="0" w:space="0" w:color="auto"/>
                <w:bottom w:val="none" w:sz="0" w:space="0" w:color="auto"/>
                <w:right w:val="none" w:sz="0" w:space="0" w:color="auto"/>
              </w:divBdr>
              <w:divsChild>
                <w:div w:id="1715546972">
                  <w:marLeft w:val="0"/>
                  <w:marRight w:val="0"/>
                  <w:marTop w:val="0"/>
                  <w:marBottom w:val="0"/>
                  <w:divBdr>
                    <w:top w:val="none" w:sz="0" w:space="0" w:color="auto"/>
                    <w:left w:val="none" w:sz="0" w:space="0" w:color="auto"/>
                    <w:bottom w:val="none" w:sz="0" w:space="0" w:color="auto"/>
                    <w:right w:val="none" w:sz="0" w:space="0" w:color="auto"/>
                  </w:divBdr>
                  <w:divsChild>
                    <w:div w:id="333414378">
                      <w:marLeft w:val="0"/>
                      <w:marRight w:val="0"/>
                      <w:marTop w:val="0"/>
                      <w:marBottom w:val="0"/>
                      <w:divBdr>
                        <w:top w:val="none" w:sz="0" w:space="0" w:color="auto"/>
                        <w:left w:val="none" w:sz="0" w:space="0" w:color="auto"/>
                        <w:bottom w:val="none" w:sz="0" w:space="0" w:color="auto"/>
                        <w:right w:val="none" w:sz="0" w:space="0" w:color="auto"/>
                      </w:divBdr>
                      <w:divsChild>
                        <w:div w:id="88147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124188">
                  <w:marLeft w:val="0"/>
                  <w:marRight w:val="0"/>
                  <w:marTop w:val="0"/>
                  <w:marBottom w:val="0"/>
                  <w:divBdr>
                    <w:top w:val="none" w:sz="0" w:space="0" w:color="auto"/>
                    <w:left w:val="none" w:sz="0" w:space="0" w:color="auto"/>
                    <w:bottom w:val="none" w:sz="0" w:space="0" w:color="auto"/>
                    <w:right w:val="none" w:sz="0" w:space="0" w:color="auto"/>
                  </w:divBdr>
                </w:div>
                <w:div w:id="4719119">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nsible.com/how-ansible-works" TargetMode="Externa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19.png"/><Relationship Id="rId21" Type="http://schemas.openxmlformats.org/officeDocument/2006/relationships/image" Target="media/image5.png"/><Relationship Id="rId34" Type="http://schemas.openxmlformats.org/officeDocument/2006/relationships/hyperlink" Target="https://developers.redhat.com/learning/learn:ansible:get-started-ansible-visual-studio-code-extension/resource/resources:install-and-configure-ansible-extension-visual-studio-code" TargetMode="External"/><Relationship Id="rId42" Type="http://schemas.openxmlformats.org/officeDocument/2006/relationships/hyperlink" Target="https://docs.ansible.com/ansible/9/installation_guide/intro_configuration.html" TargetMode="External"/><Relationship Id="rId47" Type="http://schemas.openxmlformats.org/officeDocument/2006/relationships/theme" Target="theme/theme1.xml"/><Relationship Id="rId7" Type="http://schemas.openxmlformats.org/officeDocument/2006/relationships/hyperlink" Target="https://rol.redhat.com/rol/app/courses/au294-2.5/pages/ch01s03" TargetMode="External"/><Relationship Id="rId2" Type="http://schemas.openxmlformats.org/officeDocument/2006/relationships/styles" Target="styles.xml"/><Relationship Id="rId16" Type="http://schemas.openxmlformats.org/officeDocument/2006/relationships/hyperlink" Target="https://docs.ansible.com/ansible/11/reference_appendices/release_and_maintenance.html" TargetMode="External"/><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rol.redhat.com/rol/app/courses/au294-2.5/pages/ch01s02" TargetMode="External"/><Relationship Id="rId11" Type="http://schemas.openxmlformats.org/officeDocument/2006/relationships/hyperlink" Target="https://rol.redhat.com/rol/app/courses/au294-2.5/pages/ch01s07"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hyperlink" Target="https://docs.redhat.com/en/documentation/red_hat_ansible_automation_platform/2.5/html-single/using_content_navigator/index" TargetMode="External"/><Relationship Id="rId5" Type="http://schemas.openxmlformats.org/officeDocument/2006/relationships/hyperlink" Target="https://rol.redhat.com/rol/app/courses/au294-2.5/pages/ch01" TargetMode="External"/><Relationship Id="rId15" Type="http://schemas.openxmlformats.org/officeDocument/2006/relationships/hyperlink" Target="https://www.ansible.com/blog/introducing-ansible-automation-platform-2"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docs.redhat.com/en/documentation/red_hat_ansible_automation_platform/2.4/html-single/developing_ansible_automation_content/index" TargetMode="External"/><Relationship Id="rId10" Type="http://schemas.openxmlformats.org/officeDocument/2006/relationships/hyperlink" Target="https://rol.redhat.com/rol/app/courses/au294-2.5/pages/ch01s06" TargetMode="Externa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hyperlink" Target="https://docs.redhat.com/en/documentation/red_hat_ansible_automation_platform/2.5/html-single/using_content_navigator/assembly-settings-navigator_ansible-navigator" TargetMode="External"/><Relationship Id="rId4" Type="http://schemas.openxmlformats.org/officeDocument/2006/relationships/webSettings" Target="webSettings.xml"/><Relationship Id="rId9" Type="http://schemas.openxmlformats.org/officeDocument/2006/relationships/hyperlink" Target="https://rol.redhat.com/rol/app/courses/au294-2.5/pages/ch01s05" TargetMode="External"/><Relationship Id="rId14" Type="http://schemas.openxmlformats.org/officeDocument/2006/relationships/hyperlink" Target="https://www.redhat.com/en/technologies/management/ansible"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code.visualstudio.com/docs/devcontainers/containers" TargetMode="External"/><Relationship Id="rId43" Type="http://schemas.openxmlformats.org/officeDocument/2006/relationships/hyperlink" Target="https://docs.redhat.com/en/documentation/red_hat_ansible_automation_platform/2.5/html-single/using_content_navigator/index" TargetMode="External"/><Relationship Id="rId8" Type="http://schemas.openxmlformats.org/officeDocument/2006/relationships/hyperlink" Target="https://rol.redhat.com/rol/app/courses/au294-2.5/pages/ch01s04" TargetMode="External"/><Relationship Id="rId3" Type="http://schemas.openxmlformats.org/officeDocument/2006/relationships/settings" Target="settings.xml"/><Relationship Id="rId12" Type="http://schemas.openxmlformats.org/officeDocument/2006/relationships/hyperlink" Target="https://www.ansible.com/" TargetMode="Externa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hyperlink" Target="https://code.visualstudio.com/docs/sourcecontrol/intro-to-git" TargetMode="External"/><Relationship Id="rId38" Type="http://schemas.openxmlformats.org/officeDocument/2006/relationships/image" Target="media/image18.png"/><Relationship Id="rId46" Type="http://schemas.openxmlformats.org/officeDocument/2006/relationships/fontTable" Target="fontTable.xml"/><Relationship Id="rId20" Type="http://schemas.openxmlformats.org/officeDocument/2006/relationships/image" Target="media/image4.png"/><Relationship Id="rId4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39</Pages>
  <Words>8291</Words>
  <Characters>47263</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duc</dc:creator>
  <cp:keywords/>
  <dc:description/>
  <cp:lastModifiedBy>nam duc</cp:lastModifiedBy>
  <cp:revision>1</cp:revision>
  <dcterms:created xsi:type="dcterms:W3CDTF">2026-08-05T06:38:00Z</dcterms:created>
  <dcterms:modified xsi:type="dcterms:W3CDTF">2026-08-05T11:35:00Z</dcterms:modified>
</cp:coreProperties>
</file>