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776" w:rsidRDefault="00563776" w:rsidP="00563776">
      <w:r>
        <w:t>Healthcare in Nigeria: Challenges and Prospects</w:t>
      </w:r>
    </w:p>
    <w:p w:rsidR="00563776" w:rsidRDefault="00563776" w:rsidP="00563776">
      <w:r>
        <w:t>Healthcare in Nigeria is a multifaceted sector influenced by various factors, including government policies, economic conditions, and social dynamics. Despite being one of the largest economies in Africa, Nigeria faces significant challenges in providing adequat</w:t>
      </w:r>
      <w:r>
        <w:t>e healthcare to its population.</w:t>
      </w:r>
    </w:p>
    <w:p w:rsidR="00563776" w:rsidRDefault="00563776" w:rsidP="00563776">
      <w:r>
        <w:t>Structure of Healthcare System</w:t>
      </w:r>
    </w:p>
    <w:p w:rsidR="00563776" w:rsidRDefault="00563776" w:rsidP="00563776">
      <w:r>
        <w:t>Nigeria's healthcare system is structured across three tiers of government: federal, state, and local. The federal government oversees tertiary healthcare through university teaching hospitals and federal medical centers. State governments manage secondary healthcare via general hospitals, while local governments handle primary he</w:t>
      </w:r>
      <w:r>
        <w:t>althcare through dispensaries1.</w:t>
      </w:r>
    </w:p>
    <w:p w:rsidR="00563776" w:rsidRDefault="00563776" w:rsidP="00563776">
      <w:r>
        <w:t>Challenges</w:t>
      </w:r>
    </w:p>
    <w:p w:rsidR="00563776" w:rsidRDefault="00563776" w:rsidP="00563776">
      <w:r>
        <w:t>Underfunding and Infrastructure: One of the most pressing issues is the chronic underfunding of the healthcare sector. Government expenditure on healthcare is only about 1.5% of the GDP, which is insufficient to meet the needs of the population1. This underfunding leads to inadequate infrastructure, with many healthcare facilities lacking es</w:t>
      </w:r>
      <w:r>
        <w:t>sential equipment and supplies.</w:t>
      </w:r>
    </w:p>
    <w:p w:rsidR="00563776" w:rsidRDefault="00563776" w:rsidP="00563776">
      <w:r>
        <w:t>Brain Drain: Nigeria faces a significant brain drain of healthcare professionals. Many doctors and nurses migrate to countries with better working conditions and higher pay, leaving a shortage of skilled personnel1. This exodus exacerbates the alre</w:t>
      </w:r>
      <w:r>
        <w:t>ady strained healthcare system.</w:t>
      </w:r>
    </w:p>
    <w:p w:rsidR="00563776" w:rsidRDefault="00563776" w:rsidP="00563776">
      <w:r>
        <w:t>Out-of-Pocket Expenditure: A large portion of healthcare funding comes from out-of-pocket payments by individuals. This financial burden often prevents people from seeking necessary medical care, lead</w:t>
      </w:r>
      <w:r>
        <w:t>ing to poorer health outcomes1.</w:t>
      </w:r>
    </w:p>
    <w:p w:rsidR="00563776" w:rsidRDefault="00563776" w:rsidP="00563776">
      <w:r>
        <w:t>Access to Healthcare: Geographic and socioeconomic disparities significantly affect access to healthcare services. Rural areas, in particular, suffer from a lack of healthcare facilities and professionals, making it difficult for residents to rec</w:t>
      </w:r>
      <w:r>
        <w:t>eive timely and adequate care2.</w:t>
      </w:r>
    </w:p>
    <w:p w:rsidR="00563776" w:rsidRDefault="00563776" w:rsidP="00563776">
      <w:r>
        <w:t>Recent Developments and Reforms</w:t>
      </w:r>
    </w:p>
    <w:p w:rsidR="00563776" w:rsidRDefault="00563776" w:rsidP="00563776">
      <w:r>
        <w:t xml:space="preserve">Despite these challenges, there have been efforts to improve the healthcare system. The National Health Insurance Scheme (NHIS) was established to provide financial risk protection and ensure access to quality healthcare services2. However, its coverage remains limited, with less than </w:t>
      </w:r>
      <w:r>
        <w:t>10% of the population enrolled.</w:t>
      </w:r>
    </w:p>
    <w:p w:rsidR="00563776" w:rsidRDefault="00563776" w:rsidP="00563776">
      <w:r>
        <w:t>In December 2023, key stakeholders signed a new health sector renewal compact aimed at addressing these systemic issues. This initiative, known as the Sector-wide Approach (</w:t>
      </w:r>
      <w:proofErr w:type="spellStart"/>
      <w:r>
        <w:t>SWAp</w:t>
      </w:r>
      <w:proofErr w:type="spellEnd"/>
      <w:r>
        <w:t>), involves collaboration between federal and state governments, donors, and development partners t</w:t>
      </w:r>
      <w:r>
        <w:t>o enhance healthcare delivery1.</w:t>
      </w:r>
    </w:p>
    <w:p w:rsidR="00563776" w:rsidRDefault="00563776" w:rsidP="00563776">
      <w:r>
        <w:t>Prospects for the Future</w:t>
      </w:r>
    </w:p>
    <w:p w:rsidR="00563776" w:rsidRDefault="00563776" w:rsidP="00563776">
      <w:r>
        <w:t>For Nigeria to achieve significant improvements in its healthcare system, several steps need to be taken:</w:t>
      </w:r>
    </w:p>
    <w:p w:rsidR="00563776" w:rsidRDefault="00563776" w:rsidP="00563776"/>
    <w:p w:rsidR="00563776" w:rsidRDefault="00563776" w:rsidP="00563776">
      <w:r>
        <w:lastRenderedPageBreak/>
        <w:t>Increased Funding: There is a critical need for increased government investment in healthcare to improve infrastructure, supply essential medical equipment, and ensure t</w:t>
      </w:r>
      <w:r>
        <w:t>he availability of medications.</w:t>
      </w:r>
    </w:p>
    <w:p w:rsidR="00563776" w:rsidRDefault="00563776" w:rsidP="00563776">
      <w:r>
        <w:t>Retention of Healthcare Professionals: Implementing policies that improve working conditions and offer competitive salaries could help retain healthcare pr</w:t>
      </w:r>
      <w:r>
        <w:t>ofessionals within the country.</w:t>
      </w:r>
    </w:p>
    <w:p w:rsidR="00563776" w:rsidRDefault="00563776" w:rsidP="00563776">
      <w:r>
        <w:t>Expansion of Health Insurance: Expanding the NHIS to cover a larger portion of the population would reduce the financial burden on individuals and improve</w:t>
      </w:r>
      <w:r>
        <w:t xml:space="preserve"> access to healthcare services.</w:t>
      </w:r>
    </w:p>
    <w:p w:rsidR="00563776" w:rsidRDefault="00563776" w:rsidP="00563776">
      <w:r>
        <w:t xml:space="preserve">Strengthening Primary Healthcare: Enhancing primary healthcare services, especially in rural areas, would ensure that basic health needs are met and reduce the pressure on secondary and </w:t>
      </w:r>
      <w:r>
        <w:t>tertiary healthcare facilities.</w:t>
      </w:r>
      <w:bookmarkStart w:id="0" w:name="_GoBack"/>
      <w:bookmarkEnd w:id="0"/>
    </w:p>
    <w:p w:rsidR="007B6A42" w:rsidRDefault="00563776" w:rsidP="00563776">
      <w:r>
        <w:t>In conclusion, while Nigeria's healthcare system faces significant challenges, there are opportunities for improvement through strategic investments, policy reforms, and collaborative efforts. Addressing these issues is crucial for the overall well-being of the population and the country's development.</w:t>
      </w:r>
    </w:p>
    <w:sectPr w:rsidR="007B6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76"/>
    <w:rsid w:val="00563776"/>
    <w:rsid w:val="007B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7708A-A566-47A4-A910-E425B853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2024-10-09T16:11:00Z</dcterms:created>
  <dcterms:modified xsi:type="dcterms:W3CDTF">2024-10-09T16:12:00Z</dcterms:modified>
</cp:coreProperties>
</file>