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3F" w:rsidRDefault="00FC683F" w:rsidP="00FC683F">
      <w:r>
        <w:t>Here's a brief health policy example that you can customize to fit your organization's needs:</w:t>
      </w:r>
    </w:p>
    <w:p w:rsidR="00FC683F" w:rsidRDefault="00FC683F" w:rsidP="00FC683F"/>
    <w:p w:rsidR="00FC683F" w:rsidRDefault="00FC683F" w:rsidP="00FC683F">
      <w:r>
        <w:t>---</w:t>
      </w:r>
    </w:p>
    <w:p w:rsidR="00FC683F" w:rsidRDefault="00FC683F" w:rsidP="00FC683F"/>
    <w:p w:rsidR="00FC683F" w:rsidRDefault="00FC683F" w:rsidP="00FC683F">
      <w:r>
        <w:t>**Health Policy: Employee Wellness Program**</w:t>
      </w:r>
    </w:p>
    <w:p w:rsidR="00FC683F" w:rsidRDefault="00FC683F" w:rsidP="00FC683F"/>
    <w:p w:rsidR="00FC683F" w:rsidRDefault="00FC683F" w:rsidP="00FC683F">
      <w:r>
        <w:t>**Purpose</w:t>
      </w:r>
      <w:proofErr w:type="gramStart"/>
      <w:r>
        <w:t>:*</w:t>
      </w:r>
      <w:proofErr w:type="gramEnd"/>
      <w:r>
        <w:t>*</w:t>
      </w:r>
    </w:p>
    <w:p w:rsidR="00FC683F" w:rsidRDefault="00FC683F" w:rsidP="00FC683F">
      <w:r>
        <w:t>To promote the health and well-being of all employees, encouraging a healthy lifestyle, and reducing the risk of chronic diseases.</w:t>
      </w:r>
    </w:p>
    <w:p w:rsidR="00FC683F" w:rsidRDefault="00FC683F" w:rsidP="00FC683F"/>
    <w:p w:rsidR="00FC683F" w:rsidRDefault="00FC683F" w:rsidP="00FC683F">
      <w:r>
        <w:t>**Scope</w:t>
      </w:r>
      <w:proofErr w:type="gramStart"/>
      <w:r>
        <w:t>:*</w:t>
      </w:r>
      <w:proofErr w:type="gramEnd"/>
      <w:r>
        <w:t>*</w:t>
      </w:r>
    </w:p>
    <w:p w:rsidR="00FC683F" w:rsidRDefault="00FC683F" w:rsidP="00FC683F">
      <w:r>
        <w:t>This policy applies to all employees of [Company Name].</w:t>
      </w:r>
    </w:p>
    <w:p w:rsidR="00FC683F" w:rsidRDefault="00FC683F" w:rsidP="00FC683F"/>
    <w:p w:rsidR="00FC683F" w:rsidRDefault="00FC683F" w:rsidP="00FC683F">
      <w:r>
        <w:t>**Policy Statement</w:t>
      </w:r>
      <w:proofErr w:type="gramStart"/>
      <w:r>
        <w:t>:*</w:t>
      </w:r>
      <w:proofErr w:type="gramEnd"/>
      <w:r>
        <w:t>*</w:t>
      </w:r>
    </w:p>
    <w:p w:rsidR="00FC683F" w:rsidRDefault="00FC683F" w:rsidP="00FC683F">
      <w:r>
        <w:t>[Company Name] is committed to fostering a workplace environment that supports employee health and well-being. Our Employee Wellness Program aims to provide resources and support that promote physical and mental health among all staff members.</w:t>
      </w:r>
    </w:p>
    <w:p w:rsidR="00FC683F" w:rsidRDefault="00FC683F" w:rsidP="00FC683F"/>
    <w:p w:rsidR="00FC683F" w:rsidRDefault="00FC683F" w:rsidP="00FC683F">
      <w:r>
        <w:t>**Objectives</w:t>
      </w:r>
      <w:proofErr w:type="gramStart"/>
      <w:r>
        <w:t>:*</w:t>
      </w:r>
      <w:proofErr w:type="gramEnd"/>
      <w:r>
        <w:t>*</w:t>
      </w:r>
    </w:p>
    <w:p w:rsidR="00FC683F" w:rsidRDefault="00FC683F" w:rsidP="00FC683F">
      <w:r>
        <w:t>1. **Health Education</w:t>
      </w:r>
      <w:proofErr w:type="gramStart"/>
      <w:r>
        <w:t>:*</w:t>
      </w:r>
      <w:proofErr w:type="gramEnd"/>
      <w:r>
        <w:t>* Provide employees with access to health education resources, workshops, and seminars on topics such as nutrition, exercise, stress management, and mental health.</w:t>
      </w:r>
    </w:p>
    <w:p w:rsidR="00FC683F" w:rsidRDefault="00FC683F" w:rsidP="00FC683F">
      <w:r>
        <w:t xml:space="preserve">   </w:t>
      </w:r>
    </w:p>
    <w:p w:rsidR="00FC683F" w:rsidRDefault="00FC683F" w:rsidP="00FC683F">
      <w:r>
        <w:t>2. **Physical Activity:** Encourage regular physical activity through fitness challenges, access to on-site or subsidized gym facilities, and organized group activities such as walking clubs or sports leagues.</w:t>
      </w:r>
    </w:p>
    <w:p w:rsidR="00FC683F" w:rsidRDefault="00FC683F" w:rsidP="00FC683F"/>
    <w:p w:rsidR="00FC683F" w:rsidRDefault="00FC683F" w:rsidP="00FC683F">
      <w:r>
        <w:t>3. **Mental Health Support</w:t>
      </w:r>
      <w:proofErr w:type="gramStart"/>
      <w:r>
        <w:t>:*</w:t>
      </w:r>
      <w:proofErr w:type="gramEnd"/>
      <w:r>
        <w:t>* Offer resources for mental health support, including employee assistance programs (EAPs), counseling services, and stress management workshops.</w:t>
      </w:r>
    </w:p>
    <w:p w:rsidR="00FC683F" w:rsidRDefault="00FC683F" w:rsidP="00FC683F"/>
    <w:p w:rsidR="00FC683F" w:rsidRDefault="00FC683F" w:rsidP="00FC683F">
      <w:r>
        <w:t>4. **Health Screenings:** Provide annual health screenings, such as blood pressure checks, cholesterol tests, and health risk assessments, to identify and address potential health issues early.</w:t>
      </w:r>
    </w:p>
    <w:p w:rsidR="00FC683F" w:rsidRDefault="00FC683F" w:rsidP="00FC683F"/>
    <w:p w:rsidR="00FC683F" w:rsidRDefault="00FC683F" w:rsidP="00FC683F">
      <w:r>
        <w:lastRenderedPageBreak/>
        <w:t>5. **Healthy Work Environment</w:t>
      </w:r>
      <w:proofErr w:type="gramStart"/>
      <w:r>
        <w:t>:*</w:t>
      </w:r>
      <w:proofErr w:type="gramEnd"/>
      <w:r>
        <w:t>* Promote a healthy work environment by providing healthy snacks in break rooms, ensuring ergonomic workstations, and encouraging breaks throughout the workday.</w:t>
      </w:r>
    </w:p>
    <w:p w:rsidR="00FC683F" w:rsidRDefault="00FC683F" w:rsidP="00FC683F"/>
    <w:p w:rsidR="00FC683F" w:rsidRDefault="00FC683F" w:rsidP="00FC683F">
      <w:r>
        <w:t>**Implementation</w:t>
      </w:r>
      <w:proofErr w:type="gramStart"/>
      <w:r>
        <w:t>:*</w:t>
      </w:r>
      <w:proofErr w:type="gramEnd"/>
      <w:r>
        <w:t>*</w:t>
      </w:r>
    </w:p>
    <w:p w:rsidR="00FC683F" w:rsidRDefault="00FC683F" w:rsidP="00FC683F">
      <w:r>
        <w:t>- The Human Resources department will oversee the implementation of this policy and ensure that all employees are informed of available resources and programs.</w:t>
      </w:r>
    </w:p>
    <w:p w:rsidR="00FC683F" w:rsidRDefault="00FC683F" w:rsidP="00FC683F">
      <w:r>
        <w:t>- Employees will be encouraged to participate in wellness programs and initiatives actively.</w:t>
      </w:r>
    </w:p>
    <w:p w:rsidR="00FC683F" w:rsidRDefault="00FC683F" w:rsidP="00FC683F"/>
    <w:p w:rsidR="00FC683F" w:rsidRDefault="00FC683F" w:rsidP="00FC683F">
      <w:r>
        <w:t>**Evaluation</w:t>
      </w:r>
      <w:proofErr w:type="gramStart"/>
      <w:r>
        <w:t>:*</w:t>
      </w:r>
      <w:proofErr w:type="gramEnd"/>
      <w:r>
        <w:t>*</w:t>
      </w:r>
    </w:p>
    <w:p w:rsidR="00FC683F" w:rsidRDefault="00FC683F" w:rsidP="00FC683F">
      <w:r>
        <w:t>- The effectiveness of the Employee Wellness Program will be evaluated annually through employee feedback, participation rates, and health outcomes to ensure continuous improvement.</w:t>
      </w:r>
    </w:p>
    <w:p w:rsidR="00FC683F" w:rsidRDefault="00FC683F" w:rsidP="00FC683F"/>
    <w:p w:rsidR="00FC683F" w:rsidRDefault="00FC683F" w:rsidP="00FC683F">
      <w:r>
        <w:t>**Review</w:t>
      </w:r>
      <w:proofErr w:type="gramStart"/>
      <w:r>
        <w:t>:*</w:t>
      </w:r>
      <w:proofErr w:type="gramEnd"/>
      <w:r>
        <w:t>*</w:t>
      </w:r>
    </w:p>
    <w:p w:rsidR="008D11B8" w:rsidRDefault="00FC683F" w:rsidP="00FC683F">
      <w:r>
        <w:t>- This policy will be reviewed annually and updated as necessary to reflect the changing needs of</w:t>
      </w:r>
      <w:bookmarkStart w:id="0" w:name="_GoBack"/>
      <w:bookmarkEnd w:id="0"/>
    </w:p>
    <w:sectPr w:rsidR="008D1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F"/>
    <w:rsid w:val="008D11B8"/>
    <w:rsid w:val="00FC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F7D37-BB7A-4981-ABF4-6AACDF06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2024-10-17T16:36:00Z</dcterms:created>
  <dcterms:modified xsi:type="dcterms:W3CDTF">2024-10-17T16:37:00Z</dcterms:modified>
</cp:coreProperties>
</file>