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2DD8D" w14:textId="1E13AD6C" w:rsidR="00765FA1" w:rsidRDefault="00765FA1" w:rsidP="00765FA1">
      <w:pPr>
        <w:spacing w:after="111" w:line="259" w:lineRule="auto"/>
        <w:ind w:left="0" w:right="115"/>
        <w:jc w:val="center"/>
      </w:pPr>
      <w:r>
        <w:rPr>
          <w:sz w:val="54"/>
        </w:rPr>
        <w:t>Prediction of failure in A</w:t>
      </w:r>
      <w:r>
        <w:rPr>
          <w:sz w:val="54"/>
        </w:rPr>
        <w:t xml:space="preserve">ir </w:t>
      </w:r>
      <w:r>
        <w:rPr>
          <w:sz w:val="54"/>
        </w:rPr>
        <w:t>P</w:t>
      </w:r>
      <w:r>
        <w:rPr>
          <w:sz w:val="54"/>
        </w:rPr>
        <w:t xml:space="preserve">ressure </w:t>
      </w:r>
      <w:r>
        <w:rPr>
          <w:sz w:val="54"/>
        </w:rPr>
        <w:t>S</w:t>
      </w:r>
      <w:r>
        <w:rPr>
          <w:sz w:val="54"/>
        </w:rPr>
        <w:t>ystem</w:t>
      </w:r>
      <w:r>
        <w:rPr>
          <w:sz w:val="54"/>
        </w:rPr>
        <w:t xml:space="preserve"> of Scania Trucks</w:t>
      </w:r>
    </w:p>
    <w:p w14:paraId="4F4C9563" w14:textId="480BC4E4" w:rsidR="00765FA1" w:rsidRDefault="00765FA1" w:rsidP="00765FA1"/>
    <w:p w14:paraId="068D3513" w14:textId="677B7414" w:rsidR="00765FA1" w:rsidRDefault="00765FA1" w:rsidP="00765FA1">
      <w:pPr>
        <w:rPr>
          <w:sz w:val="36"/>
          <w:szCs w:val="36"/>
        </w:rPr>
      </w:pPr>
      <w:r>
        <w:rPr>
          <w:sz w:val="32"/>
          <w:szCs w:val="32"/>
        </w:rPr>
        <w:t xml:space="preserve">                              </w:t>
      </w:r>
      <w:r w:rsidRPr="00765FA1">
        <w:rPr>
          <w:sz w:val="36"/>
          <w:szCs w:val="36"/>
        </w:rPr>
        <w:t>Wireframe Documentation</w:t>
      </w:r>
    </w:p>
    <w:p w14:paraId="06210CD8" w14:textId="29114A10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6A0FB5" wp14:editId="67CC70D3">
            <wp:extent cx="5731510" cy="3390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0183" w14:textId="666DACD2" w:rsidR="00765FA1" w:rsidRDefault="00765FA1" w:rsidP="00765FA1">
      <w:pPr>
        <w:rPr>
          <w:sz w:val="36"/>
          <w:szCs w:val="36"/>
        </w:rPr>
      </w:pPr>
    </w:p>
    <w:p w14:paraId="188BD0E7" w14:textId="01C975B4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2CA1BE" wp14:editId="34C843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2062" w14:textId="47A8069A" w:rsidR="00765FA1" w:rsidRDefault="00765FA1" w:rsidP="00765FA1">
      <w:pPr>
        <w:rPr>
          <w:sz w:val="36"/>
          <w:szCs w:val="36"/>
        </w:rPr>
      </w:pPr>
    </w:p>
    <w:p w14:paraId="141218DD" w14:textId="0CE03D9D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47969F" wp14:editId="3C1F03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677C" w14:textId="0496C369" w:rsidR="00765FA1" w:rsidRDefault="00765FA1" w:rsidP="00765FA1">
      <w:pPr>
        <w:rPr>
          <w:sz w:val="36"/>
          <w:szCs w:val="36"/>
        </w:rPr>
      </w:pPr>
    </w:p>
    <w:p w14:paraId="26D351F0" w14:textId="4992E1E4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8A2353" wp14:editId="48CF08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41A" w14:textId="0C05AEFB" w:rsidR="00765FA1" w:rsidRDefault="00765FA1" w:rsidP="00765FA1">
      <w:pPr>
        <w:rPr>
          <w:sz w:val="36"/>
          <w:szCs w:val="36"/>
        </w:rPr>
      </w:pPr>
    </w:p>
    <w:p w14:paraId="51169C3D" w14:textId="6E1EACE8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3F71F60" wp14:editId="556711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38EB" w14:textId="008053EF" w:rsidR="00765FA1" w:rsidRDefault="00765FA1" w:rsidP="00765FA1">
      <w:pPr>
        <w:rPr>
          <w:sz w:val="36"/>
          <w:szCs w:val="36"/>
        </w:rPr>
      </w:pPr>
    </w:p>
    <w:p w14:paraId="5620B304" w14:textId="43389897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87CD34" wp14:editId="736D4D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AFB2" w14:textId="325B2D83" w:rsidR="00765FA1" w:rsidRDefault="00765FA1" w:rsidP="00765FA1">
      <w:pPr>
        <w:rPr>
          <w:sz w:val="36"/>
          <w:szCs w:val="36"/>
        </w:rPr>
      </w:pPr>
    </w:p>
    <w:p w14:paraId="6EEDB927" w14:textId="30E500B5" w:rsidR="00765FA1" w:rsidRDefault="00765FA1" w:rsidP="00765FA1">
      <w:pPr>
        <w:rPr>
          <w:sz w:val="36"/>
          <w:szCs w:val="36"/>
        </w:rPr>
      </w:pPr>
    </w:p>
    <w:p w14:paraId="5C58FD30" w14:textId="53DB1350" w:rsidR="00765FA1" w:rsidRDefault="00765FA1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D7FE54E" wp14:editId="1932FB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CAB8" w14:textId="65EDA279" w:rsidR="00765FA1" w:rsidRDefault="00765FA1" w:rsidP="00765FA1">
      <w:pPr>
        <w:rPr>
          <w:sz w:val="36"/>
          <w:szCs w:val="36"/>
        </w:rPr>
      </w:pPr>
    </w:p>
    <w:p w14:paraId="687EED8C" w14:textId="686BFBC8" w:rsidR="00765FA1" w:rsidRDefault="00765FA1" w:rsidP="00765FA1">
      <w:pPr>
        <w:rPr>
          <w:sz w:val="36"/>
          <w:szCs w:val="36"/>
        </w:rPr>
      </w:pPr>
    </w:p>
    <w:p w14:paraId="11A72564" w14:textId="428DE4DD" w:rsidR="00765FA1" w:rsidRDefault="00127998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AFB45C" wp14:editId="4E9B9A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D5F0" w14:textId="6DC9485A" w:rsidR="00127998" w:rsidRDefault="00127998" w:rsidP="00765FA1">
      <w:pPr>
        <w:rPr>
          <w:sz w:val="36"/>
          <w:szCs w:val="36"/>
        </w:rPr>
      </w:pPr>
    </w:p>
    <w:p w14:paraId="5DE9A1AD" w14:textId="10CB0A2A" w:rsidR="00127998" w:rsidRPr="00765FA1" w:rsidRDefault="00127998" w:rsidP="00765F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51AB5F" wp14:editId="555BA2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998" w:rsidRPr="00765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A1"/>
    <w:rsid w:val="00127998"/>
    <w:rsid w:val="0076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AB6A"/>
  <w15:chartTrackingRefBased/>
  <w15:docId w15:val="{B29070F0-75F5-4BED-86AE-E928A187C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FA1"/>
    <w:pPr>
      <w:spacing w:after="4" w:line="251" w:lineRule="auto"/>
      <w:ind w:left="110"/>
      <w:jc w:val="both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Lovely Patra</dc:creator>
  <cp:keywords/>
  <dc:description/>
  <cp:lastModifiedBy>Lovely Patra</cp:lastModifiedBy>
  <cp:revision>1</cp:revision>
  <dcterms:created xsi:type="dcterms:W3CDTF">2023-03-04T07:36:00Z</dcterms:created>
  <dcterms:modified xsi:type="dcterms:W3CDTF">2023-03-04T07:48:00Z</dcterms:modified>
</cp:coreProperties>
</file>