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C3" w:rsidRPr="00C80C59" w:rsidRDefault="00222DC3" w:rsidP="00222DC3">
      <w:pPr>
        <w:pStyle w:val="CompanyName"/>
        <w:rPr>
          <w:rFonts w:asciiTheme="minorHAnsi" w:hAnsiTheme="minorHAns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C80C59">
        <w:trPr>
          <w:trHeight w:val="443"/>
        </w:trPr>
        <w:tc>
          <w:tcPr>
            <w:tcW w:w="9468" w:type="dxa"/>
            <w:vAlign w:val="center"/>
          </w:tcPr>
          <w:p w:rsidR="008B3B7F" w:rsidRPr="00C80C59" w:rsidRDefault="00172633" w:rsidP="006A77BC">
            <w:pPr>
              <w:pStyle w:val="CompanyName"/>
              <w:rPr>
                <w:rFonts w:asciiTheme="minorHAnsi" w:hAnsiTheme="minorHAnsi"/>
                <w:sz w:val="22"/>
                <w:szCs w:val="22"/>
              </w:rPr>
            </w:pPr>
            <w:r w:rsidRPr="00C80C59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 xml:space="preserve"> DOCPROPERTY  Company  \* MERGEFORMAT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33495D" w:rsidRPr="00C80C59">
              <w:rPr>
                <w:rFonts w:asciiTheme="minorHAnsi" w:hAnsiTheme="minorHAnsi"/>
                <w:sz w:val="22"/>
                <w:szCs w:val="22"/>
              </w:rPr>
              <w:t>EPAM Systems</w: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="0060532A" w:rsidRPr="00C80C5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, RD </w:t>
            </w:r>
            <w:proofErr w:type="spellStart"/>
            <w:r w:rsidR="0060532A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Dep</w:t>
            </w:r>
            <w:proofErr w:type="spellEnd"/>
            <w:r w:rsidR="0060532A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.</w:t>
            </w:r>
          </w:p>
        </w:tc>
      </w:tr>
      <w:tr w:rsidR="008B3B7F" w:rsidRPr="00175F78">
        <w:trPr>
          <w:trHeight w:val="895"/>
        </w:trPr>
        <w:tc>
          <w:tcPr>
            <w:tcW w:w="9468" w:type="dxa"/>
          </w:tcPr>
          <w:p w:rsidR="008B3B7F" w:rsidRPr="00C80C59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t>Практическое задание</w:t>
            </w:r>
          </w:p>
          <w:p w:rsidR="0060532A" w:rsidRPr="00C80C59" w:rsidRDefault="0060532A" w:rsidP="0060532A">
            <w:pPr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  <w:p w:rsidR="008B3B7F" w:rsidRPr="00C80C59" w:rsidRDefault="008B3B7F" w:rsidP="003420C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>DOCPROPERTY</w:instrText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>Title</w:instrText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 \*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instrText>MERGEFORMAT</w:instrText>
            </w:r>
            <w:r w:rsidRPr="00C80C59">
              <w:rPr>
                <w:rFonts w:asciiTheme="minorHAnsi" w:hAnsiTheme="minorHAnsi"/>
                <w:sz w:val="22"/>
                <w:szCs w:val="22"/>
                <w:lang w:val="ru-RU"/>
              </w:rPr>
              <w:instrText xml:space="preserve"> </w:instrTex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3420CA" w:rsidRPr="00C80C59">
              <w:rPr>
                <w:rFonts w:asciiTheme="minorHAnsi" w:hAnsiTheme="minorHAnsi"/>
                <w:sz w:val="22"/>
                <w:szCs w:val="22"/>
              </w:rPr>
              <w:t>DB</w:t>
            </w:r>
            <w:r w:rsidR="002C40A0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.0</w:t>
            </w:r>
            <w:r w:rsidR="00E871C2" w:rsidRPr="00C80C59">
              <w:rPr>
                <w:rFonts w:asciiTheme="minorHAnsi" w:hAnsiTheme="minorHAnsi"/>
                <w:sz w:val="22"/>
                <w:szCs w:val="22"/>
                <w:lang w:val="ru-RU"/>
              </w:rPr>
              <w:t>1</w:t>
            </w:r>
            <w:r w:rsidR="002C40A0" w:rsidRPr="00C80C5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E871C2" w:rsidRPr="00C80C5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Основы </w:t>
            </w:r>
            <w:r w:rsidR="003420CA" w:rsidRPr="00C80C59">
              <w:rPr>
                <w:rFonts w:asciiTheme="minorHAnsi" w:hAnsiTheme="minorHAnsi"/>
                <w:sz w:val="22"/>
                <w:szCs w:val="22"/>
              </w:rPr>
              <w:t>DB</w:t>
            </w:r>
            <w:r w:rsidRPr="00C80C59"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</w:tbl>
    <w:p w:rsidR="008B3B7F" w:rsidRPr="00C80C59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Theme="minorHAnsi" w:hAnsiTheme="minorHAnsi"/>
          <w:sz w:val="22"/>
          <w:szCs w:val="22"/>
          <w:lang w:val="ru-RU"/>
        </w:rPr>
      </w:pPr>
    </w:p>
    <w:p w:rsidR="00222DC3" w:rsidRPr="00C80C59" w:rsidRDefault="00222DC3" w:rsidP="00222DC3">
      <w:pPr>
        <w:rPr>
          <w:rFonts w:asciiTheme="minorHAnsi" w:hAnsiTheme="minorHAnsi"/>
          <w:sz w:val="22"/>
          <w:szCs w:val="22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C80C59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114D08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REVISION HISTORY</w:t>
            </w:r>
          </w:p>
        </w:tc>
      </w:tr>
      <w:tr w:rsidR="00222DC3" w:rsidRPr="00C80C59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C80C59" w:rsidRDefault="00A34D25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Ver</w:t>
            </w:r>
            <w:r w:rsidR="00222DC3" w:rsidRPr="00C80C59"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Approved</w:t>
            </w:r>
          </w:p>
        </w:tc>
      </w:tr>
      <w:tr w:rsidR="00222DC3" w:rsidRPr="00C80C59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A37131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80C59" w:rsidRDefault="00222DC3" w:rsidP="0075737B">
            <w:pPr>
              <w:pStyle w:val="TableHeading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/>
                <w:sz w:val="22"/>
                <w:szCs w:val="22"/>
                <w:lang w:val="en-US"/>
              </w:rPr>
              <w:t>Effective Date</w:t>
            </w:r>
          </w:p>
        </w:tc>
      </w:tr>
      <w:tr w:rsidR="00222DC3" w:rsidRPr="00C80C59">
        <w:tc>
          <w:tcPr>
            <w:tcW w:w="851" w:type="dxa"/>
            <w:tcMar>
              <w:top w:w="57" w:type="dxa"/>
            </w:tcMar>
          </w:tcPr>
          <w:p w:rsidR="00222DC3" w:rsidRPr="00C80C59" w:rsidRDefault="000C6F29" w:rsidP="00C63011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&lt;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1.0</w:t>
            </w:r>
            <w:r w:rsidR="00222DC3"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C80C59" w:rsidRDefault="000C6F29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C80C59" w:rsidRDefault="00E871C2" w:rsidP="00E871C2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ru-RU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Игорь</w:t>
            </w:r>
            <w:r w:rsidR="000C6F29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 xml:space="preserve"> 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Назар</w:t>
            </w:r>
            <w:r w:rsidR="000C6F29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ов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C80C59" w:rsidRDefault="00222DC3" w:rsidP="003420CA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&lt;</w:t>
            </w:r>
            <w:r w:rsidR="003420CA"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29</w:t>
            </w:r>
            <w:r w:rsidR="006C5737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.0</w:t>
            </w:r>
            <w:r w:rsidR="003420CA"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3</w:t>
            </w:r>
            <w:r w:rsidR="006C5737" w:rsidRPr="00C80C59">
              <w:rPr>
                <w:rFonts w:asciiTheme="minorHAnsi" w:hAnsiTheme="minorHAnsi" w:cs="Arial"/>
                <w:sz w:val="22"/>
                <w:szCs w:val="22"/>
                <w:lang w:val="ru-RU"/>
              </w:rPr>
              <w:t>.201</w:t>
            </w:r>
            <w:r w:rsidR="003420CA"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  <w:r w:rsidRPr="00C80C59">
              <w:rPr>
                <w:rFonts w:asciiTheme="minorHAnsi" w:hAnsiTheme="minorHAnsi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C80C59" w:rsidRDefault="00222DC3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C80C59" w:rsidRDefault="00222DC3" w:rsidP="00C63011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222DC3" w:rsidRPr="00C80C59">
        <w:tc>
          <w:tcPr>
            <w:tcW w:w="851" w:type="dxa"/>
            <w:tcMar>
              <w:top w:w="57" w:type="dxa"/>
            </w:tcMar>
          </w:tcPr>
          <w:p w:rsidR="00222DC3" w:rsidRPr="00C80C59" w:rsidRDefault="00222DC3" w:rsidP="00C63011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C80C59" w:rsidRDefault="00222DC3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C80C59" w:rsidRDefault="00222DC3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C80C59" w:rsidRDefault="00222DC3" w:rsidP="00C63011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C80C59" w:rsidRDefault="00222DC3" w:rsidP="00A37131">
            <w:pPr>
              <w:pStyle w:val="TableTex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C80C59" w:rsidRDefault="00222DC3" w:rsidP="00C63011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</w:tbl>
    <w:p w:rsidR="00FE114F" w:rsidRPr="00C80C59" w:rsidRDefault="00FE114F" w:rsidP="005732B5">
      <w:pPr>
        <w:pStyle w:val="BodyText"/>
        <w:rPr>
          <w:rFonts w:asciiTheme="minorHAnsi" w:hAnsiTheme="minorHAnsi"/>
          <w:sz w:val="22"/>
          <w:szCs w:val="22"/>
        </w:rPr>
        <w:sectPr w:rsidR="00FE114F" w:rsidRPr="00C80C59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B3192B" w:rsidRPr="0041144F" w:rsidRDefault="00B3192B" w:rsidP="00CC3CB2">
      <w:pPr>
        <w:spacing w:line="240" w:lineRule="auto"/>
        <w:rPr>
          <w:rFonts w:asciiTheme="minorHAnsi" w:hAnsiTheme="minorHAnsi" w:cs="Arial"/>
          <w:sz w:val="28"/>
          <w:szCs w:val="28"/>
          <w:lang w:val="de-DE"/>
        </w:rPr>
      </w:pPr>
      <w:r w:rsidRPr="00B22AB6">
        <w:rPr>
          <w:rFonts w:asciiTheme="minorHAnsi" w:hAnsiTheme="minorHAnsi" w:cs="Arial"/>
          <w:sz w:val="28"/>
          <w:szCs w:val="28"/>
          <w:lang w:val="ru-RU"/>
        </w:rPr>
        <w:lastRenderedPageBreak/>
        <w:t>Контакты</w:t>
      </w:r>
      <w:r w:rsidRPr="0041144F">
        <w:rPr>
          <w:rFonts w:asciiTheme="minorHAnsi" w:hAnsiTheme="minorHAnsi" w:cs="Arial"/>
          <w:sz w:val="28"/>
          <w:szCs w:val="28"/>
          <w:lang w:val="de-DE"/>
        </w:rPr>
        <w:t>:</w:t>
      </w:r>
    </w:p>
    <w:p w:rsidR="00B3192B" w:rsidRPr="0041144F" w:rsidRDefault="006001E5" w:rsidP="00CC3CB2">
      <w:pPr>
        <w:spacing w:line="240" w:lineRule="auto"/>
        <w:rPr>
          <w:rFonts w:asciiTheme="minorHAnsi" w:hAnsiTheme="minorHAnsi" w:cs="Arial"/>
          <w:sz w:val="24"/>
          <w:szCs w:val="24"/>
          <w:lang w:val="de-DE"/>
        </w:rPr>
      </w:pPr>
      <w:hyperlink r:id="rId13" w:history="1">
        <w:r w:rsidR="00B3192B" w:rsidRPr="0041144F">
          <w:rPr>
            <w:rStyle w:val="Hyperlink"/>
            <w:rFonts w:asciiTheme="minorHAnsi" w:hAnsiTheme="minorHAnsi" w:cs="Arial"/>
            <w:sz w:val="24"/>
            <w:szCs w:val="24"/>
            <w:lang w:val="de-DE"/>
          </w:rPr>
          <w:t>Ihar_nazarau@epam.com</w:t>
        </w:r>
      </w:hyperlink>
    </w:p>
    <w:p w:rsidR="00B3192B" w:rsidRPr="0041144F" w:rsidRDefault="00B3192B" w:rsidP="00CC3CB2">
      <w:pPr>
        <w:spacing w:line="240" w:lineRule="auto"/>
        <w:rPr>
          <w:rFonts w:asciiTheme="minorHAnsi" w:hAnsiTheme="minorHAnsi" w:cs="Arial"/>
          <w:sz w:val="24"/>
          <w:szCs w:val="24"/>
          <w:lang w:val="de-DE"/>
        </w:rPr>
      </w:pPr>
      <w:r w:rsidRPr="0041144F">
        <w:rPr>
          <w:rFonts w:asciiTheme="minorHAnsi" w:hAnsiTheme="minorHAnsi" w:cs="Arial"/>
          <w:sz w:val="24"/>
          <w:szCs w:val="24"/>
          <w:lang w:val="de-DE"/>
        </w:rPr>
        <w:t>Skype: ihar_nazarau</w:t>
      </w:r>
    </w:p>
    <w:p w:rsidR="00B3192B" w:rsidRPr="0041144F" w:rsidRDefault="00B3192B" w:rsidP="00CC3CB2">
      <w:pPr>
        <w:spacing w:line="240" w:lineRule="auto"/>
        <w:rPr>
          <w:rFonts w:asciiTheme="minorHAnsi" w:hAnsiTheme="minorHAnsi" w:cs="Arial"/>
          <w:sz w:val="24"/>
          <w:szCs w:val="24"/>
          <w:lang w:val="de-DE"/>
        </w:rPr>
      </w:pPr>
    </w:p>
    <w:p w:rsidR="00D13F87" w:rsidRPr="007E68CD" w:rsidRDefault="00FC21D1" w:rsidP="00CC3CB2">
      <w:pPr>
        <w:spacing w:line="240" w:lineRule="auto"/>
        <w:rPr>
          <w:rStyle w:val="Hyperlink"/>
          <w:sz w:val="24"/>
          <w:szCs w:val="24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Рабочая тетрадь с к</w:t>
      </w:r>
      <w:r w:rsidR="00D13F87" w:rsidRPr="009C702C">
        <w:rPr>
          <w:rFonts w:asciiTheme="minorHAnsi" w:hAnsiTheme="minorHAnsi" w:cs="Arial"/>
          <w:sz w:val="28"/>
          <w:szCs w:val="28"/>
          <w:lang w:val="ru-RU"/>
        </w:rPr>
        <w:t>онспект</w:t>
      </w:r>
      <w:r>
        <w:rPr>
          <w:rFonts w:asciiTheme="minorHAnsi" w:hAnsiTheme="minorHAnsi" w:cs="Arial"/>
          <w:sz w:val="28"/>
          <w:szCs w:val="28"/>
          <w:lang w:val="ru-RU"/>
        </w:rPr>
        <w:t>ами</w:t>
      </w:r>
      <w:r w:rsidR="00D13F87" w:rsidRPr="009C702C">
        <w:rPr>
          <w:rFonts w:asciiTheme="minorHAnsi" w:hAnsiTheme="minorHAnsi" w:cs="Arial"/>
          <w:sz w:val="28"/>
          <w:szCs w:val="28"/>
          <w:lang w:val="ru-RU"/>
        </w:rPr>
        <w:t xml:space="preserve"> лекций:</w:t>
      </w:r>
      <w:r w:rsidR="007D02F3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hyperlink r:id="rId14" w:history="1">
        <w:r w:rsidR="00D13F87" w:rsidRPr="00D13F87">
          <w:rPr>
            <w:rStyle w:val="Hyperlink"/>
            <w:sz w:val="24"/>
            <w:szCs w:val="24"/>
          </w:rPr>
          <w:t>https</w:t>
        </w:r>
        <w:r w:rsidR="00D13F87" w:rsidRPr="00D13F87">
          <w:rPr>
            <w:rStyle w:val="Hyperlink"/>
            <w:sz w:val="24"/>
            <w:szCs w:val="24"/>
            <w:lang w:val="ru-RU"/>
          </w:rPr>
          <w:t>://</w:t>
        </w:r>
        <w:r w:rsidR="00D13F87" w:rsidRPr="00D13F87">
          <w:rPr>
            <w:rStyle w:val="Hyperlink"/>
            <w:sz w:val="24"/>
            <w:szCs w:val="24"/>
          </w:rPr>
          <w:t>goo</w:t>
        </w:r>
        <w:r w:rsidR="00D13F87" w:rsidRPr="00D13F87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="00D13F87" w:rsidRPr="00D13F87">
          <w:rPr>
            <w:rStyle w:val="Hyperlink"/>
            <w:sz w:val="24"/>
            <w:szCs w:val="24"/>
          </w:rPr>
          <w:t>gl</w:t>
        </w:r>
        <w:proofErr w:type="spellEnd"/>
        <w:r w:rsidR="00D13F87" w:rsidRPr="00D13F87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="00D13F87" w:rsidRPr="00D13F87">
          <w:rPr>
            <w:rStyle w:val="Hyperlink"/>
            <w:sz w:val="24"/>
            <w:szCs w:val="24"/>
          </w:rPr>
          <w:t>ObhoFH</w:t>
        </w:r>
        <w:proofErr w:type="spellEnd"/>
      </w:hyperlink>
    </w:p>
    <w:p w:rsidR="00D13F87" w:rsidRDefault="00D13F87" w:rsidP="00CC3CB2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</w:p>
    <w:p w:rsidR="00D5238B" w:rsidRPr="00D5238B" w:rsidRDefault="00D5238B" w:rsidP="00D5238B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  <w:r w:rsidRPr="00D5238B">
        <w:rPr>
          <w:rFonts w:asciiTheme="minorHAnsi" w:hAnsiTheme="minorHAnsi" w:cs="Arial"/>
          <w:sz w:val="28"/>
          <w:szCs w:val="28"/>
          <w:lang w:val="ru-RU"/>
        </w:rPr>
        <w:t>Инструментарий</w:t>
      </w:r>
      <w:r w:rsidR="007D02F3">
        <w:rPr>
          <w:rFonts w:asciiTheme="minorHAnsi" w:hAnsiTheme="minorHAnsi" w:cs="Arial"/>
          <w:sz w:val="28"/>
          <w:szCs w:val="28"/>
          <w:lang w:val="ru-RU"/>
        </w:rPr>
        <w:t xml:space="preserve"> и документация</w:t>
      </w:r>
      <w:r w:rsidRPr="00D5238B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5238B" w:rsidRDefault="00D5238B" w:rsidP="00D5238B">
      <w:pPr>
        <w:spacing w:line="240" w:lineRule="auto"/>
        <w:jc w:val="both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Для создания модели БД(*.</w:t>
      </w:r>
      <w:proofErr w:type="spellStart"/>
      <w:r>
        <w:rPr>
          <w:rFonts w:asciiTheme="minorHAnsi" w:hAnsiTheme="minorHAnsi" w:cs="Arial"/>
          <w:sz w:val="24"/>
          <w:szCs w:val="24"/>
        </w:rPr>
        <w:t>mwb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 xml:space="preserve"> файл)  и выполнения следующего задания по </w:t>
      </w:r>
      <w:r>
        <w:rPr>
          <w:rFonts w:asciiTheme="minorHAnsi" w:hAnsiTheme="minorHAnsi" w:cs="Arial"/>
          <w:sz w:val="24"/>
          <w:szCs w:val="24"/>
        </w:rPr>
        <w:t>SQL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вам нужно инсталлировать </w:t>
      </w:r>
      <w:r>
        <w:rPr>
          <w:rFonts w:asciiTheme="minorHAnsi" w:hAnsiTheme="minorHAnsi" w:cs="Arial"/>
          <w:sz w:val="24"/>
          <w:szCs w:val="24"/>
        </w:rPr>
        <w:t>MySQL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Server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вместе с </w:t>
      </w:r>
      <w:r>
        <w:rPr>
          <w:rFonts w:asciiTheme="minorHAnsi" w:hAnsiTheme="minorHAnsi" w:cs="Arial"/>
          <w:sz w:val="24"/>
          <w:szCs w:val="24"/>
        </w:rPr>
        <w:t>MySQL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Workbench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(оболочка для работы с сервером, входит в типовую инсталляцию </w:t>
      </w:r>
      <w:r>
        <w:rPr>
          <w:rFonts w:asciiTheme="minorHAnsi" w:hAnsiTheme="minorHAnsi" w:cs="Arial"/>
          <w:sz w:val="24"/>
          <w:szCs w:val="24"/>
        </w:rPr>
        <w:t>MySQL</w:t>
      </w:r>
      <w:r>
        <w:rPr>
          <w:rFonts w:asciiTheme="minorHAnsi" w:hAnsiTheme="minorHAnsi" w:cs="Arial"/>
          <w:sz w:val="24"/>
          <w:szCs w:val="24"/>
          <w:lang w:val="ru-RU"/>
        </w:rPr>
        <w:t>).</w:t>
      </w:r>
    </w:p>
    <w:p w:rsidR="00D5238B" w:rsidRDefault="00D5238B" w:rsidP="00D5238B">
      <w:pPr>
        <w:rPr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Инсталлятор берём отсюда:</w:t>
      </w:r>
      <w:r>
        <w:rPr>
          <w:rFonts w:asciiTheme="minorHAnsi" w:hAnsiTheme="minorHAnsi" w:cs="Arial"/>
          <w:sz w:val="24"/>
          <w:szCs w:val="24"/>
          <w:lang w:val="ru-RU"/>
        </w:rPr>
        <w:br/>
      </w:r>
      <w:r>
        <w:rPr>
          <w:sz w:val="24"/>
          <w:szCs w:val="24"/>
        </w:rPr>
        <w:t>MySQL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download</w:t>
      </w:r>
      <w:r>
        <w:rPr>
          <w:sz w:val="24"/>
          <w:szCs w:val="24"/>
          <w:lang w:val="ru-RU"/>
        </w:rPr>
        <w:t xml:space="preserve">:   </w:t>
      </w:r>
      <w:proofErr w:type="gramEnd"/>
      <w:r>
        <w:rPr>
          <w:sz w:val="24"/>
          <w:szCs w:val="24"/>
          <w:lang w:val="ru-RU"/>
        </w:rPr>
        <w:t xml:space="preserve">         </w:t>
      </w:r>
      <w:hyperlink r:id="rId15" w:history="1">
        <w:r w:rsidR="00680A8A" w:rsidRPr="0017683F">
          <w:rPr>
            <w:rStyle w:val="Hyperlink"/>
            <w:sz w:val="24"/>
            <w:szCs w:val="24"/>
            <w:lang w:val="ru-RU"/>
          </w:rPr>
          <w:t>http://dev.mysql.com/downloads/file/?id=467606</w:t>
        </w:r>
      </w:hyperlink>
      <w:r w:rsidR="00680A8A" w:rsidRPr="00680A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, чтобы его выгрузить придётся зарегистрироваться на  портале </w:t>
      </w:r>
      <w:r>
        <w:rPr>
          <w:sz w:val="24"/>
          <w:szCs w:val="24"/>
        </w:rPr>
        <w:t>ORACLE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MySQL</w:t>
      </w:r>
      <w:r>
        <w:rPr>
          <w:sz w:val="24"/>
          <w:szCs w:val="24"/>
          <w:lang w:val="ru-RU"/>
        </w:rPr>
        <w:t xml:space="preserve"> – продукт </w:t>
      </w:r>
      <w:r>
        <w:rPr>
          <w:sz w:val="24"/>
          <w:szCs w:val="24"/>
        </w:rPr>
        <w:t>Oracle</w:t>
      </w:r>
      <w:r>
        <w:rPr>
          <w:sz w:val="24"/>
          <w:szCs w:val="24"/>
          <w:lang w:val="ru-RU"/>
        </w:rPr>
        <w:t>) и залогиниться в созданном эккаунте.  Выгрузку можно сделать одному из группы и расшарить коллегам.</w:t>
      </w:r>
    </w:p>
    <w:p w:rsidR="00D5238B" w:rsidRDefault="00D5238B" w:rsidP="00D5238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Получаете файл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installer</w:t>
      </w:r>
      <w:r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community</w:t>
      </w:r>
      <w:r>
        <w:rPr>
          <w:sz w:val="24"/>
          <w:szCs w:val="24"/>
          <w:lang w:val="ru-RU"/>
        </w:rPr>
        <w:t>-5.7.1</w:t>
      </w:r>
      <w:r w:rsidR="00680A8A" w:rsidRPr="00680A8A">
        <w:rPr>
          <w:color w:val="FF0000"/>
          <w:sz w:val="24"/>
          <w:szCs w:val="24"/>
          <w:lang w:val="ru-RU"/>
        </w:rPr>
        <w:t>?</w:t>
      </w:r>
      <w:r>
        <w:rPr>
          <w:sz w:val="24"/>
          <w:szCs w:val="24"/>
          <w:lang w:val="ru-RU"/>
        </w:rPr>
        <w:t>.0.</w:t>
      </w:r>
      <w:proofErr w:type="spellStart"/>
      <w:r>
        <w:rPr>
          <w:sz w:val="24"/>
          <w:szCs w:val="24"/>
        </w:rPr>
        <w:t>msi</w:t>
      </w:r>
      <w:proofErr w:type="spellEnd"/>
      <w:r>
        <w:rPr>
          <w:sz w:val="24"/>
          <w:szCs w:val="24"/>
          <w:lang w:val="ru-RU"/>
        </w:rPr>
        <w:t xml:space="preserve"> </w:t>
      </w:r>
      <w:r w:rsidR="009855E9" w:rsidRPr="009855E9">
        <w:rPr>
          <w:sz w:val="24"/>
          <w:szCs w:val="24"/>
          <w:lang w:val="ru-RU"/>
        </w:rPr>
        <w:t xml:space="preserve">(? </w:t>
      </w:r>
      <w:r w:rsidR="009855E9">
        <w:rPr>
          <w:sz w:val="24"/>
          <w:szCs w:val="24"/>
          <w:lang w:val="ru-RU"/>
        </w:rPr>
        <w:t>–</w:t>
      </w:r>
      <w:r w:rsidR="009855E9" w:rsidRPr="009855E9">
        <w:rPr>
          <w:sz w:val="24"/>
          <w:szCs w:val="24"/>
          <w:lang w:val="ru-RU"/>
        </w:rPr>
        <w:t xml:space="preserve"> </w:t>
      </w:r>
      <w:r w:rsidR="009855E9">
        <w:rPr>
          <w:sz w:val="24"/>
          <w:szCs w:val="24"/>
          <w:lang w:val="ru-RU"/>
        </w:rPr>
        <w:t>текущий релиз версии</w:t>
      </w:r>
      <w:r w:rsidR="009855E9" w:rsidRPr="009855E9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,  на нём кликаете правой кнопкой мыши и выбираете </w:t>
      </w:r>
      <w:r>
        <w:rPr>
          <w:sz w:val="24"/>
          <w:szCs w:val="24"/>
        </w:rPr>
        <w:t>Install</w:t>
      </w:r>
      <w:r>
        <w:rPr>
          <w:sz w:val="24"/>
          <w:szCs w:val="24"/>
          <w:lang w:val="ru-RU"/>
        </w:rPr>
        <w:t xml:space="preserve">. Далее везде оставляете </w:t>
      </w:r>
      <w:r>
        <w:rPr>
          <w:sz w:val="24"/>
          <w:szCs w:val="24"/>
        </w:rPr>
        <w:t>default</w:t>
      </w:r>
      <w:r>
        <w:rPr>
          <w:sz w:val="24"/>
          <w:szCs w:val="24"/>
          <w:lang w:val="ru-RU"/>
        </w:rPr>
        <w:t xml:space="preserve"> опции. Где-то задаёте пароль для пользователя </w:t>
      </w:r>
      <w:r>
        <w:rPr>
          <w:sz w:val="24"/>
          <w:szCs w:val="24"/>
        </w:rPr>
        <w:t>root</w:t>
      </w:r>
      <w:r>
        <w:rPr>
          <w:sz w:val="24"/>
          <w:szCs w:val="24"/>
          <w:lang w:val="ru-RU"/>
        </w:rPr>
        <w:t xml:space="preserve">, его запомнить/записать. Всё должно получиться. Запускать по линку </w:t>
      </w:r>
      <w:r>
        <w:rPr>
          <w:sz w:val="24"/>
          <w:szCs w:val="24"/>
        </w:rPr>
        <w:t>MySQL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Workbench</w:t>
      </w:r>
      <w:r>
        <w:rPr>
          <w:sz w:val="24"/>
          <w:szCs w:val="24"/>
          <w:lang w:val="ru-RU"/>
        </w:rPr>
        <w:t>.</w:t>
      </w:r>
    </w:p>
    <w:p w:rsidR="00D5238B" w:rsidRPr="00D5238B" w:rsidRDefault="00D5238B" w:rsidP="00D5238B">
      <w:pPr>
        <w:rPr>
          <w:sz w:val="24"/>
          <w:szCs w:val="24"/>
        </w:rPr>
      </w:pPr>
      <w:r w:rsidRPr="00D5238B">
        <w:rPr>
          <w:sz w:val="24"/>
          <w:szCs w:val="24"/>
          <w:lang w:val="ru-RU"/>
        </w:rPr>
        <w:t xml:space="preserve">Ссылки на документацию </w:t>
      </w:r>
      <w:r w:rsidRPr="00D5238B">
        <w:rPr>
          <w:sz w:val="24"/>
          <w:szCs w:val="24"/>
        </w:rPr>
        <w:t>MySQL:</w:t>
      </w:r>
    </w:p>
    <w:p w:rsidR="00D5238B" w:rsidRDefault="00D5238B" w:rsidP="00D5238B">
      <w:pPr>
        <w:rPr>
          <w:sz w:val="24"/>
          <w:szCs w:val="24"/>
        </w:rPr>
      </w:pPr>
      <w:r>
        <w:rPr>
          <w:sz w:val="24"/>
          <w:szCs w:val="24"/>
        </w:rPr>
        <w:t xml:space="preserve">MySQL Workbench doc: </w:t>
      </w:r>
      <w:hyperlink r:id="rId16" w:history="1">
        <w:r>
          <w:rPr>
            <w:rStyle w:val="Hyperlink"/>
            <w:sz w:val="24"/>
            <w:szCs w:val="24"/>
          </w:rPr>
          <w:t>http://dev.mysql.com/doc/workbench/en/</w:t>
        </w:r>
      </w:hyperlink>
      <w:r>
        <w:rPr>
          <w:sz w:val="24"/>
          <w:szCs w:val="24"/>
        </w:rPr>
        <w:t xml:space="preserve"> </w:t>
      </w:r>
    </w:p>
    <w:p w:rsidR="00D5238B" w:rsidRDefault="00D5238B" w:rsidP="00D5238B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Учебник ,</w:t>
      </w:r>
      <w:proofErr w:type="gramEnd"/>
      <w:r>
        <w:rPr>
          <w:sz w:val="24"/>
          <w:szCs w:val="24"/>
          <w:lang w:val="ru-RU"/>
        </w:rPr>
        <w:t xml:space="preserve"> как создавать модель БД: </w:t>
      </w:r>
      <w:hyperlink r:id="rId17" w:history="1">
        <w:r>
          <w:rPr>
            <w:rStyle w:val="Hyperlink"/>
            <w:sz w:val="24"/>
            <w:szCs w:val="24"/>
            <w:lang w:val="ru-RU"/>
          </w:rPr>
          <w:t>http://dev.mysql.com/doc/workbench/en/wb-tutorials.html</w:t>
        </w:r>
      </w:hyperlink>
      <w:r>
        <w:rPr>
          <w:sz w:val="24"/>
          <w:szCs w:val="24"/>
          <w:lang w:val="ru-RU"/>
        </w:rPr>
        <w:t xml:space="preserve"> </w:t>
      </w:r>
    </w:p>
    <w:p w:rsidR="00D5238B" w:rsidRDefault="00D5238B" w:rsidP="00D5238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Можно подойти с другой стороны. Сразу создать схему БД,  таблицы в ней, потом сделав </w:t>
      </w:r>
      <w:r>
        <w:rPr>
          <w:sz w:val="24"/>
          <w:szCs w:val="24"/>
        </w:rPr>
        <w:t>Reverse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Engineer</w:t>
      </w:r>
      <w:r>
        <w:rPr>
          <w:sz w:val="24"/>
          <w:szCs w:val="24"/>
          <w:lang w:val="ru-RU"/>
        </w:rPr>
        <w:t>…(</w:t>
      </w:r>
      <w:r>
        <w:rPr>
          <w:sz w:val="24"/>
          <w:szCs w:val="24"/>
        </w:rPr>
        <w:t>Ctrl</w:t>
      </w:r>
      <w:r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R</w:t>
      </w:r>
      <w:r>
        <w:rPr>
          <w:sz w:val="24"/>
          <w:szCs w:val="24"/>
          <w:lang w:val="ru-RU"/>
        </w:rPr>
        <w:t>) получить модель БД в формате *.</w:t>
      </w:r>
      <w:proofErr w:type="spellStart"/>
      <w:r>
        <w:rPr>
          <w:sz w:val="24"/>
          <w:szCs w:val="24"/>
        </w:rPr>
        <w:t>mwb</w:t>
      </w:r>
      <w:proofErr w:type="spellEnd"/>
      <w:r>
        <w:rPr>
          <w:sz w:val="24"/>
          <w:szCs w:val="24"/>
          <w:lang w:val="ru-RU"/>
        </w:rPr>
        <w:t xml:space="preserve">. (про всё читаем в </w:t>
      </w:r>
      <w:r>
        <w:rPr>
          <w:sz w:val="24"/>
          <w:szCs w:val="24"/>
        </w:rPr>
        <w:t>doc</w:t>
      </w:r>
      <w:r>
        <w:rPr>
          <w:sz w:val="24"/>
          <w:szCs w:val="24"/>
          <w:lang w:val="ru-RU"/>
        </w:rPr>
        <w:t xml:space="preserve"> по ссылкам выше ) .</w:t>
      </w:r>
    </w:p>
    <w:p w:rsidR="00D5238B" w:rsidRDefault="00D5238B" w:rsidP="00D5238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работы с </w:t>
      </w:r>
      <w:r>
        <w:rPr>
          <w:sz w:val="24"/>
          <w:szCs w:val="24"/>
        </w:rPr>
        <w:t>SQL</w:t>
      </w:r>
      <w:r>
        <w:rPr>
          <w:sz w:val="24"/>
          <w:szCs w:val="24"/>
          <w:lang w:val="ru-RU"/>
        </w:rPr>
        <w:t xml:space="preserve">(второе занятие и </w:t>
      </w:r>
      <w:r>
        <w:rPr>
          <w:sz w:val="24"/>
          <w:szCs w:val="24"/>
        </w:rPr>
        <w:t>task</w:t>
      </w:r>
      <w:r>
        <w:rPr>
          <w:sz w:val="24"/>
          <w:szCs w:val="24"/>
          <w:lang w:val="ru-RU"/>
        </w:rPr>
        <w:t xml:space="preserve"> 2)</w:t>
      </w:r>
    </w:p>
    <w:p w:rsidR="00D5238B" w:rsidRPr="00471BAD" w:rsidRDefault="00D5238B" w:rsidP="00D5238B">
      <w:pPr>
        <w:rPr>
          <w:sz w:val="24"/>
          <w:szCs w:val="24"/>
        </w:rPr>
      </w:pPr>
      <w:r>
        <w:rPr>
          <w:sz w:val="24"/>
          <w:szCs w:val="24"/>
        </w:rPr>
        <w:t>MySQL</w:t>
      </w:r>
      <w:r w:rsidRPr="00471BAD">
        <w:rPr>
          <w:sz w:val="24"/>
          <w:szCs w:val="24"/>
        </w:rPr>
        <w:t xml:space="preserve"> </w:t>
      </w:r>
      <w:r>
        <w:rPr>
          <w:sz w:val="24"/>
          <w:szCs w:val="24"/>
        </w:rPr>
        <w:t>DOC</w:t>
      </w:r>
      <w:r w:rsidRPr="00471BAD">
        <w:rPr>
          <w:sz w:val="24"/>
          <w:szCs w:val="24"/>
        </w:rPr>
        <w:t xml:space="preserve">  </w:t>
      </w:r>
      <w:hyperlink r:id="rId18" w:history="1">
        <w:r>
          <w:rPr>
            <w:rStyle w:val="Hyperlink"/>
            <w:sz w:val="24"/>
            <w:szCs w:val="24"/>
          </w:rPr>
          <w:t>http</w:t>
        </w:r>
        <w:r w:rsidRPr="00471BAD">
          <w:rPr>
            <w:rStyle w:val="Hyperlink"/>
            <w:sz w:val="24"/>
            <w:szCs w:val="24"/>
          </w:rPr>
          <w:t>://</w:t>
        </w:r>
        <w:r>
          <w:rPr>
            <w:rStyle w:val="Hyperlink"/>
            <w:sz w:val="24"/>
            <w:szCs w:val="24"/>
          </w:rPr>
          <w:t>dev</w:t>
        </w:r>
        <w:r w:rsidRPr="00471BAD">
          <w:rPr>
            <w:rStyle w:val="Hyperlink"/>
            <w:sz w:val="24"/>
            <w:szCs w:val="24"/>
          </w:rPr>
          <w:t>.</w:t>
        </w:r>
        <w:r>
          <w:rPr>
            <w:rStyle w:val="Hyperlink"/>
            <w:sz w:val="24"/>
            <w:szCs w:val="24"/>
          </w:rPr>
          <w:t>mysql</w:t>
        </w:r>
        <w:r w:rsidRPr="00471BAD">
          <w:rPr>
            <w:rStyle w:val="Hyperlink"/>
            <w:sz w:val="24"/>
            <w:szCs w:val="24"/>
          </w:rPr>
          <w:t>.</w:t>
        </w:r>
        <w:r>
          <w:rPr>
            <w:rStyle w:val="Hyperlink"/>
            <w:sz w:val="24"/>
            <w:szCs w:val="24"/>
          </w:rPr>
          <w:t>com</w:t>
        </w:r>
        <w:r w:rsidRPr="00471BAD">
          <w:rPr>
            <w:rStyle w:val="Hyperlink"/>
            <w:sz w:val="24"/>
            <w:szCs w:val="24"/>
          </w:rPr>
          <w:t>/</w:t>
        </w:r>
        <w:r>
          <w:rPr>
            <w:rStyle w:val="Hyperlink"/>
            <w:sz w:val="24"/>
            <w:szCs w:val="24"/>
          </w:rPr>
          <w:t>doc</w:t>
        </w:r>
        <w:r w:rsidRPr="00471BAD">
          <w:rPr>
            <w:rStyle w:val="Hyperlink"/>
            <w:sz w:val="24"/>
            <w:szCs w:val="24"/>
          </w:rPr>
          <w:t>/</w:t>
        </w:r>
        <w:r>
          <w:rPr>
            <w:rStyle w:val="Hyperlink"/>
            <w:sz w:val="24"/>
            <w:szCs w:val="24"/>
          </w:rPr>
          <w:t>refman</w:t>
        </w:r>
        <w:r w:rsidRPr="00471BAD">
          <w:rPr>
            <w:rStyle w:val="Hyperlink"/>
            <w:sz w:val="24"/>
            <w:szCs w:val="24"/>
          </w:rPr>
          <w:t>/5.7/</w:t>
        </w:r>
        <w:r>
          <w:rPr>
            <w:rStyle w:val="Hyperlink"/>
            <w:sz w:val="24"/>
            <w:szCs w:val="24"/>
          </w:rPr>
          <w:t>en</w:t>
        </w:r>
        <w:r w:rsidRPr="00471BAD">
          <w:rPr>
            <w:rStyle w:val="Hyperlink"/>
            <w:sz w:val="24"/>
            <w:szCs w:val="24"/>
          </w:rPr>
          <w:t>/</w:t>
        </w:r>
      </w:hyperlink>
      <w:r w:rsidRPr="00471BAD">
        <w:rPr>
          <w:sz w:val="24"/>
          <w:szCs w:val="24"/>
        </w:rPr>
        <w:t xml:space="preserve"> </w:t>
      </w:r>
    </w:p>
    <w:p w:rsidR="00D5238B" w:rsidRPr="00471BAD" w:rsidRDefault="00D5238B" w:rsidP="00D5238B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471BAD">
        <w:rPr>
          <w:sz w:val="24"/>
          <w:szCs w:val="24"/>
        </w:rPr>
        <w:t xml:space="preserve">                 </w:t>
      </w:r>
    </w:p>
    <w:p w:rsidR="007E68CD" w:rsidRPr="00471BAD" w:rsidRDefault="007E68CD" w:rsidP="00CC3CB2">
      <w:pPr>
        <w:spacing w:line="240" w:lineRule="auto"/>
        <w:rPr>
          <w:rFonts w:asciiTheme="minorHAnsi" w:hAnsiTheme="minorHAnsi" w:cs="Arial"/>
          <w:sz w:val="24"/>
          <w:szCs w:val="24"/>
        </w:rPr>
      </w:pPr>
    </w:p>
    <w:p w:rsidR="00B3192B" w:rsidRPr="00B3192B" w:rsidRDefault="00B3192B" w:rsidP="00CC3CB2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B3192B">
        <w:rPr>
          <w:rFonts w:asciiTheme="minorHAnsi" w:hAnsiTheme="minorHAnsi" w:cs="Arial"/>
          <w:b/>
          <w:sz w:val="24"/>
          <w:szCs w:val="24"/>
          <w:lang w:val="ru-RU"/>
        </w:rPr>
        <w:t>ЗАДАНИЕ</w:t>
      </w:r>
    </w:p>
    <w:p w:rsidR="00175F78" w:rsidRDefault="003420CA" w:rsidP="00CC3CB2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2267D6">
        <w:rPr>
          <w:rFonts w:asciiTheme="minorHAnsi" w:hAnsiTheme="minorHAnsi" w:cs="Arial"/>
          <w:sz w:val="24"/>
          <w:szCs w:val="24"/>
          <w:lang w:val="ru-RU"/>
        </w:rPr>
        <w:t xml:space="preserve">Разработать </w:t>
      </w:r>
      <w:r w:rsidR="0041144F">
        <w:rPr>
          <w:rFonts w:asciiTheme="minorHAnsi" w:hAnsiTheme="minorHAnsi" w:cs="Arial"/>
          <w:sz w:val="24"/>
          <w:szCs w:val="24"/>
          <w:lang w:val="ru-RU"/>
        </w:rPr>
        <w:t xml:space="preserve">физическую </w:t>
      </w:r>
      <w:r w:rsidRPr="002267D6">
        <w:rPr>
          <w:rFonts w:asciiTheme="minorHAnsi" w:hAnsiTheme="minorHAnsi" w:cs="Arial"/>
          <w:sz w:val="24"/>
          <w:szCs w:val="24"/>
          <w:lang w:val="ru-RU"/>
        </w:rPr>
        <w:t>модель базы данных для предметной области своего проекта</w:t>
      </w:r>
      <w:r w:rsidR="00AF20C3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AF20C3" w:rsidRPr="00762408">
        <w:rPr>
          <w:rFonts w:asciiTheme="minorHAnsi" w:hAnsiTheme="minorHAnsi" w:cs="Arial"/>
          <w:strike/>
          <w:sz w:val="24"/>
          <w:szCs w:val="24"/>
          <w:lang w:val="ru-RU"/>
        </w:rPr>
        <w:t>(если не определена, то для темы из приложения 1 на выбор)</w:t>
      </w:r>
      <w:r w:rsidR="0035143B" w:rsidRPr="00762408">
        <w:rPr>
          <w:rFonts w:asciiTheme="minorHAnsi" w:hAnsiTheme="minorHAnsi" w:cs="Arial"/>
          <w:strike/>
          <w:sz w:val="24"/>
          <w:szCs w:val="24"/>
          <w:lang w:val="ru-RU"/>
        </w:rPr>
        <w:t>.</w:t>
      </w:r>
      <w:r w:rsidRPr="002267D6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CC3CB2" w:rsidRPr="002267D6" w:rsidRDefault="003420CA" w:rsidP="00CC3CB2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2267D6">
        <w:rPr>
          <w:rFonts w:asciiTheme="minorHAnsi" w:hAnsiTheme="minorHAnsi" w:cs="Arial"/>
          <w:sz w:val="24"/>
          <w:szCs w:val="24"/>
          <w:lang w:val="ru-RU"/>
        </w:rPr>
        <w:t>Модель должна включать:</w:t>
      </w:r>
    </w:p>
    <w:p w:rsidR="00B051AF" w:rsidRDefault="00B051AF" w:rsidP="00B051AF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описание функционала предметной области</w:t>
      </w:r>
    </w:p>
    <w:p w:rsidR="00B051AF" w:rsidRDefault="00B051AF" w:rsidP="00B051AF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идентификатор</w:t>
      </w:r>
      <w:r w:rsidR="00762408" w:rsidRPr="00762408">
        <w:rPr>
          <w:rFonts w:asciiTheme="minorHAnsi" w:hAnsiTheme="minorHAnsi" w:cs="Arial"/>
          <w:sz w:val="24"/>
          <w:szCs w:val="24"/>
          <w:lang w:val="ru-RU"/>
        </w:rPr>
        <w:t>(</w:t>
      </w:r>
      <w:r w:rsidR="00762408">
        <w:rPr>
          <w:rFonts w:asciiTheme="minorHAnsi" w:hAnsiTheme="minorHAnsi" w:cs="Arial"/>
          <w:sz w:val="24"/>
          <w:szCs w:val="24"/>
          <w:lang w:val="ru-RU"/>
        </w:rPr>
        <w:t>имя</w:t>
      </w:r>
      <w:r w:rsidR="00762408" w:rsidRPr="00762408">
        <w:rPr>
          <w:rFonts w:asciiTheme="minorHAnsi" w:hAnsiTheme="minorHAnsi" w:cs="Arial"/>
          <w:sz w:val="24"/>
          <w:szCs w:val="24"/>
          <w:lang w:val="ru-RU"/>
        </w:rPr>
        <w:t>)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модели должен соответствовать предметной области</w:t>
      </w:r>
    </w:p>
    <w:p w:rsidR="003420CA" w:rsidRPr="00B22AB6" w:rsidRDefault="00FE1E7E" w:rsidP="00B22AB6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т</w:t>
      </w:r>
      <w:r w:rsidR="003420CA" w:rsidRPr="00B22AB6">
        <w:rPr>
          <w:rFonts w:asciiTheme="minorHAnsi" w:hAnsiTheme="minorHAnsi" w:cs="Arial"/>
          <w:sz w:val="24"/>
          <w:szCs w:val="24"/>
          <w:lang w:val="ru-RU"/>
        </w:rPr>
        <w:t>аблицы</w:t>
      </w:r>
      <w:r w:rsidR="0053002C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3192B" w:rsidRPr="00B22AB6">
        <w:rPr>
          <w:rFonts w:asciiTheme="minorHAnsi" w:hAnsiTheme="minorHAnsi" w:cs="Arial"/>
          <w:sz w:val="24"/>
          <w:szCs w:val="24"/>
          <w:lang w:val="ru-RU"/>
        </w:rPr>
        <w:t>(</w:t>
      </w:r>
      <w:r>
        <w:rPr>
          <w:rFonts w:asciiTheme="minorHAnsi" w:hAnsiTheme="minorHAnsi" w:cs="Arial"/>
          <w:sz w:val="24"/>
          <w:szCs w:val="24"/>
          <w:lang w:val="ru-RU"/>
        </w:rPr>
        <w:t>столбцы</w:t>
      </w:r>
      <w:r w:rsidR="003420CA" w:rsidRPr="00B22AB6">
        <w:rPr>
          <w:rFonts w:asciiTheme="minorHAnsi" w:hAnsiTheme="minorHAnsi" w:cs="Arial"/>
          <w:sz w:val="24"/>
          <w:szCs w:val="24"/>
          <w:lang w:val="ru-RU"/>
        </w:rPr>
        <w:t xml:space="preserve"> и их тип</w:t>
      </w:r>
      <w:r w:rsidR="00B3192B" w:rsidRPr="00B22AB6">
        <w:rPr>
          <w:rFonts w:asciiTheme="minorHAnsi" w:hAnsiTheme="minorHAnsi" w:cs="Arial"/>
          <w:sz w:val="24"/>
          <w:szCs w:val="24"/>
          <w:lang w:val="ru-RU"/>
        </w:rPr>
        <w:t>ы)</w:t>
      </w:r>
      <w:r w:rsidR="003420CA" w:rsidRPr="00B22AB6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p</w:t>
      </w:r>
      <w:r w:rsidR="003420CA" w:rsidRPr="00B22AB6">
        <w:rPr>
          <w:rFonts w:asciiTheme="minorHAnsi" w:hAnsiTheme="minorHAnsi" w:cs="Arial"/>
          <w:sz w:val="24"/>
          <w:szCs w:val="24"/>
        </w:rPr>
        <w:t>rimary</w:t>
      </w:r>
      <w:r w:rsidR="003420CA" w:rsidRPr="00B22AB6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3420CA" w:rsidRPr="00B22AB6">
        <w:rPr>
          <w:rFonts w:asciiTheme="minorHAnsi" w:hAnsiTheme="minorHAnsi" w:cs="Arial"/>
          <w:sz w:val="24"/>
          <w:szCs w:val="24"/>
        </w:rPr>
        <w:t>key</w:t>
      </w:r>
      <w:r>
        <w:rPr>
          <w:rFonts w:asciiTheme="minorHAnsi" w:hAnsiTheme="minorHAnsi" w:cs="Arial"/>
          <w:sz w:val="24"/>
          <w:szCs w:val="24"/>
        </w:rPr>
        <w:t>s</w:t>
      </w:r>
    </w:p>
    <w:p w:rsidR="00B051AF" w:rsidRDefault="00B051AF" w:rsidP="00B051AF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комментарии на таблицы и столбцы (обязательно</w:t>
      </w:r>
      <w:r w:rsidR="00762408">
        <w:rPr>
          <w:rFonts w:asciiTheme="minorHAnsi" w:hAnsiTheme="minorHAnsi" w:cs="Arial"/>
          <w:sz w:val="24"/>
          <w:szCs w:val="24"/>
          <w:lang w:val="ru-RU"/>
        </w:rPr>
        <w:t xml:space="preserve"> и на первое, и на второе</w:t>
      </w:r>
      <w:r>
        <w:rPr>
          <w:rFonts w:asciiTheme="minorHAnsi" w:hAnsiTheme="minorHAnsi" w:cs="Arial"/>
          <w:sz w:val="24"/>
          <w:szCs w:val="24"/>
          <w:lang w:val="ru-RU"/>
        </w:rPr>
        <w:t>), краткие, но достаточные для понимания</w:t>
      </w:r>
    </w:p>
    <w:p w:rsidR="00CC3CB2" w:rsidRPr="00B22AB6" w:rsidRDefault="00BF4221" w:rsidP="00B22AB6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B22AB6">
        <w:rPr>
          <w:rFonts w:asciiTheme="minorHAnsi" w:hAnsiTheme="minorHAnsi" w:cs="Arial"/>
          <w:sz w:val="24"/>
          <w:szCs w:val="24"/>
        </w:rPr>
        <w:t>c</w:t>
      </w:r>
      <w:r w:rsidRPr="00B22AB6">
        <w:rPr>
          <w:rFonts w:asciiTheme="minorHAnsi" w:hAnsiTheme="minorHAnsi" w:cs="Arial"/>
          <w:sz w:val="24"/>
          <w:szCs w:val="24"/>
          <w:lang w:val="ru-RU"/>
        </w:rPr>
        <w:t>вязи между таблицами (</w:t>
      </w:r>
      <w:r w:rsidRPr="00B22AB6">
        <w:rPr>
          <w:rFonts w:asciiTheme="minorHAnsi" w:hAnsiTheme="minorHAnsi" w:cs="Arial"/>
          <w:sz w:val="24"/>
          <w:szCs w:val="24"/>
        </w:rPr>
        <w:t>foreign</w:t>
      </w:r>
      <w:r w:rsidRPr="00B22AB6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Pr="00B22AB6">
        <w:rPr>
          <w:rFonts w:asciiTheme="minorHAnsi" w:hAnsiTheme="minorHAnsi" w:cs="Arial"/>
          <w:sz w:val="24"/>
          <w:szCs w:val="24"/>
        </w:rPr>
        <w:t>keys</w:t>
      </w:r>
      <w:r w:rsidRPr="00B22AB6">
        <w:rPr>
          <w:rFonts w:asciiTheme="minorHAnsi" w:hAnsiTheme="minorHAnsi" w:cs="Arial"/>
          <w:sz w:val="24"/>
          <w:szCs w:val="24"/>
          <w:lang w:val="ru-RU"/>
        </w:rPr>
        <w:t>)</w:t>
      </w:r>
    </w:p>
    <w:p w:rsidR="00B051AF" w:rsidRDefault="00B051AF" w:rsidP="00B051AF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обоснования связей </w:t>
      </w:r>
      <w:proofErr w:type="gramStart"/>
      <w:r>
        <w:rPr>
          <w:rFonts w:asciiTheme="minorHAnsi" w:hAnsiTheme="minorHAnsi" w:cs="Arial"/>
          <w:sz w:val="24"/>
          <w:szCs w:val="24"/>
          <w:lang w:val="ru-RU"/>
        </w:rPr>
        <w:t>1..</w:t>
      </w:r>
      <w:proofErr w:type="gramEnd"/>
      <w:r>
        <w:rPr>
          <w:rFonts w:asciiTheme="minorHAnsi" w:hAnsiTheme="minorHAnsi" w:cs="Arial"/>
          <w:sz w:val="24"/>
          <w:szCs w:val="24"/>
          <w:lang w:val="ru-RU"/>
        </w:rPr>
        <w:t>1 , если таковые используются</w:t>
      </w:r>
      <w:r w:rsidR="00762408">
        <w:rPr>
          <w:rFonts w:asciiTheme="minorHAnsi" w:hAnsiTheme="minorHAnsi" w:cs="Arial"/>
          <w:sz w:val="24"/>
          <w:szCs w:val="24"/>
          <w:lang w:val="ru-RU"/>
        </w:rPr>
        <w:t xml:space="preserve"> (в комментарии на связь)</w:t>
      </w:r>
    </w:p>
    <w:p w:rsidR="00B3192B" w:rsidRPr="00B22AB6" w:rsidRDefault="00BF4221" w:rsidP="00B22AB6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B22AB6">
        <w:rPr>
          <w:rFonts w:asciiTheme="minorHAnsi" w:hAnsiTheme="minorHAnsi" w:cs="Arial"/>
          <w:sz w:val="24"/>
          <w:szCs w:val="24"/>
          <w:lang w:val="ru-RU"/>
        </w:rPr>
        <w:t>индексы</w:t>
      </w:r>
      <w:r w:rsidR="00B3192B" w:rsidRPr="00B22AB6">
        <w:rPr>
          <w:rFonts w:asciiTheme="minorHAnsi" w:hAnsiTheme="minorHAnsi" w:cs="Arial"/>
          <w:sz w:val="24"/>
          <w:szCs w:val="24"/>
          <w:lang w:val="ru-RU"/>
        </w:rPr>
        <w:t>,</w:t>
      </w:r>
    </w:p>
    <w:p w:rsidR="00B22AB6" w:rsidRDefault="00B3192B" w:rsidP="00B22AB6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B22AB6">
        <w:rPr>
          <w:rFonts w:asciiTheme="minorHAnsi" w:hAnsiTheme="minorHAnsi" w:cs="Arial"/>
          <w:sz w:val="24"/>
          <w:szCs w:val="24"/>
          <w:lang w:val="ru-RU"/>
        </w:rPr>
        <w:t>остальные объекты БД, если необходимо.</w:t>
      </w:r>
    </w:p>
    <w:p w:rsidR="00B22AB6" w:rsidRDefault="00B22AB6" w:rsidP="00B22AB6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</w:p>
    <w:p w:rsidR="003420CA" w:rsidRPr="00B22AB6" w:rsidRDefault="00FD3D3F" w:rsidP="00B22AB6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B22AB6">
        <w:rPr>
          <w:rFonts w:asciiTheme="minorHAnsi" w:hAnsiTheme="minorHAnsi" w:cs="Arial"/>
          <w:sz w:val="24"/>
          <w:szCs w:val="24"/>
          <w:lang w:val="ru-RU"/>
        </w:rPr>
        <w:t xml:space="preserve">Типы полей </w:t>
      </w:r>
      <w:r w:rsidR="00E61394" w:rsidRPr="00B22AB6">
        <w:rPr>
          <w:rFonts w:asciiTheme="minorHAnsi" w:hAnsiTheme="minorHAnsi" w:cs="Arial"/>
          <w:sz w:val="24"/>
          <w:szCs w:val="24"/>
          <w:lang w:val="ru-RU"/>
        </w:rPr>
        <w:t>брать с учётом СУБД</w:t>
      </w:r>
      <w:r w:rsidR="00762408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762408">
        <w:rPr>
          <w:rFonts w:asciiTheme="minorHAnsi" w:hAnsiTheme="minorHAnsi" w:cs="Arial"/>
          <w:sz w:val="24"/>
          <w:szCs w:val="24"/>
        </w:rPr>
        <w:t>MySQL</w:t>
      </w:r>
      <w:r w:rsidR="00E61394" w:rsidRPr="00B22AB6">
        <w:rPr>
          <w:rFonts w:asciiTheme="minorHAnsi" w:hAnsiTheme="minorHAnsi" w:cs="Arial"/>
          <w:sz w:val="24"/>
          <w:szCs w:val="24"/>
          <w:lang w:val="ru-RU"/>
        </w:rPr>
        <w:t xml:space="preserve">. </w:t>
      </w:r>
    </w:p>
    <w:p w:rsidR="003420CA" w:rsidRPr="002267D6" w:rsidRDefault="003420CA" w:rsidP="003420CA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</w:p>
    <w:p w:rsidR="00D03473" w:rsidRDefault="003420CA" w:rsidP="003420CA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 w:rsidRPr="002267D6">
        <w:rPr>
          <w:rFonts w:asciiTheme="minorHAnsi" w:hAnsiTheme="minorHAnsi" w:cs="Arial"/>
          <w:sz w:val="24"/>
          <w:szCs w:val="24"/>
          <w:lang w:val="ru-RU"/>
        </w:rPr>
        <w:t xml:space="preserve">Форма представления – </w:t>
      </w:r>
      <w:r w:rsidR="00D03473">
        <w:rPr>
          <w:rFonts w:asciiTheme="minorHAnsi" w:hAnsiTheme="minorHAnsi" w:cs="Arial"/>
          <w:sz w:val="24"/>
          <w:szCs w:val="24"/>
          <w:lang w:val="ru-RU"/>
        </w:rPr>
        <w:t xml:space="preserve">файл модели в формате </w:t>
      </w:r>
      <w:proofErr w:type="spellStart"/>
      <w:r w:rsidR="00D03473">
        <w:rPr>
          <w:rFonts w:asciiTheme="minorHAnsi" w:hAnsiTheme="minorHAnsi" w:cs="Arial"/>
          <w:sz w:val="24"/>
          <w:szCs w:val="24"/>
        </w:rPr>
        <w:t>mwb</w:t>
      </w:r>
      <w:proofErr w:type="spellEnd"/>
      <w:r w:rsidR="00D03473" w:rsidRPr="00D03473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175F78">
        <w:rPr>
          <w:rFonts w:asciiTheme="minorHAnsi" w:hAnsiTheme="minorHAnsi" w:cs="Arial"/>
          <w:sz w:val="24"/>
          <w:szCs w:val="24"/>
          <w:lang w:val="ru-RU"/>
        </w:rPr>
        <w:t>(и только)</w:t>
      </w:r>
      <w:r w:rsidR="00AF20C3">
        <w:rPr>
          <w:rFonts w:asciiTheme="minorHAnsi" w:hAnsiTheme="minorHAnsi" w:cs="Arial"/>
          <w:sz w:val="24"/>
          <w:szCs w:val="24"/>
          <w:lang w:val="ru-RU"/>
        </w:rPr>
        <w:t>.</w:t>
      </w:r>
      <w:r w:rsidR="00B22AB6">
        <w:rPr>
          <w:rFonts w:asciiTheme="minorHAnsi" w:hAnsiTheme="minorHAnsi" w:cs="Arial"/>
          <w:sz w:val="24"/>
          <w:szCs w:val="24"/>
          <w:lang w:val="ru-RU"/>
        </w:rPr>
        <w:br/>
      </w:r>
      <w:r w:rsidR="00B22AB6">
        <w:rPr>
          <w:rFonts w:asciiTheme="minorHAnsi" w:hAnsiTheme="minorHAnsi" w:cs="Arial"/>
          <w:sz w:val="24"/>
          <w:szCs w:val="24"/>
          <w:lang w:val="ru-RU"/>
        </w:rPr>
        <w:lastRenderedPageBreak/>
        <w:t xml:space="preserve">Язык отчёта </w:t>
      </w:r>
      <w:r w:rsidR="005F0E28">
        <w:rPr>
          <w:rFonts w:asciiTheme="minorHAnsi" w:hAnsiTheme="minorHAnsi" w:cs="Arial"/>
          <w:sz w:val="24"/>
          <w:szCs w:val="24"/>
          <w:lang w:val="ru-RU"/>
        </w:rPr>
        <w:t>:</w:t>
      </w:r>
      <w:r w:rsidR="00B22AB6">
        <w:rPr>
          <w:rFonts w:asciiTheme="minorHAnsi" w:hAnsiTheme="minorHAnsi" w:cs="Arial"/>
          <w:sz w:val="24"/>
          <w:szCs w:val="24"/>
          <w:lang w:val="ru-RU"/>
        </w:rPr>
        <w:t xml:space="preserve"> на выбор </w:t>
      </w:r>
      <w:r w:rsidR="00B22AB6">
        <w:rPr>
          <w:rFonts w:asciiTheme="minorHAnsi" w:hAnsiTheme="minorHAnsi" w:cs="Arial"/>
          <w:sz w:val="24"/>
          <w:szCs w:val="24"/>
        </w:rPr>
        <w:t>Ru</w:t>
      </w:r>
      <w:r w:rsidR="00B22AB6" w:rsidRPr="00B22AB6">
        <w:rPr>
          <w:rFonts w:asciiTheme="minorHAnsi" w:hAnsiTheme="minorHAnsi" w:cs="Arial"/>
          <w:sz w:val="24"/>
          <w:szCs w:val="24"/>
          <w:lang w:val="ru-RU"/>
        </w:rPr>
        <w:t xml:space="preserve"> | </w:t>
      </w:r>
      <w:proofErr w:type="spellStart"/>
      <w:r w:rsidR="00B22AB6">
        <w:rPr>
          <w:rFonts w:asciiTheme="minorHAnsi" w:hAnsiTheme="minorHAnsi" w:cs="Arial"/>
          <w:sz w:val="24"/>
          <w:szCs w:val="24"/>
        </w:rPr>
        <w:t>En</w:t>
      </w:r>
      <w:proofErr w:type="spellEnd"/>
      <w:r w:rsidR="00B22AB6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B22AB6" w:rsidRPr="00B3192B" w:rsidRDefault="00B3192B" w:rsidP="00175F78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br/>
      </w:r>
    </w:p>
    <w:p w:rsidR="00B22AB6" w:rsidRDefault="00B3192B" w:rsidP="00FE1E7E">
      <w:pPr>
        <w:spacing w:line="240" w:lineRule="auto"/>
        <w:ind w:firstLine="360"/>
        <w:jc w:val="both"/>
        <w:rPr>
          <w:rFonts w:asciiTheme="minorHAnsi" w:hAnsiTheme="minorHAnsi" w:cs="Arial"/>
          <w:i/>
          <w:sz w:val="24"/>
          <w:szCs w:val="24"/>
          <w:lang w:val="ru-RU"/>
        </w:rPr>
      </w:pPr>
      <w:r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В целом </w:t>
      </w:r>
      <w:r w:rsidR="00175F78">
        <w:rPr>
          <w:rFonts w:asciiTheme="minorHAnsi" w:hAnsiTheme="minorHAnsi" w:cs="Arial"/>
          <w:i/>
          <w:sz w:val="24"/>
          <w:szCs w:val="24"/>
          <w:lang w:val="ru-RU"/>
        </w:rPr>
        <w:t xml:space="preserve">модель </w:t>
      </w:r>
      <w:r w:rsidRPr="00B22AB6">
        <w:rPr>
          <w:rFonts w:asciiTheme="minorHAnsi" w:hAnsiTheme="minorHAnsi" w:cs="Arial"/>
          <w:i/>
          <w:sz w:val="24"/>
          <w:szCs w:val="24"/>
          <w:lang w:val="ru-RU"/>
        </w:rPr>
        <w:t>должн</w:t>
      </w:r>
      <w:r w:rsidR="00175F78">
        <w:rPr>
          <w:rFonts w:asciiTheme="minorHAnsi" w:hAnsiTheme="minorHAnsi" w:cs="Arial"/>
          <w:i/>
          <w:sz w:val="24"/>
          <w:szCs w:val="24"/>
          <w:lang w:val="ru-RU"/>
        </w:rPr>
        <w:t>а</w:t>
      </w:r>
      <w:r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содержать информацию, достаточную для понимания </w:t>
      </w:r>
      <w:r w:rsidR="0041144F">
        <w:rPr>
          <w:rFonts w:asciiTheme="minorHAnsi" w:hAnsiTheme="minorHAnsi" w:cs="Arial"/>
          <w:i/>
          <w:sz w:val="24"/>
          <w:szCs w:val="24"/>
          <w:lang w:val="ru-RU"/>
        </w:rPr>
        <w:t xml:space="preserve">сути </w:t>
      </w:r>
      <w:r w:rsidRPr="00B22AB6">
        <w:rPr>
          <w:rFonts w:asciiTheme="minorHAnsi" w:hAnsiTheme="minorHAnsi" w:cs="Arial"/>
          <w:i/>
          <w:sz w:val="24"/>
          <w:szCs w:val="24"/>
          <w:lang w:val="ru-RU"/>
        </w:rPr>
        <w:t>решаемых</w:t>
      </w:r>
      <w:r w:rsidR="0007392D" w:rsidRPr="0007392D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07392D">
        <w:rPr>
          <w:rFonts w:asciiTheme="minorHAnsi" w:hAnsiTheme="minorHAnsi" w:cs="Arial"/>
          <w:i/>
          <w:sz w:val="24"/>
          <w:szCs w:val="24"/>
          <w:lang w:val="ru-RU"/>
        </w:rPr>
        <w:t>в проекте</w:t>
      </w:r>
      <w:r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задач</w:t>
      </w:r>
      <w:r w:rsidR="0041144F">
        <w:rPr>
          <w:rFonts w:asciiTheme="minorHAnsi" w:hAnsiTheme="minorHAnsi" w:cs="Arial"/>
          <w:i/>
          <w:sz w:val="24"/>
          <w:szCs w:val="24"/>
          <w:lang w:val="ru-RU"/>
        </w:rPr>
        <w:t>,</w:t>
      </w:r>
      <w:r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и как они решаются на уровне проектирования модели БД</w:t>
      </w:r>
      <w:r w:rsidR="00FE1E7E">
        <w:rPr>
          <w:rFonts w:asciiTheme="minorHAnsi" w:hAnsiTheme="minorHAnsi" w:cs="Arial"/>
          <w:i/>
          <w:sz w:val="24"/>
          <w:szCs w:val="24"/>
          <w:lang w:val="ru-RU"/>
        </w:rPr>
        <w:t>, необходимые обоснования.</w:t>
      </w:r>
      <w:r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41144F">
        <w:rPr>
          <w:rFonts w:asciiTheme="minorHAnsi" w:hAnsiTheme="minorHAnsi" w:cs="Arial"/>
          <w:i/>
          <w:sz w:val="24"/>
          <w:szCs w:val="24"/>
          <w:lang w:val="ru-RU"/>
        </w:rPr>
        <w:t>С</w:t>
      </w:r>
      <w:r w:rsidR="00B22AB6" w:rsidRPr="00B22AB6">
        <w:rPr>
          <w:rFonts w:asciiTheme="minorHAnsi" w:hAnsiTheme="minorHAnsi" w:cs="Arial"/>
          <w:i/>
          <w:sz w:val="24"/>
          <w:szCs w:val="24"/>
          <w:lang w:val="ru-RU"/>
        </w:rPr>
        <w:t>делав задание, про</w:t>
      </w:r>
      <w:r w:rsidR="00175F78">
        <w:rPr>
          <w:rFonts w:asciiTheme="minorHAnsi" w:hAnsiTheme="minorHAnsi" w:cs="Arial"/>
          <w:i/>
          <w:sz w:val="24"/>
          <w:szCs w:val="24"/>
          <w:lang w:val="ru-RU"/>
        </w:rPr>
        <w:t>смотрите</w:t>
      </w:r>
      <w:r w:rsidR="00B22AB6"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сво</w:t>
      </w:r>
      <w:r w:rsidR="00175F78">
        <w:rPr>
          <w:rFonts w:asciiTheme="minorHAnsi" w:hAnsiTheme="minorHAnsi" w:cs="Arial"/>
          <w:i/>
          <w:sz w:val="24"/>
          <w:szCs w:val="24"/>
          <w:lang w:val="ru-RU"/>
        </w:rPr>
        <w:t>ю</w:t>
      </w:r>
      <w:r w:rsidR="00B22AB6"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175F78">
        <w:rPr>
          <w:rFonts w:asciiTheme="minorHAnsi" w:hAnsiTheme="minorHAnsi" w:cs="Arial"/>
          <w:i/>
          <w:sz w:val="24"/>
          <w:szCs w:val="24"/>
          <w:lang w:val="ru-RU"/>
        </w:rPr>
        <w:t>модель</w:t>
      </w:r>
      <w:r w:rsidR="00B22AB6" w:rsidRP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глазами стороннего человека. </w:t>
      </w:r>
      <w:r w:rsidR="00B22AB6">
        <w:rPr>
          <w:rFonts w:asciiTheme="minorHAnsi" w:hAnsiTheme="minorHAnsi" w:cs="Arial"/>
          <w:i/>
          <w:sz w:val="24"/>
          <w:szCs w:val="24"/>
          <w:lang w:val="ru-RU"/>
        </w:rPr>
        <w:t xml:space="preserve">Непонятое </w:t>
      </w:r>
      <w:r w:rsidR="00FE1E7E">
        <w:rPr>
          <w:rFonts w:asciiTheme="minorHAnsi" w:hAnsiTheme="minorHAnsi" w:cs="Arial"/>
          <w:i/>
          <w:sz w:val="24"/>
          <w:szCs w:val="24"/>
          <w:lang w:val="ru-RU"/>
        </w:rPr>
        <w:t>тренером</w:t>
      </w:r>
      <w:r w:rsidR="00B60234">
        <w:rPr>
          <w:rFonts w:asciiTheme="minorHAnsi" w:hAnsiTheme="minorHAnsi" w:cs="Arial"/>
          <w:i/>
          <w:sz w:val="24"/>
          <w:szCs w:val="24"/>
          <w:lang w:val="ru-RU"/>
        </w:rPr>
        <w:t xml:space="preserve"> при проверке</w:t>
      </w:r>
      <w:r w:rsidR="00FE1E7E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B22AB6">
        <w:rPr>
          <w:rFonts w:asciiTheme="minorHAnsi" w:hAnsiTheme="minorHAnsi" w:cs="Arial"/>
          <w:i/>
          <w:sz w:val="24"/>
          <w:szCs w:val="24"/>
          <w:lang w:val="ru-RU"/>
        </w:rPr>
        <w:t>– минус в оценку.</w:t>
      </w:r>
    </w:p>
    <w:p w:rsidR="003420CA" w:rsidRDefault="00B3192B" w:rsidP="00FE1E7E">
      <w:pPr>
        <w:spacing w:line="240" w:lineRule="auto"/>
        <w:ind w:firstLine="360"/>
        <w:jc w:val="both"/>
        <w:rPr>
          <w:rFonts w:asciiTheme="minorHAnsi" w:hAnsiTheme="minorHAnsi" w:cs="Arial"/>
          <w:i/>
          <w:sz w:val="24"/>
          <w:szCs w:val="24"/>
          <w:lang w:val="ru-RU"/>
        </w:rPr>
      </w:pPr>
      <w:r w:rsidRPr="00B22AB6">
        <w:rPr>
          <w:rFonts w:asciiTheme="minorHAnsi" w:hAnsiTheme="minorHAnsi" w:cs="Arial"/>
          <w:i/>
          <w:sz w:val="24"/>
          <w:szCs w:val="24"/>
          <w:lang w:val="ru-RU"/>
        </w:rPr>
        <w:t>Не нужно декларировать функционал, который не находит отражения в БД.</w:t>
      </w:r>
      <w:r w:rsidR="00B22AB6">
        <w:rPr>
          <w:rFonts w:asciiTheme="minorHAnsi" w:hAnsiTheme="minorHAnsi" w:cs="Arial"/>
          <w:i/>
          <w:sz w:val="24"/>
          <w:szCs w:val="24"/>
          <w:lang w:val="ru-RU"/>
        </w:rPr>
        <w:t xml:space="preserve"> Наличие такового –</w:t>
      </w:r>
      <w:r w:rsidR="00065153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B22AB6">
        <w:rPr>
          <w:rFonts w:asciiTheme="minorHAnsi" w:hAnsiTheme="minorHAnsi" w:cs="Arial"/>
          <w:i/>
          <w:sz w:val="24"/>
          <w:szCs w:val="24"/>
          <w:lang w:val="ru-RU"/>
        </w:rPr>
        <w:t>минус в оценку.</w:t>
      </w:r>
      <w:r w:rsidR="00983993">
        <w:rPr>
          <w:rFonts w:asciiTheme="minorHAnsi" w:hAnsiTheme="minorHAnsi" w:cs="Arial"/>
          <w:i/>
          <w:sz w:val="24"/>
          <w:szCs w:val="24"/>
          <w:lang w:val="ru-RU"/>
        </w:rPr>
        <w:t xml:space="preserve"> </w:t>
      </w:r>
      <w:r w:rsidR="00983993">
        <w:rPr>
          <w:rFonts w:asciiTheme="minorHAnsi" w:hAnsiTheme="minorHAnsi" w:cs="Arial"/>
          <w:sz w:val="24"/>
          <w:szCs w:val="24"/>
          <w:lang w:val="ru-RU"/>
        </w:rPr>
        <w:t>Как может выглядеть описание функционала см. в приложении 2.</w:t>
      </w:r>
      <w:r w:rsidR="00983993" w:rsidRPr="0093360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983993" w:rsidRPr="00B3192B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983993">
        <w:rPr>
          <w:rFonts w:asciiTheme="minorHAnsi" w:hAnsiTheme="minorHAnsi" w:cs="Arial"/>
          <w:sz w:val="24"/>
          <w:szCs w:val="24"/>
          <w:lang w:val="ru-RU"/>
        </w:rPr>
        <w:t>Функционал можно творчески развивать, сужать или расширять</w:t>
      </w:r>
      <w:r w:rsidR="00E23ECE" w:rsidRPr="00E23ECE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E23ECE">
        <w:rPr>
          <w:rFonts w:asciiTheme="minorHAnsi" w:hAnsiTheme="minorHAnsi" w:cs="Arial"/>
          <w:sz w:val="24"/>
          <w:szCs w:val="24"/>
          <w:lang w:val="ru-RU"/>
        </w:rPr>
        <w:t>относительно того, что вам определил тренер в задании на проект</w:t>
      </w:r>
      <w:r w:rsidR="00983993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B22AB6" w:rsidRPr="00B22AB6" w:rsidRDefault="00B22AB6" w:rsidP="00B22AB6">
      <w:pPr>
        <w:spacing w:line="240" w:lineRule="auto"/>
        <w:ind w:firstLine="360"/>
        <w:rPr>
          <w:rFonts w:asciiTheme="minorHAnsi" w:hAnsiTheme="minorHAnsi" w:cs="Arial"/>
          <w:i/>
          <w:sz w:val="24"/>
          <w:szCs w:val="24"/>
          <w:lang w:val="ru-RU"/>
        </w:rPr>
      </w:pPr>
    </w:p>
    <w:p w:rsidR="00471BAD" w:rsidRPr="00B60234" w:rsidRDefault="00471BAD" w:rsidP="00471BAD">
      <w:pPr>
        <w:spacing w:line="240" w:lineRule="auto"/>
        <w:jc w:val="both"/>
        <w:rPr>
          <w:rFonts w:asciiTheme="minorHAnsi" w:hAnsiTheme="minorHAnsi" w:cs="Arial"/>
          <w:b/>
          <w:i/>
          <w:sz w:val="24"/>
          <w:szCs w:val="24"/>
          <w:lang w:val="ru-RU"/>
        </w:rPr>
      </w:pPr>
      <w:r w:rsidRPr="00B60234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ВНИМАНИЕ !</w:t>
      </w:r>
    </w:p>
    <w:p w:rsidR="00471BAD" w:rsidRPr="00B60234" w:rsidRDefault="00471BAD" w:rsidP="00471BAD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Theme="minorHAnsi" w:hAnsiTheme="minorHAnsi" w:cs="Arial"/>
          <w:i/>
          <w:color w:val="FF0000"/>
          <w:sz w:val="24"/>
          <w:szCs w:val="24"/>
          <w:lang w:val="ru-RU"/>
        </w:rPr>
      </w:pP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Индексы </w:t>
      </w:r>
      <w:r w:rsidRPr="00E23ECE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для первичных и внешних ключей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</w:t>
      </w:r>
      <w:r w:rsidR="007755EB"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 xml:space="preserve">вручную </w:t>
      </w:r>
      <w:r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не создавать</w:t>
      </w:r>
      <w:r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и не прописывать в 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.</w:t>
      </w:r>
      <w:r>
        <w:rPr>
          <w:rFonts w:asciiTheme="minorHAnsi" w:hAnsiTheme="minorHAnsi" w:cs="Arial"/>
          <w:i/>
          <w:color w:val="FF0000"/>
          <w:sz w:val="24"/>
          <w:szCs w:val="24"/>
        </w:rPr>
        <w:t>doc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модели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, </w:t>
      </w:r>
      <w:r w:rsid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т.к.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они создаются СУБД автоматически</w:t>
      </w:r>
      <w:r w:rsid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при объявлении ключа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.</w:t>
      </w:r>
    </w:p>
    <w:p w:rsidR="00471BAD" w:rsidRDefault="00471BAD" w:rsidP="00471BAD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Theme="minorHAnsi" w:hAnsiTheme="minorHAnsi" w:cs="Arial"/>
          <w:i/>
          <w:color w:val="FF0000"/>
          <w:sz w:val="24"/>
          <w:szCs w:val="24"/>
          <w:lang w:val="ru-RU"/>
        </w:rPr>
      </w:pP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Обращать внимание на именование структур</w:t>
      </w:r>
      <w:r w:rsidR="007755EB" w:rsidRP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, 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идентификаторы должны передавать смысл</w:t>
      </w:r>
      <w:r w:rsidR="007755EB" w:rsidRP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. </w:t>
      </w:r>
      <w:r w:rsid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Т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ипы данных</w:t>
      </w:r>
      <w:r w:rsid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должны быть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</w:t>
      </w:r>
      <w:r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адекватн</w:t>
      </w:r>
      <w:r w:rsidR="007755EB"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ы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предметной области и </w:t>
      </w:r>
      <w:r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оптимальн</w:t>
      </w:r>
      <w:r w:rsidR="007755EB"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ы</w:t>
      </w:r>
      <w:r w:rsidRPr="00B60234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.</w:t>
      </w:r>
    </w:p>
    <w:p w:rsidR="00471BAD" w:rsidRDefault="00471BAD" w:rsidP="00471BAD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Theme="minorHAnsi" w:hAnsiTheme="minorHAnsi" w:cs="Arial"/>
          <w:i/>
          <w:color w:val="FF0000"/>
          <w:sz w:val="24"/>
          <w:szCs w:val="24"/>
          <w:lang w:val="ru-RU"/>
        </w:rPr>
      </w:pPr>
      <w:r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Модель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, созданную посредством 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MySQL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Workbench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Data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Model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(*.</w:t>
      </w:r>
      <w:proofErr w:type="spellStart"/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mwb</w:t>
      </w:r>
      <w:proofErr w:type="spellEnd"/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),   </w:t>
      </w:r>
      <w:r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подвергните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тщательному </w:t>
      </w:r>
      <w:r w:rsidRPr="007755EB">
        <w:rPr>
          <w:rFonts w:asciiTheme="minorHAnsi" w:hAnsiTheme="minorHAnsi" w:cs="Arial"/>
          <w:b/>
          <w:i/>
          <w:color w:val="FF0000"/>
          <w:sz w:val="24"/>
          <w:szCs w:val="24"/>
          <w:lang w:val="ru-RU"/>
        </w:rPr>
        <w:t>визуальному анализу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. Это вспомогательный инструмент, который не гарантирует корректный результат</w:t>
      </w:r>
      <w:r w:rsidR="007755EB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и т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ребует от разработчика очень аккуратного и осмысленного подхода. Возможны несоответствия графического (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E</w:t>
      </w:r>
      <w:r w:rsidR="003D52BE">
        <w:rPr>
          <w:rFonts w:asciiTheme="minorHAnsi" w:hAnsiTheme="minorHAnsi" w:cs="Arial"/>
          <w:i/>
          <w:color w:val="FF0000"/>
          <w:sz w:val="24"/>
          <w:szCs w:val="24"/>
        </w:rPr>
        <w:t>E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R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-</w:t>
      </w:r>
      <w:r w:rsidRPr="00471BAD">
        <w:rPr>
          <w:rFonts w:asciiTheme="minorHAnsi" w:hAnsiTheme="minorHAnsi" w:cs="Arial"/>
          <w:i/>
          <w:color w:val="FF0000"/>
          <w:sz w:val="24"/>
          <w:szCs w:val="24"/>
        </w:rPr>
        <w:t>diagram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) и </w:t>
      </w:r>
      <w:r w:rsidR="003D52BE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>неграфического представления</w:t>
      </w:r>
      <w:r w:rsidRPr="00471BAD">
        <w:rPr>
          <w:rFonts w:asciiTheme="minorHAnsi" w:hAnsiTheme="minorHAnsi" w:cs="Arial"/>
          <w:i/>
          <w:color w:val="FF0000"/>
          <w:sz w:val="24"/>
          <w:szCs w:val="24"/>
          <w:lang w:val="ru-RU"/>
        </w:rPr>
        <w:t xml:space="preserve"> модели.</w:t>
      </w:r>
    </w:p>
    <w:p w:rsidR="00471BAD" w:rsidRPr="00471BAD" w:rsidRDefault="00471BAD" w:rsidP="00471BAD">
      <w:pPr>
        <w:spacing w:line="240" w:lineRule="auto"/>
        <w:jc w:val="both"/>
        <w:rPr>
          <w:rFonts w:asciiTheme="minorHAnsi" w:hAnsiTheme="minorHAnsi" w:cs="Arial"/>
          <w:color w:val="FF0000"/>
          <w:sz w:val="24"/>
          <w:szCs w:val="24"/>
          <w:lang w:val="ru-RU"/>
        </w:rPr>
      </w:pPr>
    </w:p>
    <w:p w:rsidR="00B22AB6" w:rsidRPr="00471BAD" w:rsidRDefault="003C7116" w:rsidP="00471BAD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  <w:r w:rsidRPr="00471BAD">
        <w:rPr>
          <w:rFonts w:asciiTheme="minorHAnsi" w:hAnsiTheme="minorHAnsi" w:cs="Arial"/>
          <w:sz w:val="22"/>
          <w:szCs w:val="22"/>
          <w:lang w:val="ru-RU"/>
        </w:rPr>
        <w:br w:type="page"/>
      </w:r>
    </w:p>
    <w:p w:rsidR="00471BAD" w:rsidRDefault="00471BAD" w:rsidP="00471BAD">
      <w:pPr>
        <w:pStyle w:val="ListParagraph"/>
        <w:spacing w:line="240" w:lineRule="auto"/>
        <w:jc w:val="both"/>
        <w:rPr>
          <w:rFonts w:asciiTheme="minorHAnsi" w:hAnsiTheme="minorHAnsi" w:cs="Arial"/>
          <w:i/>
          <w:color w:val="FF0000"/>
          <w:sz w:val="24"/>
          <w:szCs w:val="24"/>
          <w:lang w:val="ru-RU"/>
        </w:rPr>
      </w:pPr>
    </w:p>
    <w:p w:rsidR="00471BAD" w:rsidRPr="00471BAD" w:rsidRDefault="00471BAD" w:rsidP="00471BAD">
      <w:pPr>
        <w:spacing w:line="240" w:lineRule="auto"/>
        <w:jc w:val="both"/>
        <w:rPr>
          <w:rFonts w:asciiTheme="minorHAnsi" w:hAnsiTheme="minorHAnsi" w:cs="Arial"/>
          <w:color w:val="FF0000"/>
          <w:sz w:val="28"/>
          <w:szCs w:val="28"/>
          <w:lang w:val="ru-RU"/>
        </w:rPr>
      </w:pPr>
    </w:p>
    <w:p w:rsidR="007E68CD" w:rsidRPr="00FD1D54" w:rsidRDefault="007E68CD" w:rsidP="007E68CD">
      <w:pPr>
        <w:shd w:val="clear" w:color="auto" w:fill="EAF1DD" w:themeFill="accent3" w:themeFillTint="33"/>
        <w:spacing w:line="240" w:lineRule="auto"/>
        <w:jc w:val="right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Приложение </w:t>
      </w:r>
      <w:r w:rsidR="00AF20C3">
        <w:rPr>
          <w:rFonts w:asciiTheme="minorHAnsi" w:hAnsiTheme="minorHAnsi" w:cs="Arial"/>
          <w:sz w:val="28"/>
          <w:szCs w:val="28"/>
          <w:lang w:val="ru-RU"/>
        </w:rPr>
        <w:t>1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Pr="00FD1D54">
        <w:rPr>
          <w:rFonts w:asciiTheme="minorHAnsi" w:hAnsiTheme="minorHAnsi" w:cs="Arial"/>
          <w:sz w:val="28"/>
          <w:szCs w:val="28"/>
          <w:lang w:val="ru-RU"/>
        </w:rPr>
        <w:t>Предметные области</w:t>
      </w:r>
      <w:r w:rsidRPr="00FD1D54">
        <w:rPr>
          <w:rFonts w:asciiTheme="minorHAnsi" w:hAnsiTheme="minorHAnsi" w:cs="Arial"/>
          <w:color w:val="FF0000"/>
          <w:sz w:val="28"/>
          <w:szCs w:val="28"/>
          <w:lang w:val="ru-RU"/>
        </w:rPr>
        <w:t xml:space="preserve"> </w:t>
      </w:r>
    </w:p>
    <w:p w:rsidR="00471BAD" w:rsidRDefault="00471BAD" w:rsidP="00471BAD">
      <w:pPr>
        <w:pStyle w:val="c11"/>
        <w:spacing w:before="0" w:beforeAutospacing="0" w:after="0" w:afterAutospacing="0"/>
        <w:ind w:left="708"/>
        <w:rPr>
          <w:rStyle w:val="c18"/>
          <w:rFonts w:ascii="Arial" w:hAnsi="Arial" w:cs="Arial"/>
          <w:color w:val="000000"/>
          <w:lang w:val="ru-RU"/>
        </w:rPr>
      </w:pP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Отдел кадров (подразделения с иерархической структурой, штатное расписание, занятость должностей</w:t>
      </w:r>
      <w:r w:rsidR="00556568" w:rsidRPr="0055656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сотрудники, подчинённость).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Библиотека (книги, авторы, жанры, читатели, учёт выдачи </w:t>
      </w:r>
      <w:proofErr w:type="gramStart"/>
      <w:r>
        <w:rPr>
          <w:sz w:val="24"/>
          <w:szCs w:val="24"/>
          <w:lang w:val="ru-RU"/>
        </w:rPr>
        <w:t>книг,  заказ</w:t>
      </w:r>
      <w:proofErr w:type="gramEnd"/>
      <w:r>
        <w:rPr>
          <w:sz w:val="24"/>
          <w:szCs w:val="24"/>
          <w:lang w:val="ru-RU"/>
        </w:rPr>
        <w:t xml:space="preserve"> книг)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Университет (факультеты, группы, специальности, студенты, предметы, экзамены, оценки).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Приёмная комиссия (факультеты, специальности, план набора, абитуриенты, экзамены)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Интернет-магазин </w:t>
      </w:r>
      <w:proofErr w:type="gramStart"/>
      <w:r>
        <w:rPr>
          <w:sz w:val="24"/>
          <w:szCs w:val="24"/>
          <w:lang w:val="ru-RU"/>
        </w:rPr>
        <w:t>( категории</w:t>
      </w:r>
      <w:proofErr w:type="gramEnd"/>
      <w:r>
        <w:rPr>
          <w:sz w:val="24"/>
          <w:szCs w:val="24"/>
          <w:lang w:val="ru-RU"/>
        </w:rPr>
        <w:t xml:space="preserve"> товаров, товары, корзина, клиенты, программа лояльности, …)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Инфосистема</w:t>
      </w:r>
      <w:proofErr w:type="spellEnd"/>
      <w:r>
        <w:rPr>
          <w:sz w:val="24"/>
          <w:szCs w:val="24"/>
          <w:lang w:val="ru-RU"/>
        </w:rPr>
        <w:t xml:space="preserve"> наличия лекарств в аптеках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Кинорейтинг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Бронирование номеров в отелях</w:t>
      </w:r>
    </w:p>
    <w:p w:rsidR="00AF20C3" w:rsidRDefault="00AF20C3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Приём на работу (вакансии, кандидаты, отбор, </w:t>
      </w:r>
      <w:r>
        <w:rPr>
          <w:sz w:val="24"/>
          <w:szCs w:val="24"/>
        </w:rPr>
        <w:t>HR</w:t>
      </w:r>
      <w:r>
        <w:rPr>
          <w:sz w:val="24"/>
          <w:szCs w:val="24"/>
          <w:lang w:val="ru-RU"/>
        </w:rPr>
        <w:t xml:space="preserve">-специалисты) для </w:t>
      </w:r>
      <w:r>
        <w:rPr>
          <w:sz w:val="24"/>
          <w:szCs w:val="24"/>
        </w:rPr>
        <w:t>IT</w:t>
      </w:r>
      <w:r>
        <w:rPr>
          <w:sz w:val="24"/>
          <w:szCs w:val="24"/>
          <w:lang w:val="ru-RU"/>
        </w:rPr>
        <w:t xml:space="preserve"> компании.</w:t>
      </w:r>
    </w:p>
    <w:p w:rsidR="00556568" w:rsidRDefault="00556568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Туристические услуги</w:t>
      </w:r>
    </w:p>
    <w:p w:rsidR="00556568" w:rsidRDefault="00556568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Заказ талонов к врачам в поликлиниках</w:t>
      </w:r>
    </w:p>
    <w:p w:rsidR="00556568" w:rsidRDefault="00556568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Тренинг-центр (тренинги, группы, студенты, темы, занятия, задания и оценки)</w:t>
      </w:r>
    </w:p>
    <w:p w:rsidR="00E806ED" w:rsidRDefault="00DB3B62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Служба такси</w:t>
      </w:r>
      <w:r w:rsidR="00E806ED">
        <w:rPr>
          <w:sz w:val="24"/>
          <w:szCs w:val="24"/>
          <w:lang w:val="ru-RU"/>
        </w:rPr>
        <w:t xml:space="preserve"> </w:t>
      </w:r>
    </w:p>
    <w:p w:rsidR="00E806ED" w:rsidRDefault="00E806ED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bookmarkStart w:id="4" w:name="_GoBack"/>
      <w:bookmarkEnd w:id="4"/>
      <w:r>
        <w:rPr>
          <w:sz w:val="24"/>
          <w:szCs w:val="24"/>
          <w:lang w:val="ru-RU"/>
        </w:rPr>
        <w:t>Учёт личных финансов</w:t>
      </w:r>
    </w:p>
    <w:p w:rsidR="00DB3B62" w:rsidRDefault="00DB3B62" w:rsidP="00556568">
      <w:pPr>
        <w:pStyle w:val="ListParagraph"/>
        <w:widowControl/>
        <w:numPr>
          <w:ilvl w:val="1"/>
          <w:numId w:val="49"/>
        </w:numPr>
        <w:spacing w:after="200" w:line="276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Фитнес-центр</w:t>
      </w:r>
    </w:p>
    <w:p w:rsidR="00AF20C3" w:rsidRDefault="00AF20C3" w:rsidP="00471BAD">
      <w:pPr>
        <w:pStyle w:val="c11"/>
        <w:spacing w:before="0" w:beforeAutospacing="0" w:after="0" w:afterAutospacing="0"/>
        <w:ind w:left="708"/>
        <w:rPr>
          <w:rStyle w:val="c18"/>
          <w:rFonts w:ascii="Arial" w:hAnsi="Arial" w:cs="Arial"/>
          <w:color w:val="000000"/>
          <w:lang w:val="ru-RU"/>
        </w:rPr>
      </w:pPr>
    </w:p>
    <w:p w:rsidR="00AF20C3" w:rsidRPr="00FD1D54" w:rsidRDefault="00AF20C3" w:rsidP="00AF20C3">
      <w:pPr>
        <w:shd w:val="clear" w:color="auto" w:fill="EAF1DD" w:themeFill="accent3" w:themeFillTint="33"/>
        <w:spacing w:line="240" w:lineRule="auto"/>
        <w:jc w:val="right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Приложение 2. </w:t>
      </w:r>
      <w:r>
        <w:rPr>
          <w:rStyle w:val="c18"/>
          <w:rFonts w:ascii="Arial" w:hAnsi="Arial" w:cs="Arial"/>
          <w:color w:val="000000"/>
          <w:lang w:val="ru-RU"/>
        </w:rPr>
        <w:t>Примеры описания функционала предметной  области.</w:t>
      </w:r>
      <w:r w:rsidRPr="00FD1D54">
        <w:rPr>
          <w:rFonts w:asciiTheme="minorHAnsi" w:hAnsiTheme="minorHAnsi" w:cs="Arial"/>
          <w:color w:val="FF0000"/>
          <w:sz w:val="28"/>
          <w:szCs w:val="28"/>
          <w:lang w:val="ru-RU"/>
        </w:rPr>
        <w:t xml:space="preserve"> </w:t>
      </w:r>
    </w:p>
    <w:p w:rsidR="00AF20C3" w:rsidRDefault="00AF20C3" w:rsidP="00471BAD">
      <w:pPr>
        <w:pStyle w:val="c11"/>
        <w:spacing w:before="0" w:beforeAutospacing="0" w:after="0" w:afterAutospacing="0"/>
        <w:ind w:left="708"/>
        <w:rPr>
          <w:rStyle w:val="c18"/>
          <w:rFonts w:ascii="Arial" w:hAnsi="Arial" w:cs="Arial"/>
          <w:color w:val="000000"/>
          <w:lang w:val="ru-RU"/>
        </w:rPr>
      </w:pPr>
    </w:p>
    <w:p w:rsidR="00471BAD" w:rsidRPr="00AF20C3" w:rsidRDefault="00471BAD" w:rsidP="00471BAD">
      <w:pPr>
        <w:pStyle w:val="c11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8"/>
          <w:rFonts w:asciiTheme="minorHAnsi" w:hAnsiTheme="minorHAnsi" w:cs="Arial"/>
          <w:b/>
          <w:bCs/>
          <w:color w:val="000000"/>
          <w:sz w:val="22"/>
          <w:szCs w:val="22"/>
          <w:lang w:val="ru-RU"/>
        </w:rPr>
        <w:t>Страховая компания</w:t>
      </w:r>
    </w:p>
    <w:p w:rsidR="00471BAD" w:rsidRPr="00AF20C3" w:rsidRDefault="00471BAD" w:rsidP="00471BAD">
      <w:pPr>
        <w:pStyle w:val="c11"/>
        <w:spacing w:before="0" w:beforeAutospacing="0" w:after="0" w:afterAutospacing="0"/>
        <w:ind w:left="348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"/>
          <w:rFonts w:asciiTheme="minorHAnsi" w:hAnsiTheme="minorHAnsi"/>
          <w:i/>
          <w:iCs/>
          <w:color w:val="000000"/>
          <w:sz w:val="22"/>
          <w:szCs w:val="22"/>
        </w:rPr>
        <w:t>Описание предметной области</w:t>
      </w:r>
    </w:p>
    <w:p w:rsidR="00471BAD" w:rsidRPr="00AF20C3" w:rsidRDefault="00175F78" w:rsidP="00471BAD">
      <w:pPr>
        <w:pStyle w:val="c10"/>
        <w:spacing w:before="0" w:beforeAutospacing="0" w:after="0" w:afterAutospacing="0"/>
        <w:ind w:left="10"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Страховая к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 xml:space="preserve">омпания имеет различные филиалы по всей стране. Каждый филиал характеризуется названием, адресом и телефоном. </w:t>
      </w: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В компанию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 xml:space="preserve"> обращаются различные лица</w:t>
      </w: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(физические и юридические)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 xml:space="preserve"> с целью заключения договора о страховании. В зависимости от принимаемых на страхование объектов и страхуемых рисков договор заключается по определенному виду страхования (например, страхование автотранспорта от угона, страхование домашнего имущества, добровольное медицинское страхование). При заключении договора вы фиксируете дату заключения, </w:t>
      </w: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 xml:space="preserve">объект страхования, 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страховую сумму, вид страхования, тарифную ставку и филиал, в котором заключался договор.</w:t>
      </w:r>
    </w:p>
    <w:p w:rsidR="00471BAD" w:rsidRPr="00AF20C3" w:rsidRDefault="00175F78" w:rsidP="00471BAD">
      <w:pPr>
        <w:pStyle w:val="c37"/>
        <w:spacing w:before="0" w:beforeAutospacing="0" w:after="0" w:afterAutospacing="0"/>
        <w:ind w:left="10"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Д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 xml:space="preserve">оговоры заключают страховые агенты. Помимо информации об агентах (фамилия, имя, отчество, адрес, телефон), нужно еще хранить филиал, в котором работают агенты. </w:t>
      </w: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Н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ужно иметь возможность рассчитывать заработную плату агентам. Заработная плата составляет некоторый процент от страхового платежа (страховой платеж – это страховая сумма, умноженная на тарифную ставку). Процент зависит от вида страхования, по которому заключен договор.</w:t>
      </w:r>
    </w:p>
    <w:p w:rsidR="00471BAD" w:rsidRPr="00AF20C3" w:rsidRDefault="00471BAD" w:rsidP="00471BAD">
      <w:pPr>
        <w:pStyle w:val="c4"/>
        <w:spacing w:before="0" w:beforeAutospacing="0" w:after="0" w:afterAutospacing="0"/>
        <w:ind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</w:p>
    <w:p w:rsidR="00471BAD" w:rsidRPr="00AF20C3" w:rsidRDefault="00471BAD" w:rsidP="00471BAD">
      <w:pPr>
        <w:pStyle w:val="c5"/>
        <w:spacing w:before="0" w:beforeAutospacing="0" w:after="0" w:afterAutospacing="0"/>
        <w:ind w:left="340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8"/>
          <w:rFonts w:asciiTheme="minorHAnsi" w:hAnsiTheme="minorHAnsi" w:cs="Arial"/>
          <w:b/>
          <w:bCs/>
          <w:color w:val="000000"/>
          <w:sz w:val="22"/>
          <w:szCs w:val="22"/>
          <w:lang w:val="ru-RU"/>
        </w:rPr>
        <w:lastRenderedPageBreak/>
        <w:t>2. Гостиница</w:t>
      </w:r>
    </w:p>
    <w:p w:rsidR="00471BAD" w:rsidRPr="00AF20C3" w:rsidRDefault="00471BAD" w:rsidP="00471BAD">
      <w:pPr>
        <w:pStyle w:val="c5"/>
        <w:spacing w:before="0" w:beforeAutospacing="0" w:after="0" w:afterAutospacing="0"/>
        <w:ind w:left="340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"/>
          <w:rFonts w:asciiTheme="minorHAnsi" w:hAnsiTheme="minorHAnsi"/>
          <w:i/>
          <w:iCs/>
          <w:color w:val="000000"/>
          <w:sz w:val="22"/>
          <w:szCs w:val="22"/>
          <w:lang w:val="ru-RU"/>
        </w:rPr>
        <w:t>Описание предметной области</w:t>
      </w:r>
    </w:p>
    <w:p w:rsidR="00471BAD" w:rsidRPr="00AF20C3" w:rsidRDefault="001475D3" w:rsidP="00471BAD">
      <w:pPr>
        <w:pStyle w:val="c42"/>
        <w:spacing w:before="0" w:beforeAutospacing="0" w:after="0" w:afterAutospacing="0"/>
        <w:ind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Г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различные лица, о которых вы собираете определенную информацию (фамилия, имя, отчество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поселении фиксируется дата поселения. При выезде из гостиницы для каждого места запоминается дата освобождения.</w:t>
      </w:r>
    </w:p>
    <w:p w:rsidR="00471BAD" w:rsidRPr="00AF20C3" w:rsidRDefault="00471BAD" w:rsidP="00471BAD">
      <w:pPr>
        <w:pStyle w:val="c21"/>
        <w:spacing w:before="0" w:beforeAutospacing="0" w:after="0" w:afterAutospacing="0"/>
        <w:ind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Необходимо не только хранить информацию по факту сдачи номера клиенту, но и осуществлять бронирование номеров. Кроме того, для постоянных клиентов, а также для определенных категорий клиентов предусмотрена система скидок. Скидки могут суммироваться.</w:t>
      </w:r>
    </w:p>
    <w:p w:rsidR="00471BAD" w:rsidRPr="00AF20C3" w:rsidRDefault="00471BAD" w:rsidP="00471BAD">
      <w:pPr>
        <w:pStyle w:val="c4"/>
        <w:spacing w:before="0" w:beforeAutospacing="0" w:after="0" w:afterAutospacing="0"/>
        <w:ind w:firstLine="342"/>
        <w:jc w:val="both"/>
        <w:rPr>
          <w:rStyle w:val="c1"/>
          <w:rFonts w:asciiTheme="minorHAnsi" w:hAnsiTheme="minorHAnsi"/>
          <w:color w:val="000000"/>
          <w:sz w:val="22"/>
          <w:szCs w:val="22"/>
          <w:lang w:val="ru-RU"/>
        </w:rPr>
      </w:pPr>
    </w:p>
    <w:p w:rsidR="00471BAD" w:rsidRPr="00AF20C3" w:rsidRDefault="00471BAD" w:rsidP="00471BAD">
      <w:pPr>
        <w:pStyle w:val="c5"/>
        <w:spacing w:before="0" w:beforeAutospacing="0" w:after="0" w:afterAutospacing="0"/>
        <w:ind w:left="340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8"/>
          <w:rFonts w:asciiTheme="minorHAnsi" w:hAnsiTheme="minorHAnsi" w:cs="Arial"/>
          <w:b/>
          <w:bCs/>
          <w:color w:val="000000"/>
          <w:sz w:val="22"/>
          <w:szCs w:val="22"/>
          <w:lang w:val="ru-RU"/>
        </w:rPr>
        <w:t>3. Ломбард</w:t>
      </w:r>
    </w:p>
    <w:p w:rsidR="00471BAD" w:rsidRPr="00AF20C3" w:rsidRDefault="00471BAD" w:rsidP="00471BAD">
      <w:pPr>
        <w:pStyle w:val="c5"/>
        <w:spacing w:before="0" w:beforeAutospacing="0" w:after="0" w:afterAutospacing="0"/>
        <w:ind w:left="340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"/>
          <w:rFonts w:asciiTheme="minorHAnsi" w:hAnsiTheme="minorHAnsi"/>
          <w:i/>
          <w:iCs/>
          <w:color w:val="000000"/>
          <w:sz w:val="22"/>
          <w:szCs w:val="22"/>
          <w:lang w:val="ru-RU"/>
        </w:rPr>
        <w:t>Описание предметной области</w:t>
      </w:r>
    </w:p>
    <w:p w:rsidR="00471BAD" w:rsidRPr="00AF20C3" w:rsidRDefault="001475D3" w:rsidP="00471BAD">
      <w:pPr>
        <w:pStyle w:val="c37"/>
        <w:spacing w:before="0" w:beforeAutospacing="0" w:after="0" w:afterAutospacing="0"/>
        <w:ind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  <w:r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В ломбард</w:t>
      </w:r>
      <w:r w:rsidR="00471BAD"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 xml:space="preserve">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другие паспортные данные. 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переходит в вашу собственность.</w:t>
      </w:r>
    </w:p>
    <w:p w:rsidR="00471BAD" w:rsidRPr="00AF20C3" w:rsidRDefault="00471BAD" w:rsidP="00471BAD">
      <w:pPr>
        <w:pStyle w:val="c12"/>
        <w:spacing w:before="0" w:beforeAutospacing="0" w:after="0" w:afterAutospacing="0"/>
        <w:ind w:firstLine="342"/>
        <w:jc w:val="both"/>
        <w:rPr>
          <w:rFonts w:asciiTheme="minorHAnsi" w:hAnsiTheme="minorHAnsi" w:cs="Arial"/>
          <w:color w:val="000000"/>
          <w:sz w:val="22"/>
          <w:szCs w:val="22"/>
          <w:lang w:val="ru-RU"/>
        </w:rPr>
      </w:pPr>
      <w:r w:rsidRPr="00AF20C3">
        <w:rPr>
          <w:rStyle w:val="c1"/>
          <w:rFonts w:asciiTheme="minorHAnsi" w:hAnsiTheme="minorHAnsi"/>
          <w:color w:val="000000"/>
          <w:sz w:val="22"/>
          <w:szCs w:val="22"/>
          <w:lang w:val="ru-RU"/>
        </w:rPr>
        <w:t>После перехода прав собственности на товар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рынке. (Например, владелец ломбарда может устроить распродажу зимних вещей в конце зимы.) Помимо текущей цены, нужно хранить все возможные значения цены для данного товара.</w:t>
      </w:r>
    </w:p>
    <w:p w:rsidR="00471BAD" w:rsidRPr="00E97505" w:rsidRDefault="00471BAD" w:rsidP="00471BAD">
      <w:pPr>
        <w:pStyle w:val="c4"/>
        <w:spacing w:before="0" w:beforeAutospacing="0" w:after="0" w:afterAutospacing="0"/>
        <w:ind w:firstLine="342"/>
        <w:jc w:val="both"/>
        <w:rPr>
          <w:rFonts w:ascii="Arial" w:hAnsi="Arial" w:cs="Arial"/>
          <w:color w:val="000000"/>
          <w:lang w:val="ru-RU"/>
        </w:rPr>
      </w:pPr>
    </w:p>
    <w:p w:rsidR="007E68CD" w:rsidRPr="007E68CD" w:rsidRDefault="007E68CD" w:rsidP="002C40A0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</w:p>
    <w:sectPr w:rsidR="007E68CD" w:rsidRPr="007E68C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1E5" w:rsidRDefault="006001E5">
      <w:r>
        <w:separator/>
      </w:r>
    </w:p>
  </w:endnote>
  <w:endnote w:type="continuationSeparator" w:id="0">
    <w:p w:rsidR="006001E5" w:rsidRDefault="0060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B3B62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051AF">
            <w:rPr>
              <w:noProof/>
            </w:rPr>
            <w:t>5</w:t>
          </w:r>
          <w:r w:rsidRPr="002F5D7B">
            <w:fldChar w:fldCharType="end"/>
          </w:r>
          <w:r w:rsidRPr="002F5D7B">
            <w:t>/</w:t>
          </w:r>
          <w:fldSimple w:instr=" NUMPAGES ">
            <w:r w:rsidR="00B051AF">
              <w:rPr>
                <w:noProof/>
              </w:rPr>
              <w:t>5</w:t>
            </w:r>
          </w:fldSimple>
        </w:p>
      </w:tc>
    </w:tr>
  </w:tbl>
  <w:p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B3B62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051A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B051AF">
              <w:rPr>
                <w:noProof/>
              </w:rPr>
              <w:t>5</w:t>
            </w:r>
          </w:fldSimple>
        </w:p>
      </w:tc>
    </w:tr>
  </w:tbl>
  <w:p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1E5" w:rsidRDefault="006001E5">
      <w:r>
        <w:separator/>
      </w:r>
    </w:p>
  </w:footnote>
  <w:footnote w:type="continuationSeparator" w:id="0">
    <w:p w:rsidR="006001E5" w:rsidRDefault="0060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7A79C2" w:rsidRDefault="002E3141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3420CA">
            <w:rPr>
              <w:bCs/>
            </w:rPr>
            <w:t>DB</w:t>
          </w:r>
          <w:r w:rsidR="002C40A0" w:rsidRPr="002C40A0">
            <w:rPr>
              <w:bCs/>
              <w:lang w:val="ru-RU"/>
            </w:rPr>
            <w:t>.0</w:t>
          </w:r>
          <w:r w:rsidR="003D4143" w:rsidRPr="003D4143">
            <w:rPr>
              <w:bCs/>
              <w:lang w:val="ru-RU"/>
            </w:rPr>
            <w:t>1</w:t>
          </w:r>
          <w:r w:rsidR="002C40A0" w:rsidRPr="002C40A0">
            <w:rPr>
              <w:bCs/>
              <w:lang w:val="ru-RU"/>
            </w:rPr>
            <w:t xml:space="preserve"> </w:t>
          </w:r>
          <w:r w:rsidR="003D4143">
            <w:rPr>
              <w:bCs/>
              <w:lang w:val="ru-RU"/>
            </w:rPr>
            <w:t>Основы</w:t>
          </w:r>
          <w:r w:rsidR="002C40A0" w:rsidRPr="002C40A0">
            <w:rPr>
              <w:bCs/>
              <w:lang w:val="ru-RU"/>
            </w:rPr>
            <w:t xml:space="preserve"> </w:t>
          </w:r>
          <w:r w:rsidR="003420CA"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B3B62">
            <w:rPr>
              <w:noProof/>
              <w:sz w:val="16"/>
              <w:szCs w:val="16"/>
            </w:rPr>
            <w:t>11-Jun-2018 14:53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CA1C94" w:rsidRDefault="002E3141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3420CA">
            <w:rPr>
              <w:b/>
            </w:rPr>
            <w:t>DB</w:t>
          </w:r>
          <w:r w:rsidR="002C40A0" w:rsidRPr="002C40A0">
            <w:rPr>
              <w:b/>
              <w:lang w:val="ru-RU"/>
            </w:rPr>
            <w:t>.0</w:t>
          </w:r>
          <w:r w:rsidR="00BC3BCA">
            <w:rPr>
              <w:b/>
            </w:rPr>
            <w:t>1</w:t>
          </w:r>
          <w:r w:rsidR="002C40A0" w:rsidRPr="002C40A0">
            <w:rPr>
              <w:b/>
              <w:lang w:val="ru-RU"/>
            </w:rPr>
            <w:t xml:space="preserve"> </w:t>
          </w:r>
          <w:r w:rsidR="00E871C2">
            <w:rPr>
              <w:b/>
              <w:lang w:val="ru-RU"/>
            </w:rPr>
            <w:t>Основы</w:t>
          </w:r>
          <w:r w:rsidR="002C40A0" w:rsidRPr="002C40A0">
            <w:rPr>
              <w:b/>
              <w:lang w:val="ru-RU"/>
            </w:rPr>
            <w:t xml:space="preserve"> </w:t>
          </w:r>
          <w:r w:rsidR="003420CA"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B3B62">
            <w:rPr>
              <w:noProof/>
              <w:sz w:val="16"/>
              <w:szCs w:val="16"/>
            </w:rPr>
            <w:t>11-Jun-2018 14:53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C0E5D"/>
    <w:multiLevelType w:val="hybridMultilevel"/>
    <w:tmpl w:val="7EEA3EE4"/>
    <w:lvl w:ilvl="0" w:tplc="AD6A556C">
      <w:start w:val="1"/>
      <w:numFmt w:val="decimal"/>
      <w:lvlText w:val="%1."/>
      <w:lvlJc w:val="left"/>
      <w:pPr>
        <w:ind w:left="708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14426585"/>
    <w:multiLevelType w:val="hybridMultilevel"/>
    <w:tmpl w:val="C04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F85C53"/>
    <w:multiLevelType w:val="hybridMultilevel"/>
    <w:tmpl w:val="92704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B423B"/>
    <w:multiLevelType w:val="hybridMultilevel"/>
    <w:tmpl w:val="82D6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5"/>
  </w:num>
  <w:num w:numId="5">
    <w:abstractNumId w:val="18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28"/>
  </w:num>
  <w:num w:numId="15">
    <w:abstractNumId w:val="21"/>
  </w:num>
  <w:num w:numId="16">
    <w:abstractNumId w:val="11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5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3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2"/>
  </w:num>
  <w:num w:numId="39">
    <w:abstractNumId w:val="14"/>
  </w:num>
  <w:num w:numId="40">
    <w:abstractNumId w:val="17"/>
  </w:num>
  <w:num w:numId="41">
    <w:abstractNumId w:val="29"/>
  </w:num>
  <w:num w:numId="42">
    <w:abstractNumId w:val="22"/>
  </w:num>
  <w:num w:numId="43">
    <w:abstractNumId w:val="8"/>
  </w:num>
  <w:num w:numId="44">
    <w:abstractNumId w:val="19"/>
  </w:num>
  <w:num w:numId="45">
    <w:abstractNumId w:val="33"/>
  </w:num>
  <w:num w:numId="46">
    <w:abstractNumId w:val="16"/>
  </w:num>
  <w:num w:numId="47">
    <w:abstractNumId w:val="9"/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B5"/>
    <w:rsid w:val="000015BE"/>
    <w:rsid w:val="00002D46"/>
    <w:rsid w:val="000445E8"/>
    <w:rsid w:val="00044D98"/>
    <w:rsid w:val="00065153"/>
    <w:rsid w:val="0007392D"/>
    <w:rsid w:val="00081508"/>
    <w:rsid w:val="000864AE"/>
    <w:rsid w:val="00086BA8"/>
    <w:rsid w:val="000936AA"/>
    <w:rsid w:val="00096EBF"/>
    <w:rsid w:val="000A6040"/>
    <w:rsid w:val="000A73E9"/>
    <w:rsid w:val="000C6621"/>
    <w:rsid w:val="000C6F29"/>
    <w:rsid w:val="000D22DF"/>
    <w:rsid w:val="000D4695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2D9D"/>
    <w:rsid w:val="001355C3"/>
    <w:rsid w:val="00137ECA"/>
    <w:rsid w:val="001475D3"/>
    <w:rsid w:val="00171785"/>
    <w:rsid w:val="00172633"/>
    <w:rsid w:val="00173FBC"/>
    <w:rsid w:val="00175F78"/>
    <w:rsid w:val="001A25DB"/>
    <w:rsid w:val="001B6B1E"/>
    <w:rsid w:val="001D47B8"/>
    <w:rsid w:val="001D7532"/>
    <w:rsid w:val="0020255C"/>
    <w:rsid w:val="002067F3"/>
    <w:rsid w:val="002154C4"/>
    <w:rsid w:val="00222591"/>
    <w:rsid w:val="00222DC3"/>
    <w:rsid w:val="002267D6"/>
    <w:rsid w:val="00235712"/>
    <w:rsid w:val="00241403"/>
    <w:rsid w:val="00260465"/>
    <w:rsid w:val="002632BF"/>
    <w:rsid w:val="0027273F"/>
    <w:rsid w:val="0027616C"/>
    <w:rsid w:val="00276374"/>
    <w:rsid w:val="00286611"/>
    <w:rsid w:val="00295854"/>
    <w:rsid w:val="002A008B"/>
    <w:rsid w:val="002A713E"/>
    <w:rsid w:val="002C40A0"/>
    <w:rsid w:val="002E3141"/>
    <w:rsid w:val="002F5D7B"/>
    <w:rsid w:val="0031026A"/>
    <w:rsid w:val="003132C6"/>
    <w:rsid w:val="00325410"/>
    <w:rsid w:val="00331A15"/>
    <w:rsid w:val="0033495D"/>
    <w:rsid w:val="003420CA"/>
    <w:rsid w:val="003438DB"/>
    <w:rsid w:val="0035143B"/>
    <w:rsid w:val="003609E8"/>
    <w:rsid w:val="00380450"/>
    <w:rsid w:val="00383ABB"/>
    <w:rsid w:val="00386A51"/>
    <w:rsid w:val="0038754C"/>
    <w:rsid w:val="00394781"/>
    <w:rsid w:val="003A0BD6"/>
    <w:rsid w:val="003B0471"/>
    <w:rsid w:val="003C425E"/>
    <w:rsid w:val="003C7116"/>
    <w:rsid w:val="003D1F28"/>
    <w:rsid w:val="003D4143"/>
    <w:rsid w:val="003D52BE"/>
    <w:rsid w:val="003E41E7"/>
    <w:rsid w:val="003F1665"/>
    <w:rsid w:val="003F1C3D"/>
    <w:rsid w:val="003F7F40"/>
    <w:rsid w:val="00400831"/>
    <w:rsid w:val="00410D49"/>
    <w:rsid w:val="0041144F"/>
    <w:rsid w:val="00432D54"/>
    <w:rsid w:val="00434841"/>
    <w:rsid w:val="00434C83"/>
    <w:rsid w:val="0044158B"/>
    <w:rsid w:val="0045073A"/>
    <w:rsid w:val="00471BAD"/>
    <w:rsid w:val="004A49EF"/>
    <w:rsid w:val="004B4D2A"/>
    <w:rsid w:val="004B6984"/>
    <w:rsid w:val="004C2F82"/>
    <w:rsid w:val="004D29BE"/>
    <w:rsid w:val="004E22A3"/>
    <w:rsid w:val="004E46FF"/>
    <w:rsid w:val="00504479"/>
    <w:rsid w:val="0052662C"/>
    <w:rsid w:val="0053002C"/>
    <w:rsid w:val="005400E3"/>
    <w:rsid w:val="00556568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01E5"/>
    <w:rsid w:val="0060532A"/>
    <w:rsid w:val="00617320"/>
    <w:rsid w:val="006229CC"/>
    <w:rsid w:val="0065035F"/>
    <w:rsid w:val="0068062E"/>
    <w:rsid w:val="00680A8A"/>
    <w:rsid w:val="006834F9"/>
    <w:rsid w:val="00686BAB"/>
    <w:rsid w:val="00687F16"/>
    <w:rsid w:val="006A77BC"/>
    <w:rsid w:val="006C5085"/>
    <w:rsid w:val="006C5737"/>
    <w:rsid w:val="006C69E0"/>
    <w:rsid w:val="006D289D"/>
    <w:rsid w:val="006D5D58"/>
    <w:rsid w:val="006F163B"/>
    <w:rsid w:val="006F37C1"/>
    <w:rsid w:val="007124C3"/>
    <w:rsid w:val="00714456"/>
    <w:rsid w:val="007173F2"/>
    <w:rsid w:val="0072682A"/>
    <w:rsid w:val="00750BDF"/>
    <w:rsid w:val="0075737B"/>
    <w:rsid w:val="00762408"/>
    <w:rsid w:val="0077510E"/>
    <w:rsid w:val="007755EB"/>
    <w:rsid w:val="00790075"/>
    <w:rsid w:val="007A740E"/>
    <w:rsid w:val="007A79C2"/>
    <w:rsid w:val="007C4AF4"/>
    <w:rsid w:val="007C5E1E"/>
    <w:rsid w:val="007C6150"/>
    <w:rsid w:val="007D02F3"/>
    <w:rsid w:val="007E68CD"/>
    <w:rsid w:val="007F026A"/>
    <w:rsid w:val="00810EDE"/>
    <w:rsid w:val="0081655E"/>
    <w:rsid w:val="00820129"/>
    <w:rsid w:val="008237F4"/>
    <w:rsid w:val="00824E81"/>
    <w:rsid w:val="00825890"/>
    <w:rsid w:val="00827DE8"/>
    <w:rsid w:val="0083052E"/>
    <w:rsid w:val="00837462"/>
    <w:rsid w:val="008403B1"/>
    <w:rsid w:val="008450FB"/>
    <w:rsid w:val="00847B27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19DE"/>
    <w:rsid w:val="00932D17"/>
    <w:rsid w:val="00933607"/>
    <w:rsid w:val="00943378"/>
    <w:rsid w:val="0095671B"/>
    <w:rsid w:val="009611EA"/>
    <w:rsid w:val="00964F64"/>
    <w:rsid w:val="00983993"/>
    <w:rsid w:val="009855E9"/>
    <w:rsid w:val="009B4C0D"/>
    <w:rsid w:val="009C702C"/>
    <w:rsid w:val="009D151E"/>
    <w:rsid w:val="009E01CE"/>
    <w:rsid w:val="009E43CB"/>
    <w:rsid w:val="009E69A0"/>
    <w:rsid w:val="00A2083D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5FD3"/>
    <w:rsid w:val="00AB73BE"/>
    <w:rsid w:val="00AC5A33"/>
    <w:rsid w:val="00AD5D01"/>
    <w:rsid w:val="00AE1E02"/>
    <w:rsid w:val="00AF20C3"/>
    <w:rsid w:val="00AF72D5"/>
    <w:rsid w:val="00B04ED1"/>
    <w:rsid w:val="00B051AF"/>
    <w:rsid w:val="00B118DE"/>
    <w:rsid w:val="00B139F6"/>
    <w:rsid w:val="00B215BA"/>
    <w:rsid w:val="00B22AB6"/>
    <w:rsid w:val="00B23CF5"/>
    <w:rsid w:val="00B2599C"/>
    <w:rsid w:val="00B26D0C"/>
    <w:rsid w:val="00B3192B"/>
    <w:rsid w:val="00B43774"/>
    <w:rsid w:val="00B53161"/>
    <w:rsid w:val="00B60234"/>
    <w:rsid w:val="00B6507C"/>
    <w:rsid w:val="00B76439"/>
    <w:rsid w:val="00B81A83"/>
    <w:rsid w:val="00B839E0"/>
    <w:rsid w:val="00BA6020"/>
    <w:rsid w:val="00BB0780"/>
    <w:rsid w:val="00BB6CDD"/>
    <w:rsid w:val="00BC3535"/>
    <w:rsid w:val="00BC3990"/>
    <w:rsid w:val="00BC3BCA"/>
    <w:rsid w:val="00BE1AED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70F22"/>
    <w:rsid w:val="00C80C59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CF5B70"/>
    <w:rsid w:val="00D03473"/>
    <w:rsid w:val="00D13F87"/>
    <w:rsid w:val="00D2410C"/>
    <w:rsid w:val="00D246D7"/>
    <w:rsid w:val="00D454F0"/>
    <w:rsid w:val="00D479A7"/>
    <w:rsid w:val="00D51172"/>
    <w:rsid w:val="00D5238B"/>
    <w:rsid w:val="00D60D97"/>
    <w:rsid w:val="00D639FE"/>
    <w:rsid w:val="00D715A6"/>
    <w:rsid w:val="00D74E39"/>
    <w:rsid w:val="00D8148F"/>
    <w:rsid w:val="00D86536"/>
    <w:rsid w:val="00D96338"/>
    <w:rsid w:val="00D97481"/>
    <w:rsid w:val="00DA212F"/>
    <w:rsid w:val="00DA4741"/>
    <w:rsid w:val="00DB3B62"/>
    <w:rsid w:val="00DE4E52"/>
    <w:rsid w:val="00E0600A"/>
    <w:rsid w:val="00E120E7"/>
    <w:rsid w:val="00E17373"/>
    <w:rsid w:val="00E23ECE"/>
    <w:rsid w:val="00E44576"/>
    <w:rsid w:val="00E61394"/>
    <w:rsid w:val="00E74234"/>
    <w:rsid w:val="00E80661"/>
    <w:rsid w:val="00E806ED"/>
    <w:rsid w:val="00E8459E"/>
    <w:rsid w:val="00E871C2"/>
    <w:rsid w:val="00E874D3"/>
    <w:rsid w:val="00E903AC"/>
    <w:rsid w:val="00EC462D"/>
    <w:rsid w:val="00EE553A"/>
    <w:rsid w:val="00EE5CC2"/>
    <w:rsid w:val="00F00698"/>
    <w:rsid w:val="00F06C91"/>
    <w:rsid w:val="00F26FE7"/>
    <w:rsid w:val="00F32026"/>
    <w:rsid w:val="00F40295"/>
    <w:rsid w:val="00F6260A"/>
    <w:rsid w:val="00F95CDA"/>
    <w:rsid w:val="00F9679B"/>
    <w:rsid w:val="00FB1771"/>
    <w:rsid w:val="00FC21D1"/>
    <w:rsid w:val="00FD3D3F"/>
    <w:rsid w:val="00FE114F"/>
    <w:rsid w:val="00FE1E7E"/>
    <w:rsid w:val="00FE288E"/>
    <w:rsid w:val="00FE755A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FF332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customStyle="1" w:styleId="c11">
    <w:name w:val="c11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18">
    <w:name w:val="c18"/>
    <w:basedOn w:val="DefaultParagraphFont"/>
    <w:rsid w:val="00471BAD"/>
  </w:style>
  <w:style w:type="character" w:customStyle="1" w:styleId="c1">
    <w:name w:val="c1"/>
    <w:basedOn w:val="DefaultParagraphFont"/>
    <w:rsid w:val="00471BAD"/>
  </w:style>
  <w:style w:type="paragraph" w:customStyle="1" w:styleId="c10">
    <w:name w:val="c10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71BAD"/>
  </w:style>
  <w:style w:type="paragraph" w:customStyle="1" w:styleId="c16">
    <w:name w:val="c16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37">
    <w:name w:val="c37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4">
    <w:name w:val="c4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3">
    <w:name w:val="c3"/>
    <w:basedOn w:val="DefaultParagraphFont"/>
    <w:rsid w:val="00471BAD"/>
  </w:style>
  <w:style w:type="paragraph" w:customStyle="1" w:styleId="c5">
    <w:name w:val="c5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42">
    <w:name w:val="c42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21">
    <w:name w:val="c21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12">
    <w:name w:val="c12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26">
    <w:name w:val="c26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9">
    <w:name w:val="c9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31">
    <w:name w:val="c31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17">
    <w:name w:val="c17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41">
    <w:name w:val="c41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39">
    <w:name w:val="c39"/>
    <w:basedOn w:val="Normal"/>
    <w:rsid w:val="00471BAD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har_nazarau@epam.com" TargetMode="External"/><Relationship Id="rId18" Type="http://schemas.openxmlformats.org/officeDocument/2006/relationships/hyperlink" Target="http://dev.mysql.com/doc/refman/5.7/e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ev.mysql.com/doc/workbench/en/wb-tutorials.html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workbench/en/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dev.mysql.com/downloads/file/?id=467606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oo.gl/Obho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BCEE-3069-49A9-8072-D805C324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Ihar Nazarau</dc:creator>
  <cp:lastModifiedBy>Ihar Nazarau</cp:lastModifiedBy>
  <cp:revision>93</cp:revision>
  <cp:lastPrinted>2005-01-28T11:27:00Z</cp:lastPrinted>
  <dcterms:created xsi:type="dcterms:W3CDTF">2011-05-20T06:42:00Z</dcterms:created>
  <dcterms:modified xsi:type="dcterms:W3CDTF">2018-06-12T14:46:00Z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