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Любовь к Богу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Бог возлюбил нас прежде чем мы были способны воспринять и узнать Его любовь, мы были недостойные блудники, алчные лихоимцы, отвратительные идолопоклонники, остроязычные клеветники и т.д.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По великой милости своей, Господь даровал нам прощение грехов через жертву Иисуса Христа – и Его кровь. Прежде создания времени, пространства и материи существовал Агнец закланый от начала мира.</w:t>
        <w:br/>
        <w:br/>
        <w:t>Через веру в эти события мы имеем возможность получить Святой Дух как залог и печать.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Теперь Дух самого Бога учит нас всякой истине, учит любить Его, учит любить себя и ближнего как самого себя.</w:t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Любовь к себе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Путем размышлений, молитв и прошений к Богу - исследовать глубины нашей сущности(Пс 138) мы с моей супругой осознали, что любовь к себе, которую мы знали до Христа была жалким подобием истинной любви к себе, безусловной и всеобъемлющей.</w:t>
        <w:br/>
        <w:t>Слава Богу! Господь учит нас этому каждый день!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Мы с большим удивлением обнаружили, что наша ‘душа’ имеет свойство проецировать такие чувства как обида, горечь и подобные на личность Бога из-за разного рода испытаний и происшествий в нашей жизни.</w:t>
        <w:br/>
        <w:br/>
        <w:t>Очень важно во время адресовать эти чувства, отдав их на крест Иисуса Христа и приняв прощение через Его святую кровь.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Любовь к ближнему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Нам неудасться любить ближнего как самого себя в полноте не научившись и утвердившись в первых двух частях заповеди.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Вся наша жизнь должна строиться из любви, на любви для любви ибо Бог – есть любовь. Любовь никогда не перестает,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Любовь терпелива, добра, она не завидует и не хвалится, она не гордится, не может быть грубой, она не ищет выгоды себе, она не вспыльчива и не помнит зла.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Любовь не радуется неправде, но радуется истине. Она всё покрывает, всему верит, всегда надеется, всё переносит.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Любовь не перестанет существовать никогда, хотя и пророчества прекратятся, и языки умолкнут, и дар знания прекратится. </w:t>
      </w:r>
    </w:p>
    <w:p>
      <w:pPr>
        <w:pStyle w:val="Normal"/>
        <w:bidi w:val="0"/>
        <w:jc w:val="start"/>
        <w:rPr/>
      </w:pPr>
      <w:r>
        <w:rPr/>
        <w:t>Ведь наши знания неполны, и наши пророчества частичны,и когда наступит совершенство, тогда всё частичное исчезнет. Когда я был ребенком, я и говорил как ребенок, я и мыслил по-детски и рассуждал по-детски. Но когда я стал взрослым, то оставил всё детское позади. Мы сейчас видим неясно, как отражение в тусклом зеркале, тогда же увидим лицом к лицу. Сейчас я знаю лишь отчасти, тогда же буду знать так же совершенно, как меня знает Бог.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А сейчас существуют эти три: вера, надежда и любовь, но важнее из них — любовь.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1483</TotalTime>
  <Application>LibreOffice/24.2.4.2$MacOSX_AARCH64 LibreOffice_project/51a6219feb6075d9a4c46691dcfe0cd9c4fff3c2</Application>
  <AppVersion>15.0000</AppVersion>
  <Pages>2</Pages>
  <Words>374</Words>
  <Characters>1983</Characters>
  <CharactersWithSpaces>2352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2026-02-08T20:02:39Z</dcterms:created>
  <dc:creator/>
  <dc:description/>
  <dc:language>en-US</dc:language>
  <cp:lastModifiedBy/>
  <dcterms:modified xsi:type="dcterms:W3CDTF">2026-02-09T21:08:51Z</dcterms:modified>
  <cp:revision>3</cp:revision>
  <dc:subject/>
  <dc:title/>
</cp:coreProperties>
</file>