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4D8" w:rsidRPr="00BA34D8" w:rsidRDefault="00BA34D8" w:rsidP="00BA34D8">
      <w:pPr>
        <w:widowControl/>
        <w:shd w:val="clear" w:color="auto" w:fill="FFFFFF"/>
        <w:spacing w:before="230" w:after="115" w:line="415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BA34D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NoSQL数据库面临的挑战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 w:hint="eastAsia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1.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成熟度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RDBMS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系统由来已久。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NoSQL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拥护者们会说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RDBMS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的高龄是其衰退的标志，不过对于大多数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CIO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来说，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RDBMS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的成熟让人放心。对于大多数情况来说，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RDBMS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系统是稳定且功能丰富的。相比较而言，大多数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NoSQL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数据库则还有很多特性有待实现。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2.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支持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企业需要的是安心，如果关键系统出现了故障，他们可以获得即时的支持。所有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RDBMS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厂商都在不遗余力地提供良好的企业支持。与之相反，大多数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NoSQL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系统都是开源项目，虽然每种数据库都有那么几家公司提供支持，不过这些公司大多都是小的初创公司，没有全球支持资源，也没有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Oracle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、微软或是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IBM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那种令人放心的公信力。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3.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分析与商业智能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NoSQL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数据库在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Web 2.0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应用时代开始出现。因此，大多数特性都是面向这些应用的需要的。然而，应用中的数据对于业务来说是有价值的，这种价值远远超出了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Web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应用那种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CRUD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。企业数据库中的业务信息可以帮助改进效率并提升竞争力，商业智能对于大中型企业来说是个非常关键的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IT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问题。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4.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管理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NoSQL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的设计目标是提供零管理的解决方案，不过当今的现实却离这个目标还相去甚远。现在的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NoSQL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需要很多技巧才能用好，并且需要不少人力、物力来维护。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5.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专业</w:t>
      </w:r>
    </w:p>
    <w:p w:rsidR="00BA34D8" w:rsidRPr="00BA34D8" w:rsidRDefault="00BA34D8" w:rsidP="00BA34D8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</w:pP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全球有很多开发者，每个业务部门都会有熟悉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RDBMS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概念与编程的人。相反，几乎每个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NoSQL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开发者都处于学习模式。这种状况会随着时间的流逝而发生改观。但现在，找到一个有经验的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RDBMS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程序员或是管理员要比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NoSQL</w:t>
      </w:r>
      <w:r w:rsidRPr="00BA34D8">
        <w:rPr>
          <w:rFonts w:ascii="Arial" w:eastAsia="宋体" w:hAnsi="Arial" w:cs="Arial"/>
          <w:color w:val="333333"/>
          <w:spacing w:val="6"/>
          <w:kern w:val="0"/>
          <w:sz w:val="16"/>
          <w:szCs w:val="16"/>
        </w:rPr>
        <w:t>专家容易多了。</w:t>
      </w:r>
    </w:p>
    <w:p w:rsidR="003E3A90" w:rsidRPr="00BA34D8" w:rsidRDefault="003E3A90"/>
    <w:sectPr w:rsidR="003E3A90" w:rsidRPr="00BA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A90" w:rsidRDefault="003E3A90" w:rsidP="00BA34D8">
      <w:r>
        <w:separator/>
      </w:r>
    </w:p>
  </w:endnote>
  <w:endnote w:type="continuationSeparator" w:id="1">
    <w:p w:rsidR="003E3A90" w:rsidRDefault="003E3A90" w:rsidP="00BA3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A90" w:rsidRDefault="003E3A90" w:rsidP="00BA34D8">
      <w:r>
        <w:separator/>
      </w:r>
    </w:p>
  </w:footnote>
  <w:footnote w:type="continuationSeparator" w:id="1">
    <w:p w:rsidR="003E3A90" w:rsidRDefault="003E3A90" w:rsidP="00BA34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4D8"/>
    <w:rsid w:val="003E3A90"/>
    <w:rsid w:val="00BA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34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3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34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3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34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34D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A3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董楠</dc:creator>
  <cp:keywords/>
  <dc:description/>
  <cp:lastModifiedBy>董楠</cp:lastModifiedBy>
  <cp:revision>2</cp:revision>
  <dcterms:created xsi:type="dcterms:W3CDTF">2015-09-30T04:56:00Z</dcterms:created>
  <dcterms:modified xsi:type="dcterms:W3CDTF">2015-09-30T04:56:00Z</dcterms:modified>
</cp:coreProperties>
</file>