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65" w:rsidRDefault="001C1D65" w:rsidP="004A6DBC">
      <w:pPr>
        <w:pStyle w:val="Heading1"/>
        <w:numPr>
          <w:ilvl w:val="0"/>
          <w:numId w:val="25"/>
        </w:numPr>
        <w:rPr>
          <w:rFonts w:ascii="Arial" w:hAnsi="Arial" w:cs="Arial"/>
        </w:rPr>
      </w:pPr>
      <w:r w:rsidRPr="00834704">
        <w:rPr>
          <w:rFonts w:ascii="Arial" w:hAnsi="Arial" w:cs="Arial"/>
        </w:rPr>
        <w:t>J2SE</w:t>
      </w:r>
    </w:p>
    <w:p w:rsidR="00BD0959" w:rsidRPr="008B7ACC" w:rsidRDefault="00BD0959" w:rsidP="00BD0959">
      <w:pPr>
        <w:rPr>
          <w:color w:val="7F7F7F" w:themeColor="text1" w:themeTint="80"/>
        </w:rPr>
      </w:pPr>
    </w:p>
    <w:p w:rsidR="00CA1EB5" w:rsidRPr="007746DD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B92516" w:rsidRDefault="00B92516" w:rsidP="00B92516"/>
    <w:p w:rsidR="00B92516" w:rsidRPr="00311E08" w:rsidRDefault="00542878" w:rsidP="00B92516">
      <w:pPr>
        <w:pStyle w:val="Heading2"/>
      </w:pPr>
      <w:r>
        <w:t xml:space="preserve">1.3 </w:t>
      </w:r>
      <w:r w:rsidR="00B92516" w:rsidRPr="00311E08">
        <w:t>NIO</w:t>
      </w:r>
    </w:p>
    <w:p w:rsidR="007236AD" w:rsidRDefault="007236AD" w:rsidP="007236AD">
      <w:pPr>
        <w:pStyle w:val="Heading3"/>
      </w:pPr>
      <w:r>
        <w:rPr>
          <w:rFonts w:hint="eastAsia"/>
        </w:rPr>
        <w:t>NIO</w:t>
      </w:r>
    </w:p>
    <w:p w:rsidR="00B92516" w:rsidRDefault="00B92516" w:rsidP="00B92516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实现原理</w:t>
      </w:r>
    </w:p>
    <w:p w:rsidR="00B92516" w:rsidRDefault="00B92516" w:rsidP="00B92516">
      <w:pPr>
        <w:rPr>
          <w:shd w:val="clear" w:color="auto" w:fill="FFFFFF"/>
        </w:rPr>
      </w:pPr>
      <w:r>
        <w:rPr>
          <w:rFonts w:hint="eastAsia"/>
        </w:rPr>
        <w:t>在</w:t>
      </w:r>
      <w:r w:rsidRPr="00F22590">
        <w:rPr>
          <w:rFonts w:ascii="Arial" w:hAnsi="Arial" w:cs="Arial"/>
        </w:rPr>
        <w:t>linux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基于</w:t>
      </w:r>
      <w:r>
        <w:t>IO</w:t>
      </w:r>
      <w:r>
        <w:rPr>
          <w:rFonts w:hint="eastAsia"/>
        </w:rPr>
        <w:t>多路</w:t>
      </w:r>
      <w:r>
        <w:t>复用</w:t>
      </w:r>
      <w:r>
        <w:rPr>
          <w:rFonts w:hint="eastAsia"/>
        </w:rPr>
        <w:t>（即</w:t>
      </w:r>
      <w:r>
        <w:t>事件</w:t>
      </w:r>
      <w:r>
        <w:rPr>
          <w:rFonts w:hint="eastAsia"/>
        </w:rPr>
        <w:t>驱动</w:t>
      </w:r>
      <w:r>
        <w:t>）</w:t>
      </w:r>
      <w:r>
        <w:rPr>
          <w:rFonts w:hint="eastAsia"/>
        </w:rPr>
        <w:t>的</w:t>
      </w:r>
      <w:r>
        <w:t>网络模式，</w:t>
      </w:r>
      <w:r>
        <w:rPr>
          <w:rFonts w:hint="eastAsia"/>
        </w:rPr>
        <w:t>调用</w:t>
      </w:r>
      <w:r w:rsidRPr="00FD3106">
        <w:rPr>
          <w:rFonts w:ascii="Arial" w:hAnsi="Arial" w:cs="Arial"/>
          <w:sz w:val="20"/>
          <w:szCs w:val="20"/>
        </w:rPr>
        <w:t>select/poll/epoll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hint="eastAsia"/>
          <w:shd w:val="clear" w:color="auto" w:fill="FFFFFF"/>
        </w:rPr>
        <w:t>当某个</w:t>
      </w:r>
      <w:r w:rsidRPr="00C2090D">
        <w:rPr>
          <w:rFonts w:ascii="Arial" w:hAnsi="Arial" w:cs="Arial" w:hint="eastAsia"/>
          <w:sz w:val="20"/>
          <w:szCs w:val="20"/>
          <w:shd w:val="clear" w:color="auto" w:fill="FFFFFF"/>
        </w:rPr>
        <w:t>socket</w:t>
      </w:r>
      <w:r>
        <w:rPr>
          <w:rFonts w:hint="eastAsia"/>
          <w:shd w:val="clear" w:color="auto" w:fill="FFFFFF"/>
        </w:rPr>
        <w:t>有数据到达了，就通知用户进程。</w:t>
      </w:r>
    </w:p>
    <w:p w:rsidR="00B92516" w:rsidRDefault="00B92516" w:rsidP="00B92516"/>
    <w:p w:rsidR="00B92516" w:rsidRDefault="00B92516" w:rsidP="00B92516"/>
    <w:p w:rsidR="00B92516" w:rsidRPr="00F72844" w:rsidRDefault="00B92516" w:rsidP="00B925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F72844">
        <w:rPr>
          <w:rFonts w:ascii="SimSun" w:eastAsia="SimSun" w:hAnsi="SimSun" w:cs="SimSun" w:hint="eastAsia"/>
          <w:b/>
          <w:bCs/>
          <w:color w:val="660E7A"/>
          <w:kern w:val="0"/>
          <w:sz w:val="18"/>
          <w:szCs w:val="18"/>
        </w:rPr>
        <w:t>selector</w:t>
      </w:r>
      <w:r w:rsidRPr="00F72844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.select()</w:t>
      </w:r>
    </w:p>
    <w:p w:rsidR="00B92516" w:rsidRDefault="00B92516" w:rsidP="00B92516">
      <w:r>
        <w:rPr>
          <w:rFonts w:hint="eastAsia"/>
        </w:rPr>
        <w:t>每次</w:t>
      </w:r>
      <w:r>
        <w:t>select都会block</w:t>
      </w:r>
      <w:r>
        <w:rPr>
          <w:rFonts w:hint="eastAsia"/>
        </w:rPr>
        <w:t>，select</w:t>
      </w:r>
      <w:r>
        <w:t>监听注册的事件，包括</w:t>
      </w:r>
      <w:r>
        <w:rPr>
          <w:rFonts w:hint="eastAsia"/>
        </w:rPr>
        <w:t>Accept</w:t>
      </w:r>
      <w:r>
        <w:t>，Read，write等</w:t>
      </w:r>
    </w:p>
    <w:p w:rsidR="00B92516" w:rsidRDefault="00B92516" w:rsidP="00B92516"/>
    <w:p w:rsidR="00B92516" w:rsidRDefault="00B92516" w:rsidP="00B92516"/>
    <w:p w:rsidR="00E720B7" w:rsidRPr="00DC412E" w:rsidRDefault="00E720B7" w:rsidP="00E720B7">
      <w:pPr>
        <w:pStyle w:val="Heading3"/>
        <w:spacing w:before="120"/>
      </w:pPr>
      <w:r w:rsidRPr="00DC412E">
        <w:t>Mina</w:t>
      </w:r>
    </w:p>
    <w:p w:rsidR="00B92516" w:rsidRDefault="00B92516" w:rsidP="00B92516"/>
    <w:p w:rsidR="00B92516" w:rsidRDefault="00B92516" w:rsidP="00B92516">
      <w:r>
        <w:rPr>
          <w:rFonts w:hint="eastAsia"/>
        </w:rPr>
        <w:t>类结构</w:t>
      </w:r>
    </w:p>
    <w:p w:rsidR="00B92516" w:rsidRDefault="00B92516" w:rsidP="00B92516">
      <w:r>
        <w:rPr>
          <w:rFonts w:hint="eastAsia"/>
          <w:noProof/>
        </w:rPr>
        <w:drawing>
          <wp:inline distT="0" distB="0" distL="0" distR="0" wp14:anchorId="6AC0B680" wp14:editId="7E263E3D">
            <wp:extent cx="5274310" cy="2607266"/>
            <wp:effectExtent l="19050" t="0" r="2540" b="0"/>
            <wp:docPr id="1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16" w:rsidRDefault="00B92516" w:rsidP="00B92516">
      <w:pPr>
        <w:rPr>
          <w:b/>
        </w:rPr>
      </w:pPr>
    </w:p>
    <w:p w:rsidR="00CA1EB5" w:rsidRPr="00B92516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Pr="0048609B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1C1D65" w:rsidRDefault="00073DA8" w:rsidP="001C1D6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1.4</w:t>
      </w:r>
      <w:r w:rsidR="001C1D65" w:rsidRPr="0068266C">
        <w:rPr>
          <w:rFonts w:ascii="Arial" w:hAnsi="Arial" w:cs="Arial"/>
        </w:rPr>
        <w:t xml:space="preserve"> Thread</w:t>
      </w:r>
    </w:p>
    <w:p w:rsidR="009002F0" w:rsidRDefault="009002F0" w:rsidP="00016DFB"/>
    <w:p w:rsidR="00CC5EF2" w:rsidRDefault="00CC5EF2" w:rsidP="00CC5EF2">
      <w:pPr>
        <w:pStyle w:val="Heading3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线程池</w:t>
      </w:r>
    </w:p>
    <w:p w:rsidR="00CC5EF2" w:rsidRPr="00990752" w:rsidRDefault="00CC5EF2" w:rsidP="00CC5EF2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CC5EF2" w:rsidRDefault="00CC5EF2" w:rsidP="00CC5EF2">
      <w:pPr>
        <w:pStyle w:val="Heading4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ThreadPoolExecutor </w:t>
      </w:r>
    </w:p>
    <w:p w:rsidR="002E19B7" w:rsidRPr="002E19B7" w:rsidRDefault="002E19B7" w:rsidP="002E19B7"/>
    <w:p w:rsidR="00CC5EF2" w:rsidRPr="004D3C4E" w:rsidRDefault="00CC5EF2" w:rsidP="00214742">
      <w:pPr>
        <w:pStyle w:val="Heading5"/>
        <w:rPr>
          <w:rFonts w:ascii="Arial" w:hAnsi="Arial" w:cs="Arial"/>
        </w:rPr>
      </w:pPr>
      <w:r w:rsidRPr="004D3C4E">
        <w:rPr>
          <w:rFonts w:ascii="Arial" w:hAnsi="Arial" w:cs="Arial"/>
          <w:bdr w:val="none" w:sz="0" w:space="0" w:color="auto" w:frame="1"/>
        </w:rPr>
        <w:t>shutdown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135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shutdown() {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135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ReentrantLock mainLock = </w:t>
      </w:r>
      <w:r w:rsidRPr="00C4135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.mainLock;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mainLock.lock();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135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checkShutdownAccess();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advanceRunState(SHUTDOWN);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interruptIdleWorkers();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onShutdown(); </w:t>
      </w:r>
      <w:r w:rsidRPr="00C4135F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hook for ScheduledThreadPoolExecutor</w:t>
      </w: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4135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mainLock.unlock();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tryTerminate();  </w:t>
      </w:r>
    </w:p>
    <w:p w:rsidR="00CC5EF2" w:rsidRPr="00C4135F" w:rsidRDefault="00CC5EF2" w:rsidP="004A6DBC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4135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:rsidR="00CC5EF2" w:rsidRDefault="00CC5EF2" w:rsidP="00CC5EF2"/>
    <w:p w:rsidR="005A09D4" w:rsidRPr="00106A50" w:rsidRDefault="005A09D4" w:rsidP="005A09D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C5EF2" w:rsidRPr="00FA2D45" w:rsidRDefault="00CC5EF2" w:rsidP="00CC5EF2">
      <w:pPr>
        <w:rPr>
          <w:shd w:val="clear" w:color="auto" w:fill="FFFFFF"/>
        </w:rPr>
      </w:pPr>
    </w:p>
    <w:p w:rsidR="00247695" w:rsidRDefault="00247695" w:rsidP="00247695"/>
    <w:p w:rsidR="00247695" w:rsidRPr="005A4676" w:rsidRDefault="00247695" w:rsidP="00247695"/>
    <w:p w:rsidR="00247695" w:rsidRPr="00FA0527" w:rsidRDefault="00247695" w:rsidP="00247695">
      <w:pPr>
        <w:pStyle w:val="Heading4"/>
        <w:rPr>
          <w:bdr w:val="none" w:sz="0" w:space="0" w:color="auto" w:frame="1"/>
        </w:rPr>
      </w:pPr>
      <w:r w:rsidRPr="00FA0527">
        <w:rPr>
          <w:bdr w:val="none" w:sz="0" w:space="0" w:color="auto" w:frame="1"/>
        </w:rPr>
        <w:t>ExecutorService </w:t>
      </w:r>
    </w:p>
    <w:p w:rsidR="00247695" w:rsidRPr="00B256D3" w:rsidRDefault="00247695" w:rsidP="00247695">
      <w:pPr>
        <w:pStyle w:val="NoSpacing"/>
        <w:spacing w:before="156" w:after="156"/>
      </w:pPr>
      <w:r>
        <w:rPr>
          <w:rFonts w:hint="eastAsia"/>
        </w:rPr>
        <w:t>A</w:t>
      </w:r>
      <w:r>
        <w:t>PI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ExecutorService </w:t>
      </w: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Executor {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shutdown();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List&lt;Runnable&gt; shutdownNow();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isShutdown();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isTerminated();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awaitTermination(</w:t>
      </w:r>
      <w:r w:rsidRPr="006F293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timeout, TimeUnit unit);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&lt;T&gt; Future&lt;T&gt; submit(Callable&lt;T&gt; task);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&lt;T&gt; Future&lt;T&gt; submit(Runnable task, T result);  </w:t>
      </w:r>
    </w:p>
    <w:p w:rsidR="00247695" w:rsidRPr="006F2932" w:rsidRDefault="00247695" w:rsidP="0024769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F293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7695" w:rsidRDefault="00247695" w:rsidP="00247695">
      <w:pPr>
        <w:pStyle w:val="HTMLPreformatted"/>
        <w:shd w:val="clear" w:color="auto" w:fill="FFFFFF"/>
        <w:rPr>
          <w:rFonts w:ascii="Verdana" w:hAnsi="Verdana" w:cstheme="minorBidi"/>
          <w:kern w:val="2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submit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有返回值</w:t>
      </w:r>
      <w:r>
        <w:rPr>
          <w:rFonts w:ascii="Verdana" w:hAnsi="Verdana" w:cstheme="minorBidi" w:hint="eastAsia"/>
          <w:kern w:val="2"/>
          <w:sz w:val="21"/>
          <w:szCs w:val="21"/>
          <w:shd w:val="clear" w:color="auto" w:fill="FFFFFF"/>
        </w:rPr>
        <w:t>Future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，而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execute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没有</w:t>
      </w:r>
    </w:p>
    <w:p w:rsidR="00247695" w:rsidRDefault="00247695" w:rsidP="00247695">
      <w:pPr>
        <w:pStyle w:val="HTMLPreformatted"/>
        <w:shd w:val="clear" w:color="auto" w:fill="FFFFFF"/>
        <w:rPr>
          <w:rFonts w:cstheme="minorBidi"/>
          <w:kern w:val="2"/>
          <w:sz w:val="21"/>
          <w:szCs w:val="21"/>
          <w:shd w:val="clear" w:color="auto" w:fill="FFFFFF"/>
        </w:rPr>
      </w:pPr>
      <w:r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TODO2: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submit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方便</w:t>
      </w:r>
      <w:r w:rsidRPr="00112D47">
        <w:rPr>
          <w:rFonts w:ascii="Arial" w:eastAsiaTheme="minorEastAsia" w:hAnsi="Arial" w:cs="Arial"/>
          <w:kern w:val="2"/>
          <w:sz w:val="21"/>
          <w:szCs w:val="22"/>
        </w:rPr>
        <w:t>Exception</w:t>
      </w:r>
      <w:r w:rsidRPr="00112D47">
        <w:rPr>
          <w:rFonts w:cstheme="minorBidi"/>
          <w:kern w:val="2"/>
          <w:sz w:val="21"/>
          <w:szCs w:val="21"/>
          <w:shd w:val="clear" w:color="auto" w:fill="FFFFFF"/>
        </w:rPr>
        <w:t>处理</w:t>
      </w:r>
      <w:r w:rsidRPr="00112D47">
        <w:rPr>
          <w:rFonts w:cstheme="minorBidi" w:hint="eastAsia"/>
          <w:kern w:val="2"/>
          <w:sz w:val="21"/>
          <w:szCs w:val="21"/>
          <w:shd w:val="clear" w:color="auto" w:fill="FFFFFF"/>
        </w:rPr>
        <w:t>。</w:t>
      </w:r>
    </w:p>
    <w:p w:rsidR="00247695" w:rsidRPr="002F7EA1" w:rsidRDefault="00247695" w:rsidP="00247695">
      <w:pPr>
        <w:pStyle w:val="NoSpacing"/>
        <w:spacing w:before="156" w:after="156"/>
      </w:pPr>
      <w:r w:rsidRPr="00F53BCC">
        <w:rPr>
          <w:bdr w:val="none" w:sz="0" w:space="0" w:color="auto" w:frame="1"/>
        </w:rPr>
        <w:t>Future</w:t>
      </w:r>
    </w:p>
    <w:p w:rsidR="00247695" w:rsidRPr="00F53BCC" w:rsidRDefault="00247695" w:rsidP="0024769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53B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3B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Future&lt;V&gt; {  </w:t>
      </w:r>
    </w:p>
    <w:p w:rsidR="00247695" w:rsidRPr="00F53BCC" w:rsidRDefault="00247695" w:rsidP="0024769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53B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cancel(</w:t>
      </w:r>
      <w:r w:rsidRPr="00F53B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mayInterruptIfRunning);  </w:t>
      </w:r>
    </w:p>
    <w:p w:rsidR="00247695" w:rsidRPr="00F53BCC" w:rsidRDefault="00247695" w:rsidP="0024769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53B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isCancelled();  </w:t>
      </w:r>
    </w:p>
    <w:p w:rsidR="00247695" w:rsidRPr="00F53BCC" w:rsidRDefault="00247695" w:rsidP="0024769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V get() </w:t>
      </w:r>
      <w:r w:rsidRPr="00F53B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InterruptedException, ExecutionException;  </w:t>
      </w:r>
    </w:p>
    <w:p w:rsidR="00247695" w:rsidRPr="00F53BCC" w:rsidRDefault="00247695" w:rsidP="0024769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V get(</w:t>
      </w:r>
      <w:r w:rsidRPr="00F53BC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timeout, TimeUnit unit);  </w:t>
      </w:r>
    </w:p>
    <w:p w:rsidR="00247695" w:rsidRPr="00F53BCC" w:rsidRDefault="00247695" w:rsidP="0024769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53BC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7695" w:rsidRPr="00106A50" w:rsidRDefault="00247695" w:rsidP="00247695">
      <w:r w:rsidRPr="00173233">
        <w:rPr>
          <w:rFonts w:ascii="Arial" w:hAnsi="Arial" w:cs="Arial" w:hint="eastAsia"/>
        </w:rPr>
        <w:t>isDone()</w:t>
      </w:r>
      <w:r w:rsidRPr="00173233">
        <w:rPr>
          <w:rFonts w:ascii="Arial" w:hAnsi="Arial" w:cs="Arial" w:hint="eastAsia"/>
        </w:rPr>
        <w:t>：</w:t>
      </w:r>
      <w:r w:rsidRPr="00173233">
        <w:rPr>
          <w:rFonts w:ascii="Arial" w:hAnsi="Arial" w:cs="Arial" w:hint="eastAsia"/>
        </w:rPr>
        <w:t xml:space="preserve"> </w:t>
      </w:r>
      <w:r w:rsidRPr="00106A50">
        <w:rPr>
          <w:rFonts w:hint="eastAsia"/>
        </w:rPr>
        <w:t>执行状态</w:t>
      </w:r>
    </w:p>
    <w:p w:rsidR="00247695" w:rsidRDefault="00247695" w:rsidP="00247695">
      <w:pPr>
        <w:pStyle w:val="HTMLPreformatted"/>
        <w:shd w:val="clear" w:color="auto" w:fill="FFFFFF"/>
        <w:rPr>
          <w:rFonts w:ascii="Arial" w:eastAsiaTheme="minorEastAsia" w:hAnsi="Arial" w:cs="Arial"/>
          <w:kern w:val="2"/>
          <w:sz w:val="21"/>
          <w:szCs w:val="22"/>
        </w:rPr>
      </w:pPr>
      <w:r w:rsidRPr="00106A50">
        <w:rPr>
          <w:rFonts w:ascii="Arial" w:eastAsiaTheme="minorEastAsia" w:hAnsi="Arial" w:cs="Arial" w:hint="eastAsia"/>
          <w:kern w:val="2"/>
          <w:sz w:val="21"/>
          <w:szCs w:val="22"/>
        </w:rPr>
        <w:t>get():</w:t>
      </w:r>
      <w:r w:rsidRPr="00106A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获取执行结果。 </w:t>
      </w:r>
      <w:r w:rsidRPr="00106A50">
        <w:rPr>
          <w:rFonts w:ascii="Arial" w:eastAsiaTheme="minorEastAsia" w:hAnsi="Arial" w:cs="Arial"/>
          <w:kern w:val="2"/>
          <w:sz w:val="21"/>
          <w:szCs w:val="22"/>
        </w:rPr>
        <w:t>Waits</w:t>
      </w:r>
      <w:r w:rsidRPr="00106A50">
        <w:rPr>
          <w:rFonts w:ascii="Arial" w:eastAsiaTheme="minorEastAsia" w:hAnsi="Arial" w:cs="Arial" w:hint="eastAsia"/>
          <w:kern w:val="2"/>
          <w:sz w:val="21"/>
          <w:szCs w:val="22"/>
        </w:rPr>
        <w:t xml:space="preserve"> if necessary for the computation to complete, and then retrieves its result.</w:t>
      </w:r>
    </w:p>
    <w:p w:rsidR="00247695" w:rsidRDefault="00247695" w:rsidP="00247695">
      <w:pPr>
        <w:pStyle w:val="HTMLPreformatted"/>
        <w:shd w:val="clear" w:color="auto" w:fill="FFFFFF"/>
        <w:rPr>
          <w:rFonts w:ascii="Arial" w:eastAsiaTheme="minorEastAsia" w:hAnsi="Arial" w:cs="Arial"/>
          <w:kern w:val="2"/>
          <w:sz w:val="21"/>
          <w:szCs w:val="22"/>
        </w:rPr>
      </w:pPr>
    </w:p>
    <w:p w:rsidR="00247695" w:rsidRPr="00925C0D" w:rsidRDefault="00247695" w:rsidP="00247695">
      <w:pPr>
        <w:rPr>
          <w:rFonts w:ascii="SimSun" w:hAnsi="SimSun"/>
          <w:b/>
        </w:rPr>
      </w:pPr>
      <w:r w:rsidRPr="00695B3E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Executor </w:t>
      </w:r>
    </w:p>
    <w:p w:rsidR="00247695" w:rsidRPr="00695B3E" w:rsidRDefault="00247695" w:rsidP="0024769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95B3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5B3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5B3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695B3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Executor {  </w:t>
      </w:r>
    </w:p>
    <w:p w:rsidR="00247695" w:rsidRPr="00695B3E" w:rsidRDefault="00247695" w:rsidP="0024769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95B3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B3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5B3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execute(Runnable command);  </w:t>
      </w:r>
    </w:p>
    <w:p w:rsidR="00247695" w:rsidRPr="00695B3E" w:rsidRDefault="00247695" w:rsidP="0024769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695B3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7695" w:rsidRPr="00FD6233" w:rsidRDefault="00247695" w:rsidP="00247695">
      <w:pPr>
        <w:rPr>
          <w:color w:val="7F7F7F" w:themeColor="text1" w:themeTint="80"/>
        </w:rPr>
      </w:pPr>
    </w:p>
    <w:p w:rsidR="00247695" w:rsidRPr="00FE1186" w:rsidRDefault="00247695" w:rsidP="00247695"/>
    <w:p w:rsidR="00CC5EF2" w:rsidRPr="00D81A54" w:rsidRDefault="00CC5EF2" w:rsidP="00CC5EF2"/>
    <w:p w:rsidR="009002F0" w:rsidRPr="00CC5EF2" w:rsidRDefault="009002F0" w:rsidP="00016DFB"/>
    <w:p w:rsidR="003C1C3B" w:rsidRDefault="003C1C3B" w:rsidP="003C1C3B">
      <w:pPr>
        <w:pStyle w:val="Heading3"/>
        <w:spacing w:before="120"/>
        <w:rPr>
          <w:shd w:val="clear" w:color="auto" w:fill="FFFFFF"/>
        </w:rPr>
      </w:pPr>
      <w:r>
        <w:rPr>
          <w:shd w:val="clear" w:color="auto" w:fill="FFFFFF"/>
        </w:rPr>
        <w:t>1.5.5 C</w:t>
      </w:r>
      <w:r>
        <w:rPr>
          <w:rFonts w:hint="eastAsia"/>
          <w:shd w:val="clear" w:color="auto" w:fill="FFFFFF"/>
        </w:rPr>
        <w:t>oncurrent包</w:t>
      </w:r>
    </w:p>
    <w:p w:rsidR="00417A6F" w:rsidRDefault="00417A6F" w:rsidP="00417A6F">
      <w:pPr>
        <w:pStyle w:val="Heading4"/>
        <w:ind w:left="210" w:right="210"/>
      </w:pPr>
      <w:r>
        <w:rPr>
          <w:rFonts w:eastAsiaTheme="minorEastAsia" w:hint="eastAsia"/>
          <w:szCs w:val="24"/>
        </w:rPr>
        <w:t>1</w:t>
      </w:r>
      <w:r w:rsidR="00370A05">
        <w:rPr>
          <w:rFonts w:eastAsiaTheme="minorEastAsia"/>
          <w:szCs w:val="24"/>
        </w:rPr>
        <w:t>.5.5.3</w:t>
      </w:r>
      <w:r>
        <w:rPr>
          <w:rFonts w:eastAsiaTheme="minorEastAsia"/>
          <w:szCs w:val="24"/>
        </w:rPr>
        <w:t xml:space="preserve"> </w:t>
      </w:r>
      <w:r w:rsidRPr="00881189">
        <w:t>ReentrantLock</w:t>
      </w:r>
    </w:p>
    <w:p w:rsidR="00417A6F" w:rsidRPr="00E569E3" w:rsidRDefault="00417A6F" w:rsidP="00417A6F">
      <w:pPr>
        <w:pStyle w:val="NoSpacing"/>
        <w:spacing w:before="156" w:after="156"/>
        <w:rPr>
          <w:rFonts w:ascii="SimSun" w:eastAsia="SimSun" w:hAnsi="SimSun"/>
          <w:sz w:val="21"/>
          <w:szCs w:val="21"/>
        </w:rPr>
      </w:pPr>
      <w:r w:rsidRPr="00E569E3">
        <w:rPr>
          <w:rFonts w:ascii="SimSun" w:eastAsia="SimSun" w:hAnsi="SimSun" w:hint="eastAsia"/>
          <w:sz w:val="21"/>
          <w:szCs w:val="21"/>
        </w:rPr>
        <w:t>实现</w:t>
      </w:r>
      <w:r w:rsidRPr="00E569E3">
        <w:rPr>
          <w:rFonts w:ascii="SimSun" w:eastAsia="SimSun" w:hAnsi="SimSun"/>
          <w:sz w:val="21"/>
          <w:szCs w:val="21"/>
        </w:rPr>
        <w:t>原理</w:t>
      </w:r>
    </w:p>
    <w:p w:rsidR="00417A6F" w:rsidRPr="00E569E3" w:rsidRDefault="00317A52" w:rsidP="00417A6F">
      <w:pPr>
        <w:rPr>
          <w:rFonts w:ascii="Arial" w:hAnsi="Arial" w:cs="Arial"/>
          <w:sz w:val="20"/>
          <w:szCs w:val="20"/>
        </w:rPr>
      </w:pPr>
      <w:hyperlink r:id="rId6" w:history="1">
        <w:r w:rsidR="00417A6F" w:rsidRPr="00E569E3">
          <w:rPr>
            <w:rStyle w:val="Hyperlink"/>
            <w:rFonts w:ascii="Arial" w:hAnsi="Arial" w:cs="Arial" w:hint="eastAsia"/>
            <w:color w:val="auto"/>
            <w:sz w:val="20"/>
            <w:szCs w:val="20"/>
          </w:rPr>
          <w:t>Reference</w:t>
        </w:r>
      </w:hyperlink>
    </w:p>
    <w:p w:rsidR="00417A6F" w:rsidRPr="00E569E3" w:rsidRDefault="00417A6F" w:rsidP="00417A6F">
      <w:pPr>
        <w:rPr>
          <w:rFonts w:ascii="Arial" w:hAnsi="Arial" w:cs="Arial"/>
          <w:b/>
          <w:sz w:val="20"/>
          <w:szCs w:val="20"/>
        </w:rPr>
      </w:pPr>
      <w:r w:rsidRPr="00E569E3">
        <w:rPr>
          <w:rFonts w:ascii="Arial" w:hAnsi="Arial" w:cs="Arial"/>
          <w:b/>
          <w:shd w:val="clear" w:color="auto" w:fill="FFFFFF"/>
        </w:rPr>
        <w:t>ReentrantLock</w:t>
      </w:r>
      <w:r w:rsidRPr="00E569E3">
        <w:rPr>
          <w:rFonts w:ascii="Arial" w:hAnsi="Arial" w:cs="Arial"/>
          <w:b/>
          <w:sz w:val="20"/>
          <w:szCs w:val="20"/>
        </w:rPr>
        <w:t>源码</w:t>
      </w:r>
    </w:p>
    <w:p w:rsidR="00417A6F" w:rsidRPr="00F81D17" w:rsidRDefault="00417A6F" w:rsidP="00417A6F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F81D17">
        <w:rPr>
          <w:noProof/>
          <w:color w:val="7F7F7F" w:themeColor="text1" w:themeTint="80"/>
        </w:rPr>
        <w:lastRenderedPageBreak/>
        <w:drawing>
          <wp:inline distT="0" distB="0" distL="0" distR="0" wp14:anchorId="78F33F6B" wp14:editId="26D4DFA3">
            <wp:extent cx="4333333" cy="3304762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rFonts w:hint="eastAsia"/>
          <w:color w:val="7F7F7F" w:themeColor="text1" w:themeTint="80"/>
        </w:rPr>
        <w:t>可见</w:t>
      </w:r>
      <w:r w:rsidRPr="00F81D17">
        <w:rPr>
          <w:color w:val="7F7F7F" w:themeColor="text1" w:themeTint="80"/>
        </w:rPr>
        <w:t>：</w:t>
      </w:r>
      <w:r w:rsidRPr="00F81D17">
        <w:rPr>
          <w:rFonts w:hint="eastAsia"/>
          <w:color w:val="7F7F7F" w:themeColor="text1" w:themeTint="80"/>
        </w:rPr>
        <w:t>默认</w:t>
      </w:r>
      <w:r w:rsidRPr="00F81D17">
        <w:rPr>
          <w:color w:val="7F7F7F" w:themeColor="text1" w:themeTint="80"/>
        </w:rPr>
        <w:t>为非公平锁</w:t>
      </w:r>
    </w:p>
    <w:p w:rsidR="00417A6F" w:rsidRPr="00874A76" w:rsidRDefault="00417A6F" w:rsidP="00417A6F">
      <w:pPr>
        <w:rPr>
          <w:rFonts w:ascii="Arial" w:hAnsi="Arial" w:cs="Arial"/>
          <w:sz w:val="20"/>
          <w:szCs w:val="20"/>
        </w:rPr>
      </w:pPr>
      <w:r w:rsidRPr="00874A76">
        <w:rPr>
          <w:rFonts w:hint="eastAsia"/>
        </w:rPr>
        <w:t>内部类</w:t>
      </w:r>
      <w:r w:rsidRPr="00874A76">
        <w:t>继承关系</w:t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drawing>
          <wp:inline distT="0" distB="0" distL="0" distR="0" wp14:anchorId="4F943C1E" wp14:editId="04D324D1">
            <wp:extent cx="3886200" cy="2524076"/>
            <wp:effectExtent l="0" t="0" r="0" b="0"/>
            <wp:docPr id="154" name="Picture 154" descr="http://images2015.cnblogs.com/blog/912007/201702/912007-20170215221446535-28506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12007/201702/912007-20170215221446535-2850622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15" cy="25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6F" w:rsidRDefault="00417A6F" w:rsidP="00417A6F"/>
    <w:p w:rsidR="00E569E3" w:rsidRDefault="00E569E3" w:rsidP="00E569E3">
      <w:pPr>
        <w:rPr>
          <w:shd w:val="clear" w:color="auto" w:fill="FFFFFF"/>
        </w:rPr>
      </w:pPr>
    </w:p>
    <w:p w:rsidR="00AE4662" w:rsidRDefault="00AE4662" w:rsidP="00AE4662"/>
    <w:p w:rsidR="00595AC2" w:rsidRDefault="00595AC2" w:rsidP="00AE4662"/>
    <w:p w:rsidR="00595AC2" w:rsidRDefault="00595AC2" w:rsidP="00AE4662"/>
    <w:p w:rsidR="002F7FEC" w:rsidRDefault="002F7FEC" w:rsidP="00FE46DB"/>
    <w:p w:rsidR="00DA6630" w:rsidRDefault="00CB7983" w:rsidP="00DB4F76">
      <w:pPr>
        <w:pStyle w:val="Heading1"/>
      </w:pPr>
      <w:r>
        <w:rPr>
          <w:rFonts w:hint="eastAsia"/>
        </w:rPr>
        <w:t xml:space="preserve">第二篇 </w:t>
      </w:r>
      <w:r w:rsidR="00DA6630">
        <w:t xml:space="preserve">JAVA </w:t>
      </w:r>
      <w:r w:rsidR="00DA6630" w:rsidRPr="004B3CD0">
        <w:t xml:space="preserve">Web </w:t>
      </w:r>
    </w:p>
    <w:p w:rsidR="006D1255" w:rsidRDefault="006D1255" w:rsidP="006D1255"/>
    <w:p w:rsidR="00B92516" w:rsidRDefault="00B92516" w:rsidP="00B92516">
      <w:pPr>
        <w:pStyle w:val="Heading2"/>
      </w:pPr>
      <w:r>
        <w:lastRenderedPageBreak/>
        <w:t xml:space="preserve">2.3 </w:t>
      </w:r>
      <w:r w:rsidRPr="00734BE4">
        <w:rPr>
          <w:rFonts w:hint="eastAsia"/>
        </w:rPr>
        <w:t>Spring</w:t>
      </w:r>
    </w:p>
    <w:p w:rsidR="001039D6" w:rsidRPr="009458ED" w:rsidRDefault="001039D6" w:rsidP="001039D6">
      <w:pPr>
        <w:widowControl/>
        <w:shd w:val="clear" w:color="auto" w:fill="FFFFFF"/>
        <w:wordWrap w:val="0"/>
        <w:spacing w:line="390" w:lineRule="atLeast"/>
        <w:rPr>
          <w:color w:val="7F7F7F" w:themeColor="text1" w:themeTint="80"/>
        </w:rPr>
      </w:pPr>
      <w:r w:rsidRPr="00B664A0">
        <w:rPr>
          <w:rFonts w:hint="eastAsia"/>
          <w:b/>
          <w:color w:val="7F7F7F" w:themeColor="text1" w:themeTint="80"/>
        </w:rPr>
        <w:t>方便程序的测试</w:t>
      </w:r>
      <w:r w:rsidRPr="00B664A0">
        <w:rPr>
          <w:rFonts w:hint="eastAsia"/>
          <w:color w:val="7F7F7F" w:themeColor="text1" w:themeTint="80"/>
        </w:rPr>
        <w:t>：</w:t>
      </w:r>
      <w:r w:rsidRPr="009458ED">
        <w:rPr>
          <w:rFonts w:hint="eastAsia"/>
          <w:color w:val="7F7F7F" w:themeColor="text1" w:themeTint="80"/>
        </w:rPr>
        <w:t>可以用非容器依赖的编程方式进行几乎所有的测试工作。在Spring里，测试不再是昂贵的操作，而是随手可做的事情。</w:t>
      </w:r>
    </w:p>
    <w:p w:rsidR="001039D6" w:rsidRPr="009458ED" w:rsidRDefault="001039D6" w:rsidP="001039D6">
      <w:pPr>
        <w:widowControl/>
        <w:shd w:val="clear" w:color="auto" w:fill="FFFFFF"/>
        <w:wordWrap w:val="0"/>
        <w:spacing w:line="390" w:lineRule="atLeast"/>
        <w:rPr>
          <w:color w:val="7F7F7F" w:themeColor="text1" w:themeTint="80"/>
        </w:rPr>
      </w:pPr>
      <w:r w:rsidRPr="009458ED">
        <w:rPr>
          <w:rFonts w:hint="eastAsia"/>
          <w:b/>
          <w:color w:val="7F7F7F" w:themeColor="text1" w:themeTint="80"/>
        </w:rPr>
        <w:t>方便集成各种优秀的框架</w:t>
      </w:r>
      <w:r w:rsidRPr="00B664A0">
        <w:rPr>
          <w:rFonts w:hint="eastAsia"/>
          <w:color w:val="7F7F7F" w:themeColor="text1" w:themeTint="80"/>
        </w:rPr>
        <w:t>，</w:t>
      </w:r>
      <w:r w:rsidRPr="00B664A0">
        <w:rPr>
          <w:color w:val="7F7F7F" w:themeColor="text1" w:themeTint="80"/>
        </w:rPr>
        <w:t>降低各种框架的使用难度</w:t>
      </w:r>
      <w:r w:rsidRPr="009458ED">
        <w:rPr>
          <w:rFonts w:hint="eastAsia"/>
          <w:color w:val="7F7F7F" w:themeColor="text1" w:themeTint="80"/>
        </w:rPr>
        <w:t>。</w:t>
      </w:r>
    </w:p>
    <w:p w:rsidR="001039D6" w:rsidRPr="00283854" w:rsidRDefault="001039D6" w:rsidP="001039D6">
      <w:pPr>
        <w:widowControl/>
        <w:shd w:val="clear" w:color="auto" w:fill="FFFFFF"/>
        <w:wordWrap w:val="0"/>
        <w:spacing w:line="390" w:lineRule="atLeast"/>
      </w:pPr>
      <w:r w:rsidRPr="00283854">
        <w:rPr>
          <w:rFonts w:hint="eastAsia"/>
          <w:b/>
        </w:rPr>
        <w:t>降低Java EE API的使用难度</w:t>
      </w:r>
      <w:r w:rsidRPr="00283854">
        <w:rPr>
          <w:rFonts w:hint="eastAsia"/>
        </w:rPr>
        <w:t>：</w:t>
      </w:r>
      <w:r w:rsidRPr="00283854">
        <w:t>spring对</w:t>
      </w:r>
      <w:r w:rsidRPr="00283854">
        <w:rPr>
          <w:rFonts w:hint="eastAsia"/>
        </w:rPr>
        <w:t>j2ee API(如</w:t>
      </w:r>
      <w:r w:rsidRPr="00283854">
        <w:t>JDBC</w:t>
      </w:r>
      <w:r w:rsidRPr="00283854">
        <w:rPr>
          <w:rFonts w:hint="eastAsia"/>
        </w:rPr>
        <w:t>、</w:t>
      </w:r>
      <w:r w:rsidRPr="00283854">
        <w:t>远程调用</w:t>
      </w:r>
      <w:r w:rsidRPr="00283854">
        <w:rPr>
          <w:rFonts w:hint="eastAsia"/>
        </w:rPr>
        <w:t>)封装</w:t>
      </w:r>
    </w:p>
    <w:p w:rsidR="001F537D" w:rsidRPr="00792CBA" w:rsidRDefault="001039D6" w:rsidP="00792CBA">
      <w:pPr>
        <w:widowControl/>
        <w:shd w:val="clear" w:color="auto" w:fill="FFFFFF"/>
        <w:wordWrap w:val="0"/>
        <w:spacing w:line="390" w:lineRule="atLeast"/>
        <w:rPr>
          <w:color w:val="7F7F7F" w:themeColor="text1" w:themeTint="80"/>
        </w:rPr>
      </w:pPr>
      <w:r w:rsidRPr="009458ED">
        <w:rPr>
          <w:rFonts w:hint="eastAsia"/>
          <w:b/>
          <w:color w:val="7F7F7F" w:themeColor="text1" w:themeTint="80"/>
        </w:rPr>
        <w:t>Java源码是经典的学习范例</w:t>
      </w:r>
      <w:r w:rsidRPr="009458ED">
        <w:rPr>
          <w:rFonts w:hint="eastAsia"/>
          <w:color w:val="7F7F7F" w:themeColor="text1" w:themeTint="80"/>
        </w:rPr>
        <w:t>。</w:t>
      </w:r>
      <w:r w:rsidRPr="00B664A0">
        <w:rPr>
          <w:rFonts w:hint="eastAsia"/>
          <w:color w:val="7F7F7F" w:themeColor="text1" w:themeTint="80"/>
        </w:rPr>
        <w:t>spring源码</w:t>
      </w:r>
      <w:r w:rsidRPr="00B664A0">
        <w:rPr>
          <w:color w:val="7F7F7F" w:themeColor="text1" w:themeTint="80"/>
        </w:rPr>
        <w:t>是java技术的最佳实践，值得</w:t>
      </w:r>
      <w:r w:rsidRPr="00B664A0">
        <w:rPr>
          <w:rFonts w:hint="eastAsia"/>
          <w:color w:val="7F7F7F" w:themeColor="text1" w:themeTint="80"/>
        </w:rPr>
        <w:t>研究</w:t>
      </w:r>
      <w:r w:rsidRPr="00B664A0">
        <w:rPr>
          <w:color w:val="7F7F7F" w:themeColor="text1" w:themeTint="80"/>
        </w:rPr>
        <w:t>学习。</w:t>
      </w:r>
    </w:p>
    <w:p w:rsidR="001F537D" w:rsidRDefault="001F537D" w:rsidP="001F537D"/>
    <w:p w:rsidR="001F537D" w:rsidRDefault="001F537D" w:rsidP="00DA6630"/>
    <w:p w:rsidR="00E45958" w:rsidRDefault="00E45958" w:rsidP="00DA6630"/>
    <w:p w:rsidR="00E45958" w:rsidRDefault="00E45958" w:rsidP="00DA6630"/>
    <w:p w:rsidR="00E45958" w:rsidRDefault="00E45958" w:rsidP="00DA6630"/>
    <w:p w:rsidR="00E45958" w:rsidRPr="000D3128" w:rsidRDefault="00E45958" w:rsidP="00DA6630"/>
    <w:p w:rsidR="00203596" w:rsidRDefault="00203596" w:rsidP="004318F9">
      <w:pPr>
        <w:pStyle w:val="Heading2"/>
        <w:numPr>
          <w:ilvl w:val="1"/>
          <w:numId w:val="20"/>
        </w:numPr>
        <w:rPr>
          <w:rFonts w:ascii="Microsoft YaHei" w:eastAsia="Microsoft YaHei" w:hAnsi="Microsoft YaHei" w:cs="Microsoft YaHei"/>
        </w:rPr>
      </w:pPr>
      <w:r>
        <w:rPr>
          <w:rFonts w:eastAsiaTheme="minorEastAsia" w:hint="eastAsia"/>
        </w:rPr>
        <w:t>应用</w:t>
      </w:r>
      <w:r w:rsidRPr="001C320B">
        <w:rPr>
          <w:rFonts w:ascii="Microsoft YaHei" w:eastAsia="Microsoft YaHei" w:hAnsi="Microsoft YaHei" w:cs="Microsoft YaHei" w:hint="eastAsia"/>
        </w:rPr>
        <w:t>服务器</w:t>
      </w:r>
    </w:p>
    <w:p w:rsidR="004318F9" w:rsidRPr="004318F9" w:rsidRDefault="004318F9" w:rsidP="004318F9">
      <w:pPr>
        <w:pStyle w:val="Heading3"/>
      </w:pPr>
      <w:bookmarkStart w:id="0" w:name="_GoBack"/>
      <w:bookmarkEnd w:id="0"/>
      <w:r>
        <w:rPr>
          <w:rFonts w:hint="eastAsia"/>
        </w:rPr>
        <w:t>Tomcat</w:t>
      </w:r>
    </w:p>
    <w:p w:rsidR="00310807" w:rsidRDefault="00310807" w:rsidP="00310807">
      <w:pPr>
        <w:pStyle w:val="Heading3"/>
      </w:pPr>
      <w:r>
        <w:rPr>
          <w:rFonts w:hint="eastAsia"/>
        </w:rPr>
        <w:t>Part</w:t>
      </w:r>
      <w:r>
        <w:t xml:space="preserve"> 2 </w:t>
      </w:r>
      <w:r>
        <w:rPr>
          <w:rFonts w:hint="eastAsia"/>
        </w:rPr>
        <w:t>部署发布</w:t>
      </w:r>
    </w:p>
    <w:p w:rsidR="00310807" w:rsidRDefault="00310807" w:rsidP="00310807">
      <w:pPr>
        <w:pStyle w:val="Heading4"/>
      </w:pPr>
      <w:r>
        <w:rPr>
          <w:rFonts w:hint="eastAsia"/>
        </w:rPr>
        <w:t>3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部署</w:t>
      </w:r>
    </w:p>
    <w:p w:rsidR="00310807" w:rsidRPr="0079469A" w:rsidRDefault="00310807" w:rsidP="00310807">
      <w:r w:rsidRPr="0079469A">
        <w:rPr>
          <w:rFonts w:hint="eastAsia"/>
        </w:rPr>
        <w:t>热部署vs热加载，热加载是</w:t>
      </w:r>
      <w:r w:rsidRPr="0079469A">
        <w:t>运行时通过重新加载改变类信息，直接改变程序行为</w:t>
      </w:r>
      <w:r w:rsidRPr="0079469A">
        <w:rPr>
          <w:rFonts w:hint="eastAsia"/>
        </w:rPr>
        <w:t>。</w:t>
      </w:r>
    </w:p>
    <w:p w:rsidR="00310807" w:rsidRPr="0079469A" w:rsidRDefault="00310807" w:rsidP="00310807">
      <w:r w:rsidRPr="0079469A">
        <w:rPr>
          <w:rFonts w:hint="eastAsia"/>
        </w:rPr>
        <w:t>1)</w:t>
      </w:r>
      <w:r w:rsidRPr="0079469A">
        <w:t>静态部署</w:t>
      </w:r>
    </w:p>
    <w:p w:rsidR="00310807" w:rsidRPr="0079469A" w:rsidRDefault="00310807" w:rsidP="00310807">
      <w:r w:rsidRPr="0079469A">
        <w:rPr>
          <w:rFonts w:hint="eastAsia"/>
        </w:rPr>
        <w:t>2)</w:t>
      </w:r>
      <w:r w:rsidRPr="0079469A">
        <w:t>动态部署</w:t>
      </w:r>
      <w:r w:rsidRPr="0079469A">
        <w:rPr>
          <w:rFonts w:hint="eastAsia"/>
        </w:rPr>
        <w:t>:</w:t>
      </w:r>
      <w:r w:rsidRPr="0079469A">
        <w:t>不用重新启动服务器。</w:t>
      </w:r>
    </w:p>
    <w:p w:rsidR="00310807" w:rsidRDefault="00310807" w:rsidP="00310807">
      <w:pPr>
        <w:pStyle w:val="NoSpacing"/>
        <w:spacing w:before="156" w:after="156"/>
      </w:pPr>
    </w:p>
    <w:p w:rsidR="00310807" w:rsidRDefault="00310807" w:rsidP="00310807">
      <w:pPr>
        <w:pStyle w:val="Heading4"/>
      </w:pPr>
      <w:r>
        <w:rPr>
          <w:rFonts w:hint="eastAsia"/>
        </w:rPr>
        <w:t>3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优雅停机</w:t>
      </w:r>
    </w:p>
    <w:p w:rsidR="00310807" w:rsidRPr="00E85F14" w:rsidRDefault="00310807" w:rsidP="00310807">
      <w:pPr>
        <w:rPr>
          <w:bCs/>
        </w:rPr>
      </w:pPr>
      <w:r w:rsidRPr="00E85F14">
        <w:rPr>
          <w:rFonts w:hint="eastAsia"/>
          <w:bCs/>
        </w:rPr>
        <w:t>shutdown.sh</w:t>
      </w:r>
    </w:p>
    <w:p w:rsidR="00310807" w:rsidRPr="007E35EB" w:rsidRDefault="00310807" w:rsidP="00310807"/>
    <w:p w:rsidR="00310807" w:rsidRDefault="00310807" w:rsidP="00310807"/>
    <w:p w:rsidR="00310807" w:rsidRDefault="00310807" w:rsidP="00310807"/>
    <w:p w:rsidR="00310807" w:rsidRPr="00E66C31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>
      <w:pPr>
        <w:pStyle w:val="Heading3"/>
      </w:pPr>
      <w:r>
        <w:rPr>
          <w:rFonts w:hint="eastAsia"/>
        </w:rPr>
        <w:t>Part</w:t>
      </w:r>
      <w:r>
        <w:t xml:space="preserve"> 3 </w:t>
      </w:r>
      <w:r>
        <w:rPr>
          <w:rFonts w:hint="eastAsia"/>
        </w:rPr>
        <w:t>实现</w:t>
      </w:r>
      <w:r>
        <w:t>原理</w:t>
      </w:r>
    </w:p>
    <w:p w:rsidR="00310807" w:rsidRDefault="00310807" w:rsidP="00310807">
      <w:pPr>
        <w:pStyle w:val="Heading4"/>
      </w:pPr>
      <w:r>
        <w:rPr>
          <w:rFonts w:hint="eastAsia"/>
        </w:rPr>
        <w:t>4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架构分析</w:t>
      </w:r>
    </w:p>
    <w:p w:rsidR="00310807" w:rsidRDefault="00317A52" w:rsidP="00310807">
      <w:pPr>
        <w:rPr>
          <w:rStyle w:val="Hyperlink"/>
        </w:rPr>
      </w:pPr>
      <w:hyperlink r:id="rId9" w:history="1">
        <w:r w:rsidR="00310807" w:rsidRPr="006B3FF9">
          <w:rPr>
            <w:rStyle w:val="Hyperlink"/>
            <w:rFonts w:hint="eastAsia"/>
          </w:rPr>
          <w:t>源代码分析</w:t>
        </w:r>
      </w:hyperlink>
    </w:p>
    <w:p w:rsidR="00310807" w:rsidRDefault="00310807" w:rsidP="00310807">
      <w:r>
        <w:rPr>
          <w:noProof/>
        </w:rPr>
        <w:drawing>
          <wp:inline distT="0" distB="0" distL="0" distR="0" wp14:anchorId="352AC993" wp14:editId="4583DCE0">
            <wp:extent cx="5067300" cy="3390900"/>
            <wp:effectExtent l="0" t="0" r="0" b="0"/>
            <wp:docPr id="3" name="Picture 3" descr="å¾ 1.Tomcat çæ»ä½ç»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 1.Tomcat çæ»ä½ç»æ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>
      <w:r w:rsidRPr="00A4511D">
        <w:rPr>
          <w:rFonts w:ascii="Arial" w:hAnsi="Arial" w:cs="Arial"/>
          <w:sz w:val="20"/>
          <w:szCs w:val="20"/>
        </w:rPr>
        <w:t>Connector</w:t>
      </w:r>
      <w:r>
        <w:t xml:space="preserve"> </w:t>
      </w:r>
      <w:r>
        <w:rPr>
          <w:rFonts w:hint="eastAsia"/>
        </w:rPr>
        <w:t>接受</w:t>
      </w:r>
      <w:r>
        <w:t>请求</w:t>
      </w:r>
    </w:p>
    <w:p w:rsidR="00310807" w:rsidRDefault="00310807" w:rsidP="00310807">
      <w:r w:rsidRPr="00A4511D">
        <w:rPr>
          <w:rFonts w:ascii="Arial" w:hAnsi="Arial" w:cs="Arial"/>
          <w:sz w:val="20"/>
          <w:szCs w:val="20"/>
        </w:rPr>
        <w:t>Container</w:t>
      </w:r>
      <w:r>
        <w:t xml:space="preserve"> </w:t>
      </w:r>
      <w:r>
        <w:rPr>
          <w:rFonts w:hint="eastAsia"/>
        </w:rPr>
        <w:t>处理</w:t>
      </w:r>
      <w:r w:rsidRPr="00A4511D">
        <w:rPr>
          <w:rFonts w:ascii="Arial" w:hAnsi="Arial" w:cs="Arial"/>
          <w:sz w:val="20"/>
          <w:szCs w:val="20"/>
        </w:rPr>
        <w:t>connector</w:t>
      </w:r>
      <w:r>
        <w:t>接受的请求</w:t>
      </w:r>
    </w:p>
    <w:p w:rsidR="00310807" w:rsidRDefault="00310807" w:rsidP="003108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</w:p>
    <w:p w:rsidR="00310807" w:rsidRDefault="00310807" w:rsidP="003108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</w:p>
    <w:p w:rsidR="00310807" w:rsidRDefault="00310807" w:rsidP="00310807">
      <w:pPr>
        <w:pStyle w:val="NoSpacing"/>
        <w:spacing w:before="156" w:after="156"/>
      </w:pPr>
      <w:r>
        <w:rPr>
          <w:rFonts w:hint="eastAsia"/>
        </w:rPr>
        <w:t>Process</w:t>
      </w:r>
    </w:p>
    <w:p w:rsidR="00310807" w:rsidRDefault="00310807" w:rsidP="00310807">
      <w:pPr>
        <w:rPr>
          <w:rFonts w:ascii="Arial" w:hAnsi="Arial" w:cs="Arial"/>
          <w:sz w:val="20"/>
          <w:szCs w:val="20"/>
        </w:rPr>
      </w:pPr>
      <w:r w:rsidRPr="006A5D4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EBD5A5C" wp14:editId="71406538">
            <wp:extent cx="5274310" cy="4785948"/>
            <wp:effectExtent l="0" t="0" r="2540" b="0"/>
            <wp:docPr id="2" name="Picture 2" descr="C:\Users\nadon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Pr="00A34565" w:rsidRDefault="00310807" w:rsidP="00310807">
      <w:pPr>
        <w:pStyle w:val="Heading4"/>
      </w:pPr>
      <w:r>
        <w:rPr>
          <w:rFonts w:hint="eastAsia"/>
        </w:rPr>
        <w:t>4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源码</w:t>
      </w:r>
    </w:p>
    <w:p w:rsidR="00310807" w:rsidRDefault="00310807" w:rsidP="00310807">
      <w:pPr>
        <w:pStyle w:val="Heading5"/>
      </w:pPr>
      <w:r w:rsidRPr="00AD32E8">
        <w:rPr>
          <w:rFonts w:hint="eastAsia"/>
        </w:rPr>
        <w:t>Connector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b/>
        </w:rPr>
      </w:pPr>
      <w:r w:rsidRPr="00FA63B0"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NIO</w:t>
      </w:r>
      <w:r>
        <w:rPr>
          <w:noProof/>
        </w:rPr>
        <w:drawing>
          <wp:inline distT="0" distB="0" distL="0" distR="0" wp14:anchorId="4E780177" wp14:editId="6CDD1043">
            <wp:extent cx="5274310" cy="4288619"/>
            <wp:effectExtent l="19050" t="0" r="2540" b="0"/>
            <wp:docPr id="119" name="Picture 6" descr="http://dl.iteye.com/upload/picture/pic/124777/f570bf7c-4f06-3ba9-8be2-8581d167a0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picture/pic/124777/f570bf7c-4f06-3ba9-8be2-8581d167a0d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>
      <w:r>
        <w:rPr>
          <w:rFonts w:hint="eastAsia"/>
          <w:b/>
        </w:rPr>
        <w:t>源码分析：</w:t>
      </w:r>
      <w:hyperlink r:id="rId13" w:history="1">
        <w:r w:rsidRPr="005D4949">
          <w:rPr>
            <w:rStyle w:val="Hyperlink"/>
          </w:rPr>
          <w:t>http://tyrion.iteye.com/blog/2256896</w:t>
        </w:r>
      </w:hyperlink>
    </w:p>
    <w:p w:rsidR="00310807" w:rsidRDefault="00310807" w:rsidP="00310807">
      <w:pPr>
        <w:rPr>
          <w:b/>
        </w:rPr>
      </w:pPr>
    </w:p>
    <w:p w:rsidR="00310807" w:rsidRPr="006A5D4B" w:rsidRDefault="00310807" w:rsidP="00310807"/>
    <w:p w:rsidR="00310807" w:rsidRDefault="00310807" w:rsidP="00310807">
      <w:pPr>
        <w:ind w:firstLine="405"/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36"/>
          <w:szCs w:val="36"/>
          <w:shd w:val="clear" w:color="auto" w:fill="FFFFFF"/>
        </w:rPr>
        <w:t>分层建模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10807" w:rsidRDefault="00310807" w:rsidP="00310807">
      <w:r>
        <w:rPr>
          <w:rFonts w:ascii="Helvetica" w:hAnsi="Helvetica" w:hint="eastAsia"/>
          <w:color w:val="000000"/>
          <w:szCs w:val="21"/>
          <w:shd w:val="clear" w:color="auto" w:fill="FFFFFF"/>
        </w:rPr>
        <w:t>t</w:t>
      </w:r>
      <w:r>
        <w:rPr>
          <w:rFonts w:ascii="Helvetica" w:hAnsi="Helvetica"/>
          <w:color w:val="000000"/>
          <w:szCs w:val="21"/>
          <w:shd w:val="clear" w:color="auto" w:fill="FFFFFF"/>
        </w:rPr>
        <w:t>omcat</w:t>
      </w:r>
      <w:r>
        <w:rPr>
          <w:rFonts w:ascii="Helvetica" w:hAnsi="Helvetica"/>
          <w:color w:val="000000"/>
          <w:szCs w:val="21"/>
          <w:shd w:val="clear" w:color="auto" w:fill="FFFFFF"/>
        </w:rPr>
        <w:t>架构的高度模块化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这些细分的模块，使得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非常健壮，通过一些配置和模块定制化，可以很大限度的扩展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10807" w:rsidRPr="00326B4D" w:rsidRDefault="00310807" w:rsidP="00310807"/>
    <w:p w:rsidR="00310807" w:rsidRDefault="00310807" w:rsidP="00310807">
      <w:pPr>
        <w:pStyle w:val="Heading5"/>
      </w:pPr>
      <w:r w:rsidRPr="00790D07">
        <w:t>Bootstrap</w:t>
      </w:r>
    </w:p>
    <w:p w:rsidR="00310807" w:rsidRPr="00790D07" w:rsidRDefault="00310807" w:rsidP="00310807">
      <w:r>
        <w:rPr>
          <w:rFonts w:hint="eastAsia"/>
        </w:rPr>
        <w:t>入口</w:t>
      </w:r>
    </w:p>
    <w:p w:rsidR="00310807" w:rsidRDefault="00310807" w:rsidP="00310807">
      <w:pPr>
        <w:pStyle w:val="Heading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Catalina.java</w:t>
      </w:r>
    </w:p>
    <w:p w:rsidR="00310807" w:rsidRPr="00607BA0" w:rsidRDefault="00310807" w:rsidP="00310807">
      <w:pPr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862D50">
        <w:rPr>
          <w:rFonts w:ascii="Consolas" w:eastAsia="SimSun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D5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{  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server 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start 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方法启动服务器</w:t>
      </w: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getServer().start();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//StandardServer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310807" w:rsidRPr="00886139" w:rsidRDefault="00310807" w:rsidP="00310807"/>
    <w:p w:rsidR="00310807" w:rsidRPr="00C83BB9" w:rsidRDefault="00310807" w:rsidP="00310807">
      <w:pPr>
        <w:pStyle w:val="Heading5"/>
        <w:rPr>
          <w:szCs w:val="21"/>
          <w:shd w:val="clear" w:color="auto" w:fill="FFFFFF"/>
        </w:rPr>
      </w:pPr>
      <w:r w:rsidRPr="00C83BB9">
        <w:rPr>
          <w:bdr w:val="none" w:sz="0" w:space="0" w:color="auto" w:frame="1"/>
        </w:rPr>
        <w:t>StandardService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startInternal()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LifecycleException {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容器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container.start();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//standardEngine[Cataline]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启动线程池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(Executor executor: executors) {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executor.start();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Start our defined Connectors second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(Connector connector: connectors) {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Connector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connector.start();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container start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connector start</w:t>
      </w:r>
    </w:p>
    <w:p w:rsidR="00310807" w:rsidRPr="00A21918" w:rsidRDefault="00310807" w:rsidP="00310807"/>
    <w:p w:rsidR="00310807" w:rsidRPr="00AD32E8" w:rsidRDefault="00310807" w:rsidP="00310807">
      <w:pPr>
        <w:rPr>
          <w:b/>
        </w:rPr>
      </w:pPr>
      <w:r w:rsidRPr="00AD32E8">
        <w:rPr>
          <w:rFonts w:hint="eastAsia"/>
          <w:b/>
        </w:rPr>
        <w:t>Connector BIO</w:t>
      </w:r>
    </w:p>
    <w:p w:rsidR="00310807" w:rsidRDefault="00310807" w:rsidP="00310807">
      <w:r>
        <w:rPr>
          <w:noProof/>
        </w:rPr>
        <w:drawing>
          <wp:inline distT="0" distB="0" distL="0" distR="0" wp14:anchorId="2B79D320" wp14:editId="7BA537C8">
            <wp:extent cx="3962400" cy="2505075"/>
            <wp:effectExtent l="0" t="0" r="0" b="9525"/>
            <wp:docPr id="118" name="Picture 2" descr="C:\Users\nadong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ong\Desktop\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/>
    <w:p w:rsidR="00310807" w:rsidRDefault="00310807" w:rsidP="00310807">
      <w:r>
        <w:t>Http11ConnectionHandler</w:t>
      </w:r>
    </w:p>
    <w:p w:rsidR="00310807" w:rsidRDefault="00310807" w:rsidP="00310807">
      <w:r>
        <w:t xml:space="preserve">          |- Http11ConnectionHandler</w:t>
      </w:r>
    </w:p>
    <w:p w:rsidR="00310807" w:rsidRDefault="00310807" w:rsidP="00310807">
      <w:r>
        <w:t xml:space="preserve">          |- JIoEndpoint</w:t>
      </w:r>
    </w:p>
    <w:p w:rsidR="00310807" w:rsidRDefault="00310807" w:rsidP="00310807"/>
    <w:p w:rsidR="00310807" w:rsidRDefault="00310807" w:rsidP="00310807">
      <w:pPr>
        <w:ind w:firstLine="405"/>
      </w:pPr>
    </w:p>
    <w:p w:rsidR="00310807" w:rsidRDefault="00310807" w:rsidP="00310807">
      <w:pPr>
        <w:pStyle w:val="Heading4"/>
      </w:pPr>
      <w:r>
        <w:rPr>
          <w:rFonts w:hint="eastAsia"/>
        </w:rPr>
        <w:lastRenderedPageBreak/>
        <w:t>process</w:t>
      </w:r>
    </w:p>
    <w:p w:rsidR="00310807" w:rsidRDefault="00310807" w:rsidP="00310807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connector </w:t>
      </w:r>
      <w:r w:rsidRPr="00E0119B">
        <w:rPr>
          <w:rFonts w:ascii="Arial" w:hAnsi="Arial" w:cs="Arial"/>
          <w:sz w:val="18"/>
          <w:szCs w:val="18"/>
        </w:rPr>
        <w:t>start</w:t>
      </w:r>
      <w:r w:rsidRPr="00E0119B">
        <w:rPr>
          <w:rFonts w:ascii="Arial" w:hAnsi="Arial" w:cs="Arial"/>
          <w:sz w:val="18"/>
          <w:szCs w:val="18"/>
        </w:rPr>
        <w:sym w:font="Wingdings" w:char="F0E0"/>
      </w:r>
      <w:r w:rsidRPr="00E0119B">
        <w:rPr>
          <w:rFonts w:ascii="Arial" w:hAnsi="Arial" w:cs="Arial"/>
          <w:sz w:val="18"/>
          <w:szCs w:val="18"/>
        </w:rPr>
        <w:t>startInternal</w:t>
      </w:r>
      <w:r w:rsidRPr="00E0119B">
        <w:rPr>
          <w:rFonts w:ascii="Arial" w:hAnsi="Arial" w:cs="Arial"/>
          <w:sz w:val="18"/>
          <w:szCs w:val="18"/>
        </w:rPr>
        <w:sym w:font="Wingdings" w:char="F0E0"/>
      </w:r>
      <w:r w:rsidRPr="00E0119B">
        <w:rPr>
          <w:rFonts w:ascii="Arial" w:hAnsi="Arial" w:cs="Arial"/>
          <w:sz w:val="18"/>
          <w:szCs w:val="18"/>
        </w:rPr>
        <w:t xml:space="preserve"> protocolHandler.start() [Http11Protocol] </w:t>
      </w:r>
      <w:r w:rsidRPr="00E0119B">
        <w:rPr>
          <w:rFonts w:ascii="Arial" w:hAnsi="Arial" w:cs="Arial"/>
          <w:sz w:val="18"/>
          <w:szCs w:val="18"/>
        </w:rPr>
        <w:sym w:font="Wingdings" w:char="F0E0"/>
      </w:r>
      <w:r w:rsidRPr="00CE4DFC">
        <w:rPr>
          <w:rFonts w:ascii="Arial" w:hAnsi="Arial" w:cs="Arial"/>
          <w:b/>
          <w:sz w:val="18"/>
          <w:szCs w:val="18"/>
        </w:rPr>
        <w:t>endpoint.start()</w:t>
      </w:r>
      <w:r w:rsidRPr="00E0119B">
        <w:rPr>
          <w:rFonts w:ascii="Arial" w:hAnsi="Arial" w:cs="Arial"/>
          <w:sz w:val="18"/>
          <w:szCs w:val="18"/>
        </w:rPr>
        <w:t xml:space="preserve">[JIoEndpoint] </w:t>
      </w:r>
    </w:p>
    <w:p w:rsidR="00310807" w:rsidRDefault="00310807" w:rsidP="00310807">
      <w:pPr>
        <w:jc w:val="left"/>
        <w:rPr>
          <w:rFonts w:ascii="Arial" w:hAnsi="Arial" w:cs="Arial"/>
          <w:sz w:val="18"/>
          <w:szCs w:val="18"/>
        </w:rPr>
      </w:pPr>
    </w:p>
    <w:p w:rsidR="00310807" w:rsidRDefault="00310807" w:rsidP="00310807"/>
    <w:p w:rsidR="00310807" w:rsidRPr="00326F12" w:rsidRDefault="00310807" w:rsidP="00310807">
      <w:pPr>
        <w:pStyle w:val="Heading5"/>
      </w:pPr>
      <w:r>
        <w:t>JIoEndpoint</w:t>
      </w:r>
    </w:p>
    <w:p w:rsidR="00310807" w:rsidRPr="00E1531B" w:rsidRDefault="00310807" w:rsidP="0031080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1531B">
        <w:rPr>
          <w:rFonts w:ascii="Arial" w:hAnsi="Arial" w:cs="Arial"/>
          <w:sz w:val="20"/>
          <w:szCs w:val="20"/>
          <w:shd w:val="clear" w:color="auto" w:fill="FFFFFF"/>
        </w:rPr>
        <w:t xml:space="preserve">extends AbstractEndpoint </w:t>
      </w:r>
    </w:p>
    <w:p w:rsidR="00310807" w:rsidRPr="00AC626D" w:rsidRDefault="00310807" w:rsidP="00310807">
      <w:pPr>
        <w:pStyle w:val="NoSpacing"/>
        <w:spacing w:before="156" w:after="156"/>
        <w:rPr>
          <w:shd w:val="clear" w:color="auto" w:fill="FFFFFF"/>
        </w:rPr>
      </w:pPr>
      <w:r w:rsidRPr="00377A90">
        <w:rPr>
          <w:bdr w:val="none" w:sz="0" w:space="0" w:color="auto" w:frame="1"/>
        </w:rPr>
        <w:t>start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bind();;  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startInternal();  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0807" w:rsidRDefault="00310807" w:rsidP="00310807">
      <w:pPr>
        <w:rPr>
          <w:shd w:val="clear" w:color="auto" w:fill="FFFFFF"/>
        </w:rPr>
      </w:pPr>
    </w:p>
    <w:p w:rsidR="00310807" w:rsidRPr="007A3841" w:rsidRDefault="00310807" w:rsidP="00310807">
      <w:pPr>
        <w:pStyle w:val="Heading4"/>
        <w:rPr>
          <w:bdr w:val="none" w:sz="0" w:space="0" w:color="auto" w:frame="1"/>
        </w:rPr>
      </w:pPr>
      <w:r w:rsidRPr="009A3D66">
        <w:rPr>
          <w:bdr w:val="none" w:sz="0" w:space="0" w:color="auto" w:frame="1"/>
        </w:rPr>
        <w:t>bind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bind </w:t>
      </w:r>
      <w:r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Socket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bind()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A3D6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thread count defaults for acceptor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(acceptorThreadCount == </w:t>
      </w:r>
      <w:r w:rsidRPr="009A3D66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acceptorThreadCount = </w:t>
      </w:r>
      <w:r w:rsidRPr="009A3D66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if(getMaxConnections()==0){</w:t>
      </w:r>
    </w:p>
    <w:p w:rsidR="00310807" w:rsidRPr="00DD0E6B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    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setMaxConnections(</w:t>
      </w:r>
      <w:r w:rsidRPr="009A3D66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getMaxThreadsInternal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}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serverSocketFactory =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DefaultServerSocketFactory(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(serverSocket ==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serverSocket = serverSocketFactory.createSocket(getPort(),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getBacklog(), getAddress());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Default="00310807" w:rsidP="00310807">
      <w:pP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310807" w:rsidRPr="00CF7EAD" w:rsidRDefault="00310807" w:rsidP="00310807">
      <w:pPr>
        <w:pStyle w:val="Heading4"/>
        <w:rPr>
          <w:bdr w:val="none" w:sz="0" w:space="0" w:color="auto" w:frame="1"/>
        </w:rPr>
      </w:pPr>
      <w:r w:rsidRPr="00377A90">
        <w:rPr>
          <w:bdr w:val="none" w:sz="0" w:space="0" w:color="auto" w:frame="1"/>
        </w:rPr>
        <w:lastRenderedPageBreak/>
        <w:t>startInternal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5B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55B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startInternal() </w:t>
      </w:r>
      <w:r w:rsidRPr="002455B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455B8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worker collection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createExecutor();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66C31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initializeConnectionLatch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startAcceptorThreads();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Pr="00AE0462" w:rsidRDefault="00310807" w:rsidP="00310807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AE0462">
        <w:rPr>
          <w:bdr w:val="none" w:sz="0" w:space="0" w:color="auto" w:frame="1"/>
        </w:rPr>
        <w:t>Acceptor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AbstractEndpoint.Acceptor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1618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16181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(running)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//if we have reached max connections, wait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countUpOrAwaitConnection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此处用来接收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监听客户端连接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768A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 socket = serverSocketFactory.acceptSocket(serverSocket);             </w:t>
      </w:r>
      <w:r w:rsidRPr="004768A5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Hand this socket off to an appropriate processor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(!processSocket(socket))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countDownConnection();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Close socket right away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socket.close()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10807" w:rsidRDefault="00310807" w:rsidP="00310807">
      <w:pPr>
        <w:jc w:val="left"/>
        <w:rPr>
          <w:rFonts w:ascii="Arial" w:hAnsi="Arial" w:cs="Arial"/>
          <w:sz w:val="18"/>
          <w:szCs w:val="18"/>
        </w:rPr>
      </w:pPr>
    </w:p>
    <w:p w:rsidR="00310807" w:rsidRPr="00AE0462" w:rsidRDefault="00310807" w:rsidP="00310807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0D2020">
        <w:rPr>
          <w:bdr w:val="none" w:sz="0" w:space="0" w:color="auto" w:frame="1"/>
        </w:rPr>
        <w:t>processSocket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processSocket(Socket socket) {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202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Process the request from this socket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95FF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SocketWrapper&lt;Socket&gt; wrapper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95FF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SocketWrapper&lt;Socket&gt;(socket);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wrapper.setKeepAliveLeft(getMaxKeepAliveRequests());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wrapper.setSecure(isSSLEnabled());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getExecutor().execute(</w:t>
      </w: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SocketProcessor(wrapper));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095FF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5FF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Default="00310807" w:rsidP="00310807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0D2020">
        <w:rPr>
          <w:bdr w:val="none" w:sz="0" w:space="0" w:color="auto" w:frame="1"/>
        </w:rPr>
        <w:t>SocketProcessor</w:t>
      </w:r>
    </w:p>
    <w:p w:rsidR="00310807" w:rsidRDefault="00310807" w:rsidP="00310807"/>
    <w:p w:rsidR="00310807" w:rsidRPr="00E0119B" w:rsidRDefault="00310807" w:rsidP="00310807">
      <w:pPr>
        <w:jc w:val="left"/>
        <w:rPr>
          <w:rFonts w:ascii="Arial" w:hAnsi="Arial" w:cs="Arial"/>
          <w:sz w:val="18"/>
          <w:szCs w:val="18"/>
        </w:rPr>
      </w:pPr>
    </w:p>
    <w:p w:rsidR="00310807" w:rsidRPr="00E133B1" w:rsidRDefault="00310807" w:rsidP="00310807">
      <w:pPr>
        <w:pStyle w:val="Heading5"/>
      </w:pPr>
      <w:r w:rsidRPr="00E133B1">
        <w:rPr>
          <w:shd w:val="clear" w:color="auto" w:fill="FFFFFF"/>
        </w:rPr>
        <w:t>AbstractEndpoint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AbstractEndpoint&lt;S&gt; {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Acceptor[] acceptors;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acceptorThreadCount = </w:t>
      </w:r>
      <w:r w:rsidRPr="001B48B9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maxConnections;  </w:t>
      </w:r>
    </w:p>
    <w:p w:rsidR="00310807" w:rsidRPr="00EC69E1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maxThreads = </w:t>
      </w:r>
      <w:r w:rsidRPr="001B48B9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F4AB1">
        <w:rPr>
          <w:rFonts w:ascii="Consolas" w:eastAsia="SimSun" w:hAnsi="Consolas" w:cs="Consolas" w:hint="eastAsia"/>
          <w:color w:val="5C5C5C"/>
          <w:kern w:val="0"/>
          <w:sz w:val="18"/>
          <w:szCs w:val="18"/>
        </w:rPr>
        <w:t xml:space="preserve">    </w:t>
      </w:r>
    </w:p>
    <w:p w:rsidR="00310807" w:rsidRPr="002D3387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Executor executor =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38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int maxKeepAliveRequests=100;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keepAliveTimeout =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8C6CD5" w:rsidRDefault="00310807" w:rsidP="00310807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C6CD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6CD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6CD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8C6CD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 connectionLimitLatch = </w:t>
      </w:r>
      <w:r w:rsidRPr="008C6CD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C6CD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0807" w:rsidRDefault="00310807" w:rsidP="00310807">
      <w:pPr>
        <w:pStyle w:val="Heading4"/>
      </w:pPr>
      <w:r w:rsidRPr="001B48B9">
        <w:rPr>
          <w:bdr w:val="none" w:sz="0" w:space="0" w:color="auto" w:frame="1"/>
        </w:rPr>
        <w:t>executor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createExecutor() {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internalExecutor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TaskQueue taskqueue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TaskQueue();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TaskThreadFactory tf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TaskThreadFactory(getName() + </w:t>
      </w:r>
      <w:r w:rsidRPr="008A1E0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"-exec-"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daemon, getThreadPriority());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executor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ThreadPoolExecutor(getMinSpareThreads(), getMaxThreads(), </w:t>
      </w:r>
      <w:r w:rsidRPr="008A1E05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TimeUnit.SECONDS,taskqueue, tf);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taskqueue.setParent( (ThreadPoolExecutor) executor);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310807" w:rsidRDefault="00310807" w:rsidP="00310807"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TaskQueue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432E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LinkedBlockingQueue</w:t>
      </w:r>
    </w:p>
    <w:p w:rsidR="00310807" w:rsidRDefault="00310807" w:rsidP="00310807">
      <w:r>
        <w:rPr>
          <w:rFonts w:hint="eastAsia"/>
        </w:rPr>
        <w:lastRenderedPageBreak/>
        <w:t>maxThreads</w:t>
      </w:r>
      <w:r>
        <w:t xml:space="preserve">   </w:t>
      </w:r>
      <w:r w:rsidRPr="006E6839">
        <w:t>maximumPoolSize</w:t>
      </w:r>
    </w:p>
    <w:p w:rsidR="00310807" w:rsidRDefault="00310807" w:rsidP="00310807"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inSpareThreads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E68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corePoolSize</w:t>
      </w:r>
    </w:p>
    <w:p w:rsidR="00310807" w:rsidRDefault="00310807" w:rsidP="00310807">
      <w:pPr>
        <w:pStyle w:val="Heading4"/>
      </w:pPr>
      <w:r w:rsidRPr="001B48B9">
        <w:rPr>
          <w:bdr w:val="none" w:sz="0" w:space="0" w:color="auto" w:frame="1"/>
        </w:rPr>
        <w:t>maxConnections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 initializeConnectionLatch() {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(connectionLimitLatch==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connectionLimitLatch = 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LimitLatch(getMaxConnections());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connectionLimitLatch;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Pr="00A7646B" w:rsidRDefault="00310807" w:rsidP="00310807">
      <w:pPr>
        <w:pStyle w:val="Heading4"/>
        <w:rPr>
          <w:bdr w:val="none" w:sz="0" w:space="0" w:color="auto" w:frame="1"/>
        </w:rPr>
      </w:pPr>
      <w:r w:rsidRPr="00A7646B">
        <w:rPr>
          <w:bdr w:val="none" w:sz="0" w:space="0" w:color="auto" w:frame="1"/>
        </w:rPr>
        <w:t>countUpOrAwaitConnection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countUpOrAwaitConnection() 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LimitLatch latch = connectionLimitLatch;  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(latch!=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latch.</w:t>
      </w:r>
      <w:r w:rsidRPr="00A7646B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countUpOrAwait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0807" w:rsidRDefault="00310807" w:rsidP="00310807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超过maxConnection</w:t>
      </w:r>
      <w:r>
        <w:rPr>
          <w:bdr w:val="none" w:sz="0" w:space="0" w:color="auto" w:frame="1"/>
        </w:rPr>
        <w:t>s数，Acceptor将await</w:t>
      </w:r>
    </w:p>
    <w:p w:rsidR="00310807" w:rsidRDefault="00310807" w:rsidP="00310807">
      <w:pPr>
        <w:pStyle w:val="Heading4"/>
        <w:rPr>
          <w:bdr w:val="none" w:sz="0" w:space="0" w:color="auto" w:frame="1"/>
        </w:rPr>
      </w:pPr>
      <w:r w:rsidRPr="001B48B9">
        <w:rPr>
          <w:bdr w:val="none" w:sz="0" w:space="0" w:color="auto" w:frame="1"/>
        </w:rPr>
        <w:t>acceptors</w:t>
      </w:r>
    </w:p>
    <w:p w:rsidR="00310807" w:rsidRPr="00E66C31" w:rsidRDefault="00310807" w:rsidP="00310807">
      <w:pPr>
        <w:rPr>
          <w:rFonts w:ascii="Consolas" w:eastAsia="SimSun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E66C31">
        <w:rPr>
          <w:rFonts w:ascii="Consolas" w:eastAsia="SimSun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startAcceptorThreads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startAcceptorThreads() {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 getAcceptorThreadCount();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acceptors =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Acceptor[count];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acceptorThreadCount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个线程，每个线程由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Acceptor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代理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F3D14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count; i++) {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F61B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acceptors[i] = createAcceptor();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String threadName = getName() + </w:t>
      </w:r>
      <w:r w:rsidRPr="00FF3D14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"-Acceptor-"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acceptors[i].setThreadName(threadName);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Thread t =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Thread(acceptors[i], threadName);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</w:t>
      </w:r>
      <w:r w:rsidRPr="00F064DE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setPriority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(getAcceptorThreadPriority());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t.setDaemon(getDaemon());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t.start();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Acceptor</w:t>
      </w:r>
      <w:r>
        <w:rPr>
          <w:rFonts w:ascii="Helvetica" w:hAnsi="Helvetica"/>
          <w:color w:val="000000"/>
          <w:szCs w:val="21"/>
          <w:shd w:val="clear" w:color="auto" w:fill="FFFFFF"/>
        </w:rPr>
        <w:t>是缺省的优先级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</w:t>
      </w:r>
      <w:r w:rsidRPr="00E66C31">
        <w:rPr>
          <w:rFonts w:ascii="Helvetica" w:hAnsi="Helvetica"/>
          <w:color w:val="000000"/>
          <w:szCs w:val="21"/>
          <w:shd w:val="clear" w:color="auto" w:fill="FFFFFF"/>
        </w:rPr>
        <w:t>Thread.NORM_PRIORITY;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pStyle w:val="Heading5"/>
      </w:pPr>
      <w:r>
        <w:rPr>
          <w:rFonts w:hint="eastAsia"/>
        </w:rPr>
        <w:t>Container</w:t>
      </w:r>
    </w:p>
    <w:p w:rsidR="00310807" w:rsidRDefault="00310807" w:rsidP="00310807">
      <w:r>
        <w:t>Init WebApplicationContext</w:t>
      </w:r>
      <w:r>
        <w:rPr>
          <w:rFonts w:hint="eastAsia"/>
        </w:rPr>
        <w:t>.以</w:t>
      </w:r>
      <w:r w:rsidRPr="00733C2D">
        <w:t>standardEngine[Cataline]</w:t>
      </w:r>
      <w:r>
        <w:t xml:space="preserve"> </w:t>
      </w:r>
      <w:r>
        <w:rPr>
          <w:rFonts w:hint="eastAsia"/>
        </w:rPr>
        <w:t>为</w:t>
      </w:r>
      <w:r>
        <w:t>例</w:t>
      </w:r>
    </w:p>
    <w:p w:rsidR="00310807" w:rsidRDefault="00310807" w:rsidP="00310807">
      <w:pPr>
        <w:pStyle w:val="Heading4"/>
      </w:pPr>
      <w:r>
        <w:t>S</w:t>
      </w:r>
      <w:r w:rsidRPr="00733C2D">
        <w:t>tandardEngine</w:t>
      </w:r>
    </w:p>
    <w:p w:rsidR="00310807" w:rsidRPr="00733C2D" w:rsidRDefault="00310807" w:rsidP="00310807"/>
    <w:p w:rsidR="00243C51" w:rsidRPr="00732A1B" w:rsidRDefault="00243C51" w:rsidP="00F365BE">
      <w:pPr>
        <w:pStyle w:val="Heading4"/>
      </w:pPr>
      <w:r w:rsidRPr="00732A1B">
        <w:rPr>
          <w:rFonts w:hint="eastAsia"/>
        </w:rPr>
        <w:t>Atom</w:t>
      </w:r>
    </w:p>
    <w:p w:rsidR="00243C51" w:rsidRDefault="00243C51" w:rsidP="00243C51">
      <w:r w:rsidRPr="00211153">
        <w:rPr>
          <w:rFonts w:hint="eastAsia"/>
        </w:rPr>
        <w:t>聚合和发布日志内容而设计的</w:t>
      </w:r>
      <w:r>
        <w:rPr>
          <w:rFonts w:hint="eastAsia"/>
        </w:rPr>
        <w:t>，</w:t>
      </w:r>
      <w:r w:rsidRPr="00146069">
        <w:rPr>
          <w:rFonts w:hint="eastAsia"/>
        </w:rPr>
        <w:t>统一格式——每个条目都包括title，entry，id，和content/summary——这使得我能从一条Atom feed中得到有用的信息，而不管   这条feed来自哪一类型的应用。</w:t>
      </w:r>
    </w:p>
    <w:p w:rsidR="00243C51" w:rsidRPr="000429FC" w:rsidRDefault="00243C51" w:rsidP="00243C51"/>
    <w:p w:rsidR="00243C51" w:rsidRPr="00883AAD" w:rsidRDefault="00243C51" w:rsidP="00243C51"/>
    <w:p w:rsidR="00243C51" w:rsidRDefault="00243C51" w:rsidP="00243C51"/>
    <w:p w:rsidR="00243C51" w:rsidRDefault="00243C51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Pr="00243C51" w:rsidRDefault="00493972"/>
    <w:p w:rsidR="00243C51" w:rsidRDefault="00243C51"/>
    <w:p w:rsidR="000F0CBA" w:rsidRPr="00EB692D" w:rsidRDefault="000F0CBA" w:rsidP="000F0CBA"/>
    <w:sectPr w:rsidR="000F0CBA" w:rsidRPr="00EB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B1E"/>
    <w:multiLevelType w:val="hybridMultilevel"/>
    <w:tmpl w:val="48F69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870C3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814AC5"/>
    <w:multiLevelType w:val="hybridMultilevel"/>
    <w:tmpl w:val="CF22C592"/>
    <w:lvl w:ilvl="0" w:tplc="A0DC90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66938"/>
    <w:multiLevelType w:val="hybridMultilevel"/>
    <w:tmpl w:val="E0F4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404E54"/>
    <w:multiLevelType w:val="multilevel"/>
    <w:tmpl w:val="6C24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F063A"/>
    <w:multiLevelType w:val="multilevel"/>
    <w:tmpl w:val="2F1E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7A0965"/>
    <w:multiLevelType w:val="multilevel"/>
    <w:tmpl w:val="1624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E4540E"/>
    <w:multiLevelType w:val="multilevel"/>
    <w:tmpl w:val="B8A0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7A5EEC"/>
    <w:multiLevelType w:val="multilevel"/>
    <w:tmpl w:val="AB08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BE05CD"/>
    <w:multiLevelType w:val="hybridMultilevel"/>
    <w:tmpl w:val="F878C1BC"/>
    <w:lvl w:ilvl="0" w:tplc="31A6389A">
      <w:start w:val="2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2E7D2854"/>
    <w:multiLevelType w:val="multilevel"/>
    <w:tmpl w:val="B872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0A3F9A"/>
    <w:multiLevelType w:val="multilevel"/>
    <w:tmpl w:val="5C2C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743830"/>
    <w:multiLevelType w:val="hybridMultilevel"/>
    <w:tmpl w:val="4490D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8167E9"/>
    <w:multiLevelType w:val="hybridMultilevel"/>
    <w:tmpl w:val="AC92F4FC"/>
    <w:lvl w:ilvl="0" w:tplc="315291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1B41443"/>
    <w:multiLevelType w:val="hybridMultilevel"/>
    <w:tmpl w:val="D3FAC2A4"/>
    <w:lvl w:ilvl="0" w:tplc="2CE0D2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4E142F"/>
    <w:multiLevelType w:val="hybridMultilevel"/>
    <w:tmpl w:val="1BBAF93E"/>
    <w:lvl w:ilvl="0" w:tplc="C79055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33981BF4"/>
    <w:multiLevelType w:val="multilevel"/>
    <w:tmpl w:val="1E5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3D7B7C"/>
    <w:multiLevelType w:val="hybridMultilevel"/>
    <w:tmpl w:val="7E0AEADA"/>
    <w:lvl w:ilvl="0" w:tplc="EE4695BA">
      <w:start w:val="1"/>
      <w:numFmt w:val="japaneseCounting"/>
      <w:lvlText w:val="第%1篇"/>
      <w:lvlJc w:val="left"/>
      <w:pPr>
        <w:ind w:left="1545" w:hanging="1545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9511FBA"/>
    <w:multiLevelType w:val="multilevel"/>
    <w:tmpl w:val="AA4E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AD5163"/>
    <w:multiLevelType w:val="multilevel"/>
    <w:tmpl w:val="0A72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5" w15:restartNumberingAfterBreak="0">
    <w:nsid w:val="3C80352B"/>
    <w:multiLevelType w:val="hybridMultilevel"/>
    <w:tmpl w:val="62909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D7A2F59"/>
    <w:multiLevelType w:val="multilevel"/>
    <w:tmpl w:val="55BEEBBA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7" w15:restartNumberingAfterBreak="0">
    <w:nsid w:val="418D7152"/>
    <w:multiLevelType w:val="multilevel"/>
    <w:tmpl w:val="68AE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73397D"/>
    <w:multiLevelType w:val="multilevel"/>
    <w:tmpl w:val="7E16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4C24F4"/>
    <w:multiLevelType w:val="hybridMultilevel"/>
    <w:tmpl w:val="BE7290CE"/>
    <w:lvl w:ilvl="0" w:tplc="B6CC3B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9A14CF"/>
    <w:multiLevelType w:val="hybridMultilevel"/>
    <w:tmpl w:val="9C668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55" w15:restartNumberingAfterBreak="0">
    <w:nsid w:val="4FDD0C93"/>
    <w:multiLevelType w:val="hybridMultilevel"/>
    <w:tmpl w:val="189A284E"/>
    <w:lvl w:ilvl="0" w:tplc="A490B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508C485E"/>
    <w:multiLevelType w:val="multilevel"/>
    <w:tmpl w:val="FE6E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994E0F"/>
    <w:multiLevelType w:val="hybridMultilevel"/>
    <w:tmpl w:val="DC4834D8"/>
    <w:lvl w:ilvl="0" w:tplc="67BE6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514F7E1E"/>
    <w:multiLevelType w:val="multilevel"/>
    <w:tmpl w:val="575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C5499B"/>
    <w:multiLevelType w:val="hybridMultilevel"/>
    <w:tmpl w:val="DC9AC21A"/>
    <w:lvl w:ilvl="0" w:tplc="7CFA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834F6D"/>
    <w:multiLevelType w:val="multilevel"/>
    <w:tmpl w:val="9178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66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DC660B"/>
    <w:multiLevelType w:val="multilevel"/>
    <w:tmpl w:val="934A2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5E3C6D87"/>
    <w:multiLevelType w:val="hybridMultilevel"/>
    <w:tmpl w:val="E7B6C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456AFD"/>
    <w:multiLevelType w:val="multilevel"/>
    <w:tmpl w:val="6078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D4671B"/>
    <w:multiLevelType w:val="multilevel"/>
    <w:tmpl w:val="7EAC1F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5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1C0944"/>
    <w:multiLevelType w:val="multilevel"/>
    <w:tmpl w:val="6066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603BAA"/>
    <w:multiLevelType w:val="multilevel"/>
    <w:tmpl w:val="7422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A54E9E"/>
    <w:multiLevelType w:val="multilevel"/>
    <w:tmpl w:val="8E14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5A67BC"/>
    <w:multiLevelType w:val="hybridMultilevel"/>
    <w:tmpl w:val="4A505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161973"/>
    <w:multiLevelType w:val="hybridMultilevel"/>
    <w:tmpl w:val="2B7A4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2E16F64"/>
    <w:multiLevelType w:val="multilevel"/>
    <w:tmpl w:val="208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CA6C3B"/>
    <w:multiLevelType w:val="hybridMultilevel"/>
    <w:tmpl w:val="58E0E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5754E9C"/>
    <w:multiLevelType w:val="multilevel"/>
    <w:tmpl w:val="EB26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0630E5"/>
    <w:multiLevelType w:val="multilevel"/>
    <w:tmpl w:val="F136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A75D03"/>
    <w:multiLevelType w:val="multilevel"/>
    <w:tmpl w:val="2FF8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FB7118"/>
    <w:multiLevelType w:val="multilevel"/>
    <w:tmpl w:val="053A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93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F44D3A"/>
    <w:multiLevelType w:val="multilevel"/>
    <w:tmpl w:val="D5D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138EC"/>
    <w:multiLevelType w:val="multilevel"/>
    <w:tmpl w:val="D48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4"/>
  </w:num>
  <w:num w:numId="2">
    <w:abstractNumId w:val="60"/>
  </w:num>
  <w:num w:numId="3">
    <w:abstractNumId w:val="19"/>
  </w:num>
  <w:num w:numId="4">
    <w:abstractNumId w:val="3"/>
  </w:num>
  <w:num w:numId="5">
    <w:abstractNumId w:val="93"/>
  </w:num>
  <w:num w:numId="6">
    <w:abstractNumId w:val="10"/>
  </w:num>
  <w:num w:numId="7">
    <w:abstractNumId w:val="14"/>
  </w:num>
  <w:num w:numId="8">
    <w:abstractNumId w:val="68"/>
  </w:num>
  <w:num w:numId="9">
    <w:abstractNumId w:val="52"/>
  </w:num>
  <w:num w:numId="10">
    <w:abstractNumId w:val="91"/>
  </w:num>
  <w:num w:numId="11">
    <w:abstractNumId w:val="31"/>
  </w:num>
  <w:num w:numId="12">
    <w:abstractNumId w:val="50"/>
  </w:num>
  <w:num w:numId="13">
    <w:abstractNumId w:val="6"/>
  </w:num>
  <w:num w:numId="14">
    <w:abstractNumId w:val="63"/>
  </w:num>
  <w:num w:numId="15">
    <w:abstractNumId w:val="61"/>
  </w:num>
  <w:num w:numId="16">
    <w:abstractNumId w:val="38"/>
  </w:num>
  <w:num w:numId="17">
    <w:abstractNumId w:val="8"/>
  </w:num>
  <w:num w:numId="18">
    <w:abstractNumId w:val="77"/>
  </w:num>
  <w:num w:numId="19">
    <w:abstractNumId w:val="12"/>
  </w:num>
  <w:num w:numId="20">
    <w:abstractNumId w:val="65"/>
  </w:num>
  <w:num w:numId="21">
    <w:abstractNumId w:val="44"/>
  </w:num>
  <w:num w:numId="22">
    <w:abstractNumId w:val="70"/>
  </w:num>
  <w:num w:numId="23">
    <w:abstractNumId w:val="1"/>
  </w:num>
  <w:num w:numId="24">
    <w:abstractNumId w:val="26"/>
  </w:num>
  <w:num w:numId="25">
    <w:abstractNumId w:val="41"/>
  </w:num>
  <w:num w:numId="26">
    <w:abstractNumId w:val="30"/>
  </w:num>
  <w:num w:numId="27">
    <w:abstractNumId w:val="9"/>
  </w:num>
  <w:num w:numId="28">
    <w:abstractNumId w:val="28"/>
  </w:num>
  <w:num w:numId="29">
    <w:abstractNumId w:val="81"/>
  </w:num>
  <w:num w:numId="30">
    <w:abstractNumId w:val="20"/>
  </w:num>
  <w:num w:numId="31">
    <w:abstractNumId w:val="64"/>
  </w:num>
  <w:num w:numId="32">
    <w:abstractNumId w:val="45"/>
  </w:num>
  <w:num w:numId="33">
    <w:abstractNumId w:val="40"/>
  </w:num>
  <w:num w:numId="34">
    <w:abstractNumId w:val="62"/>
  </w:num>
  <w:num w:numId="35">
    <w:abstractNumId w:val="23"/>
  </w:num>
  <w:num w:numId="36">
    <w:abstractNumId w:val="5"/>
  </w:num>
  <w:num w:numId="37">
    <w:abstractNumId w:val="15"/>
  </w:num>
  <w:num w:numId="38">
    <w:abstractNumId w:val="67"/>
  </w:num>
  <w:num w:numId="39">
    <w:abstractNumId w:val="13"/>
  </w:num>
  <w:num w:numId="40">
    <w:abstractNumId w:val="83"/>
  </w:num>
  <w:num w:numId="41">
    <w:abstractNumId w:val="82"/>
  </w:num>
  <w:num w:numId="42">
    <w:abstractNumId w:val="32"/>
  </w:num>
  <w:num w:numId="43">
    <w:abstractNumId w:val="72"/>
  </w:num>
  <w:num w:numId="44">
    <w:abstractNumId w:val="59"/>
  </w:num>
  <w:num w:numId="45">
    <w:abstractNumId w:val="92"/>
  </w:num>
  <w:num w:numId="46">
    <w:abstractNumId w:val="22"/>
  </w:num>
  <w:num w:numId="47">
    <w:abstractNumId w:val="4"/>
  </w:num>
  <w:num w:numId="48">
    <w:abstractNumId w:val="69"/>
  </w:num>
  <w:num w:numId="49">
    <w:abstractNumId w:val="18"/>
  </w:num>
  <w:num w:numId="50">
    <w:abstractNumId w:val="66"/>
  </w:num>
  <w:num w:numId="51">
    <w:abstractNumId w:val="75"/>
  </w:num>
  <w:num w:numId="52">
    <w:abstractNumId w:val="76"/>
  </w:num>
  <w:num w:numId="53">
    <w:abstractNumId w:val="86"/>
  </w:num>
  <w:num w:numId="54">
    <w:abstractNumId w:val="49"/>
  </w:num>
  <w:num w:numId="55">
    <w:abstractNumId w:val="35"/>
  </w:num>
  <w:num w:numId="56">
    <w:abstractNumId w:val="21"/>
  </w:num>
  <w:num w:numId="57">
    <w:abstractNumId w:val="74"/>
  </w:num>
  <w:num w:numId="58">
    <w:abstractNumId w:val="46"/>
  </w:num>
  <w:num w:numId="59">
    <w:abstractNumId w:val="48"/>
  </w:num>
  <w:num w:numId="60">
    <w:abstractNumId w:val="11"/>
  </w:num>
  <w:num w:numId="61">
    <w:abstractNumId w:val="24"/>
  </w:num>
  <w:num w:numId="62">
    <w:abstractNumId w:val="58"/>
  </w:num>
  <w:num w:numId="63">
    <w:abstractNumId w:val="42"/>
  </w:num>
  <w:num w:numId="64">
    <w:abstractNumId w:val="25"/>
  </w:num>
  <w:num w:numId="65">
    <w:abstractNumId w:val="89"/>
  </w:num>
  <w:num w:numId="66">
    <w:abstractNumId w:val="7"/>
  </w:num>
  <w:num w:numId="67">
    <w:abstractNumId w:val="53"/>
  </w:num>
  <w:num w:numId="68">
    <w:abstractNumId w:val="78"/>
  </w:num>
  <w:num w:numId="69">
    <w:abstractNumId w:val="27"/>
  </w:num>
  <w:num w:numId="70">
    <w:abstractNumId w:val="39"/>
  </w:num>
  <w:num w:numId="71">
    <w:abstractNumId w:val="94"/>
  </w:num>
  <w:num w:numId="72">
    <w:abstractNumId w:val="87"/>
  </w:num>
  <w:num w:numId="73">
    <w:abstractNumId w:val="88"/>
  </w:num>
  <w:num w:numId="74">
    <w:abstractNumId w:val="95"/>
  </w:num>
  <w:num w:numId="75">
    <w:abstractNumId w:val="90"/>
  </w:num>
  <w:num w:numId="76">
    <w:abstractNumId w:val="37"/>
  </w:num>
  <w:num w:numId="77">
    <w:abstractNumId w:val="29"/>
  </w:num>
  <w:num w:numId="78">
    <w:abstractNumId w:val="43"/>
  </w:num>
  <w:num w:numId="79">
    <w:abstractNumId w:val="80"/>
  </w:num>
  <w:num w:numId="80">
    <w:abstractNumId w:val="79"/>
  </w:num>
  <w:num w:numId="81">
    <w:abstractNumId w:val="17"/>
  </w:num>
  <w:num w:numId="82">
    <w:abstractNumId w:val="85"/>
  </w:num>
  <w:num w:numId="83">
    <w:abstractNumId w:val="56"/>
  </w:num>
  <w:num w:numId="84">
    <w:abstractNumId w:val="84"/>
  </w:num>
  <w:num w:numId="85">
    <w:abstractNumId w:val="71"/>
  </w:num>
  <w:num w:numId="86">
    <w:abstractNumId w:val="0"/>
  </w:num>
  <w:num w:numId="87">
    <w:abstractNumId w:val="2"/>
  </w:num>
  <w:num w:numId="88">
    <w:abstractNumId w:val="33"/>
  </w:num>
  <w:num w:numId="89">
    <w:abstractNumId w:val="55"/>
  </w:num>
  <w:num w:numId="90">
    <w:abstractNumId w:val="51"/>
  </w:num>
  <w:num w:numId="91">
    <w:abstractNumId w:val="34"/>
  </w:num>
  <w:num w:numId="92">
    <w:abstractNumId w:val="57"/>
  </w:num>
  <w:num w:numId="93">
    <w:abstractNumId w:val="36"/>
  </w:num>
  <w:num w:numId="94">
    <w:abstractNumId w:val="47"/>
  </w:num>
  <w:num w:numId="95">
    <w:abstractNumId w:val="73"/>
  </w:num>
  <w:num w:numId="96">
    <w:abstractNumId w:val="1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9D6"/>
    <w:rsid w:val="00002B31"/>
    <w:rsid w:val="00004C18"/>
    <w:rsid w:val="000053E2"/>
    <w:rsid w:val="000129A5"/>
    <w:rsid w:val="00015576"/>
    <w:rsid w:val="00016DFB"/>
    <w:rsid w:val="0001742A"/>
    <w:rsid w:val="000176CB"/>
    <w:rsid w:val="00017E43"/>
    <w:rsid w:val="00020048"/>
    <w:rsid w:val="0002168B"/>
    <w:rsid w:val="00021CE2"/>
    <w:rsid w:val="00023338"/>
    <w:rsid w:val="000257B4"/>
    <w:rsid w:val="000270D9"/>
    <w:rsid w:val="0003622C"/>
    <w:rsid w:val="00042CB8"/>
    <w:rsid w:val="00043B44"/>
    <w:rsid w:val="0004605E"/>
    <w:rsid w:val="00046165"/>
    <w:rsid w:val="000519BF"/>
    <w:rsid w:val="000569F0"/>
    <w:rsid w:val="00056B38"/>
    <w:rsid w:val="000577C5"/>
    <w:rsid w:val="00057CD7"/>
    <w:rsid w:val="00060411"/>
    <w:rsid w:val="00063B74"/>
    <w:rsid w:val="00067650"/>
    <w:rsid w:val="00070FD7"/>
    <w:rsid w:val="000716A6"/>
    <w:rsid w:val="000735D8"/>
    <w:rsid w:val="00073DA8"/>
    <w:rsid w:val="00077E7F"/>
    <w:rsid w:val="00077EA1"/>
    <w:rsid w:val="00084179"/>
    <w:rsid w:val="0008582C"/>
    <w:rsid w:val="00090B1D"/>
    <w:rsid w:val="00095860"/>
    <w:rsid w:val="00095FF1"/>
    <w:rsid w:val="000A117A"/>
    <w:rsid w:val="000A2625"/>
    <w:rsid w:val="000A431A"/>
    <w:rsid w:val="000A6EB8"/>
    <w:rsid w:val="000C1FD1"/>
    <w:rsid w:val="000C3FD4"/>
    <w:rsid w:val="000C6C14"/>
    <w:rsid w:val="000D2020"/>
    <w:rsid w:val="000D206A"/>
    <w:rsid w:val="000D3128"/>
    <w:rsid w:val="000D5B34"/>
    <w:rsid w:val="000D6975"/>
    <w:rsid w:val="000D6EA2"/>
    <w:rsid w:val="000E608A"/>
    <w:rsid w:val="000E64BA"/>
    <w:rsid w:val="000E7DE5"/>
    <w:rsid w:val="000F0CBA"/>
    <w:rsid w:val="000F0D45"/>
    <w:rsid w:val="000F2E62"/>
    <w:rsid w:val="000F5489"/>
    <w:rsid w:val="000F5533"/>
    <w:rsid w:val="000F5CF5"/>
    <w:rsid w:val="000F623D"/>
    <w:rsid w:val="00102A2B"/>
    <w:rsid w:val="001039D6"/>
    <w:rsid w:val="00104B9F"/>
    <w:rsid w:val="0010583E"/>
    <w:rsid w:val="0010656E"/>
    <w:rsid w:val="00106A50"/>
    <w:rsid w:val="0011257B"/>
    <w:rsid w:val="0011294A"/>
    <w:rsid w:val="00112A88"/>
    <w:rsid w:val="00113F73"/>
    <w:rsid w:val="00122341"/>
    <w:rsid w:val="0012671B"/>
    <w:rsid w:val="0012693F"/>
    <w:rsid w:val="001336DA"/>
    <w:rsid w:val="0013393D"/>
    <w:rsid w:val="001441B2"/>
    <w:rsid w:val="00145C9E"/>
    <w:rsid w:val="001517C9"/>
    <w:rsid w:val="001604C8"/>
    <w:rsid w:val="00160BB1"/>
    <w:rsid w:val="00163C5A"/>
    <w:rsid w:val="001650FC"/>
    <w:rsid w:val="00166FA5"/>
    <w:rsid w:val="001758E2"/>
    <w:rsid w:val="00177858"/>
    <w:rsid w:val="00181A60"/>
    <w:rsid w:val="0019006E"/>
    <w:rsid w:val="001908D5"/>
    <w:rsid w:val="001923F3"/>
    <w:rsid w:val="00192A61"/>
    <w:rsid w:val="001932AB"/>
    <w:rsid w:val="0019418C"/>
    <w:rsid w:val="00194E72"/>
    <w:rsid w:val="001A163C"/>
    <w:rsid w:val="001A5DE2"/>
    <w:rsid w:val="001A6F72"/>
    <w:rsid w:val="001A7B55"/>
    <w:rsid w:val="001A7CB3"/>
    <w:rsid w:val="001B012C"/>
    <w:rsid w:val="001B1245"/>
    <w:rsid w:val="001B22FD"/>
    <w:rsid w:val="001C1164"/>
    <w:rsid w:val="001C1D65"/>
    <w:rsid w:val="001C28E9"/>
    <w:rsid w:val="001C4493"/>
    <w:rsid w:val="001C658A"/>
    <w:rsid w:val="001C72BA"/>
    <w:rsid w:val="001D0B0A"/>
    <w:rsid w:val="001D35D1"/>
    <w:rsid w:val="001E1992"/>
    <w:rsid w:val="001F10E1"/>
    <w:rsid w:val="001F51B6"/>
    <w:rsid w:val="001F537D"/>
    <w:rsid w:val="001F6547"/>
    <w:rsid w:val="0020248D"/>
    <w:rsid w:val="00203596"/>
    <w:rsid w:val="00210C09"/>
    <w:rsid w:val="00214742"/>
    <w:rsid w:val="0021639F"/>
    <w:rsid w:val="00216E94"/>
    <w:rsid w:val="00217BCC"/>
    <w:rsid w:val="002227CB"/>
    <w:rsid w:val="002231B6"/>
    <w:rsid w:val="00223949"/>
    <w:rsid w:val="002275CA"/>
    <w:rsid w:val="002302FB"/>
    <w:rsid w:val="002329C7"/>
    <w:rsid w:val="00235BEC"/>
    <w:rsid w:val="00235F13"/>
    <w:rsid w:val="00243C51"/>
    <w:rsid w:val="00243D7E"/>
    <w:rsid w:val="00244DB6"/>
    <w:rsid w:val="00246F8D"/>
    <w:rsid w:val="00247695"/>
    <w:rsid w:val="00250151"/>
    <w:rsid w:val="0025074C"/>
    <w:rsid w:val="0025488B"/>
    <w:rsid w:val="00254D45"/>
    <w:rsid w:val="00257F23"/>
    <w:rsid w:val="002638A1"/>
    <w:rsid w:val="00264F35"/>
    <w:rsid w:val="002663A3"/>
    <w:rsid w:val="00270648"/>
    <w:rsid w:val="002706FC"/>
    <w:rsid w:val="00271DCC"/>
    <w:rsid w:val="00276F27"/>
    <w:rsid w:val="002776A4"/>
    <w:rsid w:val="00281D36"/>
    <w:rsid w:val="002822B7"/>
    <w:rsid w:val="002842A0"/>
    <w:rsid w:val="00284E0C"/>
    <w:rsid w:val="00287875"/>
    <w:rsid w:val="002A0D46"/>
    <w:rsid w:val="002A6C02"/>
    <w:rsid w:val="002B0883"/>
    <w:rsid w:val="002B27B4"/>
    <w:rsid w:val="002B337B"/>
    <w:rsid w:val="002B4962"/>
    <w:rsid w:val="002B7186"/>
    <w:rsid w:val="002C34DC"/>
    <w:rsid w:val="002C793F"/>
    <w:rsid w:val="002D4CC3"/>
    <w:rsid w:val="002D5B5E"/>
    <w:rsid w:val="002D77C1"/>
    <w:rsid w:val="002E19B7"/>
    <w:rsid w:val="002E423A"/>
    <w:rsid w:val="002E66CB"/>
    <w:rsid w:val="002F050C"/>
    <w:rsid w:val="002F336D"/>
    <w:rsid w:val="002F5405"/>
    <w:rsid w:val="002F59F3"/>
    <w:rsid w:val="002F7568"/>
    <w:rsid w:val="002F7FEC"/>
    <w:rsid w:val="0030042A"/>
    <w:rsid w:val="00300A28"/>
    <w:rsid w:val="00301C72"/>
    <w:rsid w:val="00307F79"/>
    <w:rsid w:val="003105BE"/>
    <w:rsid w:val="00310807"/>
    <w:rsid w:val="00314DB3"/>
    <w:rsid w:val="00317A52"/>
    <w:rsid w:val="0032015A"/>
    <w:rsid w:val="003205D0"/>
    <w:rsid w:val="00321928"/>
    <w:rsid w:val="00321A58"/>
    <w:rsid w:val="0032407F"/>
    <w:rsid w:val="0032775B"/>
    <w:rsid w:val="00332D2B"/>
    <w:rsid w:val="00334B0B"/>
    <w:rsid w:val="00335454"/>
    <w:rsid w:val="003366A4"/>
    <w:rsid w:val="00336D12"/>
    <w:rsid w:val="003403D7"/>
    <w:rsid w:val="0034132E"/>
    <w:rsid w:val="00342FDC"/>
    <w:rsid w:val="00343832"/>
    <w:rsid w:val="00350274"/>
    <w:rsid w:val="00362313"/>
    <w:rsid w:val="00366D41"/>
    <w:rsid w:val="00367323"/>
    <w:rsid w:val="00370A05"/>
    <w:rsid w:val="00371FE9"/>
    <w:rsid w:val="00372714"/>
    <w:rsid w:val="0037738F"/>
    <w:rsid w:val="0038103C"/>
    <w:rsid w:val="003849F5"/>
    <w:rsid w:val="00385624"/>
    <w:rsid w:val="00385B67"/>
    <w:rsid w:val="00391609"/>
    <w:rsid w:val="00391E4B"/>
    <w:rsid w:val="003954D9"/>
    <w:rsid w:val="0039593A"/>
    <w:rsid w:val="003A219A"/>
    <w:rsid w:val="003A2EE1"/>
    <w:rsid w:val="003A7130"/>
    <w:rsid w:val="003B21FA"/>
    <w:rsid w:val="003B61BB"/>
    <w:rsid w:val="003B6881"/>
    <w:rsid w:val="003C1C3B"/>
    <w:rsid w:val="003C1D41"/>
    <w:rsid w:val="003C331A"/>
    <w:rsid w:val="003C751A"/>
    <w:rsid w:val="003D18D3"/>
    <w:rsid w:val="003D24B8"/>
    <w:rsid w:val="003D450F"/>
    <w:rsid w:val="003D5E96"/>
    <w:rsid w:val="003D711E"/>
    <w:rsid w:val="003D76C4"/>
    <w:rsid w:val="003E0E3C"/>
    <w:rsid w:val="003E1610"/>
    <w:rsid w:val="003E4903"/>
    <w:rsid w:val="003E5D30"/>
    <w:rsid w:val="003F05CB"/>
    <w:rsid w:val="003F4761"/>
    <w:rsid w:val="004008E0"/>
    <w:rsid w:val="00400B6F"/>
    <w:rsid w:val="00401E6A"/>
    <w:rsid w:val="00403AAA"/>
    <w:rsid w:val="004041FB"/>
    <w:rsid w:val="00404222"/>
    <w:rsid w:val="004047C4"/>
    <w:rsid w:val="00413D68"/>
    <w:rsid w:val="0041790A"/>
    <w:rsid w:val="00417A6F"/>
    <w:rsid w:val="004210B0"/>
    <w:rsid w:val="00421964"/>
    <w:rsid w:val="004318F9"/>
    <w:rsid w:val="00433C74"/>
    <w:rsid w:val="00435470"/>
    <w:rsid w:val="00435739"/>
    <w:rsid w:val="00444E71"/>
    <w:rsid w:val="00450423"/>
    <w:rsid w:val="00452F3A"/>
    <w:rsid w:val="00453253"/>
    <w:rsid w:val="0045336F"/>
    <w:rsid w:val="00456532"/>
    <w:rsid w:val="00461508"/>
    <w:rsid w:val="00461857"/>
    <w:rsid w:val="00462A84"/>
    <w:rsid w:val="00466548"/>
    <w:rsid w:val="004665B6"/>
    <w:rsid w:val="00467209"/>
    <w:rsid w:val="004741D3"/>
    <w:rsid w:val="0047572A"/>
    <w:rsid w:val="004768A5"/>
    <w:rsid w:val="00480FAA"/>
    <w:rsid w:val="00484C3A"/>
    <w:rsid w:val="0048609B"/>
    <w:rsid w:val="004865B3"/>
    <w:rsid w:val="00486B98"/>
    <w:rsid w:val="004879C6"/>
    <w:rsid w:val="00491320"/>
    <w:rsid w:val="0049165A"/>
    <w:rsid w:val="0049209B"/>
    <w:rsid w:val="00493972"/>
    <w:rsid w:val="004A26F7"/>
    <w:rsid w:val="004A2AC2"/>
    <w:rsid w:val="004A32BA"/>
    <w:rsid w:val="004A4800"/>
    <w:rsid w:val="004A6690"/>
    <w:rsid w:val="004A6DBC"/>
    <w:rsid w:val="004A7E2A"/>
    <w:rsid w:val="004B1D09"/>
    <w:rsid w:val="004B29A8"/>
    <w:rsid w:val="004B741F"/>
    <w:rsid w:val="004C7BE2"/>
    <w:rsid w:val="004D3049"/>
    <w:rsid w:val="004D3C4E"/>
    <w:rsid w:val="004D4058"/>
    <w:rsid w:val="004D4FA0"/>
    <w:rsid w:val="004D65EA"/>
    <w:rsid w:val="004E72E2"/>
    <w:rsid w:val="004E7D80"/>
    <w:rsid w:val="004F0CA2"/>
    <w:rsid w:val="004F3615"/>
    <w:rsid w:val="005003DE"/>
    <w:rsid w:val="005026EC"/>
    <w:rsid w:val="00502789"/>
    <w:rsid w:val="005046FC"/>
    <w:rsid w:val="00504DF1"/>
    <w:rsid w:val="005061C8"/>
    <w:rsid w:val="00511086"/>
    <w:rsid w:val="005111EC"/>
    <w:rsid w:val="00512DCF"/>
    <w:rsid w:val="005147DD"/>
    <w:rsid w:val="00515A3C"/>
    <w:rsid w:val="00516310"/>
    <w:rsid w:val="0052315F"/>
    <w:rsid w:val="00524371"/>
    <w:rsid w:val="0052478D"/>
    <w:rsid w:val="005268FF"/>
    <w:rsid w:val="0053056D"/>
    <w:rsid w:val="005347EE"/>
    <w:rsid w:val="00542878"/>
    <w:rsid w:val="0054633D"/>
    <w:rsid w:val="00551DF3"/>
    <w:rsid w:val="0055761B"/>
    <w:rsid w:val="005645CC"/>
    <w:rsid w:val="005652F9"/>
    <w:rsid w:val="00571985"/>
    <w:rsid w:val="00574B9D"/>
    <w:rsid w:val="00574CCD"/>
    <w:rsid w:val="0057757C"/>
    <w:rsid w:val="00577874"/>
    <w:rsid w:val="00581961"/>
    <w:rsid w:val="00592801"/>
    <w:rsid w:val="00594E1C"/>
    <w:rsid w:val="00595AC2"/>
    <w:rsid w:val="00597896"/>
    <w:rsid w:val="005A09D4"/>
    <w:rsid w:val="005A1685"/>
    <w:rsid w:val="005A176D"/>
    <w:rsid w:val="005B1C75"/>
    <w:rsid w:val="005B2C07"/>
    <w:rsid w:val="005B463A"/>
    <w:rsid w:val="005B4A6F"/>
    <w:rsid w:val="005C2FD4"/>
    <w:rsid w:val="005C42D4"/>
    <w:rsid w:val="005C7A19"/>
    <w:rsid w:val="005D748E"/>
    <w:rsid w:val="005D7739"/>
    <w:rsid w:val="005E26B4"/>
    <w:rsid w:val="005E324B"/>
    <w:rsid w:val="005E3EF8"/>
    <w:rsid w:val="005E6E82"/>
    <w:rsid w:val="005F07FA"/>
    <w:rsid w:val="005F39EC"/>
    <w:rsid w:val="005F6EF7"/>
    <w:rsid w:val="005F7D1E"/>
    <w:rsid w:val="00602298"/>
    <w:rsid w:val="006049D0"/>
    <w:rsid w:val="00605D6E"/>
    <w:rsid w:val="00605E80"/>
    <w:rsid w:val="00611B36"/>
    <w:rsid w:val="0061248E"/>
    <w:rsid w:val="0061355B"/>
    <w:rsid w:val="006179FD"/>
    <w:rsid w:val="00621265"/>
    <w:rsid w:val="00627419"/>
    <w:rsid w:val="00631BFB"/>
    <w:rsid w:val="0063618B"/>
    <w:rsid w:val="0063731F"/>
    <w:rsid w:val="00652B1E"/>
    <w:rsid w:val="00653327"/>
    <w:rsid w:val="0065334A"/>
    <w:rsid w:val="0065584B"/>
    <w:rsid w:val="0065624A"/>
    <w:rsid w:val="006601DA"/>
    <w:rsid w:val="00663611"/>
    <w:rsid w:val="0066791B"/>
    <w:rsid w:val="00677D6F"/>
    <w:rsid w:val="00681D4A"/>
    <w:rsid w:val="00682A4B"/>
    <w:rsid w:val="0068358F"/>
    <w:rsid w:val="00684103"/>
    <w:rsid w:val="00684A70"/>
    <w:rsid w:val="00685B85"/>
    <w:rsid w:val="00686E6F"/>
    <w:rsid w:val="006879CE"/>
    <w:rsid w:val="0069333C"/>
    <w:rsid w:val="006950C2"/>
    <w:rsid w:val="0069515F"/>
    <w:rsid w:val="006A1E7F"/>
    <w:rsid w:val="006A3A1A"/>
    <w:rsid w:val="006B0C6A"/>
    <w:rsid w:val="006B14C1"/>
    <w:rsid w:val="006B296D"/>
    <w:rsid w:val="006B343F"/>
    <w:rsid w:val="006B51F4"/>
    <w:rsid w:val="006B6091"/>
    <w:rsid w:val="006C60F8"/>
    <w:rsid w:val="006D1255"/>
    <w:rsid w:val="006D46FE"/>
    <w:rsid w:val="006E3BF9"/>
    <w:rsid w:val="006E41C1"/>
    <w:rsid w:val="006E78CE"/>
    <w:rsid w:val="006F2502"/>
    <w:rsid w:val="006F2932"/>
    <w:rsid w:val="006F3F75"/>
    <w:rsid w:val="006F544E"/>
    <w:rsid w:val="006F5B6D"/>
    <w:rsid w:val="00701830"/>
    <w:rsid w:val="007054AD"/>
    <w:rsid w:val="00706C52"/>
    <w:rsid w:val="00707350"/>
    <w:rsid w:val="00716B55"/>
    <w:rsid w:val="00716F98"/>
    <w:rsid w:val="007236AD"/>
    <w:rsid w:val="0073140B"/>
    <w:rsid w:val="00732114"/>
    <w:rsid w:val="00742F13"/>
    <w:rsid w:val="00744768"/>
    <w:rsid w:val="00746384"/>
    <w:rsid w:val="0074783F"/>
    <w:rsid w:val="00752BA1"/>
    <w:rsid w:val="00752DF8"/>
    <w:rsid w:val="007560EB"/>
    <w:rsid w:val="00761447"/>
    <w:rsid w:val="007626C5"/>
    <w:rsid w:val="00763811"/>
    <w:rsid w:val="00764B98"/>
    <w:rsid w:val="00766C3B"/>
    <w:rsid w:val="0076790F"/>
    <w:rsid w:val="00770034"/>
    <w:rsid w:val="00771318"/>
    <w:rsid w:val="00772E03"/>
    <w:rsid w:val="0077374D"/>
    <w:rsid w:val="007744EA"/>
    <w:rsid w:val="007746DD"/>
    <w:rsid w:val="00775693"/>
    <w:rsid w:val="00777F18"/>
    <w:rsid w:val="007823F6"/>
    <w:rsid w:val="00785956"/>
    <w:rsid w:val="0078640F"/>
    <w:rsid w:val="00792CBA"/>
    <w:rsid w:val="007938C7"/>
    <w:rsid w:val="007979DF"/>
    <w:rsid w:val="00797D58"/>
    <w:rsid w:val="007A1A29"/>
    <w:rsid w:val="007A3841"/>
    <w:rsid w:val="007A4DE5"/>
    <w:rsid w:val="007A57FE"/>
    <w:rsid w:val="007B1B34"/>
    <w:rsid w:val="007B20D3"/>
    <w:rsid w:val="007B2840"/>
    <w:rsid w:val="007B3AA5"/>
    <w:rsid w:val="007D6773"/>
    <w:rsid w:val="007E4FA1"/>
    <w:rsid w:val="007F0046"/>
    <w:rsid w:val="007F0720"/>
    <w:rsid w:val="007F73E6"/>
    <w:rsid w:val="007F7779"/>
    <w:rsid w:val="0080049D"/>
    <w:rsid w:val="008060FD"/>
    <w:rsid w:val="008074EC"/>
    <w:rsid w:val="008132A6"/>
    <w:rsid w:val="00817781"/>
    <w:rsid w:val="00823959"/>
    <w:rsid w:val="00824F53"/>
    <w:rsid w:val="008273CB"/>
    <w:rsid w:val="00831761"/>
    <w:rsid w:val="00832E78"/>
    <w:rsid w:val="0083739C"/>
    <w:rsid w:val="00837550"/>
    <w:rsid w:val="00840025"/>
    <w:rsid w:val="00840814"/>
    <w:rsid w:val="00841B1C"/>
    <w:rsid w:val="00845145"/>
    <w:rsid w:val="008473F5"/>
    <w:rsid w:val="00854824"/>
    <w:rsid w:val="00855D14"/>
    <w:rsid w:val="00855DAD"/>
    <w:rsid w:val="00857BC1"/>
    <w:rsid w:val="0086009E"/>
    <w:rsid w:val="00864383"/>
    <w:rsid w:val="00864EC4"/>
    <w:rsid w:val="0086624F"/>
    <w:rsid w:val="00866E6B"/>
    <w:rsid w:val="00870BE4"/>
    <w:rsid w:val="008712C8"/>
    <w:rsid w:val="00872F99"/>
    <w:rsid w:val="0087450E"/>
    <w:rsid w:val="00882035"/>
    <w:rsid w:val="00884181"/>
    <w:rsid w:val="008856B9"/>
    <w:rsid w:val="00886238"/>
    <w:rsid w:val="0089025C"/>
    <w:rsid w:val="00892489"/>
    <w:rsid w:val="008943D5"/>
    <w:rsid w:val="0089743B"/>
    <w:rsid w:val="008A2654"/>
    <w:rsid w:val="008A598E"/>
    <w:rsid w:val="008A7E19"/>
    <w:rsid w:val="008B2041"/>
    <w:rsid w:val="008B412C"/>
    <w:rsid w:val="008B7ACC"/>
    <w:rsid w:val="008C0925"/>
    <w:rsid w:val="008C15A2"/>
    <w:rsid w:val="008C1935"/>
    <w:rsid w:val="008C26A3"/>
    <w:rsid w:val="008D3EF8"/>
    <w:rsid w:val="008E4C46"/>
    <w:rsid w:val="008E54FC"/>
    <w:rsid w:val="008E7219"/>
    <w:rsid w:val="008F19E5"/>
    <w:rsid w:val="008F4686"/>
    <w:rsid w:val="009002F0"/>
    <w:rsid w:val="0090587D"/>
    <w:rsid w:val="00910643"/>
    <w:rsid w:val="0091109B"/>
    <w:rsid w:val="00911E2F"/>
    <w:rsid w:val="00913D43"/>
    <w:rsid w:val="00914A12"/>
    <w:rsid w:val="00915E36"/>
    <w:rsid w:val="00921226"/>
    <w:rsid w:val="00922D1E"/>
    <w:rsid w:val="00930526"/>
    <w:rsid w:val="00937DFC"/>
    <w:rsid w:val="00941347"/>
    <w:rsid w:val="0094255D"/>
    <w:rsid w:val="009435BD"/>
    <w:rsid w:val="009524B4"/>
    <w:rsid w:val="00961A61"/>
    <w:rsid w:val="00961E04"/>
    <w:rsid w:val="00966C1B"/>
    <w:rsid w:val="00970035"/>
    <w:rsid w:val="00973F09"/>
    <w:rsid w:val="00974194"/>
    <w:rsid w:val="009746FD"/>
    <w:rsid w:val="009771C1"/>
    <w:rsid w:val="00981440"/>
    <w:rsid w:val="00981AE9"/>
    <w:rsid w:val="0099035B"/>
    <w:rsid w:val="00990752"/>
    <w:rsid w:val="00996CE6"/>
    <w:rsid w:val="009A3D66"/>
    <w:rsid w:val="009A3FA5"/>
    <w:rsid w:val="009A5BFE"/>
    <w:rsid w:val="009A7F6A"/>
    <w:rsid w:val="009B5D56"/>
    <w:rsid w:val="009B5E7C"/>
    <w:rsid w:val="009C1E0D"/>
    <w:rsid w:val="009D1F29"/>
    <w:rsid w:val="009D474B"/>
    <w:rsid w:val="009D56BE"/>
    <w:rsid w:val="009D610E"/>
    <w:rsid w:val="009E2A1A"/>
    <w:rsid w:val="009E307C"/>
    <w:rsid w:val="009E3454"/>
    <w:rsid w:val="009E4575"/>
    <w:rsid w:val="009E46F4"/>
    <w:rsid w:val="009F0610"/>
    <w:rsid w:val="009F3923"/>
    <w:rsid w:val="009F39D6"/>
    <w:rsid w:val="009F48A7"/>
    <w:rsid w:val="009F5BA8"/>
    <w:rsid w:val="009F7F2A"/>
    <w:rsid w:val="00A045FB"/>
    <w:rsid w:val="00A05B19"/>
    <w:rsid w:val="00A150AB"/>
    <w:rsid w:val="00A21918"/>
    <w:rsid w:val="00A25F5D"/>
    <w:rsid w:val="00A308CB"/>
    <w:rsid w:val="00A31C2E"/>
    <w:rsid w:val="00A33E8A"/>
    <w:rsid w:val="00A34565"/>
    <w:rsid w:val="00A3498C"/>
    <w:rsid w:val="00A435E9"/>
    <w:rsid w:val="00A44544"/>
    <w:rsid w:val="00A45268"/>
    <w:rsid w:val="00A45381"/>
    <w:rsid w:val="00A45BFC"/>
    <w:rsid w:val="00A47B1C"/>
    <w:rsid w:val="00A515B0"/>
    <w:rsid w:val="00A51D74"/>
    <w:rsid w:val="00A52DDF"/>
    <w:rsid w:val="00A53664"/>
    <w:rsid w:val="00A53B1D"/>
    <w:rsid w:val="00A55B63"/>
    <w:rsid w:val="00A55FB8"/>
    <w:rsid w:val="00A624EA"/>
    <w:rsid w:val="00A70858"/>
    <w:rsid w:val="00A71541"/>
    <w:rsid w:val="00A71CCB"/>
    <w:rsid w:val="00A742A1"/>
    <w:rsid w:val="00A743AB"/>
    <w:rsid w:val="00A76E1D"/>
    <w:rsid w:val="00A808DF"/>
    <w:rsid w:val="00A812D3"/>
    <w:rsid w:val="00A91609"/>
    <w:rsid w:val="00A92F8F"/>
    <w:rsid w:val="00A950F2"/>
    <w:rsid w:val="00A966AF"/>
    <w:rsid w:val="00A97AC0"/>
    <w:rsid w:val="00AA1053"/>
    <w:rsid w:val="00AA1CB0"/>
    <w:rsid w:val="00AA624A"/>
    <w:rsid w:val="00AA6F61"/>
    <w:rsid w:val="00AA7B09"/>
    <w:rsid w:val="00AB5980"/>
    <w:rsid w:val="00AB5B3F"/>
    <w:rsid w:val="00AB5F90"/>
    <w:rsid w:val="00AB657A"/>
    <w:rsid w:val="00AC2057"/>
    <w:rsid w:val="00AC4A0E"/>
    <w:rsid w:val="00AC7216"/>
    <w:rsid w:val="00AD002F"/>
    <w:rsid w:val="00AD0309"/>
    <w:rsid w:val="00AD4254"/>
    <w:rsid w:val="00AD7D12"/>
    <w:rsid w:val="00AE0462"/>
    <w:rsid w:val="00AE44D3"/>
    <w:rsid w:val="00AE4662"/>
    <w:rsid w:val="00AE4DE9"/>
    <w:rsid w:val="00AE7058"/>
    <w:rsid w:val="00AF58D4"/>
    <w:rsid w:val="00AF597E"/>
    <w:rsid w:val="00B03FCE"/>
    <w:rsid w:val="00B041EB"/>
    <w:rsid w:val="00B0462E"/>
    <w:rsid w:val="00B14C9B"/>
    <w:rsid w:val="00B256D3"/>
    <w:rsid w:val="00B26FAA"/>
    <w:rsid w:val="00B30289"/>
    <w:rsid w:val="00B31BDA"/>
    <w:rsid w:val="00B37430"/>
    <w:rsid w:val="00B456E2"/>
    <w:rsid w:val="00B46C7D"/>
    <w:rsid w:val="00B50A0D"/>
    <w:rsid w:val="00B50E0A"/>
    <w:rsid w:val="00B55148"/>
    <w:rsid w:val="00B575D8"/>
    <w:rsid w:val="00B675E6"/>
    <w:rsid w:val="00B70765"/>
    <w:rsid w:val="00B7491C"/>
    <w:rsid w:val="00B7582B"/>
    <w:rsid w:val="00B76859"/>
    <w:rsid w:val="00B769CE"/>
    <w:rsid w:val="00B76E7E"/>
    <w:rsid w:val="00B77E84"/>
    <w:rsid w:val="00B80310"/>
    <w:rsid w:val="00B85E1C"/>
    <w:rsid w:val="00B866BB"/>
    <w:rsid w:val="00B87FCC"/>
    <w:rsid w:val="00B92516"/>
    <w:rsid w:val="00B94371"/>
    <w:rsid w:val="00B952C3"/>
    <w:rsid w:val="00B95546"/>
    <w:rsid w:val="00B95DF0"/>
    <w:rsid w:val="00B9609F"/>
    <w:rsid w:val="00BA327A"/>
    <w:rsid w:val="00BB0B29"/>
    <w:rsid w:val="00BB2CC0"/>
    <w:rsid w:val="00BB6445"/>
    <w:rsid w:val="00BB75AC"/>
    <w:rsid w:val="00BC0CB1"/>
    <w:rsid w:val="00BC1B79"/>
    <w:rsid w:val="00BC27A4"/>
    <w:rsid w:val="00BC31F7"/>
    <w:rsid w:val="00BC6CDF"/>
    <w:rsid w:val="00BC6F23"/>
    <w:rsid w:val="00BD0959"/>
    <w:rsid w:val="00BD6691"/>
    <w:rsid w:val="00BD7201"/>
    <w:rsid w:val="00BE14D5"/>
    <w:rsid w:val="00BE2227"/>
    <w:rsid w:val="00BE430B"/>
    <w:rsid w:val="00BE528E"/>
    <w:rsid w:val="00BF4C1F"/>
    <w:rsid w:val="00C0220F"/>
    <w:rsid w:val="00C02F28"/>
    <w:rsid w:val="00C0413A"/>
    <w:rsid w:val="00C11F25"/>
    <w:rsid w:val="00C150F4"/>
    <w:rsid w:val="00C2090D"/>
    <w:rsid w:val="00C226F4"/>
    <w:rsid w:val="00C2339A"/>
    <w:rsid w:val="00C27876"/>
    <w:rsid w:val="00C34226"/>
    <w:rsid w:val="00C4076A"/>
    <w:rsid w:val="00C40CE6"/>
    <w:rsid w:val="00C40F3D"/>
    <w:rsid w:val="00C4135F"/>
    <w:rsid w:val="00C415A9"/>
    <w:rsid w:val="00C45249"/>
    <w:rsid w:val="00C46889"/>
    <w:rsid w:val="00C53193"/>
    <w:rsid w:val="00C5412B"/>
    <w:rsid w:val="00C6593B"/>
    <w:rsid w:val="00C71C6B"/>
    <w:rsid w:val="00C7242F"/>
    <w:rsid w:val="00C72490"/>
    <w:rsid w:val="00C72655"/>
    <w:rsid w:val="00C80364"/>
    <w:rsid w:val="00C81717"/>
    <w:rsid w:val="00C8342E"/>
    <w:rsid w:val="00C84808"/>
    <w:rsid w:val="00C8756A"/>
    <w:rsid w:val="00C91F56"/>
    <w:rsid w:val="00C9241D"/>
    <w:rsid w:val="00C943BB"/>
    <w:rsid w:val="00C9531E"/>
    <w:rsid w:val="00C953C7"/>
    <w:rsid w:val="00C97B82"/>
    <w:rsid w:val="00CA052E"/>
    <w:rsid w:val="00CA1EB5"/>
    <w:rsid w:val="00CA436D"/>
    <w:rsid w:val="00CB3C5D"/>
    <w:rsid w:val="00CB430E"/>
    <w:rsid w:val="00CB4837"/>
    <w:rsid w:val="00CB7983"/>
    <w:rsid w:val="00CB7C53"/>
    <w:rsid w:val="00CC0E2A"/>
    <w:rsid w:val="00CC2DA9"/>
    <w:rsid w:val="00CC3DC9"/>
    <w:rsid w:val="00CC5EF2"/>
    <w:rsid w:val="00CC768C"/>
    <w:rsid w:val="00CD50CD"/>
    <w:rsid w:val="00CD5DCE"/>
    <w:rsid w:val="00CE7AEE"/>
    <w:rsid w:val="00CF1828"/>
    <w:rsid w:val="00CF3A4F"/>
    <w:rsid w:val="00CF58E0"/>
    <w:rsid w:val="00CF6548"/>
    <w:rsid w:val="00CF65C4"/>
    <w:rsid w:val="00CF7182"/>
    <w:rsid w:val="00D02764"/>
    <w:rsid w:val="00D04A4F"/>
    <w:rsid w:val="00D0581B"/>
    <w:rsid w:val="00D10DD7"/>
    <w:rsid w:val="00D1313A"/>
    <w:rsid w:val="00D149D4"/>
    <w:rsid w:val="00D15D2C"/>
    <w:rsid w:val="00D15D75"/>
    <w:rsid w:val="00D21A06"/>
    <w:rsid w:val="00D21CDF"/>
    <w:rsid w:val="00D2491E"/>
    <w:rsid w:val="00D253ED"/>
    <w:rsid w:val="00D26E3B"/>
    <w:rsid w:val="00D37574"/>
    <w:rsid w:val="00D400E7"/>
    <w:rsid w:val="00D4241E"/>
    <w:rsid w:val="00D44B35"/>
    <w:rsid w:val="00D557ED"/>
    <w:rsid w:val="00D560D0"/>
    <w:rsid w:val="00D576F6"/>
    <w:rsid w:val="00D67AA5"/>
    <w:rsid w:val="00D73E70"/>
    <w:rsid w:val="00D75A99"/>
    <w:rsid w:val="00D76385"/>
    <w:rsid w:val="00D81A54"/>
    <w:rsid w:val="00D84074"/>
    <w:rsid w:val="00D840F8"/>
    <w:rsid w:val="00D86565"/>
    <w:rsid w:val="00D8762D"/>
    <w:rsid w:val="00D9101D"/>
    <w:rsid w:val="00D92FE7"/>
    <w:rsid w:val="00DA1BC5"/>
    <w:rsid w:val="00DA642E"/>
    <w:rsid w:val="00DA6630"/>
    <w:rsid w:val="00DB22F4"/>
    <w:rsid w:val="00DB4F6D"/>
    <w:rsid w:val="00DB4F76"/>
    <w:rsid w:val="00DB5DDB"/>
    <w:rsid w:val="00DB724C"/>
    <w:rsid w:val="00DB7754"/>
    <w:rsid w:val="00DC00CD"/>
    <w:rsid w:val="00DC2EE5"/>
    <w:rsid w:val="00DC3B35"/>
    <w:rsid w:val="00DC7B08"/>
    <w:rsid w:val="00DD1065"/>
    <w:rsid w:val="00DE34A8"/>
    <w:rsid w:val="00DE7CCD"/>
    <w:rsid w:val="00DF5941"/>
    <w:rsid w:val="00DF65EA"/>
    <w:rsid w:val="00DF7BE5"/>
    <w:rsid w:val="00E01FF2"/>
    <w:rsid w:val="00E0683A"/>
    <w:rsid w:val="00E10E16"/>
    <w:rsid w:val="00E117D8"/>
    <w:rsid w:val="00E127B7"/>
    <w:rsid w:val="00E200C9"/>
    <w:rsid w:val="00E20544"/>
    <w:rsid w:val="00E20CD2"/>
    <w:rsid w:val="00E257C3"/>
    <w:rsid w:val="00E3436C"/>
    <w:rsid w:val="00E3513B"/>
    <w:rsid w:val="00E356BB"/>
    <w:rsid w:val="00E362AF"/>
    <w:rsid w:val="00E40261"/>
    <w:rsid w:val="00E410CF"/>
    <w:rsid w:val="00E45958"/>
    <w:rsid w:val="00E54681"/>
    <w:rsid w:val="00E5646A"/>
    <w:rsid w:val="00E569E3"/>
    <w:rsid w:val="00E639E2"/>
    <w:rsid w:val="00E63BF0"/>
    <w:rsid w:val="00E66629"/>
    <w:rsid w:val="00E7061D"/>
    <w:rsid w:val="00E720B7"/>
    <w:rsid w:val="00E7276F"/>
    <w:rsid w:val="00E74A12"/>
    <w:rsid w:val="00E8258B"/>
    <w:rsid w:val="00E83934"/>
    <w:rsid w:val="00E8422D"/>
    <w:rsid w:val="00E87AED"/>
    <w:rsid w:val="00E94026"/>
    <w:rsid w:val="00E9665E"/>
    <w:rsid w:val="00E96E47"/>
    <w:rsid w:val="00EA08C6"/>
    <w:rsid w:val="00EA1ADB"/>
    <w:rsid w:val="00EA39BF"/>
    <w:rsid w:val="00EA5FAA"/>
    <w:rsid w:val="00EB6567"/>
    <w:rsid w:val="00EB692D"/>
    <w:rsid w:val="00EB7013"/>
    <w:rsid w:val="00EC068E"/>
    <w:rsid w:val="00EC1C67"/>
    <w:rsid w:val="00EC1E97"/>
    <w:rsid w:val="00EC3414"/>
    <w:rsid w:val="00EC7902"/>
    <w:rsid w:val="00EC7BB6"/>
    <w:rsid w:val="00ED0952"/>
    <w:rsid w:val="00ED411A"/>
    <w:rsid w:val="00ED4714"/>
    <w:rsid w:val="00ED5DDB"/>
    <w:rsid w:val="00EE1ACF"/>
    <w:rsid w:val="00EE2BDB"/>
    <w:rsid w:val="00EE36DA"/>
    <w:rsid w:val="00EF2F86"/>
    <w:rsid w:val="00EF4479"/>
    <w:rsid w:val="00EF4F3F"/>
    <w:rsid w:val="00EF5C47"/>
    <w:rsid w:val="00EF5C7E"/>
    <w:rsid w:val="00EF6E85"/>
    <w:rsid w:val="00F039D5"/>
    <w:rsid w:val="00F043C1"/>
    <w:rsid w:val="00F052E6"/>
    <w:rsid w:val="00F05310"/>
    <w:rsid w:val="00F06383"/>
    <w:rsid w:val="00F0669D"/>
    <w:rsid w:val="00F14744"/>
    <w:rsid w:val="00F16B23"/>
    <w:rsid w:val="00F23DCF"/>
    <w:rsid w:val="00F2792A"/>
    <w:rsid w:val="00F27C8B"/>
    <w:rsid w:val="00F365BE"/>
    <w:rsid w:val="00F371EC"/>
    <w:rsid w:val="00F43018"/>
    <w:rsid w:val="00F5306F"/>
    <w:rsid w:val="00F5627A"/>
    <w:rsid w:val="00F624D8"/>
    <w:rsid w:val="00F66481"/>
    <w:rsid w:val="00F67041"/>
    <w:rsid w:val="00F701EA"/>
    <w:rsid w:val="00F710F8"/>
    <w:rsid w:val="00F72844"/>
    <w:rsid w:val="00F743F5"/>
    <w:rsid w:val="00F74660"/>
    <w:rsid w:val="00F74B2F"/>
    <w:rsid w:val="00F751D9"/>
    <w:rsid w:val="00F76049"/>
    <w:rsid w:val="00F906D9"/>
    <w:rsid w:val="00F908E4"/>
    <w:rsid w:val="00F95C2E"/>
    <w:rsid w:val="00FA39B3"/>
    <w:rsid w:val="00FA7F46"/>
    <w:rsid w:val="00FB5164"/>
    <w:rsid w:val="00FB6A5A"/>
    <w:rsid w:val="00FC0679"/>
    <w:rsid w:val="00FC26A0"/>
    <w:rsid w:val="00FC28C8"/>
    <w:rsid w:val="00FC36A5"/>
    <w:rsid w:val="00FC57C0"/>
    <w:rsid w:val="00FC7C7A"/>
    <w:rsid w:val="00FD174A"/>
    <w:rsid w:val="00FD63A0"/>
    <w:rsid w:val="00FD6AB8"/>
    <w:rsid w:val="00FE32CE"/>
    <w:rsid w:val="00FE46DB"/>
    <w:rsid w:val="00FE495A"/>
    <w:rsid w:val="00FE6A9A"/>
    <w:rsid w:val="00FE7DF0"/>
    <w:rsid w:val="00FF2644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9386"/>
  <w15:chartTrackingRefBased/>
  <w15:docId w15:val="{905FA0CA-F53A-4890-BC08-94F53306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1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814"/>
    <w:pPr>
      <w:keepNext/>
      <w:keepLines/>
      <w:spacing w:before="280" w:after="290" w:line="376" w:lineRule="auto"/>
      <w:jc w:val="left"/>
      <w:outlineLvl w:val="3"/>
    </w:pPr>
    <w:rPr>
      <w:rFonts w:asciiTheme="majorHAnsi" w:eastAsia="Arial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4C9B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D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SimSun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SimSun" w:hAnsiTheme="majorHAnsi" w:cstheme="majorBidi"/>
      <w:b/>
      <w:bCs/>
      <w:szCs w:val="32"/>
    </w:rPr>
  </w:style>
  <w:style w:type="character" w:customStyle="1" w:styleId="datatypes">
    <w:name w:val="datatypes"/>
    <w:basedOn w:val="DefaultParagraphFont"/>
    <w:rsid w:val="001C1D65"/>
  </w:style>
  <w:style w:type="character" w:customStyle="1" w:styleId="keyword">
    <w:name w:val="keyword"/>
    <w:basedOn w:val="DefaultParagraphFont"/>
    <w:rsid w:val="001C1D65"/>
  </w:style>
  <w:style w:type="character" w:customStyle="1" w:styleId="Heading4Char">
    <w:name w:val="Heading 4 Char"/>
    <w:basedOn w:val="DefaultParagraphFont"/>
    <w:link w:val="Heading4"/>
    <w:uiPriority w:val="9"/>
    <w:rsid w:val="00840814"/>
    <w:rPr>
      <w:rFonts w:asciiTheme="majorHAnsi" w:eastAsia="Arial" w:hAnsiTheme="majorHAnsi" w:cstheme="majorBidi"/>
      <w:b/>
      <w:bCs/>
      <w:sz w:val="24"/>
      <w:szCs w:val="28"/>
    </w:rPr>
  </w:style>
  <w:style w:type="paragraph" w:styleId="NoSpacing">
    <w:name w:val="No Spacing"/>
    <w:aliases w:val="D-title"/>
    <w:uiPriority w:val="1"/>
    <w:qFormat/>
    <w:rsid w:val="001C1D65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1D6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40814"/>
    <w:rPr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14C9B"/>
    <w:rPr>
      <w:rFonts w:eastAsia="Arial"/>
      <w:b/>
      <w:bCs/>
      <w:sz w:val="20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C3B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C3B"/>
    <w:pPr>
      <w:ind w:firstLineChars="200" w:firstLine="420"/>
      <w:jc w:val="left"/>
    </w:pPr>
    <w:rPr>
      <w:rFonts w:eastAsia="SimSun"/>
    </w:rPr>
  </w:style>
  <w:style w:type="character" w:styleId="Hyperlink">
    <w:name w:val="Hyperlink"/>
    <w:basedOn w:val="DefaultParagraphFont"/>
    <w:unhideWhenUsed/>
    <w:rsid w:val="003C1C3B"/>
    <w:rPr>
      <w:color w:val="0000FF"/>
      <w:u w:val="single"/>
    </w:rPr>
  </w:style>
  <w:style w:type="paragraph" w:customStyle="1" w:styleId="Default">
    <w:name w:val="Default"/>
    <w:rsid w:val="003C1C3B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character" w:customStyle="1" w:styleId="number">
    <w:name w:val="number"/>
    <w:basedOn w:val="DefaultParagraphFont"/>
    <w:rsid w:val="003E4903"/>
  </w:style>
  <w:style w:type="character" w:customStyle="1" w:styleId="comment">
    <w:name w:val="comment"/>
    <w:basedOn w:val="DefaultParagraphFont"/>
    <w:rsid w:val="003E4903"/>
  </w:style>
  <w:style w:type="character" w:styleId="Strong">
    <w:name w:val="Strong"/>
    <w:basedOn w:val="DefaultParagraphFont"/>
    <w:uiPriority w:val="22"/>
    <w:qFormat/>
    <w:rsid w:val="00914A12"/>
    <w:rPr>
      <w:b/>
      <w:bCs/>
    </w:rPr>
  </w:style>
  <w:style w:type="paragraph" w:styleId="NormalWeb">
    <w:name w:val="Normal (Web)"/>
    <w:basedOn w:val="Normal"/>
    <w:unhideWhenUsed/>
    <w:rsid w:val="001F654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81D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43F5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5347EE"/>
  </w:style>
  <w:style w:type="character" w:customStyle="1" w:styleId="attribute">
    <w:name w:val="attribute"/>
    <w:basedOn w:val="DefaultParagraphFont"/>
    <w:rsid w:val="00686E6F"/>
  </w:style>
  <w:style w:type="character" w:customStyle="1" w:styleId="attribute-value">
    <w:name w:val="attribute-value"/>
    <w:basedOn w:val="DefaultParagraphFont"/>
    <w:rsid w:val="00686E6F"/>
  </w:style>
  <w:style w:type="table" w:styleId="TableGrid">
    <w:name w:val="Table Grid"/>
    <w:basedOn w:val="TableNormal"/>
    <w:uiPriority w:val="39"/>
    <w:rsid w:val="00D5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notation">
    <w:name w:val="annotation"/>
    <w:basedOn w:val="DefaultParagraphFont"/>
    <w:rsid w:val="00AE0462"/>
  </w:style>
  <w:style w:type="character" w:styleId="HTMLCode">
    <w:name w:val="HTML Code"/>
    <w:basedOn w:val="DefaultParagraphFont"/>
    <w:uiPriority w:val="99"/>
    <w:semiHidden/>
    <w:unhideWhenUsed/>
    <w:rsid w:val="00DB4F6D"/>
    <w:rPr>
      <w:rFonts w:ascii="SimSun" w:eastAsia="SimSun" w:hAnsi="SimSun" w:cs="SimSun"/>
      <w:sz w:val="24"/>
      <w:szCs w:val="24"/>
    </w:rPr>
  </w:style>
  <w:style w:type="character" w:customStyle="1" w:styleId="js-path-segment">
    <w:name w:val="js-path-segment"/>
    <w:basedOn w:val="DefaultParagraphFont"/>
    <w:rsid w:val="00DB4F6D"/>
  </w:style>
  <w:style w:type="character" w:customStyle="1" w:styleId="separator">
    <w:name w:val="separator"/>
    <w:basedOn w:val="DefaultParagraphFont"/>
    <w:rsid w:val="00DB4F6D"/>
  </w:style>
  <w:style w:type="character" w:customStyle="1" w:styleId="string">
    <w:name w:val="string"/>
    <w:basedOn w:val="DefaultParagraphFont"/>
    <w:rsid w:val="00DB4F6D"/>
  </w:style>
  <w:style w:type="character" w:styleId="Emphasis">
    <w:name w:val="Emphasis"/>
    <w:basedOn w:val="DefaultParagraphFont"/>
    <w:uiPriority w:val="20"/>
    <w:qFormat/>
    <w:rsid w:val="00DB4F6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F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F6D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0F0CBA"/>
  </w:style>
  <w:style w:type="paragraph" w:styleId="DocumentMap">
    <w:name w:val="Document Map"/>
    <w:basedOn w:val="Normal"/>
    <w:link w:val="DocumentMapChar"/>
    <w:uiPriority w:val="99"/>
    <w:semiHidden/>
    <w:unhideWhenUsed/>
    <w:rsid w:val="000F0CBA"/>
    <w:pPr>
      <w:jc w:val="left"/>
    </w:pPr>
    <w:rPr>
      <w:rFonts w:ascii="Tahoma" w:eastAsia="SimSu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0CBA"/>
    <w:rPr>
      <w:rFonts w:ascii="Tahoma" w:eastAsia="SimSu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C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0CBA"/>
    <w:pPr>
      <w:jc w:val="left"/>
    </w:pPr>
    <w:rPr>
      <w:rFonts w:eastAsia="SimSun"/>
    </w:rPr>
  </w:style>
  <w:style w:type="paragraph" w:styleId="TOC2">
    <w:name w:val="toc 2"/>
    <w:basedOn w:val="Normal"/>
    <w:next w:val="Normal"/>
    <w:autoRedefine/>
    <w:uiPriority w:val="39"/>
    <w:unhideWhenUsed/>
    <w:rsid w:val="000F0CBA"/>
    <w:pPr>
      <w:ind w:leftChars="200" w:left="420"/>
      <w:jc w:val="left"/>
    </w:pPr>
    <w:rPr>
      <w:rFonts w:eastAsia="SimSun"/>
    </w:rPr>
  </w:style>
  <w:style w:type="paragraph" w:styleId="TOC3">
    <w:name w:val="toc 3"/>
    <w:basedOn w:val="Normal"/>
    <w:next w:val="Normal"/>
    <w:autoRedefine/>
    <w:uiPriority w:val="39"/>
    <w:unhideWhenUsed/>
    <w:rsid w:val="000F0CBA"/>
    <w:pPr>
      <w:ind w:leftChars="400" w:left="840"/>
      <w:jc w:val="left"/>
    </w:pPr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CBA"/>
    <w:pPr>
      <w:jc w:val="left"/>
    </w:pPr>
    <w:rPr>
      <w:rFonts w:eastAsia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BA"/>
    <w:rPr>
      <w:rFonts w:eastAsia="SimSun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0CBA"/>
    <w:pPr>
      <w:ind w:leftChars="2500" w:left="100"/>
      <w:jc w:val="left"/>
    </w:pPr>
    <w:rPr>
      <w:rFonts w:eastAsia="SimSun"/>
    </w:rPr>
  </w:style>
  <w:style w:type="character" w:customStyle="1" w:styleId="DateChar">
    <w:name w:val="Date Char"/>
    <w:basedOn w:val="DefaultParagraphFont"/>
    <w:link w:val="Date"/>
    <w:uiPriority w:val="99"/>
    <w:semiHidden/>
    <w:rsid w:val="000F0CBA"/>
    <w:rPr>
      <w:rFonts w:eastAsia="SimSun"/>
    </w:rPr>
  </w:style>
  <w:style w:type="paragraph" w:styleId="TOC4">
    <w:name w:val="toc 4"/>
    <w:basedOn w:val="Normal"/>
    <w:next w:val="Normal"/>
    <w:autoRedefine/>
    <w:uiPriority w:val="39"/>
    <w:unhideWhenUsed/>
    <w:rsid w:val="000F0CBA"/>
    <w:pPr>
      <w:ind w:leftChars="600" w:left="12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0F0CBA"/>
    <w:pPr>
      <w:ind w:leftChars="800" w:left="16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0F0CBA"/>
    <w:pPr>
      <w:ind w:leftChars="1000" w:left="2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0F0CBA"/>
    <w:pPr>
      <w:ind w:leftChars="1200" w:left="25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0F0CBA"/>
    <w:pPr>
      <w:ind w:leftChars="1400" w:left="29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0F0CBA"/>
    <w:pPr>
      <w:ind w:leftChars="1600" w:left="3360"/>
      <w:jc w:val="left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F0CBA"/>
    <w:pPr>
      <w:jc w:val="left"/>
    </w:pPr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0CBA"/>
    <w:rPr>
      <w:rFonts w:ascii="Calibri" w:eastAsia="DengXian" w:hAnsi="Courier New" w:cs="Courier New"/>
    </w:rPr>
  </w:style>
  <w:style w:type="paragraph" w:styleId="Subtitle">
    <w:name w:val="Subtitle"/>
    <w:aliases w:val="5B-title"/>
    <w:next w:val="Normal"/>
    <w:link w:val="SubtitleChar"/>
    <w:uiPriority w:val="11"/>
    <w:qFormat/>
    <w:rsid w:val="000F0CBA"/>
    <w:pPr>
      <w:outlineLvl w:val="1"/>
    </w:pPr>
    <w:rPr>
      <w:rFonts w:eastAsia="SimSun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uiPriority w:val="11"/>
    <w:rsid w:val="000F0CBA"/>
    <w:rPr>
      <w:rFonts w:eastAsia="SimSun"/>
      <w:b/>
      <w:bCs/>
      <w:kern w:val="28"/>
      <w:szCs w:val="32"/>
    </w:rPr>
  </w:style>
  <w:style w:type="character" w:customStyle="1" w:styleId="Title1">
    <w:name w:val="Title1"/>
    <w:basedOn w:val="DefaultParagraphFont"/>
    <w:rsid w:val="000F0CBA"/>
  </w:style>
  <w:style w:type="character" w:customStyle="1" w:styleId="params">
    <w:name w:val="params"/>
    <w:basedOn w:val="DefaultParagraphFont"/>
    <w:rsid w:val="000F0CBA"/>
  </w:style>
  <w:style w:type="character" w:customStyle="1" w:styleId="n">
    <w:name w:val="n"/>
    <w:basedOn w:val="DefaultParagraphFont"/>
    <w:rsid w:val="000F0CBA"/>
  </w:style>
  <w:style w:type="character" w:customStyle="1" w:styleId="o">
    <w:name w:val="o"/>
    <w:basedOn w:val="DefaultParagraphFont"/>
    <w:rsid w:val="000F0CBA"/>
  </w:style>
  <w:style w:type="character" w:customStyle="1" w:styleId="op">
    <w:name w:val="op"/>
    <w:basedOn w:val="DefaultParagraphFont"/>
    <w:rsid w:val="000F0CBA"/>
  </w:style>
  <w:style w:type="table" w:styleId="TableGridLight">
    <w:name w:val="Grid Table Light"/>
    <w:basedOn w:val="TableNormal"/>
    <w:uiPriority w:val="40"/>
    <w:rsid w:val="000F0C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ag">
    <w:name w:val="tag"/>
    <w:basedOn w:val="DefaultParagraphFont"/>
    <w:rsid w:val="000F0CBA"/>
  </w:style>
  <w:style w:type="character" w:customStyle="1" w:styleId="tag-name">
    <w:name w:val="tag-name"/>
    <w:basedOn w:val="DefaultParagraphFont"/>
    <w:rsid w:val="000F0CBA"/>
  </w:style>
  <w:style w:type="character" w:customStyle="1" w:styleId="apple-style-span">
    <w:name w:val="apple-style-span"/>
    <w:basedOn w:val="DefaultParagraphFont"/>
    <w:rsid w:val="000F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yrion.iteye.com/blog/22568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aypattis/p/6403682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java/j-lo-tomcat1/index.html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Microsoft Office User</cp:lastModifiedBy>
  <cp:revision>858</cp:revision>
  <dcterms:created xsi:type="dcterms:W3CDTF">2018-07-26T05:40:00Z</dcterms:created>
  <dcterms:modified xsi:type="dcterms:W3CDTF">2019-03-07T03:32:00Z</dcterms:modified>
</cp:coreProperties>
</file>