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D94" w:rsidRPr="00AF3D94" w:rsidRDefault="00133B6D" w:rsidP="00AF3D94">
      <w:pPr>
        <w:pStyle w:val="Heading3"/>
      </w:pPr>
      <w:r>
        <w:rPr>
          <w:rFonts w:eastAsiaTheme="minorEastAsia" w:hint="eastAsia"/>
        </w:rPr>
        <w:t xml:space="preserve">第一篇 </w:t>
      </w:r>
      <w:r w:rsidR="00AF3D94">
        <w:rPr>
          <w:rFonts w:hint="eastAsia"/>
        </w:rPr>
        <w:t>Concept</w:t>
      </w:r>
    </w:p>
    <w:p w:rsidR="007B31BC" w:rsidRPr="00123ED5" w:rsidRDefault="007B31BC" w:rsidP="007B31BC">
      <w:pPr>
        <w:ind w:firstLineChars="200" w:firstLine="400"/>
        <w:rPr>
          <w:rFonts w:ascii="Arial" w:hAnsi="Arial" w:cs="Arial"/>
        </w:rPr>
      </w:pPr>
      <w:r w:rsidRPr="00123ED5">
        <w:rPr>
          <w:rFonts w:ascii="Arial" w:hAnsi="Arial" w:cs="Arial"/>
        </w:rPr>
        <w:t>SQL语言只是访问、操作数据库的语言，并不是一种具有流程控制的程序设计语言，而只有程序设计语言才能用于应用软件的开发。PL/SQL是一种高级数据库程序设计语言。PL/SQL同样具备高级语言的一些特性，比如模块化，过程控制，异常等。</w:t>
      </w:r>
    </w:p>
    <w:p w:rsidR="007B31BC" w:rsidRPr="007B31BC" w:rsidRDefault="007B31BC" w:rsidP="00AF3D94">
      <w:pPr>
        <w:rPr>
          <w:rFonts w:ascii="微软雅黑" w:eastAsia="微软雅黑" w:hAnsi="微软雅黑" w:cs="微软雅黑"/>
          <w:b/>
        </w:rPr>
      </w:pPr>
    </w:p>
    <w:p w:rsidR="00AF3D94" w:rsidRPr="00015326" w:rsidRDefault="00AF3D94" w:rsidP="00AF3D94">
      <w:pPr>
        <w:rPr>
          <w:b/>
        </w:rPr>
      </w:pPr>
      <w:r w:rsidRPr="00015326">
        <w:rPr>
          <w:rFonts w:ascii="微软雅黑" w:eastAsia="微软雅黑" w:hAnsi="微软雅黑" w:cs="微软雅黑" w:hint="eastAsia"/>
          <w:b/>
        </w:rPr>
        <w:t>优势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1能够使一组SQL语句的功能更具模块化程序特点；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2.采用了过程性语言控制程序的结构；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3.集成在数据库中，调用更快；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4.减少了网络的交互，有助于提高程序性能。</w:t>
      </w:r>
    </w:p>
    <w:p w:rsidR="00AF3D94" w:rsidRPr="00123ED5" w:rsidRDefault="00AF3D94" w:rsidP="00AF3D94">
      <w:pPr>
        <w:rPr>
          <w:rFonts w:ascii="Arial" w:hAnsi="Arial" w:cs="Arial"/>
        </w:rPr>
      </w:pP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1) 多条SQL语句实现功能时，每条语句都需要在</w:t>
      </w:r>
      <w:hyperlink r:id="rId5" w:tgtFrame="_blank" w:history="1">
        <w:r w:rsidRPr="00123ED5">
          <w:rPr>
            <w:rFonts w:ascii="Arial" w:hAnsi="Arial" w:cs="Arial"/>
          </w:rPr>
          <w:t>客户端</w:t>
        </w:r>
      </w:hyperlink>
      <w:r w:rsidRPr="00123ED5">
        <w:rPr>
          <w:rFonts w:ascii="Arial" w:hAnsi="Arial" w:cs="Arial"/>
        </w:rPr>
        <w:t>和</w:t>
      </w:r>
      <w:hyperlink r:id="rId6" w:tgtFrame="_blank" w:history="1">
        <w:r w:rsidRPr="00123ED5">
          <w:rPr>
            <w:rFonts w:ascii="Arial" w:hAnsi="Arial" w:cs="Arial"/>
          </w:rPr>
          <w:t>服务端</w:t>
        </w:r>
      </w:hyperlink>
      <w:r w:rsidRPr="00123ED5">
        <w:rPr>
          <w:rFonts w:ascii="Arial" w:hAnsi="Arial" w:cs="Arial"/>
        </w:rPr>
        <w:t>传递，而且每条语句的执行结果也需要在网络中进行交互，占用了大量的</w:t>
      </w:r>
      <w:r w:rsidRPr="00123ED5">
        <w:rPr>
          <w:rFonts w:ascii="Arial" w:hAnsi="Arial" w:cs="Arial"/>
          <w:highlight w:val="green"/>
        </w:rPr>
        <w:t>网络带宽</w:t>
      </w:r>
      <w:r w:rsidRPr="00123ED5">
        <w:rPr>
          <w:rFonts w:ascii="Arial" w:hAnsi="Arial" w:cs="Arial"/>
        </w:rPr>
        <w:t>，消耗了大量</w:t>
      </w:r>
      <w:r w:rsidRPr="006D48ED">
        <w:rPr>
          <w:rFonts w:ascii="Arial" w:hAnsi="Arial" w:cs="Arial"/>
          <w:highlight w:val="green"/>
        </w:rPr>
        <w:t>网络传</w:t>
      </w:r>
      <w:r w:rsidRPr="00123ED5">
        <w:rPr>
          <w:rFonts w:ascii="Arial" w:hAnsi="Arial" w:cs="Arial"/>
          <w:highlight w:val="green"/>
        </w:rPr>
        <w:t>输时间</w:t>
      </w:r>
      <w:r w:rsidRPr="00123ED5">
        <w:rPr>
          <w:rFonts w:ascii="Arial" w:hAnsi="Arial" w:cs="Arial"/>
        </w:rPr>
        <w:t>，而在网络中传输的那些结果，往往都是中间结果，而不是我们所关心的。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 xml:space="preserve">2) </w:t>
      </w:r>
      <w:r w:rsidRPr="00123ED5">
        <w:rPr>
          <w:rFonts w:ascii="Arial" w:hAnsi="Arial" w:cs="Arial"/>
          <w:highlight w:val="green"/>
        </w:rPr>
        <w:t>PL/SQL程序代码存储在数据库中</w:t>
      </w:r>
      <w:r w:rsidRPr="00123ED5">
        <w:rPr>
          <w:rFonts w:ascii="Arial" w:hAnsi="Arial" w:cs="Arial"/>
        </w:rPr>
        <w:t>，程序的分析和执行完全在数据库内部进行，用户所需要做的就是在</w:t>
      </w:r>
      <w:hyperlink r:id="rId7" w:tgtFrame="_blank" w:history="1">
        <w:r w:rsidRPr="00123ED5">
          <w:rPr>
            <w:rFonts w:ascii="Arial" w:hAnsi="Arial" w:cs="Arial"/>
          </w:rPr>
          <w:t>客户端</w:t>
        </w:r>
      </w:hyperlink>
      <w:r w:rsidRPr="00123ED5">
        <w:rPr>
          <w:rFonts w:ascii="Arial" w:hAnsi="Arial" w:cs="Arial"/>
        </w:rPr>
        <w:t>发出调用PL/SQL的执行命令，数据库接收到执行命令后，在数据库内部完成整个PL/SQL程序的执行，并将最终的执行结果返馈给用户。所以整体程序的执行性能会有明显的提高。</w:t>
      </w:r>
    </w:p>
    <w:p w:rsidR="00AF3D94" w:rsidRPr="00015326" w:rsidRDefault="00AF3D94" w:rsidP="00AF3D94"/>
    <w:p w:rsidR="00AF3D94" w:rsidRDefault="00AF3D94" w:rsidP="00CF0583">
      <w:pPr>
        <w:pStyle w:val="NoSpacing"/>
        <w:spacing w:before="156" w:after="156"/>
      </w:pPr>
    </w:p>
    <w:p w:rsidR="00CF0583" w:rsidRPr="00D15D4D" w:rsidRDefault="00CF0583" w:rsidP="00CF0583">
      <w:pPr>
        <w:pStyle w:val="NoSpacing"/>
        <w:spacing w:before="156" w:after="156"/>
        <w:rPr>
          <w:rFonts w:ascii="Arial" w:hAnsi="Arial" w:cs="Arial"/>
        </w:rPr>
      </w:pPr>
      <w:r w:rsidRPr="00D15D4D">
        <w:rPr>
          <w:rFonts w:ascii="Arial" w:hAnsi="Arial" w:cs="Arial"/>
        </w:rPr>
        <w:t>Print Switch:</w:t>
      </w:r>
    </w:p>
    <w:p w:rsidR="00CF0583" w:rsidRPr="00E465A0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 xml:space="preserve">set serveroutput on  </w:t>
      </w:r>
    </w:p>
    <w:p w:rsidR="00CF0583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dbms_output.put_line('cursor:')</w:t>
      </w:r>
    </w:p>
    <w:p w:rsidR="00A81FC0" w:rsidRDefault="00A81FC0" w:rsidP="00CF0583">
      <w:pPr>
        <w:rPr>
          <w:rFonts w:ascii="Arial" w:hAnsi="Arial" w:cs="Arial"/>
          <w:szCs w:val="20"/>
        </w:rPr>
      </w:pPr>
    </w:p>
    <w:p w:rsidR="009A2D5A" w:rsidRDefault="00A81FC0" w:rsidP="0061003C">
      <w:pPr>
        <w:pStyle w:val="Heading4"/>
        <w:rPr>
          <w:rFonts w:eastAsiaTheme="minorEastAsia" w:hint="eastAsia"/>
        </w:rPr>
      </w:pPr>
      <w:r w:rsidRPr="002B7DDA">
        <w:t>ROWID</w:t>
      </w:r>
    </w:p>
    <w:p w:rsidR="009A2D5A" w:rsidRPr="00462790" w:rsidRDefault="00462790" w:rsidP="009A2D5A">
      <w:pPr>
        <w:rPr>
          <w:rFonts w:ascii="Arial" w:hAnsi="Arial" w:cs="Arial" w:hint="eastAsia"/>
        </w:rPr>
      </w:pP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它是一个伪列，它并不实际存在于表中。读取表中数据行时，根据每一行数据的物理地址</w:t>
      </w:r>
      <w:r w:rsidRPr="00462790">
        <w:rPr>
          <w:rFonts w:ascii="Arial" w:hAnsi="Arial" w:cs="Arial" w:hint="eastAsia"/>
        </w:rPr>
        <w:t>编码而成的一个伪列。所以根据</w:t>
      </w: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能找到数据的物理地址</w:t>
      </w:r>
      <w:r w:rsidRPr="00462790">
        <w:rPr>
          <w:rFonts w:ascii="Arial" w:hAnsi="Arial" w:cs="Arial" w:hint="eastAsia"/>
        </w:rPr>
        <w:t>。从而快速地定位到数据行。</w:t>
      </w:r>
    </w:p>
    <w:p w:rsidR="00A81FC0" w:rsidRDefault="00A81FC0" w:rsidP="0061003C">
      <w:pPr>
        <w:pStyle w:val="Heading4"/>
      </w:pPr>
      <w:r>
        <w:t>ROWNUM</w:t>
      </w:r>
    </w:p>
    <w:p w:rsidR="00A81FC0" w:rsidRDefault="00A81FC0" w:rsidP="00CF0583">
      <w:pPr>
        <w:rPr>
          <w:rFonts w:ascii="Arial" w:eastAsiaTheme="minorEastAsia" w:hAnsi="Arial" w:cs="Arial"/>
          <w:szCs w:val="20"/>
        </w:rPr>
      </w:pPr>
    </w:p>
    <w:p w:rsidR="00AF3D94" w:rsidRDefault="00AF3D94" w:rsidP="00CF0583">
      <w:pPr>
        <w:rPr>
          <w:rFonts w:ascii="Arial" w:eastAsiaTheme="minorEastAsia" w:hAnsi="Arial" w:cs="Arial"/>
          <w:szCs w:val="20"/>
        </w:rPr>
      </w:pPr>
    </w:p>
    <w:p w:rsidR="00AF3D94" w:rsidRDefault="00AF3D94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Pr="00AF3D94" w:rsidRDefault="00D622EF" w:rsidP="003520AE">
      <w:pPr>
        <w:pStyle w:val="Heading3"/>
      </w:pPr>
      <w:r>
        <w:rPr>
          <w:rFonts w:eastAsiaTheme="minorEastAsia" w:hint="eastAsia"/>
        </w:rPr>
        <w:t xml:space="preserve">第二篇 </w:t>
      </w:r>
      <w:r w:rsidR="003520AE">
        <w:t>Syntax</w:t>
      </w:r>
    </w:p>
    <w:p w:rsidR="00977195" w:rsidRDefault="008F7637" w:rsidP="004513C7">
      <w:pPr>
        <w:pStyle w:val="Heading4"/>
      </w:pPr>
      <w:r>
        <w:t xml:space="preserve">2.1 </w:t>
      </w:r>
      <w:r w:rsidR="00977195" w:rsidRPr="00195A37">
        <w:t>Date Type</w:t>
      </w:r>
    </w:p>
    <w:p w:rsidR="00937A01" w:rsidRDefault="00937A01" w:rsidP="00937A01">
      <w:pPr>
        <w:rPr>
          <w:rFonts w:eastAsiaTheme="minorEastAsia"/>
        </w:rPr>
      </w:pPr>
    </w:p>
    <w:p w:rsidR="0008232E" w:rsidRDefault="0008232E" w:rsidP="0008232E">
      <w:pPr>
        <w:rPr>
          <w:rFonts w:eastAsiaTheme="minorEastAsia"/>
        </w:rPr>
      </w:pPr>
    </w:p>
    <w:p w:rsidR="00C813DC" w:rsidRDefault="00C813DC" w:rsidP="00C813DC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自定义类型</w:t>
      </w:r>
    </w:p>
    <w:p w:rsidR="00D67645" w:rsidRPr="008E3726" w:rsidRDefault="00290E2B" w:rsidP="00D67645">
      <w:pPr>
        <w:rPr>
          <w:rFonts w:ascii="Arial" w:eastAsiaTheme="minorEastAsia" w:hAnsi="Arial" w:cs="Arial"/>
        </w:rPr>
      </w:pPr>
      <w:hyperlink r:id="rId8" w:history="1">
        <w:r w:rsidR="00D67645" w:rsidRPr="008E3726">
          <w:rPr>
            <w:rStyle w:val="Hyperlink"/>
            <w:rFonts w:ascii="Arial" w:eastAsiaTheme="minorEastAsia" w:hAnsi="Arial" w:cs="Arial" w:hint="eastAsia"/>
          </w:rPr>
          <w:t>Reference</w:t>
        </w:r>
      </w:hyperlink>
    </w:p>
    <w:p w:rsidR="00C813DC" w:rsidRPr="00937A01" w:rsidRDefault="00C813DC" w:rsidP="00C813DC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ORACLE中自定义数据类型的方式一般是三种:RECORD、VARRAY、TABLE</w:t>
      </w:r>
    </w:p>
    <w:p w:rsidR="0050085B" w:rsidRDefault="0050085B" w:rsidP="004E6673">
      <w:pPr>
        <w:pStyle w:val="Heading5"/>
      </w:pPr>
      <w:r w:rsidRPr="005C105C">
        <w:t>R</w:t>
      </w:r>
      <w:r w:rsidR="00D26B11">
        <w:t>ecord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RECORD_NAME IS RECORD(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V1  DATA_TYPE1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V2  DATA_TYPE2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VN  DATA_TYPEN [NOT NULL][:=DEFAULT_VALUE]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rPr>
          <w:rFonts w:eastAsiaTheme="minorEastAsia"/>
        </w:rPr>
      </w:pP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RECORD_TEAM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RECORD(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ID         TB_TEAM.ID%TYPE,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TB_TEAM.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%TYPE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 RECORD_TEAM;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466DEF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ID,CHINESE_NAME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FB22DA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id=:P11_ID;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EXCEPTION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NO_DATA_FOUND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dbms_output.put_line(</w:t>
      </w:r>
      <w:r w:rsidRPr="005544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'error:'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172232" w:rsidRDefault="000823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lastRenderedPageBreak/>
        <w:t>直接赋值。RECORD1 :=RECORD2；</w:t>
      </w:r>
    </w:p>
    <w:p w:rsidR="002B662E" w:rsidRDefault="002B66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683F1B">
      <w:pPr>
        <w:pStyle w:val="Heading5"/>
        <w:rPr>
          <w:rFonts w:ascii="Arial" w:hAnsi="Arial" w:cs="Arial"/>
          <w:shd w:val="clear" w:color="auto" w:fill="FFFFFF"/>
        </w:rPr>
      </w:pPr>
      <w:r w:rsidRPr="00831922">
        <w:rPr>
          <w:rFonts w:ascii="Arial" w:hAnsi="Arial" w:cs="Arial"/>
          <w:shd w:val="clear" w:color="auto" w:fill="FFFFFF"/>
        </w:rPr>
        <w:t>Array</w:t>
      </w:r>
    </w:p>
    <w:p w:rsidR="00F24534" w:rsidRPr="00F24534" w:rsidRDefault="00F24534" w:rsidP="00F24534">
      <w:pPr>
        <w:rPr>
          <w:rFonts w:eastAsiaTheme="minorEastAsia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定义数组类型。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VARRAY(5)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VARCHAR2(10)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[</w:t>
      </w:r>
      <w:r w:rsidR="008319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 NULL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T_ARRAY2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VARRAY(1)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TB_EMPLOYEE.EMAIL%TYPE;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T_ARRAY 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name_list T_ARRAY2 := T_ARRAY2 ();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id=284;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v_cnt number :=0;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:= T_ARRAY 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'Kavita'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'Pritam'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'Ayan'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'Rishav'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'Aziz'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:= names.</w:t>
      </w:r>
      <w:r w:rsidRPr="005300B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 .. total LOOP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'Student: 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names(i) 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rec_d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v_cnt := v_cnt + 1;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name_list.extend;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name_list(v_cnt )  := rec_d.EMAIL;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dbms_output.put_line(name_list(v_cnt));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rPr>
          <w:rFonts w:eastAsiaTheme="minorEastAsia"/>
        </w:rPr>
      </w:pP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2B662E" w:rsidRDefault="002B662E" w:rsidP="00C92DF3">
      <w:pPr>
        <w:pStyle w:val="Heading5"/>
        <w:rPr>
          <w:shd w:val="clear" w:color="auto" w:fill="FFFFFF"/>
        </w:rPr>
      </w:pPr>
      <w:r>
        <w:rPr>
          <w:shd w:val="clear" w:color="auto" w:fill="FFFFFF"/>
        </w:rPr>
        <w:lastRenderedPageBreak/>
        <w:t>Table</w:t>
      </w:r>
    </w:p>
    <w:p w:rsidR="00AC15BF" w:rsidRDefault="00A808A5" w:rsidP="0060733A">
      <w:pPr>
        <w:rPr>
          <w:rFonts w:eastAsiaTheme="minorEastAsia"/>
        </w:rPr>
      </w:pPr>
      <w:r>
        <w:rPr>
          <w:rFonts w:eastAsiaTheme="minorEastAsia"/>
        </w:rPr>
        <w:t>定义记录表</w:t>
      </w:r>
      <w:r w:rsidR="00264CB7">
        <w:rPr>
          <w:rFonts w:eastAsiaTheme="minorEastAsia" w:hint="eastAsia"/>
        </w:rPr>
        <w:t>。</w:t>
      </w:r>
      <w:r w:rsidR="00997A13">
        <w:rPr>
          <w:rFonts w:eastAsiaTheme="minorEastAsia" w:hint="eastAsia"/>
        </w:rPr>
        <w:t xml:space="preserve"> </w:t>
      </w:r>
      <w:r w:rsidR="00A21D95">
        <w:rPr>
          <w:rFonts w:eastAsiaTheme="minorEastAsia" w:hint="eastAsia"/>
        </w:rPr>
        <w:t>相对于</w:t>
      </w:r>
      <w:r>
        <w:rPr>
          <w:rFonts w:eastAsiaTheme="minorEastAsia" w:hint="eastAsia"/>
        </w:rPr>
        <w:t>Record</w:t>
      </w:r>
      <w:r w:rsidR="00F8419A">
        <w:rPr>
          <w:rFonts w:eastAsiaTheme="minorEastAsia"/>
        </w:rPr>
        <w:t>，</w:t>
      </w:r>
      <w:r w:rsidR="00AC15BF" w:rsidRPr="00AC15BF">
        <w:rPr>
          <w:rFonts w:eastAsiaTheme="minorEastAsia"/>
        </w:rPr>
        <w:t>可以处理多行记录，类似于C语言中的二维数组，使得可以在PL/SQL中模仿数据库中的表。</w:t>
      </w:r>
      <w:r w:rsidR="00AC15BF" w:rsidRPr="00AC15BF">
        <w:rPr>
          <w:rFonts w:eastAsiaTheme="minorEastAsia"/>
        </w:rPr>
        <w:br/>
        <w:t>    </w:t>
      </w:r>
    </w:p>
    <w:p w:rsidR="0060733A" w:rsidRPr="00AC15BF" w:rsidRDefault="00AC15BF" w:rsidP="00A808A5">
      <w:pPr>
        <w:pStyle w:val="NoSpacing"/>
        <w:spacing w:before="156" w:after="156"/>
      </w:pPr>
      <w:r w:rsidRPr="00AC15BF">
        <w:rPr>
          <w:rFonts w:ascii="微软雅黑" w:eastAsia="微软雅黑" w:hAnsi="微软雅黑" w:cs="微软雅黑" w:hint="eastAsia"/>
        </w:rPr>
        <w:t>语法：</w:t>
      </w:r>
    </w:p>
    <w:p w:rsidR="0060733A" w:rsidRPr="0060733A" w:rsidRDefault="0060733A" w:rsidP="00E76AA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type_name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element_type [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subscript_type; 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table_name type_name;  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//</w:t>
      </w:r>
      <w:r w:rsidR="00EB13B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声明</w:t>
      </w:r>
    </w:p>
    <w:p w:rsidR="0060733A" w:rsidRPr="0060733A" w:rsidRDefault="0060733A" w:rsidP="0060733A">
      <w:pPr>
        <w:rPr>
          <w:rFonts w:eastAsiaTheme="minorEastAsia"/>
        </w:rPr>
      </w:pPr>
    </w:p>
    <w:p w:rsidR="002B662E" w:rsidRDefault="004C0DC4" w:rsidP="005544D9">
      <w:pPr>
        <w:rPr>
          <w:rFonts w:eastAsiaTheme="minorEastAsia"/>
        </w:rPr>
      </w:pPr>
      <w:r>
        <w:rPr>
          <w:rFonts w:eastAsiaTheme="minorEastAsia" w:hint="eastAsia"/>
        </w:rPr>
        <w:t>一维数组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(50)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BINARY_INTEGER;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strings T_ARRAY;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v_cnt number:=0;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rec_d </w:t>
      </w:r>
      <w:r w:rsidRPr="004C0DC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v_cnt :=v_cnt +1;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strings(v_cnt) :=rec_d.EMAIL;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dbms_output.put_line(strings(v_cnt));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0DC4" w:rsidRDefault="009543CE" w:rsidP="005544D9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INDEX BY BINARY_INTEGER 下标自增长</w:t>
      </w:r>
    </w:p>
    <w:p w:rsidR="009543CE" w:rsidRDefault="00A86E6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插入元素时，不需要初始化，不需要每次EXTEND增加一个空间。而如果没有这句话“INDEX BY BINARY_INTEGER”，那就得要显示对初始化，且每插入一个元素到NUMBERS类型的TABLE中时，都需要先EXTEND。</w:t>
      </w:r>
    </w:p>
    <w:p w:rsidR="00543C9B" w:rsidRDefault="00543C9B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842126" w:rsidRDefault="00AF35CC" w:rsidP="00EF08C3">
      <w:pPr>
        <w:pStyle w:val="NoSpacing"/>
        <w:spacing w:before="156" w:after="156"/>
        <w:rPr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结合</w:t>
      </w:r>
      <w:r>
        <w:rPr>
          <w:shd w:val="clear" w:color="auto" w:fill="FFFFFF"/>
        </w:rPr>
        <w:t>ROWTYPE</w:t>
      </w:r>
    </w:p>
    <w:p w:rsidR="00AF35CC" w:rsidRDefault="00327213" w:rsidP="00327213">
      <w:pPr>
        <w:rPr>
          <w:rFonts w:ascii="Arial" w:eastAsiaTheme="minorEastAsia" w:hAnsi="Arial" w:cs="Arial"/>
          <w:color w:val="2F2F2F"/>
          <w:shd w:val="clear" w:color="auto" w:fill="FFFFFF"/>
        </w:rPr>
      </w:pP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采用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bulk collect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可以将查询结果一次性加载到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collections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中。</w:t>
      </w:r>
      <w:r w:rsidR="00046402">
        <w:rPr>
          <w:rFonts w:ascii="Arial" w:eastAsiaTheme="minorEastAsia" w:hAnsi="Arial" w:cs="Arial"/>
          <w:color w:val="2F2F2F"/>
          <w:shd w:val="clear" w:color="auto" w:fill="FFFFFF"/>
        </w:rPr>
        <w:t>不</w:t>
      </w:r>
      <w:r w:rsidR="00046402">
        <w:rPr>
          <w:rFonts w:ascii="Arial" w:eastAsiaTheme="minorEastAsia" w:hAnsi="Arial" w:cs="Arial" w:hint="eastAsia"/>
          <w:color w:val="2F2F2F"/>
          <w:shd w:val="clear" w:color="auto" w:fill="FFFFFF"/>
        </w:rPr>
        <w:t>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通过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cursor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一条一条地处理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t_type is table of TB_TEAM%rowtype;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v_type t_type;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begin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id,name, MANAGER_ID bulk collect into v_type from TB_TEAM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where id &lt;= 300;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19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v_type.first .. v_type.last -- 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这里留意一下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first  last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的用法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Default="0084212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543C9B" w:rsidRPr="00543C9B" w:rsidRDefault="00543C9B" w:rsidP="00362C82">
      <w:pPr>
        <w:pStyle w:val="NoSpacing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结合</w:t>
      </w:r>
      <w:r>
        <w:rPr>
          <w:shd w:val="clear" w:color="auto" w:fill="FFFFFF"/>
        </w:rPr>
        <w:t>RECORD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v_test is record(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test_id testkd.id%type,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test_name testkd.name%type,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test_flag testkd.flag%type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定义一个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即表结构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，它的列来自于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v_test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t_type is table of v_test;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 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声明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t_type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类型的变量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v_type t_type;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id,name,flag bulk collect into v_type from testkd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where testkd.id &lt;= 5;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4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v_type.first .. v_type.last loop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5644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v_type(i).test_id);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Pr="00842126" w:rsidRDefault="00842126" w:rsidP="005544D9">
      <w:pPr>
        <w:rPr>
          <w:rFonts w:eastAsiaTheme="minorEastAsia"/>
        </w:rPr>
      </w:pPr>
    </w:p>
    <w:p w:rsidR="004228BE" w:rsidRDefault="001715D9" w:rsidP="00F12B3C">
      <w:pPr>
        <w:pStyle w:val="Heading4"/>
      </w:pPr>
      <w:r>
        <w:lastRenderedPageBreak/>
        <w:t xml:space="preserve">2.2 </w:t>
      </w:r>
      <w:r w:rsidR="005D7A58">
        <w:rPr>
          <w:rFonts w:hint="eastAsia"/>
        </w:rPr>
        <w:t>function</w:t>
      </w:r>
    </w:p>
    <w:p w:rsidR="004228BE" w:rsidRDefault="004228BE" w:rsidP="00CA3B40">
      <w:pPr>
        <w:pStyle w:val="Heading5"/>
        <w:rPr>
          <w:bdr w:val="none" w:sz="0" w:space="0" w:color="auto" w:frame="1"/>
        </w:rPr>
      </w:pPr>
      <w:r>
        <w:rPr>
          <w:bdr w:val="none" w:sz="0" w:space="0" w:color="auto" w:frame="1"/>
        </w:rPr>
        <w:t>P</w:t>
      </w:r>
      <w:r w:rsidR="003B3972">
        <w:rPr>
          <w:bdr w:val="none" w:sz="0" w:space="0" w:color="auto" w:frame="1"/>
        </w:rPr>
        <w:t>rocedure</w:t>
      </w:r>
    </w:p>
    <w:p w:rsidR="003B3972" w:rsidRDefault="003B3972" w:rsidP="003B3972">
      <w:pPr>
        <w:rPr>
          <w:rFonts w:eastAsiaTheme="minorEastAsia"/>
        </w:rPr>
      </w:pPr>
    </w:p>
    <w:p w:rsidR="003B3972" w:rsidRPr="003B3972" w:rsidRDefault="003B3972" w:rsidP="0051740B">
      <w:pPr>
        <w:pStyle w:val="Heading5"/>
        <w:rPr>
          <w:rFonts w:eastAsiaTheme="minorEastAsia"/>
        </w:rPr>
      </w:pPr>
      <w:r>
        <w:rPr>
          <w:bdr w:val="none" w:sz="0" w:space="0" w:color="auto" w:frame="1"/>
        </w:rPr>
        <w:t>Function</w:t>
      </w:r>
    </w:p>
    <w:p w:rsidR="004228BE" w:rsidRDefault="004228BE" w:rsidP="005544D9">
      <w:pPr>
        <w:rPr>
          <w:rFonts w:eastAsiaTheme="minorEastAsia"/>
        </w:rPr>
      </w:pPr>
    </w:p>
    <w:p w:rsidR="004228BE" w:rsidRDefault="00B621BB" w:rsidP="0025469D">
      <w:pPr>
        <w:pStyle w:val="Heading4"/>
      </w:pPr>
      <w:r>
        <w:t xml:space="preserve">2.3 </w:t>
      </w:r>
      <w:r w:rsidR="00C81F02">
        <w:rPr>
          <w:rFonts w:hint="eastAsia"/>
        </w:rPr>
        <w:t>Operate</w:t>
      </w:r>
    </w:p>
    <w:p w:rsidR="00C81F02" w:rsidRPr="00290E2B" w:rsidRDefault="00C81F02" w:rsidP="00F43D8C">
      <w:pPr>
        <w:pStyle w:val="Heading5"/>
        <w:rPr>
          <w:rFonts w:ascii="Arial" w:hAnsi="Arial" w:cs="Arial"/>
          <w:bdr w:val="none" w:sz="0" w:space="0" w:color="auto" w:frame="1"/>
        </w:rPr>
      </w:pPr>
      <w:r w:rsidRPr="00290E2B">
        <w:rPr>
          <w:rFonts w:ascii="Arial" w:hAnsi="Arial" w:cs="Arial"/>
          <w:bdr w:val="none" w:sz="0" w:space="0" w:color="auto" w:frame="1"/>
        </w:rPr>
        <w:t>Cursor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</w:t>
      </w:r>
      <w:r w:rsidRPr="008D38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ursor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cur2(p_emp_id) is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select name,email from TB_EMPLOYEE where id=p_emp_id</w:t>
      </w:r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rec_d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C81F02" w:rsidRDefault="00C81F02" w:rsidP="005544D9">
      <w:pPr>
        <w:rPr>
          <w:rFonts w:eastAsiaTheme="minorEastAsia"/>
        </w:rPr>
      </w:pPr>
    </w:p>
    <w:p w:rsidR="00C81F02" w:rsidRDefault="00C81F02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 w:hint="eastAsia"/>
        </w:rPr>
      </w:pPr>
    </w:p>
    <w:p w:rsidR="00DF5E0C" w:rsidRDefault="00D548AC" w:rsidP="00DF5E0C">
      <w:pPr>
        <w:pStyle w:val="Heading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 xml:space="preserve">第三篇 </w:t>
      </w:r>
      <w:r w:rsidR="00DF5E0C">
        <w:rPr>
          <w:rFonts w:ascii="微软雅黑" w:eastAsia="微软雅黑" w:hAnsi="微软雅黑" w:cs="微软雅黑" w:hint="eastAsia"/>
        </w:rPr>
        <w:t>面向对象</w:t>
      </w:r>
    </w:p>
    <w:p w:rsidR="00917798" w:rsidRPr="00290E2B" w:rsidRDefault="00917798" w:rsidP="00EC24C6">
      <w:pPr>
        <w:pStyle w:val="NoSpacing"/>
        <w:spacing w:before="156" w:after="156"/>
        <w:rPr>
          <w:rFonts w:ascii="Arial" w:hAnsi="Arial" w:cs="Arial"/>
        </w:rPr>
      </w:pPr>
      <w:r w:rsidRPr="00290E2B">
        <w:rPr>
          <w:rFonts w:ascii="Arial" w:hAnsi="Arial" w:cs="Arial"/>
        </w:rPr>
        <w:t>OBJECT VS Type table</w:t>
      </w:r>
    </w:p>
    <w:p w:rsidR="001C14D0" w:rsidRPr="001C14D0" w:rsidRDefault="001C14D0" w:rsidP="001C14D0">
      <w:pPr>
        <w:rPr>
          <w:rFonts w:eastAsiaTheme="minorEastAsia"/>
        </w:rPr>
      </w:pPr>
      <w:r>
        <w:rPr>
          <w:rFonts w:eastAsiaTheme="minorEastAsia" w:hint="eastAsia"/>
        </w:rPr>
        <w:t>OBJECT虽然</w:t>
      </w:r>
      <w:r>
        <w:rPr>
          <w:rFonts w:eastAsiaTheme="minorEastAsia"/>
        </w:rPr>
        <w:t>能</w:t>
      </w:r>
      <w:r>
        <w:rPr>
          <w:rFonts w:eastAsiaTheme="minorEastAsia" w:hint="eastAsia"/>
        </w:rPr>
        <w:t>提供</w:t>
      </w:r>
      <w:r>
        <w:rPr>
          <w:rFonts w:eastAsiaTheme="minorEastAsia"/>
        </w:rPr>
        <w:t>数组一样使用，但必须</w:t>
      </w:r>
      <w:r>
        <w:rPr>
          <w:rFonts w:eastAsiaTheme="minorEastAsia" w:hint="eastAsia"/>
        </w:rPr>
        <w:t>CREATE</w:t>
      </w:r>
      <w:r w:rsidR="00C37E3B">
        <w:rPr>
          <w:rFonts w:eastAsiaTheme="minorEastAsia" w:hint="eastAsia"/>
        </w:rPr>
        <w:t>。</w:t>
      </w:r>
      <w:r>
        <w:rPr>
          <w:rFonts w:eastAsiaTheme="minorEastAsia"/>
        </w:rPr>
        <w:t>实际使用中用</w:t>
      </w:r>
      <w:r>
        <w:rPr>
          <w:rFonts w:eastAsiaTheme="minorEastAsia" w:hint="eastAsia"/>
        </w:rPr>
        <w:t>系统</w:t>
      </w:r>
      <w:r>
        <w:rPr>
          <w:rFonts w:eastAsiaTheme="minorEastAsia"/>
        </w:rPr>
        <w:t>自带</w:t>
      </w:r>
      <w:r>
        <w:rPr>
          <w:rFonts w:eastAsiaTheme="minorEastAsia" w:hint="eastAsia"/>
        </w:rPr>
        <w:t>的Type table</w:t>
      </w:r>
    </w:p>
    <w:p w:rsidR="00866A7B" w:rsidRDefault="00491503" w:rsidP="00BA5E92">
      <w:pPr>
        <w:pStyle w:val="Heading4"/>
      </w:pPr>
      <w:r>
        <w:rPr>
          <w:rFonts w:hint="eastAsia"/>
        </w:rPr>
        <w:t>3</w:t>
      </w:r>
      <w:r>
        <w:t xml:space="preserve">.1 </w:t>
      </w:r>
      <w:r w:rsidR="00866A7B">
        <w:rPr>
          <w:rFonts w:hint="eastAsia"/>
        </w:rPr>
        <w:t>对象类型</w:t>
      </w:r>
      <w:bookmarkStart w:id="0" w:name="_GoBack"/>
      <w:bookmarkEnd w:id="0"/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 xml:space="preserve">Object </w:t>
      </w:r>
      <w:r w:rsidRPr="00C60339">
        <w:rPr>
          <w:rFonts w:ascii="Arial" w:eastAsiaTheme="minorEastAsia" w:hAnsi="Arial" w:cs="Arial" w:hint="eastAsia"/>
          <w:sz w:val="18"/>
          <w:szCs w:val="18"/>
        </w:rPr>
        <w:t>Address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address </w:t>
      </w: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(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house_no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street varchar2(30),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city varchar2(20),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pincode varchar2(10)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>Object Customer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customer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code number(5),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varchar2(30),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contact_no varchar2(12),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addr address,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D50AC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复合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BA5E92" w:rsidRPr="00BA5E92" w:rsidRDefault="00BA5E92" w:rsidP="00BA5E92">
      <w:pPr>
        <w:rPr>
          <w:rFonts w:eastAsiaTheme="minorEastAsia"/>
        </w:rPr>
      </w:pPr>
    </w:p>
    <w:p w:rsidR="00866A7B" w:rsidRDefault="00491503" w:rsidP="00C60339">
      <w:pPr>
        <w:pStyle w:val="Heading4"/>
      </w:pPr>
      <w:r>
        <w:rPr>
          <w:rFonts w:hint="eastAsia"/>
        </w:rPr>
        <w:t>3</w:t>
      </w:r>
      <w:r>
        <w:t xml:space="preserve">.2 </w:t>
      </w:r>
      <w:r w:rsidR="00D50ACC">
        <w:rPr>
          <w:rFonts w:hint="eastAsia"/>
        </w:rPr>
        <w:t>实例化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address;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A576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:= address(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dbms_output.put_line(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'House No: 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residence.house_no);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0ACC" w:rsidRDefault="00D50ACC" w:rsidP="005544D9">
      <w:pPr>
        <w:rPr>
          <w:rFonts w:eastAsiaTheme="minorEastAsia"/>
        </w:rPr>
      </w:pPr>
    </w:p>
    <w:p w:rsidR="00355734" w:rsidRDefault="00355734" w:rsidP="005544D9">
      <w:pPr>
        <w:rPr>
          <w:rFonts w:eastAsiaTheme="minorEastAsia"/>
        </w:rPr>
      </w:pPr>
    </w:p>
    <w:p w:rsidR="00355734" w:rsidRPr="00355734" w:rsidRDefault="00491503" w:rsidP="00355734">
      <w:pPr>
        <w:pStyle w:val="Heading4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3</w:t>
      </w:r>
      <w:r>
        <w:rPr>
          <w:rFonts w:ascii="宋体" w:eastAsia="宋体" w:hAnsi="宋体"/>
          <w:sz w:val="21"/>
          <w:szCs w:val="21"/>
        </w:rPr>
        <w:t xml:space="preserve">.3 </w:t>
      </w:r>
      <w:r w:rsidR="00355734" w:rsidRPr="00355734">
        <w:rPr>
          <w:rFonts w:ascii="宋体" w:eastAsia="宋体" w:hAnsi="宋体" w:hint="eastAsia"/>
          <w:sz w:val="21"/>
          <w:szCs w:val="21"/>
        </w:rPr>
        <w:t>成员</w:t>
      </w:r>
      <w:r w:rsidR="00355734" w:rsidRPr="00355734">
        <w:rPr>
          <w:rFonts w:ascii="宋体" w:eastAsia="宋体" w:hAnsi="宋体"/>
          <w:sz w:val="21"/>
          <w:szCs w:val="21"/>
        </w:rPr>
        <w:t>方法</w:t>
      </w:r>
    </w:p>
    <w:p w:rsidR="00355734" w:rsidRPr="00355734" w:rsidRDefault="00355734" w:rsidP="004035CC">
      <w:pPr>
        <w:pStyle w:val="NoSpacing"/>
        <w:spacing w:before="156" w:after="156"/>
      </w:pPr>
      <w:r w:rsidRPr="00355734">
        <w:rPr>
          <w:rFonts w:ascii="微软雅黑" w:eastAsia="微软雅黑" w:hAnsi="微软雅黑" w:cs="微软雅黑" w:hint="eastAsia"/>
          <w:shd w:val="clear" w:color="auto" w:fill="FFFFFF"/>
        </w:rPr>
        <w:t>构造函数</w:t>
      </w:r>
    </w:p>
    <w:p w:rsidR="00866A7B" w:rsidRDefault="00355734" w:rsidP="00355734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每个对象都有一个系统定义的构造方法</w:t>
      </w:r>
    </w:p>
    <w:p w:rsidR="000F2C75" w:rsidRPr="000F2C75" w:rsidRDefault="000F2C75" w:rsidP="000F2C7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residence := address(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35CC" w:rsidRDefault="004035CC" w:rsidP="004035CC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定义方法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BODY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enlarge(inc number)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rectangle(self.length + inc, self.width + inc);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'Length: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length);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'Width: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width);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5CC" w:rsidRDefault="004035CC" w:rsidP="004035CC">
      <w:pPr>
        <w:rPr>
          <w:rFonts w:eastAsiaTheme="minorEastAsia"/>
        </w:rPr>
      </w:pPr>
    </w:p>
    <w:p w:rsidR="004035CC" w:rsidRDefault="004035CC" w:rsidP="004035CC">
      <w:pPr>
        <w:rPr>
          <w:rFonts w:eastAsiaTheme="minorEastAsia"/>
        </w:rPr>
      </w:pPr>
    </w:p>
    <w:p w:rsidR="004035CC" w:rsidRDefault="00491503" w:rsidP="004035CC">
      <w:pPr>
        <w:pStyle w:val="Heading4"/>
      </w:pPr>
      <w:r>
        <w:rPr>
          <w:rFonts w:hint="eastAsia"/>
        </w:rPr>
        <w:t>3</w:t>
      </w:r>
      <w:r>
        <w:t xml:space="preserve">.4 </w:t>
      </w:r>
      <w:r w:rsidR="004035CC">
        <w:rPr>
          <w:rFonts w:hint="eastAsia"/>
        </w:rPr>
        <w:t>继承</w:t>
      </w:r>
    </w:p>
    <w:p w:rsidR="00F674AA" w:rsidRDefault="00F674AA" w:rsidP="00F674AA">
      <w:pPr>
        <w:pStyle w:val="NoSpacing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声明</w:t>
      </w:r>
    </w:p>
    <w:p w:rsidR="003A299A" w:rsidRDefault="003A299A" w:rsidP="003A299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基本对象应被声明为</w:t>
      </w:r>
      <w:r>
        <w:rPr>
          <w:rFonts w:ascii="Helvetica" w:hAnsi="Helvetica"/>
          <w:shd w:val="clear" w:color="auto" w:fill="FFFFFF"/>
        </w:rPr>
        <w:t>NOT FINAL</w:t>
      </w:r>
      <w:r>
        <w:rPr>
          <w:rFonts w:hint="eastAsia"/>
          <w:shd w:val="clear" w:color="auto" w:fill="FFFFFF"/>
        </w:rPr>
        <w:t>。默认值是</w:t>
      </w:r>
      <w:r>
        <w:rPr>
          <w:rFonts w:ascii="Helvetica" w:hAnsi="Helvetica"/>
          <w:shd w:val="clear" w:color="auto" w:fill="FFFFFF"/>
        </w:rPr>
        <w:t>FINAL</w:t>
      </w:r>
      <w:r>
        <w:rPr>
          <w:rFonts w:hint="eastAsia"/>
          <w:shd w:val="clear" w:color="auto" w:fill="FFFFFF"/>
        </w:rPr>
        <w:t>。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 inc number)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</w:t>
      </w:r>
    </w:p>
    <w:p w:rsidR="004035CC" w:rsidRDefault="00DF51A9" w:rsidP="00DF51A9">
      <w:pPr>
        <w:jc w:val="left"/>
        <w:rPr>
          <w:rFonts w:eastAsiaTheme="minorEastAsia"/>
        </w:rPr>
      </w:pPr>
      <w:r>
        <w:rPr>
          <w:rFonts w:eastAsiaTheme="minorEastAsia" w:hint="eastAsia"/>
        </w:rPr>
        <w:t>create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035CC" w:rsidRDefault="004035CC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4035CC" w:rsidRDefault="00E13425" w:rsidP="00E13425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子对象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tabletop UNDER rectangle(  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material varchar2(20);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OVERRIDING member </w:t>
      </w: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2295A" w:rsidRDefault="0042295A" w:rsidP="0042295A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creat </w:t>
      </w:r>
      <w:r>
        <w:rPr>
          <w:rFonts w:eastAsiaTheme="minorEastAsia" w:hint="eastAsia"/>
        </w:rPr>
        <w:t>table top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2295A" w:rsidRPr="000A02AA" w:rsidRDefault="0042295A" w:rsidP="004035CC">
      <w:pPr>
        <w:rPr>
          <w:rFonts w:eastAsiaTheme="minorEastAsia"/>
        </w:rPr>
      </w:pPr>
    </w:p>
    <w:p w:rsidR="00DF5E0C" w:rsidRDefault="00491503" w:rsidP="002A1694">
      <w:pPr>
        <w:pStyle w:val="Heading4"/>
      </w:pPr>
      <w:r>
        <w:rPr>
          <w:rFonts w:hint="eastAsia"/>
        </w:rPr>
        <w:t>3</w:t>
      </w:r>
      <w:r>
        <w:t xml:space="preserve">.5 </w:t>
      </w:r>
      <w:r w:rsidR="00DF5E0C">
        <w:rPr>
          <w:rFonts w:hint="eastAsia"/>
        </w:rPr>
        <w:t>抽象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length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width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 </w:t>
      </w:r>
    </w:p>
    <w:p w:rsidR="000A02AA" w:rsidRDefault="00264559" w:rsidP="000A02A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创建一个子类型或子类型</w:t>
      </w:r>
      <w:r w:rsidR="000A02AA">
        <w:rPr>
          <w:rFonts w:hint="eastAsia"/>
          <w:shd w:val="clear" w:color="auto" w:fill="FFFFFF"/>
        </w:rPr>
        <w:t>使用其功能。</w:t>
      </w: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AC3CB1">
      <w:pPr>
        <w:pStyle w:val="Heading4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3.6 Package</w:t>
      </w:r>
    </w:p>
    <w:p w:rsidR="0064292E" w:rsidRPr="004C25A6" w:rsidRDefault="0064292E" w:rsidP="00BB0582">
      <w:pPr>
        <w:tabs>
          <w:tab w:val="left" w:pos="690"/>
        </w:tabs>
        <w:rPr>
          <w:rFonts w:ascii="Arial" w:hAnsi="Arial" w:cs="Arial"/>
          <w:b/>
        </w:rPr>
      </w:pPr>
      <w:r w:rsidRPr="004C25A6">
        <w:rPr>
          <w:rFonts w:ascii="Arial" w:hAnsi="Arial" w:cs="Arial"/>
          <w:b/>
        </w:rPr>
        <w:t>Specification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package  HCM_ACTIVITY_PKG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get_enroll_activity_status(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p_employee_id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SYN_EMPLOYEE 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UPDATE_ENROLL_STATUS(id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4292E" w:rsidRPr="004C25A6" w:rsidRDefault="0064292E" w:rsidP="0064292E">
      <w:pPr>
        <w:rPr>
          <w:rFonts w:ascii="Arial" w:hAnsi="Arial" w:cs="Arial"/>
          <w:b/>
        </w:rPr>
      </w:pPr>
      <w:r w:rsidRPr="004C25A6">
        <w:rPr>
          <w:rFonts w:ascii="Arial" w:hAnsi="Arial" w:cs="Arial" w:hint="eastAsia"/>
          <w:b/>
        </w:rPr>
        <w:t>Body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 or replace package body HCM_ACTIVITY_PKG is  </w:t>
      </w:r>
    </w:p>
    <w:p w:rsidR="0064292E" w:rsidRPr="00462D77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rec_d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------------------------------ 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 get_enroll_activity_status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-------------------------------------------------------------------------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get_enroll_activity_status( p_employee_id in number)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v_activity_status varchar(50);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begin  </w:t>
      </w:r>
    </w:p>
    <w:p w:rsidR="0064292E" w:rsidRPr="00CB4EFA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null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end;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D6607D" w:rsidRDefault="0064292E" w:rsidP="0064292E"/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Pr="00AC3CB1" w:rsidRDefault="0057392E" w:rsidP="000A02AA">
      <w:pPr>
        <w:rPr>
          <w:rFonts w:eastAsiaTheme="minorEastAsia"/>
        </w:rPr>
      </w:pPr>
    </w:p>
    <w:p w:rsidR="006F41AC" w:rsidRPr="00CF0583" w:rsidRDefault="006F41AC" w:rsidP="00E45554"/>
    <w:p w:rsidR="00B75895" w:rsidRPr="00943C8C" w:rsidRDefault="001E6D2A" w:rsidP="00943C8C">
      <w:pPr>
        <w:pStyle w:val="Heading3"/>
        <w:rPr>
          <w:rFonts w:ascii="Arial" w:hAnsi="Arial" w:cs="Arial"/>
        </w:rPr>
      </w:pPr>
      <w:r>
        <w:rPr>
          <w:rFonts w:ascii="Arial" w:eastAsiaTheme="minorEastAsia" w:hAnsi="Arial" w:cs="Arial" w:hint="eastAsia"/>
        </w:rPr>
        <w:t>附件</w:t>
      </w:r>
      <w:r>
        <w:rPr>
          <w:rFonts w:ascii="Arial" w:eastAsiaTheme="minorEastAsia" w:hAnsi="Arial" w:cs="Arial" w:hint="eastAsia"/>
        </w:rPr>
        <w:t xml:space="preserve"> </w:t>
      </w:r>
      <w:r w:rsidR="00E45554" w:rsidRPr="00FE7B79">
        <w:rPr>
          <w:rFonts w:ascii="Arial" w:hAnsi="Arial" w:cs="Arial" w:hint="eastAsia"/>
        </w:rPr>
        <w:t>Function</w:t>
      </w:r>
    </w:p>
    <w:p w:rsidR="00431957" w:rsidRPr="00431957" w:rsidRDefault="00431957" w:rsidP="00431957">
      <w:pPr>
        <w:rPr>
          <w:rFonts w:eastAsiaTheme="minorEastAsia"/>
        </w:rPr>
      </w:pPr>
    </w:p>
    <w:p w:rsidR="00E45554" w:rsidRPr="00FE7B79" w:rsidRDefault="00E45554" w:rsidP="00E45554">
      <w:pPr>
        <w:pStyle w:val="Heading4"/>
      </w:pPr>
      <w:r w:rsidRPr="00FE7B79">
        <w:t>Date</w:t>
      </w:r>
    </w:p>
    <w:p w:rsidR="00E45554" w:rsidRPr="00E465A0" w:rsidRDefault="00E45554" w:rsidP="00E45554">
      <w:pPr>
        <w:pStyle w:val="NoSpacing"/>
        <w:spacing w:before="156" w:after="156"/>
      </w:pPr>
      <w:r>
        <w:t>S</w:t>
      </w:r>
      <w:r w:rsidRPr="00E465A0">
        <w:t>tringToDate</w:t>
      </w:r>
    </w:p>
    <w:p w:rsidR="00E45554" w:rsidRPr="00E465A0" w:rsidRDefault="00E45554" w:rsidP="00E45554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lastRenderedPageBreak/>
        <w:t>to_date('20-Jun-2018 14:10', 'dd-mm-yyyy hh24:mi')</w:t>
      </w:r>
    </w:p>
    <w:p w:rsidR="00E45554" w:rsidRPr="00E465A0" w:rsidRDefault="00E45554" w:rsidP="00E45554">
      <w:pPr>
        <w:pStyle w:val="NoSpacing"/>
        <w:spacing w:before="156" w:after="156"/>
      </w:pPr>
      <w:r w:rsidRPr="00E465A0">
        <w:t>DateToString</w:t>
      </w:r>
    </w:p>
    <w:p w:rsidR="00E45554" w:rsidRDefault="00E45554" w:rsidP="00E45554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to_char(sysdate,'yyyy-mm-dd HH24:MI:SS')</w:t>
      </w:r>
    </w:p>
    <w:p w:rsidR="00E45554" w:rsidRDefault="00E45554" w:rsidP="00E45554">
      <w:r w:rsidRPr="00EC6F1E">
        <w:t>select TO_CHAR(sysdate,'YYYY-MM-DD HH24:MI:SS') as now FROM dual;</w:t>
      </w:r>
    </w:p>
    <w:p w:rsidR="00E45554" w:rsidRDefault="00E45554" w:rsidP="00E45554">
      <w:pPr>
        <w:rPr>
          <w:rFonts w:ascii="Arial" w:hAnsi="Arial" w:cs="Arial"/>
          <w:szCs w:val="20"/>
        </w:rPr>
      </w:pPr>
    </w:p>
    <w:p w:rsidR="00E45554" w:rsidRDefault="00FE766B" w:rsidP="00E45554">
      <w:pPr>
        <w:pStyle w:val="Heading4"/>
      </w:pPr>
      <w:r>
        <w:t>I</w:t>
      </w:r>
      <w:r w:rsidR="00E45554">
        <w:t>nstr</w:t>
      </w:r>
    </w:p>
    <w:p w:rsidR="00E06261" w:rsidRPr="00E06261" w:rsidRDefault="00E06261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hAnsi="Arial" w:cs="Arial"/>
          <w:szCs w:val="20"/>
        </w:rPr>
        <w:t xml:space="preserve">instr(‘abc’,’a’) </w:t>
      </w:r>
      <w:r>
        <w:rPr>
          <w:rFonts w:ascii="Arial" w:eastAsiaTheme="minorEastAsia" w:hAnsi="Arial" w:cs="Arial" w:hint="eastAsia"/>
          <w:szCs w:val="20"/>
        </w:rPr>
        <w:t>返回</w:t>
      </w:r>
      <w:r>
        <w:rPr>
          <w:rFonts w:ascii="Arial" w:eastAsiaTheme="minorEastAsia" w:hAnsi="Arial" w:cs="Arial" w:hint="eastAsia"/>
          <w:szCs w:val="20"/>
        </w:rPr>
        <w:t>1</w:t>
      </w:r>
    </w:p>
    <w:p w:rsidR="00E45554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instr(‘abc’,’a’)&gt;0 then   //</w:t>
      </w:r>
    </w:p>
    <w:p w:rsidR="00E45554" w:rsidRPr="00DF329E" w:rsidRDefault="00DF329E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 xml:space="preserve">  null;</w:t>
      </w:r>
    </w:p>
    <w:p w:rsidR="00E45554" w:rsidRPr="00874C43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end if;</w:t>
      </w:r>
    </w:p>
    <w:p w:rsidR="00E45554" w:rsidRDefault="00E45554" w:rsidP="00172232"/>
    <w:p w:rsidR="00082077" w:rsidRDefault="00082077" w:rsidP="00082077">
      <w:pPr>
        <w:pStyle w:val="Heading4"/>
      </w:pPr>
      <w:r>
        <w:rPr>
          <w:rFonts w:hint="eastAsia"/>
        </w:rPr>
        <w:t>Decode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supplier_name,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DECODE(supplier_id, 10000,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'IBM'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10001,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'Microsoft'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10002,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'Hewlett Packard'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'Gateway'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result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suppliers; </w:t>
      </w:r>
    </w:p>
    <w:p w:rsidR="00082077" w:rsidRPr="00816B35" w:rsidRDefault="009B1A91" w:rsidP="00172232">
      <w:pPr>
        <w:rPr>
          <w:rFonts w:ascii="Arial" w:hAnsi="Arial" w:cs="Arial"/>
          <w:szCs w:val="20"/>
        </w:rPr>
      </w:pPr>
      <w:r w:rsidRPr="00816B35">
        <w:rPr>
          <w:rFonts w:ascii="Arial" w:hAnsi="Arial" w:cs="Arial"/>
          <w:szCs w:val="20"/>
        </w:rPr>
        <w:t>E</w:t>
      </w:r>
      <w:r w:rsidR="004F587B" w:rsidRPr="00816B35">
        <w:rPr>
          <w:rFonts w:ascii="Arial" w:hAnsi="Arial" w:cs="Arial"/>
          <w:szCs w:val="20"/>
        </w:rPr>
        <w:t>qual</w:t>
      </w:r>
      <w:r w:rsidRPr="00816B35">
        <w:rPr>
          <w:rFonts w:ascii="Arial" w:hAnsi="Arial" w:cs="Arial"/>
          <w:szCs w:val="20"/>
        </w:rPr>
        <w:t xml:space="preserve"> Code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if(supplier_id==1000)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‘IBM’;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if(supplier_id==1001)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‘Microsoft’;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if(supplier_id==1002)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‘Hewlett Packard';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‘Gateway’;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</w:t>
      </w:r>
    </w:p>
    <w:p w:rsidR="004F587B" w:rsidRDefault="005E26AB" w:rsidP="005E26AB">
      <w:pPr>
        <w:pStyle w:val="Heading4"/>
      </w:pPr>
      <w:r>
        <w:rPr>
          <w:rFonts w:hint="eastAsia"/>
        </w:rPr>
        <w:t>N</w:t>
      </w:r>
      <w:r>
        <w:t>VL</w:t>
      </w:r>
    </w:p>
    <w:p w:rsidR="00E309FF" w:rsidRDefault="00E309FF" w:rsidP="00E309FF">
      <w:pPr>
        <w:pStyle w:val="HTMLPreformatted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 (expr1, expr2)</w:t>
      </w:r>
    </w:p>
    <w:p w:rsidR="00116EEC" w:rsidRDefault="00E309FF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</w:rPr>
      </w:pPr>
      <w:r w:rsidRPr="00E309FF">
        <w:rPr>
          <w:rFonts w:ascii="Consolas" w:eastAsia="宋体" w:hAnsi="Consolas" w:cs="Consolas"/>
          <w:color w:val="000000"/>
          <w:kern w:val="0"/>
          <w:sz w:val="21"/>
          <w:szCs w:val="21"/>
        </w:rPr>
        <w:t>两者的类型要一致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select nvl(expr1,expr2)  from dual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expr1is not null then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expr1;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Default="00074B7B" w:rsidP="00074B7B">
      <w:pPr>
        <w:pStyle w:val="HTMLPreformatted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NVL2 (expr1, expr2, expr3)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NVL2 (expr1,expr2,expr3)  from dual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 not null then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expr3;  </w:t>
      </w:r>
    </w:p>
    <w:p w:rsidR="00B96C63" w:rsidRPr="00116EEC" w:rsidRDefault="00B96C63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116EEC" w:rsidRPr="00116EEC" w:rsidRDefault="00116EEC" w:rsidP="00116EEC">
      <w:pPr>
        <w:rPr>
          <w:rFonts w:eastAsiaTheme="minorEastAsia"/>
        </w:rPr>
      </w:pPr>
    </w:p>
    <w:p w:rsidR="004E25A3" w:rsidRDefault="00E47158" w:rsidP="004E25A3">
      <w:pPr>
        <w:pStyle w:val="Heading4"/>
      </w:pPr>
      <w:r>
        <w:t>S</w:t>
      </w:r>
      <w:r w:rsidR="004E25A3">
        <w:rPr>
          <w:rFonts w:hint="eastAsia"/>
        </w:rPr>
        <w:t>cheduler</w:t>
      </w:r>
    </w:p>
    <w:p w:rsidR="004E25A3" w:rsidRDefault="006F3682" w:rsidP="00A64A9C">
      <w:pPr>
        <w:pStyle w:val="NoSpacing"/>
        <w:spacing w:before="156" w:after="156"/>
      </w:pPr>
      <w:r>
        <w:rPr>
          <w:rFonts w:hint="eastAsia"/>
        </w:rPr>
        <w:t>C</w:t>
      </w:r>
      <w:r w:rsidR="00196323">
        <w:rPr>
          <w:rFonts w:hint="eastAsia"/>
        </w:rPr>
        <w:t>reate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DBMS_SCHEDULER.create_job (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job_name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job_type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'PLSQL_BLOCK'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job_action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'BEGIN CADB.HCM_ACTIVITY_PKG.SYN_EMPLOYEE; END;'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start_date      =&gt; SYSTIMESTAMP+19/24,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repeat_interval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'FREQ=DAILY;INTERVAL=1;'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enabled         =&gt; </w:t>
      </w: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4E207F" w:rsidRDefault="00E00DE2" w:rsidP="00A64A9C">
      <w:pPr>
        <w:pStyle w:val="NoSpacing"/>
        <w:spacing w:before="156" w:after="156"/>
      </w:pPr>
      <w:r>
        <w:t>D</w:t>
      </w:r>
      <w:r w:rsidR="00196323">
        <w:rPr>
          <w:rFonts w:hint="eastAsia"/>
        </w:rPr>
        <w:t>rop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DBMS_SCHEDULER.drop_job (job_name =&gt; </w:t>
      </w:r>
      <w:r w:rsidRPr="0019632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'RESET_ENROLL_STATUS_JOB'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96323" w:rsidRDefault="00A64A9C" w:rsidP="00A64A9C">
      <w:pPr>
        <w:pStyle w:val="NoSpacing"/>
        <w:spacing w:before="156" w:after="156"/>
      </w:pPr>
      <w:r>
        <w:rPr>
          <w:rFonts w:hint="eastAsia"/>
        </w:rPr>
        <w:t>Query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select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JOB_NAME,START_DATE,LAST_START_DATE, NEXT_RUN_DATE,REPEAT_INTERVAL,JOB_ACTION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user_scheduler_jobs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JOB_NAME=</w:t>
      </w:r>
      <w:r w:rsidRPr="00A64A9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196323" w:rsidRPr="00A64A9C" w:rsidRDefault="00196323" w:rsidP="00172232"/>
    <w:sectPr w:rsidR="00196323" w:rsidRPr="00A6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356"/>
    <w:multiLevelType w:val="multilevel"/>
    <w:tmpl w:val="E966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A3F52"/>
    <w:multiLevelType w:val="multilevel"/>
    <w:tmpl w:val="DCB2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42D3F"/>
    <w:multiLevelType w:val="multilevel"/>
    <w:tmpl w:val="E842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F1EE6"/>
    <w:multiLevelType w:val="multilevel"/>
    <w:tmpl w:val="0B00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72DCC"/>
    <w:multiLevelType w:val="multilevel"/>
    <w:tmpl w:val="49E6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38330F"/>
    <w:multiLevelType w:val="multilevel"/>
    <w:tmpl w:val="E2EE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46E40"/>
    <w:multiLevelType w:val="multilevel"/>
    <w:tmpl w:val="B152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80990"/>
    <w:multiLevelType w:val="multilevel"/>
    <w:tmpl w:val="390E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6130B"/>
    <w:multiLevelType w:val="multilevel"/>
    <w:tmpl w:val="5F8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6A5C7A"/>
    <w:multiLevelType w:val="multilevel"/>
    <w:tmpl w:val="20C4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10103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C45BCA"/>
    <w:multiLevelType w:val="multilevel"/>
    <w:tmpl w:val="25D4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404937"/>
    <w:multiLevelType w:val="multilevel"/>
    <w:tmpl w:val="329C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C54DD"/>
    <w:multiLevelType w:val="multilevel"/>
    <w:tmpl w:val="CDB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E1231B"/>
    <w:multiLevelType w:val="multilevel"/>
    <w:tmpl w:val="ED74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46365C"/>
    <w:multiLevelType w:val="multilevel"/>
    <w:tmpl w:val="4864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963604"/>
    <w:multiLevelType w:val="multilevel"/>
    <w:tmpl w:val="0E30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0F36BC"/>
    <w:multiLevelType w:val="multilevel"/>
    <w:tmpl w:val="3274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BB6F08"/>
    <w:multiLevelType w:val="multilevel"/>
    <w:tmpl w:val="90BA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6201D3"/>
    <w:multiLevelType w:val="multilevel"/>
    <w:tmpl w:val="3562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A124CF"/>
    <w:multiLevelType w:val="multilevel"/>
    <w:tmpl w:val="B482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64742D"/>
    <w:multiLevelType w:val="multilevel"/>
    <w:tmpl w:val="716C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04329E"/>
    <w:multiLevelType w:val="multilevel"/>
    <w:tmpl w:val="4874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4F4C92"/>
    <w:multiLevelType w:val="multilevel"/>
    <w:tmpl w:val="7A16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6060CF"/>
    <w:multiLevelType w:val="multilevel"/>
    <w:tmpl w:val="8628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E46BC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801E1"/>
    <w:multiLevelType w:val="multilevel"/>
    <w:tmpl w:val="A0C6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9F6861"/>
    <w:multiLevelType w:val="multilevel"/>
    <w:tmpl w:val="3BC6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1B2C71"/>
    <w:multiLevelType w:val="multilevel"/>
    <w:tmpl w:val="2E1E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103EC4"/>
    <w:multiLevelType w:val="multilevel"/>
    <w:tmpl w:val="7112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1"/>
  </w:num>
  <w:num w:numId="3">
    <w:abstractNumId w:val="25"/>
  </w:num>
  <w:num w:numId="4">
    <w:abstractNumId w:val="10"/>
  </w:num>
  <w:num w:numId="5">
    <w:abstractNumId w:val="29"/>
  </w:num>
  <w:num w:numId="6">
    <w:abstractNumId w:val="22"/>
  </w:num>
  <w:num w:numId="7">
    <w:abstractNumId w:val="20"/>
  </w:num>
  <w:num w:numId="8">
    <w:abstractNumId w:val="8"/>
  </w:num>
  <w:num w:numId="9">
    <w:abstractNumId w:val="26"/>
  </w:num>
  <w:num w:numId="10">
    <w:abstractNumId w:val="9"/>
  </w:num>
  <w:num w:numId="11">
    <w:abstractNumId w:val="6"/>
  </w:num>
  <w:num w:numId="12">
    <w:abstractNumId w:val="24"/>
  </w:num>
  <w:num w:numId="13">
    <w:abstractNumId w:val="11"/>
  </w:num>
  <w:num w:numId="14">
    <w:abstractNumId w:val="28"/>
  </w:num>
  <w:num w:numId="15">
    <w:abstractNumId w:val="3"/>
  </w:num>
  <w:num w:numId="16">
    <w:abstractNumId w:val="13"/>
  </w:num>
  <w:num w:numId="17">
    <w:abstractNumId w:val="4"/>
  </w:num>
  <w:num w:numId="18">
    <w:abstractNumId w:val="18"/>
  </w:num>
  <w:num w:numId="19">
    <w:abstractNumId w:val="0"/>
  </w:num>
  <w:num w:numId="20">
    <w:abstractNumId w:val="23"/>
  </w:num>
  <w:num w:numId="21">
    <w:abstractNumId w:val="16"/>
  </w:num>
  <w:num w:numId="22">
    <w:abstractNumId w:val="1"/>
  </w:num>
  <w:num w:numId="23">
    <w:abstractNumId w:val="15"/>
  </w:num>
  <w:num w:numId="24">
    <w:abstractNumId w:val="17"/>
  </w:num>
  <w:num w:numId="25">
    <w:abstractNumId w:val="5"/>
  </w:num>
  <w:num w:numId="26">
    <w:abstractNumId w:val="7"/>
  </w:num>
  <w:num w:numId="27">
    <w:abstractNumId w:val="12"/>
  </w:num>
  <w:num w:numId="28">
    <w:abstractNumId w:val="2"/>
  </w:num>
  <w:num w:numId="29">
    <w:abstractNumId w:val="1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9E"/>
    <w:rsid w:val="00046402"/>
    <w:rsid w:val="00065A40"/>
    <w:rsid w:val="00074B7B"/>
    <w:rsid w:val="00082077"/>
    <w:rsid w:val="0008232E"/>
    <w:rsid w:val="000A02AA"/>
    <w:rsid w:val="000C1E37"/>
    <w:rsid w:val="000E01B3"/>
    <w:rsid w:val="000F2C75"/>
    <w:rsid w:val="00116EEC"/>
    <w:rsid w:val="00123ED5"/>
    <w:rsid w:val="00133B6D"/>
    <w:rsid w:val="001715D9"/>
    <w:rsid w:val="00172232"/>
    <w:rsid w:val="001930BE"/>
    <w:rsid w:val="00195A37"/>
    <w:rsid w:val="00196323"/>
    <w:rsid w:val="001B34FF"/>
    <w:rsid w:val="001C14D0"/>
    <w:rsid w:val="001E6D2A"/>
    <w:rsid w:val="00220F9A"/>
    <w:rsid w:val="00253748"/>
    <w:rsid w:val="0025469D"/>
    <w:rsid w:val="00262E08"/>
    <w:rsid w:val="00264559"/>
    <w:rsid w:val="00264CB7"/>
    <w:rsid w:val="00277180"/>
    <w:rsid w:val="00290E2B"/>
    <w:rsid w:val="002A1694"/>
    <w:rsid w:val="002A4145"/>
    <w:rsid w:val="002B662E"/>
    <w:rsid w:val="002E3667"/>
    <w:rsid w:val="002E4D48"/>
    <w:rsid w:val="002F050C"/>
    <w:rsid w:val="00307C11"/>
    <w:rsid w:val="00315A07"/>
    <w:rsid w:val="00327213"/>
    <w:rsid w:val="003520AE"/>
    <w:rsid w:val="00355734"/>
    <w:rsid w:val="00362C82"/>
    <w:rsid w:val="003A299A"/>
    <w:rsid w:val="003B3972"/>
    <w:rsid w:val="004033A7"/>
    <w:rsid w:val="004035CC"/>
    <w:rsid w:val="004228BE"/>
    <w:rsid w:val="0042295A"/>
    <w:rsid w:val="00431957"/>
    <w:rsid w:val="004513C7"/>
    <w:rsid w:val="00462790"/>
    <w:rsid w:val="00462D77"/>
    <w:rsid w:val="00466DEF"/>
    <w:rsid w:val="00491503"/>
    <w:rsid w:val="004C0DC4"/>
    <w:rsid w:val="004C25A6"/>
    <w:rsid w:val="004E207F"/>
    <w:rsid w:val="004E25A3"/>
    <w:rsid w:val="004E6673"/>
    <w:rsid w:val="004F587B"/>
    <w:rsid w:val="0050085B"/>
    <w:rsid w:val="0051740B"/>
    <w:rsid w:val="005300B0"/>
    <w:rsid w:val="00543C9B"/>
    <w:rsid w:val="005544D9"/>
    <w:rsid w:val="0056443D"/>
    <w:rsid w:val="0057392E"/>
    <w:rsid w:val="005C105C"/>
    <w:rsid w:val="005C41B2"/>
    <w:rsid w:val="005D7A58"/>
    <w:rsid w:val="005E26AB"/>
    <w:rsid w:val="005E4FC4"/>
    <w:rsid w:val="0060733A"/>
    <w:rsid w:val="0061003C"/>
    <w:rsid w:val="0064292E"/>
    <w:rsid w:val="00646A6A"/>
    <w:rsid w:val="00676ADC"/>
    <w:rsid w:val="00683F1B"/>
    <w:rsid w:val="006C1B32"/>
    <w:rsid w:val="006D48ED"/>
    <w:rsid w:val="006D75F6"/>
    <w:rsid w:val="006F3682"/>
    <w:rsid w:val="006F41AC"/>
    <w:rsid w:val="00762F59"/>
    <w:rsid w:val="0078289F"/>
    <w:rsid w:val="007B31BC"/>
    <w:rsid w:val="007B59E1"/>
    <w:rsid w:val="00816B35"/>
    <w:rsid w:val="00831922"/>
    <w:rsid w:val="00841E43"/>
    <w:rsid w:val="00842126"/>
    <w:rsid w:val="00866A7B"/>
    <w:rsid w:val="00871970"/>
    <w:rsid w:val="00874C43"/>
    <w:rsid w:val="00883D08"/>
    <w:rsid w:val="008D3841"/>
    <w:rsid w:val="008E0D3C"/>
    <w:rsid w:val="008E3726"/>
    <w:rsid w:val="008F7637"/>
    <w:rsid w:val="00917798"/>
    <w:rsid w:val="00937A01"/>
    <w:rsid w:val="00943C8C"/>
    <w:rsid w:val="00952E72"/>
    <w:rsid w:val="009543CE"/>
    <w:rsid w:val="0096379B"/>
    <w:rsid w:val="00964BF3"/>
    <w:rsid w:val="00977195"/>
    <w:rsid w:val="00997A13"/>
    <w:rsid w:val="009A2D5A"/>
    <w:rsid w:val="009A649E"/>
    <w:rsid w:val="009B1A91"/>
    <w:rsid w:val="009F0AB8"/>
    <w:rsid w:val="00A21D95"/>
    <w:rsid w:val="00A5049E"/>
    <w:rsid w:val="00A64A9C"/>
    <w:rsid w:val="00A808A5"/>
    <w:rsid w:val="00A81FC0"/>
    <w:rsid w:val="00A86E66"/>
    <w:rsid w:val="00AC15BF"/>
    <w:rsid w:val="00AC3CB1"/>
    <w:rsid w:val="00AF35CC"/>
    <w:rsid w:val="00AF3D94"/>
    <w:rsid w:val="00B130ED"/>
    <w:rsid w:val="00B16243"/>
    <w:rsid w:val="00B42CB4"/>
    <w:rsid w:val="00B621BB"/>
    <w:rsid w:val="00B67959"/>
    <w:rsid w:val="00B679B8"/>
    <w:rsid w:val="00B75895"/>
    <w:rsid w:val="00B769CE"/>
    <w:rsid w:val="00B87B5E"/>
    <w:rsid w:val="00B96C63"/>
    <w:rsid w:val="00BA5E92"/>
    <w:rsid w:val="00BB0582"/>
    <w:rsid w:val="00BC7D1F"/>
    <w:rsid w:val="00C01C2C"/>
    <w:rsid w:val="00C37E3B"/>
    <w:rsid w:val="00C51915"/>
    <w:rsid w:val="00C60339"/>
    <w:rsid w:val="00C813DC"/>
    <w:rsid w:val="00C81F02"/>
    <w:rsid w:val="00C86B0E"/>
    <w:rsid w:val="00C92DF3"/>
    <w:rsid w:val="00CA3B40"/>
    <w:rsid w:val="00CB4717"/>
    <w:rsid w:val="00CB4EFA"/>
    <w:rsid w:val="00CB5CDE"/>
    <w:rsid w:val="00CB65C9"/>
    <w:rsid w:val="00CC47C5"/>
    <w:rsid w:val="00CF0583"/>
    <w:rsid w:val="00D15D4D"/>
    <w:rsid w:val="00D26B11"/>
    <w:rsid w:val="00D50ACC"/>
    <w:rsid w:val="00D548AC"/>
    <w:rsid w:val="00D622EF"/>
    <w:rsid w:val="00D6607D"/>
    <w:rsid w:val="00D67645"/>
    <w:rsid w:val="00DD35CF"/>
    <w:rsid w:val="00DF329E"/>
    <w:rsid w:val="00DF4058"/>
    <w:rsid w:val="00DF51A9"/>
    <w:rsid w:val="00DF5E0C"/>
    <w:rsid w:val="00E00DE2"/>
    <w:rsid w:val="00E06261"/>
    <w:rsid w:val="00E13425"/>
    <w:rsid w:val="00E309FF"/>
    <w:rsid w:val="00E31909"/>
    <w:rsid w:val="00E45554"/>
    <w:rsid w:val="00E47158"/>
    <w:rsid w:val="00EB13B1"/>
    <w:rsid w:val="00EC24C6"/>
    <w:rsid w:val="00EC6F1E"/>
    <w:rsid w:val="00ED33A9"/>
    <w:rsid w:val="00EF08C3"/>
    <w:rsid w:val="00F12B3C"/>
    <w:rsid w:val="00F24534"/>
    <w:rsid w:val="00F43D8C"/>
    <w:rsid w:val="00F674AA"/>
    <w:rsid w:val="00F73537"/>
    <w:rsid w:val="00F8419A"/>
    <w:rsid w:val="00FA6084"/>
    <w:rsid w:val="00FB22DA"/>
    <w:rsid w:val="00FE766B"/>
    <w:rsid w:val="00F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9C18"/>
  <w15:chartTrackingRefBased/>
  <w15:docId w15:val="{B025AFF0-FE6B-4525-93FD-B93784B9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C2C"/>
    <w:pPr>
      <w:widowControl w:val="0"/>
      <w:jc w:val="both"/>
    </w:pPr>
    <w:rPr>
      <w:rFonts w:eastAsia="Arial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71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4A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paragraph" w:styleId="NoSpacing">
    <w:name w:val="No Spacing"/>
    <w:aliases w:val="D-title"/>
    <w:uiPriority w:val="1"/>
    <w:qFormat/>
    <w:rsid w:val="00CF0583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2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7D1F"/>
    <w:rPr>
      <w:rFonts w:eastAsia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771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DefaultParagraphFont"/>
    <w:rsid w:val="005544D9"/>
  </w:style>
  <w:style w:type="character" w:customStyle="1" w:styleId="string">
    <w:name w:val="string"/>
    <w:basedOn w:val="DefaultParagraphFont"/>
    <w:rsid w:val="005544D9"/>
  </w:style>
  <w:style w:type="character" w:customStyle="1" w:styleId="op">
    <w:name w:val="op"/>
    <w:basedOn w:val="DefaultParagraphFont"/>
    <w:rsid w:val="00065A40"/>
  </w:style>
  <w:style w:type="character" w:customStyle="1" w:styleId="func">
    <w:name w:val="func"/>
    <w:basedOn w:val="DefaultParagraphFont"/>
    <w:rsid w:val="00065A40"/>
  </w:style>
  <w:style w:type="character" w:customStyle="1" w:styleId="Heading5Char">
    <w:name w:val="Heading 5 Char"/>
    <w:basedOn w:val="DefaultParagraphFont"/>
    <w:link w:val="Heading5"/>
    <w:uiPriority w:val="9"/>
    <w:rsid w:val="00A64A9C"/>
    <w:rPr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9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9F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5300B0"/>
  </w:style>
  <w:style w:type="paragraph" w:styleId="ListParagraph">
    <w:name w:val="List Paragraph"/>
    <w:basedOn w:val="Normal"/>
    <w:uiPriority w:val="34"/>
    <w:qFormat/>
    <w:rsid w:val="0042295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E3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0263aa8dc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93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087294.htm" TargetMode="External"/><Relationship Id="rId5" Type="http://schemas.openxmlformats.org/officeDocument/2006/relationships/hyperlink" Target="http://baike.baidu.com/view/930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13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147</cp:revision>
  <dcterms:created xsi:type="dcterms:W3CDTF">2018-06-28T05:40:00Z</dcterms:created>
  <dcterms:modified xsi:type="dcterms:W3CDTF">2018-07-06T09:40:00Z</dcterms:modified>
</cp:coreProperties>
</file>