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3E8" w:rsidRDefault="004833E8" w:rsidP="00DE32AB">
      <w:pPr>
        <w:pStyle w:val="Heading1"/>
      </w:pPr>
      <w:r>
        <w:rPr>
          <w:rFonts w:hint="eastAsia"/>
        </w:rPr>
        <w:t>Part1 概述</w:t>
      </w:r>
    </w:p>
    <w:p w:rsidR="004833E8" w:rsidRDefault="004833E8" w:rsidP="00556C1A">
      <w:pPr>
        <w:pStyle w:val="Heading2"/>
        <w:numPr>
          <w:ilvl w:val="1"/>
          <w:numId w:val="21"/>
        </w:numPr>
      </w:pPr>
      <w:r>
        <w:rPr>
          <w:rFonts w:hint="eastAsia"/>
        </w:rPr>
        <w:t>简介</w:t>
      </w:r>
    </w:p>
    <w:p w:rsidR="00556C1A" w:rsidRPr="00556C1A" w:rsidRDefault="00556C1A" w:rsidP="00556C1A">
      <w:pPr>
        <w:jc w:val="left"/>
        <w:rPr>
          <w:rFonts w:ascii="宋体" w:hAnsi="宋体"/>
          <w:szCs w:val="21"/>
        </w:rPr>
      </w:pPr>
      <w:r w:rsidRPr="00556C1A">
        <w:rPr>
          <w:rFonts w:ascii="宋体" w:hAnsi="宋体" w:hint="eastAsia"/>
          <w:szCs w:val="21"/>
        </w:rPr>
        <w:t>遵循</w:t>
      </w:r>
      <w:r w:rsidRPr="00556C1A">
        <w:rPr>
          <w:rFonts w:ascii="Arial" w:hAnsi="Arial" w:cs="Arial"/>
          <w:sz w:val="20"/>
          <w:szCs w:val="20"/>
        </w:rPr>
        <w:t>J</w:t>
      </w:r>
      <w:r w:rsidRPr="00556C1A">
        <w:rPr>
          <w:rFonts w:ascii="Arial" w:hAnsi="Arial" w:cs="Arial" w:hint="eastAsia"/>
          <w:sz w:val="20"/>
          <w:szCs w:val="20"/>
        </w:rPr>
        <w:t>2</w:t>
      </w:r>
      <w:r w:rsidRPr="00556C1A">
        <w:rPr>
          <w:rFonts w:ascii="Arial" w:hAnsi="Arial" w:cs="Arial"/>
          <w:sz w:val="20"/>
          <w:szCs w:val="20"/>
        </w:rPr>
        <w:t>EE</w:t>
      </w:r>
      <w:r w:rsidRPr="00556C1A">
        <w:rPr>
          <w:rFonts w:ascii="宋体" w:hAnsi="宋体"/>
          <w:szCs w:val="21"/>
        </w:rPr>
        <w:t xml:space="preserve"> </w:t>
      </w:r>
      <w:r w:rsidRPr="00556C1A">
        <w:rPr>
          <w:rFonts w:ascii="Arial" w:hAnsi="Arial" w:cs="Arial"/>
          <w:sz w:val="20"/>
          <w:szCs w:val="20"/>
        </w:rPr>
        <w:t>Servlet</w:t>
      </w:r>
      <w:r w:rsidRPr="00556C1A">
        <w:rPr>
          <w:rFonts w:ascii="宋体" w:hAnsi="宋体"/>
          <w:szCs w:val="21"/>
        </w:rPr>
        <w:t>规范，实现</w:t>
      </w:r>
      <w:r w:rsidRPr="00556C1A">
        <w:rPr>
          <w:rFonts w:ascii="Arial" w:hAnsi="Arial" w:cs="Arial"/>
          <w:sz w:val="20"/>
          <w:szCs w:val="20"/>
        </w:rPr>
        <w:t>Servlet</w:t>
      </w:r>
      <w:r w:rsidRPr="00556C1A">
        <w:rPr>
          <w:rFonts w:ascii="宋体" w:hAnsi="宋体"/>
          <w:szCs w:val="21"/>
        </w:rPr>
        <w:t>和</w:t>
      </w:r>
      <w:r w:rsidRPr="00556C1A">
        <w:rPr>
          <w:rFonts w:ascii="Arial" w:hAnsi="Arial" w:cs="Arial"/>
          <w:sz w:val="20"/>
          <w:szCs w:val="20"/>
        </w:rPr>
        <w:t>JSP</w:t>
      </w:r>
      <w:r w:rsidRPr="00556C1A">
        <w:rPr>
          <w:rFonts w:ascii="宋体" w:hAnsi="宋体"/>
          <w:szCs w:val="21"/>
        </w:rPr>
        <w:t>的支持</w:t>
      </w:r>
      <w:r w:rsidRPr="00556C1A">
        <w:rPr>
          <w:rFonts w:ascii="宋体" w:hAnsi="宋体" w:hint="eastAsia"/>
          <w:szCs w:val="21"/>
        </w:rPr>
        <w:t>，</w:t>
      </w:r>
      <w:r w:rsidRPr="00556C1A">
        <w:rPr>
          <w:rFonts w:ascii="宋体" w:hAnsi="宋体"/>
          <w:szCs w:val="21"/>
        </w:rPr>
        <w:t>又叫</w:t>
      </w:r>
      <w:r w:rsidRPr="00556C1A">
        <w:rPr>
          <w:rFonts w:ascii="Arial" w:hAnsi="Arial" w:cs="Arial"/>
          <w:sz w:val="20"/>
          <w:szCs w:val="20"/>
        </w:rPr>
        <w:t>Servlet</w:t>
      </w:r>
      <w:r w:rsidRPr="00556C1A">
        <w:rPr>
          <w:rFonts w:ascii="宋体" w:hAnsi="宋体"/>
          <w:szCs w:val="21"/>
        </w:rPr>
        <w:t>容器</w:t>
      </w:r>
      <w:r w:rsidRPr="00556C1A">
        <w:rPr>
          <w:rFonts w:ascii="宋体" w:hAnsi="宋体" w:hint="eastAsia"/>
          <w:szCs w:val="21"/>
        </w:rPr>
        <w:t>。</w:t>
      </w:r>
      <w:r w:rsidRPr="00556C1A">
        <w:rPr>
          <w:rFonts w:ascii="宋体" w:hAnsi="宋体"/>
          <w:szCs w:val="21"/>
        </w:rPr>
        <w:t>在中小型系统和并发访问用户不是很多的场合下被普遍使用</w:t>
      </w:r>
      <w:r w:rsidRPr="00556C1A">
        <w:rPr>
          <w:rFonts w:ascii="宋体" w:hAnsi="宋体" w:hint="eastAsia"/>
          <w:szCs w:val="21"/>
        </w:rPr>
        <w:t>。</w:t>
      </w:r>
    </w:p>
    <w:p w:rsidR="00556C1A" w:rsidRPr="00556C1A" w:rsidRDefault="00556C1A" w:rsidP="00556C1A">
      <w:pPr>
        <w:rPr>
          <w:rFonts w:hint="eastAsia"/>
        </w:rPr>
      </w:pPr>
    </w:p>
    <w:p w:rsidR="004833E8" w:rsidRDefault="000A4405" w:rsidP="000A4405">
      <w:pPr>
        <w:pStyle w:val="Heading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servlet</w:t>
      </w:r>
    </w:p>
    <w:p w:rsidR="00CF7A34" w:rsidRDefault="00886A3B" w:rsidP="00CF7A34">
      <w:r w:rsidRPr="00556C1A">
        <w:rPr>
          <w:rFonts w:ascii="Arial" w:hAnsi="Arial" w:cs="Arial"/>
          <w:sz w:val="20"/>
          <w:szCs w:val="20"/>
        </w:rPr>
        <w:t>Servlet</w:t>
      </w:r>
      <w:r w:rsidR="00CF7A34">
        <w:rPr>
          <w:rFonts w:hint="eastAsia"/>
        </w:rPr>
        <w:t>规范</w:t>
      </w:r>
    </w:p>
    <w:p w:rsidR="00886A3B" w:rsidRPr="00886A3B" w:rsidRDefault="00886A3B" w:rsidP="00CF7A34">
      <w:pPr>
        <w:rPr>
          <w:rFonts w:hint="eastAsia"/>
        </w:rPr>
      </w:pPr>
    </w:p>
    <w:p w:rsidR="000A4405" w:rsidRDefault="000A4405" w:rsidP="000A4405">
      <w:pPr>
        <w:pStyle w:val="Heading2"/>
      </w:pPr>
      <w:r>
        <w:rPr>
          <w:rFonts w:hint="eastAsia"/>
        </w:rPr>
        <w:t>1</w:t>
      </w:r>
      <w:r w:rsidR="00717700">
        <w:t>.3</w:t>
      </w:r>
      <w:r>
        <w:t xml:space="preserve"> </w:t>
      </w:r>
      <w:r>
        <w:rPr>
          <w:rFonts w:hint="eastAsia"/>
        </w:rPr>
        <w:t>支持</w:t>
      </w:r>
      <w:r>
        <w:t>协议</w:t>
      </w:r>
    </w:p>
    <w:p w:rsidR="000A4405" w:rsidRPr="00D10947" w:rsidRDefault="000A4405" w:rsidP="000A4405">
      <w:pPr>
        <w:rPr>
          <w:rFonts w:ascii="Arial" w:hAnsi="Arial" w:cs="Arial"/>
          <w:shd w:val="clear" w:color="auto" w:fill="FFFFFF"/>
        </w:rPr>
      </w:pPr>
      <w:r w:rsidRPr="00D10947">
        <w:rPr>
          <w:rFonts w:ascii="Arial" w:hAnsi="Arial" w:cs="Arial"/>
          <w:shd w:val="clear" w:color="auto" w:fill="FFFFFF"/>
        </w:rPr>
        <w:t>BIO</w:t>
      </w:r>
      <w:r w:rsidR="00A35092" w:rsidRPr="00D10947">
        <w:rPr>
          <w:rFonts w:ascii="Arial" w:hAnsi="Arial" w:cs="Arial" w:hint="eastAsia"/>
          <w:shd w:val="clear" w:color="auto" w:fill="FFFFFF"/>
        </w:rPr>
        <w:t>，</w:t>
      </w:r>
      <w:r w:rsidRPr="00D10947">
        <w:rPr>
          <w:rFonts w:ascii="Arial" w:hAnsi="Arial" w:cs="Arial"/>
          <w:shd w:val="clear" w:color="auto" w:fill="FFFFFF"/>
        </w:rPr>
        <w:t>NIO</w:t>
      </w:r>
      <w:r w:rsidRPr="00D10947">
        <w:rPr>
          <w:rFonts w:ascii="Arial" w:hAnsi="Arial" w:cs="Arial"/>
          <w:shd w:val="clear" w:color="auto" w:fill="FFFFFF"/>
        </w:rPr>
        <w:t>和</w:t>
      </w:r>
      <w:r w:rsidRPr="00D10947">
        <w:rPr>
          <w:rFonts w:ascii="Arial" w:hAnsi="Arial" w:cs="Arial"/>
          <w:shd w:val="clear" w:color="auto" w:fill="FFFFFF"/>
        </w:rPr>
        <w:t>APR</w:t>
      </w:r>
      <w:r w:rsidRPr="00D10947">
        <w:rPr>
          <w:rFonts w:ascii="Arial" w:hAnsi="Arial" w:cs="Arial" w:hint="eastAsia"/>
          <w:shd w:val="clear" w:color="auto" w:fill="FFFFFF"/>
        </w:rPr>
        <w:t>。</w:t>
      </w:r>
    </w:p>
    <w:p w:rsidR="000A4405" w:rsidRDefault="000A4405" w:rsidP="000A4405">
      <w:pPr>
        <w:rPr>
          <w:rFonts w:ascii="Arial" w:hAnsi="Arial" w:cs="Arial"/>
          <w:shd w:val="clear" w:color="auto" w:fill="FFFFFF"/>
        </w:rPr>
      </w:pPr>
      <w:r w:rsidRPr="00D10947">
        <w:rPr>
          <w:rFonts w:ascii="Arial" w:hAnsi="Arial" w:cs="Arial"/>
          <w:shd w:val="clear" w:color="auto" w:fill="FFFFFF"/>
        </w:rPr>
        <w:t>Tomcat7</w:t>
      </w:r>
      <w:r w:rsidRPr="00D10947">
        <w:rPr>
          <w:rFonts w:ascii="Arial" w:hAnsi="Arial" w:cs="Arial"/>
          <w:shd w:val="clear" w:color="auto" w:fill="FFFFFF"/>
        </w:rPr>
        <w:t>中支持这</w:t>
      </w:r>
      <w:r w:rsidRPr="00D10947">
        <w:rPr>
          <w:rFonts w:ascii="Arial" w:hAnsi="Arial" w:cs="Arial"/>
          <w:shd w:val="clear" w:color="auto" w:fill="FFFFFF"/>
        </w:rPr>
        <w:t>3</w:t>
      </w:r>
      <w:r w:rsidRPr="00D10947">
        <w:rPr>
          <w:rFonts w:ascii="Arial" w:hAnsi="Arial" w:cs="Arial"/>
          <w:shd w:val="clear" w:color="auto" w:fill="FFFFFF"/>
        </w:rPr>
        <w:t>种，</w:t>
      </w:r>
      <w:r w:rsidRPr="00D10947">
        <w:rPr>
          <w:rFonts w:ascii="Arial" w:hAnsi="Arial" w:cs="Arial"/>
          <w:shd w:val="clear" w:color="auto" w:fill="FFFFFF"/>
        </w:rPr>
        <w:t>Tomcat8</w:t>
      </w:r>
      <w:r w:rsidRPr="00D10947">
        <w:rPr>
          <w:rFonts w:ascii="Arial" w:hAnsi="Arial" w:cs="Arial"/>
          <w:shd w:val="clear" w:color="auto" w:fill="FFFFFF"/>
        </w:rPr>
        <w:t>增加了对</w:t>
      </w:r>
      <w:r w:rsidRPr="00D10947">
        <w:rPr>
          <w:rFonts w:ascii="Arial" w:hAnsi="Arial" w:cs="Arial"/>
          <w:shd w:val="clear" w:color="auto" w:fill="FFFFFF"/>
        </w:rPr>
        <w:t>NIO2</w:t>
      </w:r>
      <w:r w:rsidRPr="00D10947">
        <w:rPr>
          <w:rFonts w:ascii="Arial" w:hAnsi="Arial" w:cs="Arial"/>
          <w:shd w:val="clear" w:color="auto" w:fill="FFFFFF"/>
        </w:rPr>
        <w:t>的支持，而到了</w:t>
      </w:r>
      <w:r w:rsidRPr="00D10947">
        <w:rPr>
          <w:rFonts w:ascii="Arial" w:hAnsi="Arial" w:cs="Arial"/>
          <w:shd w:val="clear" w:color="auto" w:fill="FFFFFF"/>
        </w:rPr>
        <w:t>Tomcat8.5</w:t>
      </w:r>
      <w:r w:rsidRPr="00D10947">
        <w:rPr>
          <w:rFonts w:ascii="Arial" w:hAnsi="Arial" w:cs="Arial"/>
          <w:shd w:val="clear" w:color="auto" w:fill="FFFFFF"/>
        </w:rPr>
        <w:t>和</w:t>
      </w:r>
      <w:r w:rsidRPr="00D10947">
        <w:rPr>
          <w:rFonts w:ascii="Arial" w:hAnsi="Arial" w:cs="Arial"/>
          <w:shd w:val="clear" w:color="auto" w:fill="FFFFFF"/>
        </w:rPr>
        <w:t>Tomcat9.0</w:t>
      </w:r>
      <w:r w:rsidRPr="00D10947">
        <w:rPr>
          <w:rFonts w:ascii="Arial" w:hAnsi="Arial" w:cs="Arial"/>
          <w:shd w:val="clear" w:color="auto" w:fill="FFFFFF"/>
        </w:rPr>
        <w:t>，则去掉了对</w:t>
      </w:r>
      <w:r w:rsidRPr="00D10947">
        <w:rPr>
          <w:rFonts w:ascii="Arial" w:hAnsi="Arial" w:cs="Arial"/>
          <w:shd w:val="clear" w:color="auto" w:fill="FFFFFF"/>
        </w:rPr>
        <w:t>BIO</w:t>
      </w:r>
      <w:r w:rsidRPr="00D10947">
        <w:rPr>
          <w:rFonts w:ascii="Arial" w:hAnsi="Arial" w:cs="Arial"/>
          <w:shd w:val="clear" w:color="auto" w:fill="FFFFFF"/>
        </w:rPr>
        <w:t>的支持</w:t>
      </w:r>
    </w:p>
    <w:p w:rsidR="005B5779" w:rsidRPr="00D10947" w:rsidRDefault="005B5779" w:rsidP="002025B8">
      <w:pPr>
        <w:pStyle w:val="NoSpacing"/>
        <w:spacing w:before="156" w:after="156"/>
        <w:rPr>
          <w:rFonts w:hint="eastAsia"/>
        </w:rPr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IO</w:t>
      </w:r>
    </w:p>
    <w:p w:rsidR="0089736C" w:rsidRDefault="0089736C" w:rsidP="002025B8">
      <w:pPr>
        <w:pStyle w:val="NoSpacing"/>
        <w:spacing w:before="156" w:after="156"/>
      </w:pPr>
      <w:r>
        <w:rPr>
          <w:rFonts w:hint="eastAsia"/>
        </w:rPr>
        <w:t>A</w:t>
      </w:r>
      <w:r>
        <w:t>PR</w:t>
      </w:r>
    </w:p>
    <w:p w:rsidR="0089736C" w:rsidRPr="009E12E0" w:rsidRDefault="0089736C" w:rsidP="0089736C">
      <w:r>
        <w:rPr>
          <w:rFonts w:hint="eastAsia"/>
        </w:rPr>
        <w:t>T</w:t>
      </w:r>
      <w:r>
        <w:t>ODO1</w:t>
      </w:r>
    </w:p>
    <w:p w:rsidR="000A4405" w:rsidRPr="000A4405" w:rsidRDefault="000A4405" w:rsidP="004833E8">
      <w:pPr>
        <w:rPr>
          <w:rFonts w:hint="eastAsia"/>
        </w:rPr>
      </w:pPr>
    </w:p>
    <w:p w:rsidR="00CA6756" w:rsidRDefault="004833E8" w:rsidP="00DE32AB">
      <w:pPr>
        <w:pStyle w:val="Heading1"/>
      </w:pPr>
      <w:r>
        <w:rPr>
          <w:rFonts w:hint="eastAsia"/>
        </w:rPr>
        <w:t xml:space="preserve">Part 2 </w:t>
      </w:r>
      <w:r w:rsidR="00CA6756">
        <w:rPr>
          <w:rFonts w:hint="eastAsia"/>
        </w:rPr>
        <w:t>性能</w:t>
      </w:r>
      <w:r w:rsidR="00CA6756">
        <w:t>优化</w:t>
      </w:r>
    </w:p>
    <w:p w:rsidR="00477B65" w:rsidRDefault="00BB120D" w:rsidP="009072C0">
      <w:pPr>
        <w:pStyle w:val="Heading2"/>
        <w:rPr>
          <w:rFonts w:hint="eastAsia"/>
        </w:rPr>
      </w:pPr>
      <w:r>
        <w:rPr>
          <w:rFonts w:hint="eastAsia"/>
        </w:rPr>
        <w:t xml:space="preserve">2.1 </w:t>
      </w:r>
      <w:r w:rsidR="00477B65">
        <w:rPr>
          <w:rFonts w:hint="eastAsia"/>
        </w:rPr>
        <w:t>性能监控</w:t>
      </w:r>
    </w:p>
    <w:p w:rsidR="00477B65" w:rsidRDefault="00477B65" w:rsidP="00477B65">
      <w:pPr>
        <w:pStyle w:val="NoSpacing"/>
        <w:spacing w:before="156" w:after="156"/>
      </w:pPr>
      <w:r>
        <w:rPr>
          <w:rFonts w:hint="eastAsia"/>
        </w:rPr>
        <w:t>Stage</w:t>
      </w:r>
    </w:p>
    <w:p w:rsidR="00477B65" w:rsidRDefault="00477B65" w:rsidP="00477B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P: Parse and prepare request </w:t>
      </w:r>
    </w:p>
    <w:p w:rsidR="00477B65" w:rsidRDefault="00477B65" w:rsidP="00477B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S: Service </w:t>
      </w:r>
    </w:p>
    <w:p w:rsidR="00477B65" w:rsidRDefault="00477B65" w:rsidP="00477B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F: Finishing </w:t>
      </w:r>
    </w:p>
    <w:p w:rsidR="00477B65" w:rsidRDefault="00477B65" w:rsidP="00477B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R: Ready </w:t>
      </w:r>
    </w:p>
    <w:p w:rsidR="00477B65" w:rsidRDefault="00477B65" w:rsidP="00477B65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K: Keepalive</w:t>
      </w:r>
    </w:p>
    <w:p w:rsidR="00477B65" w:rsidRDefault="00477B65" w:rsidP="00477B65"/>
    <w:p w:rsidR="00B31D60" w:rsidRPr="00477B65" w:rsidRDefault="0083117D" w:rsidP="0083117D">
      <w:pPr>
        <w:rPr>
          <w:rFonts w:hint="eastAsia"/>
        </w:rPr>
      </w:pPr>
      <w:r>
        <w:t xml:space="preserve">TODO2 </w:t>
      </w:r>
      <w:r w:rsidR="00B31D60">
        <w:rPr>
          <w:rFonts w:hint="eastAsia"/>
        </w:rPr>
        <w:t xml:space="preserve">linux 命令 </w:t>
      </w:r>
      <w:r w:rsidR="00B31D60" w:rsidRPr="00B31D60">
        <w:t>tomcat 每次只能accept一个request</w:t>
      </w:r>
      <w:r w:rsidR="00CF678F">
        <w:rPr>
          <w:rFonts w:hint="eastAsia"/>
        </w:rPr>
        <w:t>？</w:t>
      </w:r>
    </w:p>
    <w:p w:rsidR="00CA6756" w:rsidRDefault="00B41A24" w:rsidP="00CA6756">
      <w:pPr>
        <w:pStyle w:val="Heading2"/>
      </w:pPr>
      <w:r>
        <w:lastRenderedPageBreak/>
        <w:t>2.2</w:t>
      </w:r>
      <w:r w:rsidR="00262554">
        <w:t xml:space="preserve"> </w:t>
      </w:r>
      <w:r w:rsidR="00CA6756">
        <w:rPr>
          <w:rFonts w:hint="eastAsia"/>
        </w:rPr>
        <w:t>Thread</w:t>
      </w:r>
      <w:r w:rsidR="009B7C1C">
        <w:rPr>
          <w:rFonts w:hint="eastAsia"/>
        </w:rPr>
        <w:t>优化</w:t>
      </w:r>
    </w:p>
    <w:p w:rsidR="00CA6756" w:rsidRPr="004B5439" w:rsidRDefault="00CA6756" w:rsidP="00F81AA5">
      <w:pPr>
        <w:pStyle w:val="NoSpacing"/>
        <w:spacing w:before="156" w:after="156"/>
        <w:rPr>
          <w:rFonts w:ascii="Arial" w:hAnsi="Arial" w:cs="Arial"/>
          <w:sz w:val="24"/>
          <w:szCs w:val="24"/>
          <w:shd w:val="clear" w:color="auto" w:fill="FFFFFF"/>
        </w:rPr>
      </w:pPr>
      <w:r w:rsidRPr="004B5439">
        <w:rPr>
          <w:rFonts w:ascii="Arial" w:hAnsi="Arial" w:cs="Arial"/>
          <w:sz w:val="24"/>
          <w:szCs w:val="24"/>
          <w:shd w:val="clear" w:color="auto" w:fill="FFFFFF"/>
        </w:rPr>
        <w:t>maxThreads </w:t>
      </w:r>
    </w:p>
    <w:p w:rsidR="00BA6595" w:rsidRDefault="004B5439" w:rsidP="00BA6595">
      <w:pPr>
        <w:rPr>
          <w:rFonts w:ascii="Arial" w:hAnsi="Arial" w:cs="Arial"/>
          <w:bCs/>
          <w:sz w:val="20"/>
          <w:szCs w:val="20"/>
        </w:rPr>
      </w:pPr>
      <w:r w:rsidRPr="00BA6595">
        <w:rPr>
          <w:rFonts w:ascii="Arial" w:hAnsi="Arial" w:cs="Arial"/>
          <w:bCs/>
          <w:sz w:val="20"/>
          <w:szCs w:val="20"/>
        </w:rPr>
        <w:t>maxThreads</w:t>
      </w:r>
      <w:r w:rsidRPr="00BA6595">
        <w:rPr>
          <w:rFonts w:ascii="Arial" w:hAnsi="Arial" w:cs="Arial"/>
          <w:bCs/>
          <w:sz w:val="20"/>
          <w:szCs w:val="20"/>
        </w:rPr>
        <w:t>规定的是最大的线程数目，并不是实际</w:t>
      </w:r>
      <w:r w:rsidRPr="00BA6595">
        <w:rPr>
          <w:rFonts w:ascii="Arial" w:hAnsi="Arial" w:cs="Arial"/>
          <w:bCs/>
          <w:sz w:val="20"/>
          <w:szCs w:val="20"/>
        </w:rPr>
        <w:t>running</w:t>
      </w:r>
      <w:r w:rsidRPr="00BA6595">
        <w:rPr>
          <w:rFonts w:ascii="Arial" w:hAnsi="Arial" w:cs="Arial"/>
          <w:bCs/>
          <w:sz w:val="20"/>
          <w:szCs w:val="20"/>
        </w:rPr>
        <w:t>的</w:t>
      </w:r>
      <w:r w:rsidRPr="00BA6595">
        <w:rPr>
          <w:rFonts w:ascii="Arial" w:hAnsi="Arial" w:cs="Arial"/>
          <w:bCs/>
          <w:sz w:val="20"/>
          <w:szCs w:val="20"/>
        </w:rPr>
        <w:t>CPU</w:t>
      </w:r>
      <w:r w:rsidR="00BA6595" w:rsidRPr="00BA6595">
        <w:rPr>
          <w:rFonts w:ascii="Arial" w:hAnsi="Arial" w:cs="Arial"/>
          <w:bCs/>
          <w:sz w:val="20"/>
          <w:szCs w:val="20"/>
        </w:rPr>
        <w:t>数量；</w:t>
      </w:r>
    </w:p>
    <w:p w:rsidR="00BA6595" w:rsidRPr="00353F84" w:rsidRDefault="00BA6595" w:rsidP="00BA6595">
      <w:pPr>
        <w:rPr>
          <w:rFonts w:ascii="Arial" w:hAnsi="Arial" w:cs="Arial" w:hint="eastAsia"/>
          <w:b/>
          <w:bCs/>
          <w:sz w:val="20"/>
          <w:szCs w:val="20"/>
        </w:rPr>
      </w:pPr>
      <w:r w:rsidRPr="00353F84">
        <w:rPr>
          <w:rFonts w:ascii="Arial" w:hAnsi="Arial" w:cs="Arial" w:hint="eastAsia"/>
          <w:b/>
          <w:bCs/>
          <w:sz w:val="20"/>
          <w:szCs w:val="20"/>
        </w:rPr>
        <w:t>设置</w:t>
      </w:r>
      <w:r w:rsidRPr="00353F84">
        <w:rPr>
          <w:rFonts w:ascii="Arial" w:hAnsi="Arial" w:cs="Arial"/>
          <w:b/>
          <w:bCs/>
          <w:sz w:val="20"/>
          <w:szCs w:val="20"/>
        </w:rPr>
        <w:t>策略</w:t>
      </w:r>
    </w:p>
    <w:p w:rsidR="00560E03" w:rsidRPr="004B2B1A" w:rsidRDefault="00B31D60" w:rsidP="00560E0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</w:t>
      </w:r>
      <w:r w:rsidR="004B5439" w:rsidRPr="00BA6595">
        <w:rPr>
          <w:rFonts w:ascii="Arial" w:hAnsi="Arial" w:cs="Arial"/>
          <w:bCs/>
          <w:sz w:val="20"/>
          <w:szCs w:val="20"/>
        </w:rPr>
        <w:t>maxThreads</w:t>
      </w:r>
      <w:r w:rsidR="004E6602">
        <w:rPr>
          <w:rFonts w:ascii="Arial" w:hAnsi="Arial" w:cs="Arial" w:hint="eastAsia"/>
          <w:bCs/>
          <w:sz w:val="20"/>
          <w:szCs w:val="20"/>
        </w:rPr>
        <w:t>应</w:t>
      </w:r>
      <w:r w:rsidR="004E6602">
        <w:rPr>
          <w:rFonts w:ascii="Arial" w:hAnsi="Arial" w:cs="Arial"/>
          <w:bCs/>
          <w:sz w:val="20"/>
          <w:szCs w:val="20"/>
        </w:rPr>
        <w:t>设大</w:t>
      </w:r>
      <w:r w:rsidR="004E6602">
        <w:rPr>
          <w:rFonts w:ascii="Arial" w:hAnsi="Arial" w:cs="Arial" w:hint="eastAsia"/>
          <w:bCs/>
          <w:sz w:val="20"/>
          <w:szCs w:val="20"/>
        </w:rPr>
        <w:t>点</w:t>
      </w:r>
      <w:r w:rsidR="00861C41">
        <w:rPr>
          <w:rFonts w:ascii="Arial" w:hAnsi="Arial" w:cs="Arial"/>
          <w:bCs/>
          <w:sz w:val="20"/>
          <w:szCs w:val="20"/>
        </w:rPr>
        <w:t>。</w:t>
      </w:r>
      <w:r w:rsidR="00080A31">
        <w:rPr>
          <w:rFonts w:ascii="Arial" w:hAnsi="Arial" w:cs="Arial"/>
          <w:bCs/>
          <w:sz w:val="20"/>
          <w:szCs w:val="20"/>
        </w:rPr>
        <w:t>因为，处理线程真正用于计算的时间可能很少</w:t>
      </w:r>
      <w:r w:rsidR="004B5439" w:rsidRPr="00BA6595">
        <w:rPr>
          <w:rFonts w:ascii="Arial" w:hAnsi="Arial" w:cs="Arial"/>
          <w:bCs/>
          <w:sz w:val="20"/>
          <w:szCs w:val="20"/>
        </w:rPr>
        <w:t>，大多数线程都在等待；</w:t>
      </w:r>
      <w:r w:rsidR="00080A31" w:rsidRPr="00BA6595">
        <w:rPr>
          <w:rFonts w:ascii="Arial" w:hAnsi="Arial" w:cs="Arial"/>
          <w:bCs/>
          <w:sz w:val="20"/>
          <w:szCs w:val="20"/>
        </w:rPr>
        <w:t>大多数时间可能在阻塞，如等待数据库返回数据、等待硬盘读写数据等。</w:t>
      </w:r>
    </w:p>
    <w:p w:rsidR="00560E03" w:rsidRDefault="00B31D60" w:rsidP="00560E03">
      <w:pPr>
        <w:pStyle w:val="NoSpacing"/>
        <w:spacing w:before="156" w:after="156"/>
        <w:rPr>
          <w:rFonts w:ascii="Arial" w:eastAsiaTheme="minorEastAsia" w:hAnsi="Arial" w:cs="Arial"/>
          <w:b w:val="0"/>
          <w:bCs/>
          <w:szCs w:val="20"/>
        </w:rPr>
      </w:pPr>
      <w:r>
        <w:rPr>
          <w:rFonts w:ascii="Arial" w:eastAsiaTheme="minorEastAsia" w:hAnsi="Arial" w:cs="Arial" w:hint="eastAsia"/>
          <w:b w:val="0"/>
          <w:bCs/>
          <w:szCs w:val="20"/>
        </w:rPr>
        <w:t>2</w:t>
      </w:r>
      <w:r w:rsidR="004B2B1A" w:rsidRPr="004B2B1A">
        <w:rPr>
          <w:rFonts w:ascii="Arial" w:eastAsiaTheme="minorEastAsia" w:hAnsi="Arial" w:cs="Arial" w:hint="eastAsia"/>
          <w:b w:val="0"/>
          <w:bCs/>
          <w:szCs w:val="20"/>
        </w:rPr>
        <w:t>当然，</w:t>
      </w:r>
      <w:r w:rsidR="004B2B1A" w:rsidRPr="004B2B1A">
        <w:rPr>
          <w:rFonts w:ascii="Arial" w:eastAsiaTheme="minorEastAsia" w:hAnsi="Arial" w:cs="Arial"/>
          <w:b w:val="0"/>
          <w:bCs/>
          <w:szCs w:val="20"/>
        </w:rPr>
        <w:t>maxThreads</w:t>
      </w:r>
      <w:r w:rsidR="004B2B1A" w:rsidRPr="004B2B1A">
        <w:rPr>
          <w:rFonts w:ascii="Arial" w:eastAsiaTheme="minorEastAsia" w:hAnsi="Arial" w:cs="Arial" w:hint="eastAsia"/>
          <w:b w:val="0"/>
          <w:bCs/>
          <w:szCs w:val="20"/>
        </w:rPr>
        <w:t>的值并不是越大越好，如果</w:t>
      </w:r>
      <w:r w:rsidR="004B2B1A" w:rsidRPr="004B2B1A">
        <w:rPr>
          <w:rFonts w:ascii="Arial" w:eastAsiaTheme="minorEastAsia" w:hAnsi="Arial" w:cs="Arial"/>
          <w:b w:val="0"/>
          <w:bCs/>
          <w:szCs w:val="20"/>
        </w:rPr>
        <w:t>maxThreads</w:t>
      </w:r>
      <w:r w:rsidR="004B2B1A" w:rsidRPr="004B2B1A">
        <w:rPr>
          <w:rFonts w:ascii="Arial" w:eastAsiaTheme="minorEastAsia" w:hAnsi="Arial" w:cs="Arial" w:hint="eastAsia"/>
          <w:b w:val="0"/>
          <w:bCs/>
          <w:szCs w:val="20"/>
        </w:rPr>
        <w:t>过大，那么</w:t>
      </w:r>
      <w:r w:rsidR="004B2B1A" w:rsidRPr="004B2B1A">
        <w:rPr>
          <w:rFonts w:ascii="Arial" w:eastAsiaTheme="minorEastAsia" w:hAnsi="Arial" w:cs="Arial"/>
          <w:b w:val="0"/>
          <w:bCs/>
          <w:szCs w:val="20"/>
        </w:rPr>
        <w:t>CPU</w:t>
      </w:r>
      <w:r w:rsidR="004B2B1A" w:rsidRPr="004B2B1A">
        <w:rPr>
          <w:rFonts w:ascii="Arial" w:eastAsiaTheme="minorEastAsia" w:hAnsi="Arial" w:cs="Arial" w:hint="eastAsia"/>
          <w:b w:val="0"/>
          <w:bCs/>
          <w:szCs w:val="20"/>
        </w:rPr>
        <w:t>会花费大量的时间用于线程的切换，整体效率会降低。</w:t>
      </w:r>
    </w:p>
    <w:p w:rsidR="00B31D60" w:rsidRDefault="00B31D60" w:rsidP="00560E03">
      <w:pPr>
        <w:pStyle w:val="NoSpacing"/>
        <w:spacing w:before="156" w:after="156"/>
        <w:rPr>
          <w:rFonts w:ascii="Arial" w:eastAsiaTheme="minorEastAsia" w:hAnsi="Arial" w:cs="Arial"/>
          <w:b w:val="0"/>
          <w:bCs/>
          <w:szCs w:val="20"/>
        </w:rPr>
      </w:pPr>
      <w:r>
        <w:rPr>
          <w:rFonts w:ascii="Arial" w:eastAsiaTheme="minorEastAsia" w:hAnsi="Arial" w:cs="Arial"/>
          <w:b w:val="0"/>
          <w:bCs/>
          <w:szCs w:val="20"/>
        </w:rPr>
        <w:t xml:space="preserve">3 </w:t>
      </w:r>
      <w:r w:rsidRPr="00B31D60">
        <w:rPr>
          <w:rFonts w:ascii="Arial" w:eastAsiaTheme="minorEastAsia" w:hAnsi="Arial" w:cs="Arial"/>
          <w:b w:val="0"/>
          <w:bCs/>
          <w:szCs w:val="20"/>
        </w:rPr>
        <w:t>maxConnections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的设置与</w:t>
      </w:r>
      <w:r w:rsidRPr="00B31D60">
        <w:rPr>
          <w:rFonts w:ascii="Arial" w:eastAsiaTheme="minorEastAsia" w:hAnsi="Arial" w:cs="Arial"/>
          <w:b w:val="0"/>
          <w:bCs/>
          <w:szCs w:val="20"/>
        </w:rPr>
        <w:t>Tomcat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的运行模式有关。如果</w:t>
      </w:r>
      <w:r w:rsidRPr="00B31D60">
        <w:rPr>
          <w:rFonts w:ascii="Arial" w:eastAsiaTheme="minorEastAsia" w:hAnsi="Arial" w:cs="Arial"/>
          <w:b w:val="0"/>
          <w:bCs/>
          <w:szCs w:val="20"/>
        </w:rPr>
        <w:t>tomcat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使用的是</w:t>
      </w:r>
      <w:r w:rsidRPr="00B31D60">
        <w:rPr>
          <w:rFonts w:ascii="Arial" w:eastAsiaTheme="minorEastAsia" w:hAnsi="Arial" w:cs="Arial"/>
          <w:b w:val="0"/>
          <w:bCs/>
          <w:szCs w:val="20"/>
        </w:rPr>
        <w:t>BIO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，那么</w:t>
      </w:r>
      <w:r w:rsidRPr="00B31D60">
        <w:rPr>
          <w:rFonts w:ascii="Arial" w:eastAsiaTheme="minorEastAsia" w:hAnsi="Arial" w:cs="Arial"/>
          <w:b w:val="0"/>
          <w:bCs/>
          <w:szCs w:val="20"/>
        </w:rPr>
        <w:t>maxConnections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的值应该与</w:t>
      </w:r>
      <w:r w:rsidRPr="00B31D60">
        <w:rPr>
          <w:rFonts w:ascii="Arial" w:eastAsiaTheme="minorEastAsia" w:hAnsi="Arial" w:cs="Arial"/>
          <w:b w:val="0"/>
          <w:bCs/>
          <w:szCs w:val="20"/>
        </w:rPr>
        <w:t>maxThreads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一致；如果</w:t>
      </w:r>
      <w:r w:rsidRPr="00B31D60">
        <w:rPr>
          <w:rFonts w:ascii="Arial" w:eastAsiaTheme="minorEastAsia" w:hAnsi="Arial" w:cs="Arial"/>
          <w:b w:val="0"/>
          <w:bCs/>
          <w:szCs w:val="20"/>
        </w:rPr>
        <w:t>tomcat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使用的是</w:t>
      </w:r>
      <w:r w:rsidRPr="00B31D60">
        <w:rPr>
          <w:rFonts w:ascii="Arial" w:eastAsiaTheme="minorEastAsia" w:hAnsi="Arial" w:cs="Arial"/>
          <w:b w:val="0"/>
          <w:bCs/>
          <w:szCs w:val="20"/>
        </w:rPr>
        <w:t>NIO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，那么类似于</w:t>
      </w:r>
      <w:r w:rsidRPr="00B31D60">
        <w:rPr>
          <w:rFonts w:ascii="Arial" w:eastAsiaTheme="minorEastAsia" w:hAnsi="Arial" w:cs="Arial"/>
          <w:b w:val="0"/>
          <w:bCs/>
          <w:szCs w:val="20"/>
        </w:rPr>
        <w:t>Tomcat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的默认值，</w:t>
      </w:r>
      <w:r w:rsidRPr="00B31D60">
        <w:rPr>
          <w:rFonts w:ascii="Arial" w:eastAsiaTheme="minorEastAsia" w:hAnsi="Arial" w:cs="Arial"/>
          <w:b w:val="0"/>
          <w:bCs/>
          <w:szCs w:val="20"/>
        </w:rPr>
        <w:t>maxConnections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值应该远大于</w:t>
      </w:r>
      <w:r w:rsidRPr="00B31D60">
        <w:rPr>
          <w:rFonts w:ascii="Arial" w:eastAsiaTheme="minorEastAsia" w:hAnsi="Arial" w:cs="Arial"/>
          <w:b w:val="0"/>
          <w:bCs/>
          <w:szCs w:val="20"/>
        </w:rPr>
        <w:t>maxThreads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。</w:t>
      </w:r>
    </w:p>
    <w:p w:rsidR="00B31D60" w:rsidRDefault="00B31D60" w:rsidP="00560E03">
      <w:pPr>
        <w:pStyle w:val="NoSpacing"/>
        <w:spacing w:before="156" w:after="156"/>
        <w:rPr>
          <w:rFonts w:ascii="Arial" w:eastAsiaTheme="minorEastAsia" w:hAnsi="Arial" w:cs="Arial"/>
          <w:b w:val="0"/>
          <w:bCs/>
          <w:szCs w:val="20"/>
        </w:rPr>
      </w:pPr>
    </w:p>
    <w:p w:rsidR="00B31D60" w:rsidRDefault="00B31D60" w:rsidP="00560E03">
      <w:pPr>
        <w:pStyle w:val="NoSpacing"/>
        <w:spacing w:before="156" w:after="156"/>
        <w:rPr>
          <w:rFonts w:ascii="Arial" w:eastAsiaTheme="minorEastAsia" w:hAnsi="Arial" w:cs="Arial" w:hint="eastAsia"/>
          <w:b w:val="0"/>
          <w:bCs/>
          <w:szCs w:val="20"/>
        </w:rPr>
      </w:pPr>
      <w:r w:rsidRPr="00B31D60">
        <w:rPr>
          <w:rFonts w:ascii="Arial" w:eastAsiaTheme="minorEastAsia" w:hAnsi="Arial" w:cs="Arial" w:hint="eastAsia"/>
          <w:b w:val="0"/>
          <w:bCs/>
          <w:szCs w:val="20"/>
        </w:rPr>
        <w:t>通过前面的介绍可以知道，虽然</w:t>
      </w:r>
      <w:r w:rsidRPr="00B31D60">
        <w:rPr>
          <w:rFonts w:ascii="Arial" w:eastAsiaTheme="minorEastAsia" w:hAnsi="Arial" w:cs="Arial"/>
          <w:b w:val="0"/>
          <w:bCs/>
          <w:szCs w:val="20"/>
        </w:rPr>
        <w:t>tomcat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同时可以处理的连接数目是</w:t>
      </w:r>
      <w:r w:rsidRPr="00B31D60">
        <w:rPr>
          <w:rFonts w:ascii="Arial" w:eastAsiaTheme="minorEastAsia" w:hAnsi="Arial" w:cs="Arial"/>
          <w:b w:val="0"/>
          <w:bCs/>
          <w:szCs w:val="20"/>
        </w:rPr>
        <w:t>maxConnections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，但服务器中可以同时接收的连接数为</w:t>
      </w:r>
      <w:r w:rsidRPr="00B31D60">
        <w:rPr>
          <w:rFonts w:ascii="Arial" w:eastAsiaTheme="minorEastAsia" w:hAnsi="Arial" w:cs="Arial"/>
          <w:b w:val="0"/>
          <w:bCs/>
          <w:szCs w:val="20"/>
        </w:rPr>
        <w:t xml:space="preserve">maxConnections+acceptCount 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。</w:t>
      </w:r>
      <w:r w:rsidRPr="00B31D60">
        <w:rPr>
          <w:rFonts w:ascii="Arial" w:eastAsiaTheme="minorEastAsia" w:hAnsi="Arial" w:cs="Arial"/>
          <w:b w:val="0"/>
          <w:bCs/>
          <w:szCs w:val="20"/>
        </w:rPr>
        <w:t>acceptCount</w:t>
      </w:r>
      <w:r w:rsidRPr="00B31D60">
        <w:rPr>
          <w:rFonts w:ascii="Arial" w:eastAsiaTheme="minorEastAsia" w:hAnsi="Arial" w:cs="Arial" w:hint="eastAsia"/>
          <w:b w:val="0"/>
          <w:bCs/>
          <w:szCs w:val="20"/>
        </w:rPr>
        <w:t>的设置，与应用在连接过高情况下希望做出什么反应有关系。如果设置过大，后面进入的请求等待时间会很长；如果设置过小，后面进入的请求立马返回</w:t>
      </w:r>
      <w:r w:rsidRPr="00B31D60">
        <w:rPr>
          <w:rFonts w:ascii="Arial" w:eastAsiaTheme="minorEastAsia" w:hAnsi="Arial" w:cs="Arial"/>
          <w:b w:val="0"/>
          <w:bCs/>
          <w:szCs w:val="20"/>
        </w:rPr>
        <w:t>connection refused</w:t>
      </w:r>
    </w:p>
    <w:p w:rsidR="00B31D60" w:rsidRPr="004B2B1A" w:rsidRDefault="00B31D60" w:rsidP="00560E03">
      <w:pPr>
        <w:pStyle w:val="NoSpacing"/>
        <w:spacing w:before="156" w:after="156"/>
        <w:rPr>
          <w:rFonts w:ascii="Arial" w:eastAsiaTheme="minorEastAsia" w:hAnsi="Arial" w:cs="Arial" w:hint="eastAsia"/>
          <w:b w:val="0"/>
          <w:bCs/>
          <w:szCs w:val="20"/>
        </w:rPr>
      </w:pP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maxThreads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最大的线程数。</w:t>
      </w:r>
      <w:r>
        <w:rPr>
          <w:rFonts w:ascii="Arial" w:hAnsi="Arial" w:cs="Arial" w:hint="eastAsia"/>
          <w:bCs/>
          <w:sz w:val="20"/>
          <w:szCs w:val="20"/>
        </w:rPr>
        <w:t>即</w:t>
      </w:r>
      <w:r>
        <w:rPr>
          <w:rFonts w:ascii="Arial" w:hAnsi="Arial" w:cs="Arial"/>
          <w:bCs/>
          <w:sz w:val="20"/>
          <w:szCs w:val="20"/>
        </w:rPr>
        <w:t>最大连接数。</w:t>
      </w:r>
      <w:r w:rsidRPr="00EC38EF">
        <w:rPr>
          <w:rFonts w:ascii="Arial" w:hAnsi="Arial" w:cs="Arial"/>
          <w:bCs/>
          <w:sz w:val="20"/>
          <w:szCs w:val="20"/>
        </w:rPr>
        <w:t>Tomcat7</w:t>
      </w:r>
      <w:r w:rsidRPr="00EC38EF">
        <w:rPr>
          <w:rFonts w:ascii="Arial" w:hAnsi="Arial" w:cs="Arial"/>
          <w:bCs/>
          <w:sz w:val="20"/>
          <w:szCs w:val="20"/>
        </w:rPr>
        <w:t>默认值</w:t>
      </w:r>
      <w:r w:rsidRPr="00EC38EF">
        <w:rPr>
          <w:rFonts w:ascii="Arial" w:hAnsi="Arial" w:cs="Arial"/>
          <w:bCs/>
          <w:sz w:val="20"/>
          <w:szCs w:val="20"/>
        </w:rPr>
        <w:t>200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acceptCount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所有可用的线程数都被使用时，可以放到处理队列中的请求数。默认值</w:t>
      </w:r>
      <w:r w:rsidRPr="00EC38EF">
        <w:rPr>
          <w:rFonts w:ascii="Arial" w:hAnsi="Arial" w:cs="Arial"/>
          <w:bCs/>
          <w:sz w:val="20"/>
          <w:szCs w:val="20"/>
        </w:rPr>
        <w:t>10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minSpareThreads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Tomcat</w:t>
      </w:r>
      <w:r w:rsidRPr="00EC38EF">
        <w:rPr>
          <w:rFonts w:ascii="Arial" w:hAnsi="Arial" w:cs="Arial"/>
          <w:bCs/>
          <w:sz w:val="20"/>
          <w:szCs w:val="20"/>
        </w:rPr>
        <w:t>初始化时创建的线程数。默认值</w:t>
      </w:r>
      <w:r w:rsidRPr="00EC38EF">
        <w:rPr>
          <w:rFonts w:ascii="Arial" w:hAnsi="Arial" w:cs="Arial"/>
          <w:bCs/>
          <w:sz w:val="20"/>
          <w:szCs w:val="20"/>
        </w:rPr>
        <w:t>25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maxSpareThreads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一旦创建的线程超过这个值，</w:t>
      </w:r>
      <w:r w:rsidRPr="00EC38EF">
        <w:rPr>
          <w:rFonts w:ascii="Arial" w:hAnsi="Arial" w:cs="Arial"/>
          <w:bCs/>
          <w:sz w:val="20"/>
          <w:szCs w:val="20"/>
        </w:rPr>
        <w:t>Tomcat</w:t>
      </w:r>
      <w:r w:rsidRPr="00EC38EF">
        <w:rPr>
          <w:rFonts w:ascii="Arial" w:hAnsi="Arial" w:cs="Arial"/>
          <w:bCs/>
          <w:sz w:val="20"/>
          <w:szCs w:val="20"/>
        </w:rPr>
        <w:t>就会关闭不再需要的</w:t>
      </w:r>
      <w:r w:rsidRPr="00EC38EF">
        <w:rPr>
          <w:rFonts w:ascii="Arial" w:hAnsi="Arial" w:cs="Arial"/>
          <w:bCs/>
          <w:sz w:val="20"/>
          <w:szCs w:val="20"/>
        </w:rPr>
        <w:t>socket</w:t>
      </w:r>
      <w:r w:rsidRPr="00EC38EF">
        <w:rPr>
          <w:rFonts w:ascii="Arial" w:hAnsi="Arial" w:cs="Arial"/>
          <w:bCs/>
          <w:sz w:val="20"/>
          <w:szCs w:val="20"/>
        </w:rPr>
        <w:t>线程。默认值</w:t>
      </w:r>
      <w:r w:rsidRPr="00EC38EF">
        <w:rPr>
          <w:rFonts w:ascii="Arial" w:hAnsi="Arial" w:cs="Arial"/>
          <w:bCs/>
          <w:sz w:val="20"/>
          <w:szCs w:val="20"/>
        </w:rPr>
        <w:t>75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Default="00560E03" w:rsidP="00560E03">
      <w:pPr>
        <w:rPr>
          <w:rFonts w:ascii="Arial" w:hAnsi="Arial" w:cs="Arial"/>
          <w:bCs/>
          <w:sz w:val="20"/>
          <w:szCs w:val="20"/>
        </w:rPr>
      </w:pPr>
    </w:p>
    <w:p w:rsidR="00560E03" w:rsidRDefault="00560E03" w:rsidP="00560E03">
      <w:pPr>
        <w:rPr>
          <w:b/>
          <w:bCs/>
        </w:rPr>
      </w:pPr>
      <w:r w:rsidRPr="00EC38EF">
        <w:rPr>
          <w:rFonts w:ascii="Arial" w:hAnsi="Arial" w:cs="Arial"/>
          <w:bCs/>
          <w:sz w:val="20"/>
          <w:szCs w:val="20"/>
        </w:rPr>
        <w:t>maxThreads</w:t>
      </w:r>
      <w:r w:rsidRPr="00EC38EF">
        <w:rPr>
          <w:rFonts w:ascii="Arial" w:hAnsi="Arial" w:cs="Arial"/>
          <w:bCs/>
          <w:sz w:val="20"/>
          <w:szCs w:val="20"/>
        </w:rPr>
        <w:t>和</w:t>
      </w:r>
      <w:r w:rsidRPr="00EC38EF">
        <w:rPr>
          <w:rFonts w:ascii="Arial" w:hAnsi="Arial" w:cs="Arial"/>
          <w:bCs/>
          <w:sz w:val="20"/>
          <w:szCs w:val="20"/>
        </w:rPr>
        <w:t>acceptCount</w:t>
      </w:r>
      <w:r w:rsidRPr="00EC38EF">
        <w:rPr>
          <w:rFonts w:ascii="Arial" w:hAnsi="Arial" w:cs="Arial"/>
          <w:bCs/>
          <w:sz w:val="20"/>
          <w:szCs w:val="20"/>
        </w:rPr>
        <w:t>。如果要加大并发连接数，应同时加大这两个参数。</w:t>
      </w:r>
    </w:p>
    <w:p w:rsidR="00560E03" w:rsidRDefault="00560E03" w:rsidP="00560E03">
      <w:pP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560E03" w:rsidRDefault="00560E03" w:rsidP="00560E03">
      <w:pPr>
        <w:rPr>
          <w:rFonts w:ascii="Arial" w:hAnsi="Arial" w:cs="Arial" w:hint="eastAsia"/>
          <w:bCs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maxConnections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最大</w:t>
      </w: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连接数</w:t>
      </w:r>
    </w:p>
    <w:p w:rsidR="00560E03" w:rsidRDefault="00560E03" w:rsidP="00560E03">
      <w:pPr>
        <w:pStyle w:val="NoSpacing"/>
        <w:spacing w:before="156" w:after="156"/>
      </w:pPr>
      <w:r>
        <w:rPr>
          <w:rFonts w:hint="eastAsia"/>
        </w:rPr>
        <w:t>KeepAlive</w:t>
      </w:r>
    </w:p>
    <w:p w:rsidR="00560E03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Cs/>
          <w:sz w:val="20"/>
          <w:szCs w:val="20"/>
        </w:rPr>
        <w:t>maxKeepAliveRequests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保持请求数量，默认值</w:t>
      </w:r>
      <w:r w:rsidRPr="00EC38EF">
        <w:rPr>
          <w:rFonts w:ascii="Arial" w:hAnsi="Arial" w:cs="Arial"/>
          <w:bCs/>
          <w:sz w:val="20"/>
          <w:szCs w:val="20"/>
        </w:rPr>
        <w:t>100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keepAliveTimeout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</w:p>
    <w:p w:rsidR="00560E03" w:rsidRDefault="00560E03" w:rsidP="00560E03">
      <w:pPr>
        <w:rPr>
          <w:rFonts w:ascii="Arial" w:hAnsi="Arial" w:cs="Arial" w:hint="eastAsia"/>
          <w:bCs/>
          <w:sz w:val="20"/>
          <w:szCs w:val="20"/>
        </w:rPr>
      </w:pPr>
    </w:p>
    <w:p w:rsidR="00560E03" w:rsidRPr="00EC38EF" w:rsidRDefault="00560E03" w:rsidP="00560E03">
      <w:pPr>
        <w:rPr>
          <w:rFonts w:ascii="Arial" w:hAnsi="Arial" w:cs="Arial" w:hint="eastAsia"/>
          <w:bCs/>
          <w:sz w:val="20"/>
          <w:szCs w:val="20"/>
        </w:rPr>
      </w:pP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Cs/>
          <w:sz w:val="20"/>
          <w:szCs w:val="20"/>
        </w:rPr>
        <w:t>enableLookups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是否反查域名，默认值为</w:t>
      </w:r>
      <w:r w:rsidRPr="00EC38EF">
        <w:rPr>
          <w:rFonts w:ascii="Arial" w:hAnsi="Arial" w:cs="Arial"/>
          <w:bCs/>
          <w:sz w:val="20"/>
          <w:szCs w:val="20"/>
        </w:rPr>
        <w:t>true</w:t>
      </w:r>
      <w:r w:rsidRPr="00EC38EF">
        <w:rPr>
          <w:rFonts w:ascii="Arial" w:hAnsi="Arial" w:cs="Arial"/>
          <w:bCs/>
          <w:sz w:val="20"/>
          <w:szCs w:val="20"/>
        </w:rPr>
        <w:t>。为了提高处理能力，应设置为</w:t>
      </w:r>
      <w:r w:rsidRPr="00EC38EF">
        <w:rPr>
          <w:rFonts w:ascii="Arial" w:hAnsi="Arial" w:cs="Arial"/>
          <w:bCs/>
          <w:sz w:val="20"/>
          <w:szCs w:val="20"/>
        </w:rPr>
        <w:t>false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connnectionTimeout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网络连接超时，默认值</w:t>
      </w:r>
      <w:r w:rsidRPr="00EC38EF">
        <w:rPr>
          <w:rFonts w:ascii="Arial" w:hAnsi="Arial" w:cs="Arial"/>
          <w:bCs/>
          <w:sz w:val="20"/>
          <w:szCs w:val="20"/>
        </w:rPr>
        <w:t>60000</w:t>
      </w:r>
      <w:r w:rsidRPr="00EC38EF">
        <w:rPr>
          <w:rFonts w:ascii="Arial" w:hAnsi="Arial" w:cs="Arial"/>
          <w:bCs/>
          <w:sz w:val="20"/>
          <w:szCs w:val="20"/>
        </w:rPr>
        <w:t>，单位：毫秒。设置为</w:t>
      </w:r>
      <w:r w:rsidRPr="00EC38EF">
        <w:rPr>
          <w:rFonts w:ascii="Arial" w:hAnsi="Arial" w:cs="Arial"/>
          <w:bCs/>
          <w:sz w:val="20"/>
          <w:szCs w:val="20"/>
        </w:rPr>
        <w:t>0</w:t>
      </w:r>
      <w:r w:rsidRPr="00EC38EF">
        <w:rPr>
          <w:rFonts w:ascii="Arial" w:hAnsi="Arial" w:cs="Arial"/>
          <w:bCs/>
          <w:sz w:val="20"/>
          <w:szCs w:val="20"/>
        </w:rPr>
        <w:t>表示永不超时，这样设置有隐患的。通常可设置为</w:t>
      </w:r>
      <w:r w:rsidRPr="00EC38EF">
        <w:rPr>
          <w:rFonts w:ascii="Arial" w:hAnsi="Arial" w:cs="Arial"/>
          <w:bCs/>
          <w:sz w:val="20"/>
          <w:szCs w:val="20"/>
        </w:rPr>
        <w:t>30000</w:t>
      </w:r>
      <w:r w:rsidRPr="00EC38EF">
        <w:rPr>
          <w:rFonts w:ascii="Arial" w:hAnsi="Arial" w:cs="Arial"/>
          <w:bCs/>
          <w:sz w:val="20"/>
          <w:szCs w:val="20"/>
        </w:rPr>
        <w:t>毫秒。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/>
          <w:bCs/>
          <w:sz w:val="20"/>
          <w:szCs w:val="20"/>
        </w:rPr>
        <w:t>bufferSize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输入流缓冲大小，默认值</w:t>
      </w:r>
      <w:r w:rsidRPr="00EC38EF">
        <w:rPr>
          <w:rFonts w:ascii="Arial" w:hAnsi="Arial" w:cs="Arial"/>
          <w:bCs/>
          <w:sz w:val="20"/>
          <w:szCs w:val="20"/>
        </w:rPr>
        <w:t>2048 bytes</w:t>
      </w:r>
      <w:r w:rsidRPr="00EC38EF">
        <w:rPr>
          <w:rFonts w:ascii="Arial" w:hAnsi="Arial" w:cs="Arial"/>
          <w:bCs/>
          <w:sz w:val="20"/>
          <w:szCs w:val="20"/>
        </w:rPr>
        <w:t>。</w:t>
      </w:r>
    </w:p>
    <w:p w:rsidR="00560E03" w:rsidRPr="00EC38EF" w:rsidRDefault="00560E03" w:rsidP="00560E03">
      <w:pPr>
        <w:rPr>
          <w:rFonts w:ascii="Arial" w:hAnsi="Arial" w:cs="Arial"/>
          <w:bCs/>
          <w:sz w:val="20"/>
          <w:szCs w:val="20"/>
        </w:rPr>
      </w:pPr>
      <w:r w:rsidRPr="00EC38EF">
        <w:rPr>
          <w:rFonts w:ascii="Arial" w:hAnsi="Arial" w:cs="Arial"/>
          <w:bCs/>
          <w:sz w:val="20"/>
          <w:szCs w:val="20"/>
        </w:rPr>
        <w:t>compression</w:t>
      </w:r>
      <w:r w:rsidRPr="00EC38EF">
        <w:rPr>
          <w:rFonts w:ascii="Arial" w:hAnsi="Arial" w:cs="Arial"/>
          <w:bCs/>
          <w:sz w:val="20"/>
          <w:szCs w:val="20"/>
        </w:rPr>
        <w:t>：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压缩传输，取值</w:t>
      </w:r>
      <w:r w:rsidRPr="00EC38EF">
        <w:rPr>
          <w:rFonts w:ascii="Arial" w:hAnsi="Arial" w:cs="Arial"/>
          <w:bCs/>
          <w:sz w:val="20"/>
          <w:szCs w:val="20"/>
        </w:rPr>
        <w:t>on/off/force</w:t>
      </w:r>
      <w:r w:rsidRPr="00EC38EF">
        <w:rPr>
          <w:rFonts w:ascii="Arial" w:hAnsi="Arial" w:cs="Arial"/>
          <w:bCs/>
          <w:sz w:val="20"/>
          <w:szCs w:val="20"/>
        </w:rPr>
        <w:t>，默认值</w:t>
      </w:r>
      <w:r w:rsidRPr="00EC38EF">
        <w:rPr>
          <w:rFonts w:ascii="Arial" w:hAnsi="Arial" w:cs="Arial"/>
          <w:bCs/>
          <w:sz w:val="20"/>
          <w:szCs w:val="20"/>
        </w:rPr>
        <w:t>off</w:t>
      </w:r>
      <w:r w:rsidRPr="00EC38EF">
        <w:rPr>
          <w:rFonts w:ascii="Arial" w:hAnsi="Arial" w:cs="Arial"/>
          <w:bCs/>
          <w:sz w:val="20"/>
          <w:szCs w:val="20"/>
        </w:rPr>
        <w:t>。</w:t>
      </w:r>
      <w:r w:rsidRPr="00EC38EF">
        <w:rPr>
          <w:rFonts w:ascii="Arial" w:hAnsi="Arial" w:cs="Arial"/>
          <w:bCs/>
          <w:sz w:val="20"/>
          <w:szCs w:val="20"/>
        </w:rPr>
        <w:t xml:space="preserve"> </w:t>
      </w:r>
      <w:r w:rsidRPr="00EC38EF">
        <w:rPr>
          <w:rFonts w:ascii="Arial" w:hAnsi="Arial" w:cs="Arial"/>
          <w:bCs/>
          <w:sz w:val="20"/>
          <w:szCs w:val="20"/>
        </w:rPr>
        <w:t>其中和最大连接数相关的参数为</w:t>
      </w:r>
    </w:p>
    <w:p w:rsidR="00560E03" w:rsidRDefault="00560E03" w:rsidP="00560E03">
      <w:pPr>
        <w:rPr>
          <w:b/>
          <w:bCs/>
        </w:rPr>
      </w:pPr>
    </w:p>
    <w:p w:rsidR="00560E03" w:rsidRDefault="00560E03" w:rsidP="00560E03">
      <w:pPr>
        <w:rPr>
          <w:b/>
          <w:bCs/>
        </w:rPr>
      </w:pPr>
    </w:p>
    <w:p w:rsidR="00560E03" w:rsidRDefault="00560E03" w:rsidP="00560E03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TODO4 </w:t>
      </w:r>
    </w:p>
    <w:p w:rsidR="00560E03" w:rsidRPr="009746F8" w:rsidRDefault="00560E03" w:rsidP="00560E03">
      <w:pPr>
        <w:rPr>
          <w:rFonts w:ascii="Arial" w:hAnsi="Arial" w:cs="Arial"/>
          <w:b/>
          <w:color w:val="362E2B"/>
          <w:szCs w:val="21"/>
          <w:shd w:val="clear" w:color="auto" w:fill="FFFFFF"/>
        </w:rPr>
      </w:pPr>
      <w:r>
        <w:rPr>
          <w:rFonts w:ascii="Arial" w:hAnsi="Arial" w:cs="Arial"/>
          <w:b/>
          <w:color w:val="362E2B"/>
          <w:szCs w:val="21"/>
          <w:shd w:val="clear" w:color="auto" w:fill="FFFFFF"/>
        </w:rPr>
        <w:t>1) Max</w:t>
      </w:r>
      <w:r>
        <w:rPr>
          <w:rFonts w:ascii="Arial" w:hAnsi="Arial" w:cs="Arial" w:hint="eastAsia"/>
          <w:b/>
          <w:color w:val="362E2B"/>
          <w:szCs w:val="21"/>
          <w:shd w:val="clear" w:color="auto" w:fill="FFFFFF"/>
        </w:rPr>
        <w:t xml:space="preserve"> </w:t>
      </w:r>
      <w:r w:rsidRPr="009746F8">
        <w:rPr>
          <w:rFonts w:ascii="Arial" w:hAnsi="Arial" w:cs="Arial"/>
          <w:b/>
          <w:color w:val="362E2B"/>
          <w:szCs w:val="21"/>
          <w:shd w:val="clear" w:color="auto" w:fill="FFFFFF"/>
        </w:rPr>
        <w:t>Number of threads:</w:t>
      </w:r>
    </w:p>
    <w:p w:rsidR="00560E03" w:rsidRPr="00C62EE0" w:rsidRDefault="00560E03" w:rsidP="00560E0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62EE0">
        <w:rPr>
          <w:rFonts w:ascii="Arial" w:hAnsi="Arial" w:cs="Arial"/>
          <w:sz w:val="20"/>
          <w:szCs w:val="20"/>
          <w:shd w:val="clear" w:color="auto" w:fill="FFFFFF"/>
        </w:rPr>
        <w:t>(MaxProcessMemory - JVMMemory - ReservedOsMemory) / ThreadStackSize</w:t>
      </w:r>
    </w:p>
    <w:p w:rsidR="00560E03" w:rsidRPr="00C62EE0" w:rsidRDefault="00560E03" w:rsidP="00560E03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C62EE0">
        <w:rPr>
          <w:rFonts w:ascii="Arial" w:hAnsi="Arial" w:cs="Arial"/>
          <w:sz w:val="20"/>
          <w:szCs w:val="20"/>
          <w:shd w:val="clear" w:color="auto" w:fill="FFFFFF"/>
        </w:rPr>
        <w:t>MaxProcessMemory</w:t>
      </w:r>
      <w:r w:rsidRPr="00C62EE0">
        <w:rPr>
          <w:rFonts w:ascii="Arial" w:hAnsi="Arial" w:cs="Arial"/>
          <w:szCs w:val="21"/>
          <w:shd w:val="clear" w:color="auto" w:fill="FFFFFF"/>
        </w:rPr>
        <w:t xml:space="preserve"> </w:t>
      </w:r>
      <w:r w:rsidRPr="00C62EE0">
        <w:rPr>
          <w:rFonts w:ascii="Arial" w:hAnsi="Arial" w:cs="Arial"/>
          <w:szCs w:val="21"/>
          <w:shd w:val="clear" w:color="auto" w:fill="FFFFFF"/>
        </w:rPr>
        <w:t>指的是一个进程的最大内存</w:t>
      </w:r>
      <w:r w:rsidRPr="00C62EE0">
        <w:rPr>
          <w:rFonts w:ascii="Arial" w:hAnsi="Arial" w:cs="Arial" w:hint="eastAsia"/>
          <w:szCs w:val="21"/>
          <w:shd w:val="clear" w:color="auto" w:fill="FFFFFF"/>
        </w:rPr>
        <w:t>。</w:t>
      </w:r>
      <w:r w:rsidRPr="00C62EE0">
        <w:rPr>
          <w:rFonts w:ascii="Arial" w:hAnsi="Arial" w:cs="Arial"/>
          <w:szCs w:val="21"/>
          <w:shd w:val="clear" w:color="auto" w:fill="FFFFFF"/>
        </w:rPr>
        <w:t>在</w:t>
      </w:r>
      <w:r w:rsidRPr="00C62EE0">
        <w:rPr>
          <w:rFonts w:ascii="Arial" w:hAnsi="Arial" w:cs="Arial"/>
          <w:szCs w:val="21"/>
          <w:shd w:val="clear" w:color="auto" w:fill="FFFFFF"/>
        </w:rPr>
        <w:t>32</w:t>
      </w:r>
      <w:r w:rsidRPr="00C62EE0">
        <w:rPr>
          <w:rFonts w:ascii="Arial" w:hAnsi="Arial" w:cs="Arial"/>
          <w:szCs w:val="21"/>
          <w:shd w:val="clear" w:color="auto" w:fill="FFFFFF"/>
        </w:rPr>
        <w:t>位的</w:t>
      </w:r>
      <w:r w:rsidRPr="00C62EE0">
        <w:rPr>
          <w:rFonts w:ascii="Arial" w:hAnsi="Arial" w:cs="Arial"/>
          <w:szCs w:val="21"/>
          <w:shd w:val="clear" w:color="auto" w:fill="FFFFFF"/>
        </w:rPr>
        <w:t xml:space="preserve"> windows</w:t>
      </w:r>
      <w:r w:rsidRPr="00C62EE0">
        <w:rPr>
          <w:rFonts w:ascii="Arial" w:hAnsi="Arial" w:cs="Arial"/>
          <w:szCs w:val="21"/>
          <w:shd w:val="clear" w:color="auto" w:fill="FFFFFF"/>
        </w:rPr>
        <w:t>下是</w:t>
      </w:r>
      <w:r w:rsidRPr="00C62EE0">
        <w:rPr>
          <w:rFonts w:ascii="Arial" w:hAnsi="Arial" w:cs="Arial"/>
          <w:szCs w:val="21"/>
          <w:shd w:val="clear" w:color="auto" w:fill="FFFFFF"/>
        </w:rPr>
        <w:t xml:space="preserve"> 2G</w:t>
      </w:r>
    </w:p>
    <w:p w:rsidR="00560E03" w:rsidRPr="00C62EE0" w:rsidRDefault="00560E03" w:rsidP="00560E03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C62EE0">
        <w:rPr>
          <w:rFonts w:ascii="Arial" w:hAnsi="Arial" w:cs="Arial"/>
          <w:sz w:val="20"/>
          <w:szCs w:val="20"/>
          <w:shd w:val="clear" w:color="auto" w:fill="FFFFFF"/>
        </w:rPr>
        <w:t>JVMMemory</w:t>
      </w:r>
      <w:r w:rsidRPr="00C62EE0">
        <w:rPr>
          <w:rFonts w:ascii="Arial" w:hAnsi="Arial" w:cs="Arial"/>
          <w:szCs w:val="21"/>
          <w:shd w:val="clear" w:color="auto" w:fill="FFFFFF"/>
        </w:rPr>
        <w:t>         JVM</w:t>
      </w:r>
      <w:r w:rsidRPr="00C62EE0">
        <w:rPr>
          <w:rFonts w:ascii="Arial" w:hAnsi="Arial" w:cs="Arial"/>
          <w:szCs w:val="21"/>
          <w:shd w:val="clear" w:color="auto" w:fill="FFFFFF"/>
        </w:rPr>
        <w:t>内存</w:t>
      </w:r>
    </w:p>
    <w:p w:rsidR="00560E03" w:rsidRPr="00C62EE0" w:rsidRDefault="00560E03" w:rsidP="00560E03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C62EE0">
        <w:rPr>
          <w:rFonts w:ascii="Arial" w:hAnsi="Arial" w:cs="Arial"/>
          <w:szCs w:val="21"/>
          <w:shd w:val="clear" w:color="auto" w:fill="FFFFFF"/>
        </w:rPr>
        <w:t>ReservedOsMemory  </w:t>
      </w:r>
      <w:r w:rsidRPr="00C62EE0">
        <w:rPr>
          <w:rFonts w:ascii="Arial" w:hAnsi="Arial" w:cs="Arial"/>
          <w:szCs w:val="21"/>
          <w:shd w:val="clear" w:color="auto" w:fill="FFFFFF"/>
        </w:rPr>
        <w:t>保留的操作系统内存</w:t>
      </w:r>
    </w:p>
    <w:p w:rsidR="00560E03" w:rsidRPr="00C62EE0" w:rsidRDefault="00560E03" w:rsidP="00560E03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 w:rsidRPr="00C62EE0">
        <w:rPr>
          <w:rFonts w:ascii="Arial" w:hAnsi="Arial" w:cs="Arial"/>
          <w:szCs w:val="21"/>
          <w:shd w:val="clear" w:color="auto" w:fill="FFFFFF"/>
        </w:rPr>
        <w:t>ThreadStackSize      </w:t>
      </w:r>
      <w:r w:rsidRPr="00C62EE0">
        <w:rPr>
          <w:rFonts w:ascii="Arial" w:hAnsi="Arial" w:cs="Arial"/>
          <w:szCs w:val="21"/>
          <w:shd w:val="clear" w:color="auto" w:fill="FFFFFF"/>
        </w:rPr>
        <w:t>线程栈的大小</w:t>
      </w:r>
      <w:r w:rsidRPr="00C62EE0">
        <w:rPr>
          <w:rFonts w:ascii="Arial" w:hAnsi="Arial" w:cs="Arial" w:hint="eastAsia"/>
          <w:szCs w:val="21"/>
          <w:shd w:val="clear" w:color="auto" w:fill="FFFFFF"/>
        </w:rPr>
        <w:t>(</w:t>
      </w:r>
      <w:r w:rsidRPr="00C62EE0">
        <w:rPr>
          <w:rFonts w:hint="eastAsia"/>
        </w:rPr>
        <w:t>-Xss</w:t>
      </w:r>
      <w:r w:rsidRPr="00C62EE0">
        <w:rPr>
          <w:rFonts w:ascii="Arial" w:hAnsi="Arial" w:cs="Arial" w:hint="eastAsia"/>
          <w:szCs w:val="21"/>
          <w:shd w:val="clear" w:color="auto" w:fill="FFFFFF"/>
        </w:rPr>
        <w:t>)</w:t>
      </w:r>
    </w:p>
    <w:p w:rsidR="00560E03" w:rsidRPr="002D645B" w:rsidRDefault="00560E03" w:rsidP="00560E03">
      <w:pPr>
        <w:pStyle w:val="NoSpacing"/>
        <w:spacing w:before="156" w:after="156"/>
        <w:rPr>
          <w:b w:val="0"/>
        </w:rPr>
      </w:pPr>
    </w:p>
    <w:p w:rsidR="00560E03" w:rsidRPr="0009331D" w:rsidRDefault="00560E03" w:rsidP="00560E03">
      <w:pPr>
        <w:pStyle w:val="NoSpacing"/>
        <w:spacing w:before="156" w:after="156"/>
      </w:pPr>
      <w:r w:rsidRPr="0009331D">
        <w:rPr>
          <w:rFonts w:hint="eastAsia"/>
        </w:rPr>
        <w:t>2)</w:t>
      </w:r>
      <w:r w:rsidRPr="0009331D">
        <w:rPr>
          <w:rFonts w:ascii="微软雅黑" w:eastAsia="微软雅黑" w:hAnsi="微软雅黑" w:cs="微软雅黑" w:hint="eastAsia"/>
        </w:rPr>
        <w:t>线程数量</w:t>
      </w:r>
    </w:p>
    <w:p w:rsidR="00560E03" w:rsidRDefault="00560E03" w:rsidP="00560E03">
      <w:pPr>
        <w:pStyle w:val="NoSpacing"/>
        <w:spacing w:before="156" w:after="156"/>
        <w:ind w:firstLineChars="50" w:firstLine="100"/>
        <w:rPr>
          <w:b w:val="0"/>
        </w:rPr>
      </w:pPr>
      <w:r w:rsidRPr="002D645B">
        <w:rPr>
          <w:rFonts w:hint="eastAsia"/>
          <w:b w:val="0"/>
        </w:rPr>
        <w:t>((CUP</w:t>
      </w:r>
      <w:r w:rsidRPr="002D645B">
        <w:rPr>
          <w:rFonts w:hint="eastAsia"/>
          <w:b w:val="0"/>
        </w:rPr>
        <w:t>时间</w:t>
      </w:r>
      <w:r w:rsidRPr="002D645B">
        <w:rPr>
          <w:rFonts w:hint="eastAsia"/>
          <w:b w:val="0"/>
        </w:rPr>
        <w:t>+CUP</w:t>
      </w:r>
      <w:r w:rsidRPr="002D645B">
        <w:rPr>
          <w:rFonts w:hint="eastAsia"/>
          <w:b w:val="0"/>
        </w:rPr>
        <w:t>等待时间</w:t>
      </w:r>
      <w:r w:rsidRPr="002D645B">
        <w:rPr>
          <w:rFonts w:hint="eastAsia"/>
          <w:b w:val="0"/>
        </w:rPr>
        <w:t>)/CUP</w:t>
      </w:r>
      <w:r w:rsidRPr="002D645B">
        <w:rPr>
          <w:rFonts w:hint="eastAsia"/>
          <w:b w:val="0"/>
        </w:rPr>
        <w:t>时间</w:t>
      </w:r>
      <w:r w:rsidRPr="002D645B">
        <w:rPr>
          <w:rFonts w:hint="eastAsia"/>
          <w:b w:val="0"/>
        </w:rPr>
        <w:t>)*CUP</w:t>
      </w:r>
      <w:r w:rsidRPr="002D645B">
        <w:rPr>
          <w:rFonts w:hint="eastAsia"/>
          <w:b w:val="0"/>
        </w:rPr>
        <w:t>数量</w:t>
      </w:r>
    </w:p>
    <w:p w:rsidR="00560E03" w:rsidRDefault="00560E03" w:rsidP="00560E03">
      <w:pPr>
        <w:rPr>
          <w:b/>
          <w:bCs/>
        </w:rPr>
      </w:pPr>
    </w:p>
    <w:p w:rsidR="00560E03" w:rsidRDefault="00560E03" w:rsidP="00560E03">
      <w:r w:rsidRPr="001E0338">
        <w:rPr>
          <w:rFonts w:hint="eastAsia"/>
        </w:rPr>
        <w:t>server.xml</w:t>
      </w:r>
    </w:p>
    <w:p w:rsidR="00560E03" w:rsidRPr="009E287D" w:rsidRDefault="00560E03" w:rsidP="00560E03">
      <w:pPr>
        <w:rPr>
          <w:rFonts w:hint="eastAsia"/>
        </w:rPr>
      </w:pPr>
    </w:p>
    <w:p w:rsidR="00560E03" w:rsidRPr="00B97A2E" w:rsidRDefault="00560E03" w:rsidP="00560E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97A2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&lt;Connector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"8080"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protocol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"HTTP/1.1"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0E03" w:rsidRPr="00B97A2E" w:rsidRDefault="00560E03" w:rsidP="00560E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connectionTimeout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"20000"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maxThreads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minSpareThreads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60E03" w:rsidRPr="00B97A2E" w:rsidRDefault="00560E03" w:rsidP="00560E0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maxSpareThreads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"600"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acceptCount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"120"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redirectPort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"8443"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7A2E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URIEncoding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97A2E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B97A2E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B97A2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0E03" w:rsidRPr="00CB6E61" w:rsidRDefault="00560E03" w:rsidP="00560E03">
      <w:pPr>
        <w:rPr>
          <w:rFonts w:hint="eastAsia"/>
          <w:b/>
          <w:bCs/>
        </w:rPr>
      </w:pPr>
    </w:p>
    <w:p w:rsidR="00560E03" w:rsidRPr="00560E03" w:rsidRDefault="00560E03" w:rsidP="00CA6756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7E35EB" w:rsidRPr="007E35EB" w:rsidRDefault="007E35EB" w:rsidP="00CA6756">
      <w:pPr>
        <w:rPr>
          <w:rFonts w:hint="eastAsia"/>
          <w:sz w:val="20"/>
          <w:szCs w:val="20"/>
        </w:rPr>
      </w:pPr>
    </w:p>
    <w:p w:rsidR="00BD5339" w:rsidRDefault="00BD5339" w:rsidP="00BD5339">
      <w:pPr>
        <w:rPr>
          <w:b/>
        </w:rPr>
      </w:pPr>
    </w:p>
    <w:p w:rsidR="00BD5339" w:rsidRPr="00DE7CCD" w:rsidRDefault="00BD5339" w:rsidP="00BD5339"/>
    <w:p w:rsidR="004E4B6E" w:rsidRDefault="002B3BBF" w:rsidP="00560E03">
      <w:pPr>
        <w:pStyle w:val="Heading2"/>
      </w:pPr>
      <w:r>
        <w:t xml:space="preserve">2.3 </w:t>
      </w:r>
      <w:r w:rsidR="004E4B6E">
        <w:rPr>
          <w:rFonts w:hint="eastAsia"/>
        </w:rPr>
        <w:t>IO</w:t>
      </w:r>
      <w:r w:rsidR="004E4B6E">
        <w:rPr>
          <w:rFonts w:ascii="微软雅黑" w:eastAsia="微软雅黑" w:hAnsi="微软雅黑" w:cs="微软雅黑" w:hint="eastAsia"/>
        </w:rPr>
        <w:t>优化</w:t>
      </w:r>
    </w:p>
    <w:p w:rsidR="004E4B6E" w:rsidRDefault="004E4B6E" w:rsidP="004E4B6E">
      <w:r w:rsidRPr="001E0338">
        <w:rPr>
          <w:rFonts w:ascii="微软雅黑" w:eastAsia="微软雅黑" w:hAnsi="微软雅黑" w:cs="微软雅黑" w:hint="eastAsia"/>
        </w:rPr>
        <w:t>配置文件</w:t>
      </w:r>
      <w:r w:rsidRPr="001E0338">
        <w:rPr>
          <w:rFonts w:hint="eastAsia"/>
        </w:rPr>
        <w:t>server.xml</w:t>
      </w:r>
      <w:r>
        <w:rPr>
          <w:rFonts w:hint="eastAsia"/>
        </w:rPr>
        <w:t>，</w:t>
      </w:r>
      <w:r>
        <w:t>略。</w:t>
      </w:r>
    </w:p>
    <w:p w:rsidR="004E4B6E" w:rsidRDefault="004E4B6E" w:rsidP="004E4B6E">
      <w:pPr>
        <w:pStyle w:val="NoSpacing"/>
        <w:spacing w:before="156" w:after="156"/>
      </w:pPr>
      <w:r>
        <w:rPr>
          <w:rFonts w:hint="eastAsia"/>
        </w:rPr>
        <w:t>I</w:t>
      </w:r>
      <w:r>
        <w:t>O</w:t>
      </w:r>
      <w:r>
        <w:rPr>
          <w:rFonts w:ascii="微软雅黑" w:eastAsia="微软雅黑" w:hAnsi="微软雅黑" w:cs="微软雅黑" w:hint="eastAsia"/>
        </w:rPr>
        <w:t>模型支持</w:t>
      </w:r>
    </w:p>
    <w:p w:rsidR="004E4B6E" w:rsidRDefault="004E4B6E" w:rsidP="004E4B6E">
      <w:r>
        <w:rPr>
          <w:noProof/>
        </w:rPr>
        <w:lastRenderedPageBreak/>
        <w:drawing>
          <wp:inline distT="0" distB="0" distL="0" distR="0" wp14:anchorId="2F1378C8" wp14:editId="190D51EC">
            <wp:extent cx="5274310" cy="2091955"/>
            <wp:effectExtent l="0" t="0" r="2540" b="3810"/>
            <wp:docPr id="19" name="Picture 19" descr="https://upload-images.jianshu.io/upload_images/4098122-f7d081b02d9c108a.png?imageMogr2/auto-orient/strip%7CimageView2/2/w/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098122-f7d081b02d9c108a.png?imageMogr2/auto-orient/strip%7CimageView2/2/w/6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6E" w:rsidRPr="00B81E0D" w:rsidRDefault="004E4B6E" w:rsidP="004E4B6E">
      <w:pPr>
        <w:widowControl/>
        <w:rPr>
          <w:rFonts w:ascii="Helvetica" w:hAnsi="Helvetica"/>
          <w:color w:val="000000"/>
          <w:szCs w:val="21"/>
          <w:shd w:val="clear" w:color="auto" w:fill="FFFFFF"/>
        </w:rPr>
      </w:pPr>
      <w:r w:rsidRPr="00B81E0D">
        <w:rPr>
          <w:rFonts w:ascii="Helvetica" w:hAnsi="Helvetica"/>
          <w:color w:val="000000"/>
          <w:szCs w:val="21"/>
          <w:shd w:val="clear" w:color="auto" w:fill="FFFFFF"/>
        </w:rPr>
        <w:t>tomcat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要实现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servlet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规范所以不能最大发挥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NIO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的特性，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servlet3.0</w:t>
      </w:r>
      <w:r>
        <w:rPr>
          <w:rFonts w:ascii="Helvetica" w:hAnsi="Helvetica"/>
          <w:color w:val="000000"/>
          <w:szCs w:val="21"/>
          <w:shd w:val="clear" w:color="auto" w:fill="FFFFFF"/>
        </w:rPr>
        <w:t>之前完全是同步阻塞模型，</w:t>
      </w:r>
      <w:r>
        <w:rPr>
          <w:rFonts w:ascii="Helvetica" w:hAnsi="Helvetica"/>
          <w:color w:val="000000"/>
          <w:szCs w:val="21"/>
          <w:shd w:val="clear" w:color="auto" w:fill="FFFFFF"/>
        </w:rPr>
        <w:t>R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 xml:space="preserve">ead http body 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以及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 xml:space="preserve"> response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还是</w:t>
      </w:r>
      <w:r>
        <w:rPr>
          <w:rFonts w:ascii="Helvetica" w:hAnsi="Helvetica"/>
          <w:color w:val="000000"/>
          <w:szCs w:val="21"/>
          <w:shd w:val="clear" w:color="auto" w:fill="FFFFFF"/>
        </w:rPr>
        <w:t>同步阻塞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因为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servlet</w:t>
      </w:r>
      <w:r w:rsidRPr="00B81E0D">
        <w:rPr>
          <w:rFonts w:ascii="Helvetica" w:hAnsi="Helvetica"/>
          <w:color w:val="000000"/>
          <w:szCs w:val="21"/>
          <w:shd w:val="clear" w:color="auto" w:fill="FFFFFF"/>
        </w:rPr>
        <w:t>规范规定的就是这样。</w:t>
      </w:r>
    </w:p>
    <w:p w:rsidR="00C4365D" w:rsidRPr="00B805FD" w:rsidRDefault="00314E8E" w:rsidP="00B406BD">
      <w:pPr>
        <w:pStyle w:val="Heading2"/>
      </w:pPr>
      <w:r>
        <w:rPr>
          <w:rFonts w:hint="eastAsia"/>
        </w:rPr>
        <w:t>2</w:t>
      </w:r>
      <w:r>
        <w:t xml:space="preserve">.4 </w:t>
      </w:r>
      <w:r w:rsidR="00C4365D" w:rsidRPr="00B805FD">
        <w:rPr>
          <w:rFonts w:hint="eastAsia"/>
        </w:rPr>
        <w:t>内存优化</w:t>
      </w:r>
    </w:p>
    <w:p w:rsidR="00C4365D" w:rsidRPr="00366300" w:rsidRDefault="00C4365D" w:rsidP="00C4365D">
      <w:r>
        <w:rPr>
          <w:rFonts w:hint="eastAsia"/>
        </w:rPr>
        <w:t>参考</w:t>
      </w:r>
      <w:r w:rsidRPr="00367805">
        <w:rPr>
          <w:rFonts w:ascii="Arial" w:hAnsi="Arial" w:cs="Arial"/>
          <w:sz w:val="20"/>
          <w:szCs w:val="20"/>
        </w:rPr>
        <w:t>JVM</w:t>
      </w:r>
      <w:r>
        <w:rPr>
          <w:rFonts w:hint="eastAsia"/>
        </w:rPr>
        <w:t>优化</w:t>
      </w:r>
    </w:p>
    <w:p w:rsidR="004E4B6E" w:rsidRPr="00C4365D" w:rsidRDefault="004E4B6E" w:rsidP="004E4B6E">
      <w:pPr>
        <w:pStyle w:val="NoSpacing"/>
        <w:spacing w:before="156" w:after="156"/>
        <w:rPr>
          <w:rFonts w:eastAsiaTheme="minorEastAsia"/>
        </w:rPr>
      </w:pPr>
    </w:p>
    <w:p w:rsidR="007E35EB" w:rsidRPr="004E4B6E" w:rsidRDefault="007E35EB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7E35EB" w:rsidRDefault="003E5DC5" w:rsidP="007E35EB">
      <w:pPr>
        <w:pStyle w:val="Heading1"/>
      </w:pPr>
      <w:r>
        <w:rPr>
          <w:rFonts w:hint="eastAsia"/>
        </w:rPr>
        <w:t>Part</w:t>
      </w:r>
      <w:r>
        <w:t xml:space="preserve">3 </w:t>
      </w:r>
      <w:r>
        <w:rPr>
          <w:rFonts w:hint="eastAsia"/>
        </w:rPr>
        <w:t>部署</w:t>
      </w:r>
      <w:r w:rsidR="007E35EB">
        <w:rPr>
          <w:rFonts w:hint="eastAsia"/>
        </w:rPr>
        <w:t>发布</w:t>
      </w:r>
    </w:p>
    <w:p w:rsidR="00112558" w:rsidRDefault="0099013D" w:rsidP="00112558">
      <w:pPr>
        <w:pStyle w:val="Heading2"/>
      </w:pPr>
      <w:r>
        <w:rPr>
          <w:rFonts w:hint="eastAsia"/>
        </w:rPr>
        <w:t>3</w:t>
      </w:r>
      <w:r>
        <w:t xml:space="preserve">.1 </w:t>
      </w:r>
      <w:r w:rsidR="00112558">
        <w:rPr>
          <w:rFonts w:hint="eastAsia"/>
        </w:rPr>
        <w:t>部署</w:t>
      </w:r>
    </w:p>
    <w:p w:rsidR="007E35EB" w:rsidRPr="0079469A" w:rsidRDefault="007E35EB" w:rsidP="007E35EB">
      <w:r w:rsidRPr="0079469A">
        <w:rPr>
          <w:rFonts w:hint="eastAsia"/>
        </w:rPr>
        <w:t>热部署vs热加载，热加载是</w:t>
      </w:r>
      <w:r w:rsidRPr="0079469A">
        <w:t>运行时通过重新加载改变类信息，直接改变程序行为</w:t>
      </w:r>
      <w:r w:rsidRPr="0079469A">
        <w:rPr>
          <w:rFonts w:hint="eastAsia"/>
        </w:rPr>
        <w:t>。</w:t>
      </w:r>
    </w:p>
    <w:p w:rsidR="007E35EB" w:rsidRPr="0079469A" w:rsidRDefault="007E35EB" w:rsidP="007E35EB">
      <w:r w:rsidRPr="0079469A">
        <w:rPr>
          <w:rFonts w:hint="eastAsia"/>
        </w:rPr>
        <w:t>1)</w:t>
      </w:r>
      <w:r w:rsidRPr="0079469A">
        <w:t>静态部署</w:t>
      </w:r>
    </w:p>
    <w:p w:rsidR="007E35EB" w:rsidRPr="0079469A" w:rsidRDefault="007E35EB" w:rsidP="007E35EB">
      <w:r w:rsidRPr="0079469A">
        <w:rPr>
          <w:rFonts w:hint="eastAsia"/>
        </w:rPr>
        <w:t>2)</w:t>
      </w:r>
      <w:r w:rsidRPr="0079469A">
        <w:t>动态部署</w:t>
      </w:r>
      <w:r w:rsidRPr="0079469A">
        <w:rPr>
          <w:rFonts w:hint="eastAsia"/>
        </w:rPr>
        <w:t>:</w:t>
      </w:r>
      <w:r w:rsidRPr="0079469A">
        <w:t>不用重新启动服务器。</w:t>
      </w:r>
    </w:p>
    <w:p w:rsidR="007E35EB" w:rsidRDefault="007E35EB" w:rsidP="007E35EB">
      <w:pPr>
        <w:pStyle w:val="NoSpacing"/>
        <w:spacing w:before="156" w:after="156"/>
      </w:pPr>
    </w:p>
    <w:p w:rsidR="007E35EB" w:rsidRDefault="0099013D" w:rsidP="00112558">
      <w:pPr>
        <w:pStyle w:val="Heading2"/>
      </w:pPr>
      <w:r>
        <w:rPr>
          <w:rFonts w:hint="eastAsia"/>
        </w:rPr>
        <w:t>3</w:t>
      </w:r>
      <w:r>
        <w:t xml:space="preserve">.2 </w:t>
      </w:r>
      <w:r w:rsidR="007E35EB">
        <w:rPr>
          <w:rFonts w:hint="eastAsia"/>
        </w:rPr>
        <w:t>优雅停机</w:t>
      </w:r>
    </w:p>
    <w:p w:rsidR="007E35EB" w:rsidRPr="00E85F14" w:rsidRDefault="007E35EB" w:rsidP="007E35EB">
      <w:pPr>
        <w:rPr>
          <w:bCs/>
        </w:rPr>
      </w:pPr>
      <w:r w:rsidRPr="00E85F14">
        <w:rPr>
          <w:rFonts w:hint="eastAsia"/>
          <w:bCs/>
        </w:rPr>
        <w:t>shutdown.sh</w:t>
      </w:r>
    </w:p>
    <w:p w:rsidR="007E35EB" w:rsidRPr="007E35EB" w:rsidRDefault="007E35EB">
      <w:pPr>
        <w:rPr>
          <w:rFonts w:hint="eastAsia"/>
        </w:rPr>
      </w:pPr>
    </w:p>
    <w:p w:rsidR="00A532FA" w:rsidRDefault="00A532FA" w:rsidP="002E6B48"/>
    <w:p w:rsidR="00A532FA" w:rsidRDefault="00A532FA" w:rsidP="002E6B48"/>
    <w:p w:rsidR="00A532FA" w:rsidRDefault="00A532FA" w:rsidP="002E6B48"/>
    <w:p w:rsidR="00A532FA" w:rsidRDefault="00A532FA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/>
    <w:p w:rsidR="009D028B" w:rsidRDefault="009D028B" w:rsidP="002E6B48">
      <w:pPr>
        <w:rPr>
          <w:rFonts w:hint="eastAsia"/>
        </w:rPr>
      </w:pPr>
    </w:p>
    <w:p w:rsidR="00A532FA" w:rsidRDefault="00A532FA" w:rsidP="002E6B48"/>
    <w:p w:rsidR="00A532FA" w:rsidRDefault="00A532FA" w:rsidP="002E6B48">
      <w:pPr>
        <w:rPr>
          <w:rFonts w:hint="eastAsia"/>
        </w:rPr>
      </w:pPr>
    </w:p>
    <w:p w:rsidR="002E6B48" w:rsidRDefault="00056316" w:rsidP="00333716">
      <w:pPr>
        <w:pStyle w:val="Heading1"/>
      </w:pPr>
      <w:r>
        <w:rPr>
          <w:rFonts w:hint="eastAsia"/>
        </w:rPr>
        <w:t>Part</w:t>
      </w:r>
      <w:r>
        <w:t xml:space="preserve"> 4 </w:t>
      </w:r>
      <w:r w:rsidR="00C71C8A">
        <w:rPr>
          <w:rFonts w:hint="eastAsia"/>
        </w:rPr>
        <w:t>实现</w:t>
      </w:r>
      <w:r w:rsidR="00C71C8A">
        <w:t>原理</w:t>
      </w:r>
    </w:p>
    <w:p w:rsidR="00326B4D" w:rsidRDefault="00783F09" w:rsidP="00861A92">
      <w:pPr>
        <w:pStyle w:val="Heading2"/>
      </w:pPr>
      <w:r>
        <w:rPr>
          <w:rFonts w:hint="eastAsia"/>
        </w:rPr>
        <w:t>4</w:t>
      </w:r>
      <w:r w:rsidR="00AE4B10">
        <w:t xml:space="preserve">.1 </w:t>
      </w:r>
      <w:r w:rsidR="00326B4D">
        <w:rPr>
          <w:rFonts w:hint="eastAsia"/>
        </w:rPr>
        <w:t>架构分析</w:t>
      </w:r>
    </w:p>
    <w:p w:rsidR="00326B4D" w:rsidRDefault="00326B4D" w:rsidP="00326B4D">
      <w:pPr>
        <w:rPr>
          <w:rStyle w:val="Hyperlink"/>
        </w:rPr>
      </w:pPr>
      <w:hyperlink r:id="rId6" w:history="1">
        <w:r w:rsidRPr="006B3FF9">
          <w:rPr>
            <w:rStyle w:val="Hyperlink"/>
            <w:rFonts w:hint="eastAsia"/>
          </w:rPr>
          <w:t>源代码分析</w:t>
        </w:r>
      </w:hyperlink>
    </w:p>
    <w:p w:rsidR="00326B4D" w:rsidRDefault="00326B4D" w:rsidP="00326B4D">
      <w:r>
        <w:rPr>
          <w:noProof/>
        </w:rPr>
        <w:drawing>
          <wp:inline distT="0" distB="0" distL="0" distR="0" wp14:anchorId="35F9A935" wp14:editId="45DD198A">
            <wp:extent cx="5067300" cy="3390900"/>
            <wp:effectExtent l="0" t="0" r="0" b="0"/>
            <wp:docPr id="3" name="Picture 3" descr="å¾ 1.Tomcat çæ»ä½ç»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 1.Tomcat çæ»ä½ç»æ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4D" w:rsidRDefault="00326B4D" w:rsidP="00326B4D">
      <w:pPr>
        <w:rPr>
          <w:rFonts w:hint="eastAsia"/>
        </w:rPr>
      </w:pPr>
      <w:r w:rsidRPr="00A4511D">
        <w:rPr>
          <w:rFonts w:ascii="Arial" w:hAnsi="Arial" w:cs="Arial"/>
          <w:sz w:val="20"/>
          <w:szCs w:val="20"/>
        </w:rPr>
        <w:t>Connector</w:t>
      </w:r>
      <w:r>
        <w:t xml:space="preserve"> </w:t>
      </w:r>
      <w:r>
        <w:rPr>
          <w:rFonts w:hint="eastAsia"/>
        </w:rPr>
        <w:t>接受</w:t>
      </w:r>
      <w:r>
        <w:t>请求</w:t>
      </w:r>
    </w:p>
    <w:p w:rsidR="00326B4D" w:rsidRDefault="00326B4D" w:rsidP="00326B4D">
      <w:pPr>
        <w:rPr>
          <w:rFonts w:hint="eastAsia"/>
        </w:rPr>
      </w:pPr>
      <w:r w:rsidRPr="00A4511D">
        <w:rPr>
          <w:rFonts w:ascii="Arial" w:hAnsi="Arial" w:cs="Arial"/>
          <w:sz w:val="20"/>
          <w:szCs w:val="20"/>
        </w:rPr>
        <w:t>Container</w:t>
      </w:r>
      <w:r>
        <w:t xml:space="preserve"> </w:t>
      </w:r>
      <w:r>
        <w:rPr>
          <w:rFonts w:hint="eastAsia"/>
        </w:rPr>
        <w:t>处理</w:t>
      </w:r>
      <w:r w:rsidRPr="00A4511D">
        <w:rPr>
          <w:rFonts w:ascii="Arial" w:hAnsi="Arial" w:cs="Arial"/>
          <w:sz w:val="20"/>
          <w:szCs w:val="20"/>
        </w:rPr>
        <w:t>connector</w:t>
      </w:r>
      <w:r>
        <w:t>接受的请求</w:t>
      </w:r>
    </w:p>
    <w:p w:rsidR="00326B4D" w:rsidRDefault="00326B4D" w:rsidP="00326B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D79D7" w:rsidRDefault="007D79D7" w:rsidP="00326B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D79D7" w:rsidRDefault="007D79D7" w:rsidP="00047812">
      <w:pPr>
        <w:pStyle w:val="NoSpacing"/>
        <w:spacing w:before="156" w:after="156"/>
      </w:pPr>
      <w:r>
        <w:rPr>
          <w:rFonts w:hint="eastAsia"/>
        </w:rPr>
        <w:t>Process</w:t>
      </w:r>
    </w:p>
    <w:p w:rsidR="007D79D7" w:rsidRDefault="007D79D7" w:rsidP="007D79D7">
      <w:pPr>
        <w:rPr>
          <w:rFonts w:ascii="Arial" w:hAnsi="Arial" w:cs="Arial"/>
          <w:sz w:val="20"/>
          <w:szCs w:val="20"/>
        </w:rPr>
      </w:pPr>
      <w:r w:rsidRPr="006A5D4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34F5D0" wp14:editId="6BC70CB1">
            <wp:extent cx="5274310" cy="4785948"/>
            <wp:effectExtent l="0" t="0" r="2540" b="0"/>
            <wp:docPr id="2" name="Picture 2" descr="C:\Users\nadon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ong\Desktop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9D7" w:rsidRDefault="007D79D7" w:rsidP="007D79D7"/>
    <w:p w:rsidR="007D79D7" w:rsidRDefault="007D79D7" w:rsidP="007D79D7"/>
    <w:p w:rsidR="007D79D7" w:rsidRDefault="007D79D7" w:rsidP="007D79D7"/>
    <w:p w:rsidR="007D79D7" w:rsidRDefault="007D79D7" w:rsidP="007D79D7"/>
    <w:p w:rsidR="007D79D7" w:rsidRPr="00A34565" w:rsidRDefault="001A7B4A" w:rsidP="001A7B4A">
      <w:pPr>
        <w:pStyle w:val="Heading2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源码</w:t>
      </w:r>
    </w:p>
    <w:p w:rsidR="00326B4D" w:rsidRDefault="00326B4D" w:rsidP="004E6864">
      <w:pPr>
        <w:pStyle w:val="Heading3"/>
      </w:pPr>
      <w:bookmarkStart w:id="0" w:name="_GoBack"/>
      <w:bookmarkEnd w:id="0"/>
      <w:r w:rsidRPr="00AD32E8">
        <w:rPr>
          <w:rFonts w:hint="eastAsia"/>
        </w:rPr>
        <w:t>Connector</w:t>
      </w: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26B4D" w:rsidRDefault="00326B4D" w:rsidP="00326B4D">
      <w:pPr>
        <w:rPr>
          <w:b/>
        </w:rPr>
      </w:pPr>
      <w:r w:rsidRPr="00FA63B0">
        <w:rPr>
          <w:rFonts w:ascii="Helvetica" w:hAnsi="Helvetica" w:hint="eastAsia"/>
          <w:color w:val="000000"/>
          <w:szCs w:val="21"/>
          <w:shd w:val="clear" w:color="auto" w:fill="FFFFFF"/>
        </w:rPr>
        <w:t>NIO</w:t>
      </w:r>
      <w:r>
        <w:rPr>
          <w:noProof/>
        </w:rPr>
        <w:drawing>
          <wp:inline distT="0" distB="0" distL="0" distR="0" wp14:anchorId="4E29A151" wp14:editId="2E1E86A1">
            <wp:extent cx="5274310" cy="4288619"/>
            <wp:effectExtent l="19050" t="0" r="2540" b="0"/>
            <wp:docPr id="119" name="Picture 6" descr="http://dl.iteye.com/upload/picture/pic/124777/f570bf7c-4f06-3ba9-8be2-8581d167a0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picture/pic/124777/f570bf7c-4f06-3ba9-8be2-8581d167a0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4D" w:rsidRDefault="00326B4D" w:rsidP="00326B4D">
      <w:r>
        <w:rPr>
          <w:rFonts w:hint="eastAsia"/>
          <w:b/>
        </w:rPr>
        <w:t>源码分析：</w:t>
      </w:r>
      <w:hyperlink r:id="rId10" w:history="1">
        <w:r w:rsidRPr="005D4949">
          <w:rPr>
            <w:rStyle w:val="Hyperlink"/>
          </w:rPr>
          <w:t>http://tyrion.iteye.com/blog/2256896</w:t>
        </w:r>
      </w:hyperlink>
    </w:p>
    <w:p w:rsidR="00326B4D" w:rsidRDefault="00326B4D" w:rsidP="00326B4D">
      <w:pPr>
        <w:rPr>
          <w:b/>
        </w:rPr>
      </w:pPr>
    </w:p>
    <w:p w:rsidR="00326B4D" w:rsidRPr="006A5D4B" w:rsidRDefault="00326B4D" w:rsidP="00326B4D"/>
    <w:p w:rsidR="00326B4D" w:rsidRDefault="00326B4D" w:rsidP="00326B4D">
      <w:pPr>
        <w:ind w:firstLine="405"/>
      </w:pPr>
    </w:p>
    <w:p w:rsidR="00326B4D" w:rsidRDefault="00326B4D" w:rsidP="00326B4D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000000"/>
          <w:sz w:val="36"/>
          <w:szCs w:val="36"/>
          <w:shd w:val="clear" w:color="auto" w:fill="FFFFFF"/>
        </w:rPr>
        <w:t>分层建模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26B4D" w:rsidRDefault="00326B4D" w:rsidP="00326B4D">
      <w:r>
        <w:rPr>
          <w:rFonts w:ascii="Helvetica" w:hAnsi="Helvetica" w:hint="eastAsia"/>
          <w:color w:val="000000"/>
          <w:szCs w:val="21"/>
          <w:shd w:val="clear" w:color="auto" w:fill="FFFFFF"/>
        </w:rPr>
        <w:t>t</w:t>
      </w:r>
      <w:r>
        <w:rPr>
          <w:rFonts w:ascii="Helvetica" w:hAnsi="Helvetica"/>
          <w:color w:val="000000"/>
          <w:szCs w:val="21"/>
          <w:shd w:val="clear" w:color="auto" w:fill="FFFFFF"/>
        </w:rPr>
        <w:t>omcat</w:t>
      </w:r>
      <w:r>
        <w:rPr>
          <w:rFonts w:ascii="Helvetica" w:hAnsi="Helvetica"/>
          <w:color w:val="000000"/>
          <w:szCs w:val="21"/>
          <w:shd w:val="clear" w:color="auto" w:fill="FFFFFF"/>
        </w:rPr>
        <w:t>架构的高度模块化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这些细分的模块，使得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非常健壮，通过一些配置和模块定制化，可以很大限度的扩展</w:t>
      </w:r>
      <w:r>
        <w:rPr>
          <w:rFonts w:ascii="Helvetica" w:hAnsi="Helvetica"/>
          <w:color w:val="000000"/>
          <w:szCs w:val="21"/>
          <w:shd w:val="clear" w:color="auto" w:fill="FFFFFF"/>
        </w:rPr>
        <w:t>tomcat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326B4D" w:rsidRDefault="00326B4D" w:rsidP="00326B4D">
      <w:r>
        <w:rPr>
          <w:noProof/>
        </w:rPr>
        <w:lastRenderedPageBreak/>
        <w:drawing>
          <wp:inline distT="0" distB="0" distL="0" distR="0" wp14:anchorId="641F9F09" wp14:editId="2C25003A">
            <wp:extent cx="5274310" cy="3638723"/>
            <wp:effectExtent l="19050" t="0" r="2540" b="0"/>
            <wp:docPr id="120" name="Picture 3" descr="http://dl.iteye.com/upload/picture/pic/124663/8fbfe5c1-8820-31ae-99d2-a2aa2e043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24663/8fbfe5c1-8820-31ae-99d2-a2aa2e0439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4D" w:rsidRDefault="00326B4D" w:rsidP="00326B4D"/>
    <w:p w:rsidR="00326B4D" w:rsidRPr="00970678" w:rsidRDefault="00326B4D" w:rsidP="00326B4D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hAnsi="Helvetica" w:cs="宋体"/>
          <w:color w:val="000000"/>
          <w:kern w:val="0"/>
          <w:szCs w:val="21"/>
        </w:rPr>
      </w:pPr>
      <w:r w:rsidRPr="00970678">
        <w:rPr>
          <w:rFonts w:ascii="Helvetica" w:hAnsi="Helvetica" w:cs="宋体"/>
          <w:color w:val="000000"/>
          <w:kern w:val="0"/>
          <w:szCs w:val="21"/>
        </w:rPr>
        <w:t>Wrapper</w:t>
      </w:r>
      <w:r w:rsidRPr="00970678">
        <w:rPr>
          <w:rFonts w:ascii="Helvetica" w:hAnsi="Helvetica" w:cs="宋体"/>
          <w:color w:val="000000"/>
          <w:kern w:val="0"/>
          <w:szCs w:val="21"/>
        </w:rPr>
        <w:t>封装了具体的访问资源，例如</w:t>
      </w:r>
      <w:r w:rsidRPr="00970678">
        <w:rPr>
          <w:rFonts w:ascii="Helvetica" w:hAnsi="Helvetica" w:cs="宋体"/>
          <w:color w:val="000000"/>
          <w:kern w:val="0"/>
          <w:szCs w:val="21"/>
        </w:rPr>
        <w:t xml:space="preserve"> index.html</w:t>
      </w:r>
    </w:p>
    <w:p w:rsidR="00326B4D" w:rsidRPr="00970678" w:rsidRDefault="00326B4D" w:rsidP="00326B4D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hAnsi="Helvetica" w:cs="宋体"/>
          <w:color w:val="000000"/>
          <w:kern w:val="0"/>
          <w:szCs w:val="21"/>
        </w:rPr>
      </w:pPr>
      <w:r w:rsidRPr="00970678">
        <w:rPr>
          <w:rFonts w:ascii="Helvetica" w:hAnsi="Helvetica" w:cs="宋体"/>
          <w:color w:val="000000"/>
          <w:kern w:val="0"/>
          <w:szCs w:val="21"/>
        </w:rPr>
        <w:t xml:space="preserve">Context </w:t>
      </w:r>
      <w:r w:rsidRPr="00970678">
        <w:rPr>
          <w:rFonts w:ascii="Helvetica" w:hAnsi="Helvetica" w:cs="宋体"/>
          <w:color w:val="000000"/>
          <w:kern w:val="0"/>
          <w:szCs w:val="21"/>
        </w:rPr>
        <w:t>封装了各个</w:t>
      </w:r>
      <w:r w:rsidRPr="00970678">
        <w:rPr>
          <w:rFonts w:ascii="Helvetica" w:hAnsi="Helvetica" w:cs="宋体"/>
          <w:color w:val="000000"/>
          <w:kern w:val="0"/>
          <w:szCs w:val="21"/>
        </w:rPr>
        <w:t>wrapper</w:t>
      </w:r>
      <w:r w:rsidRPr="00970678">
        <w:rPr>
          <w:rFonts w:ascii="Helvetica" w:hAnsi="Helvetica" w:cs="宋体"/>
          <w:color w:val="000000"/>
          <w:kern w:val="0"/>
          <w:szCs w:val="21"/>
        </w:rPr>
        <w:t>资源的集合，例如</w:t>
      </w:r>
      <w:r w:rsidRPr="00970678">
        <w:rPr>
          <w:rFonts w:ascii="Helvetica" w:hAnsi="Helvetica" w:cs="宋体"/>
          <w:color w:val="000000"/>
          <w:kern w:val="0"/>
          <w:szCs w:val="21"/>
        </w:rPr>
        <w:t xml:space="preserve"> app</w:t>
      </w:r>
    </w:p>
    <w:p w:rsidR="00326B4D" w:rsidRDefault="00326B4D" w:rsidP="00326B4D">
      <w:pPr>
        <w:widowControl/>
        <w:numPr>
          <w:ilvl w:val="0"/>
          <w:numId w:val="1"/>
        </w:numPr>
        <w:shd w:val="clear" w:color="auto" w:fill="FFFFFF"/>
        <w:spacing w:after="60"/>
        <w:ind w:left="450"/>
        <w:jc w:val="left"/>
        <w:rPr>
          <w:rFonts w:ascii="Helvetica" w:hAnsi="Helvetica" w:cs="宋体"/>
          <w:color w:val="000000"/>
          <w:kern w:val="0"/>
          <w:szCs w:val="21"/>
        </w:rPr>
      </w:pPr>
      <w:r w:rsidRPr="00970678">
        <w:rPr>
          <w:rFonts w:ascii="Helvetica" w:hAnsi="Helvetica" w:cs="宋体"/>
          <w:color w:val="000000"/>
          <w:kern w:val="0"/>
          <w:szCs w:val="21"/>
        </w:rPr>
        <w:t xml:space="preserve">Host </w:t>
      </w:r>
      <w:r w:rsidRPr="00970678">
        <w:rPr>
          <w:rFonts w:ascii="Helvetica" w:hAnsi="Helvetica" w:cs="宋体"/>
          <w:color w:val="000000"/>
          <w:kern w:val="0"/>
          <w:szCs w:val="21"/>
        </w:rPr>
        <w:t>封装了各个</w:t>
      </w:r>
      <w:r w:rsidRPr="00970678">
        <w:rPr>
          <w:rFonts w:ascii="Helvetica" w:hAnsi="Helvetica" w:cs="宋体"/>
          <w:color w:val="000000"/>
          <w:kern w:val="0"/>
          <w:szCs w:val="21"/>
        </w:rPr>
        <w:t>context</w:t>
      </w:r>
      <w:r w:rsidRPr="00970678">
        <w:rPr>
          <w:rFonts w:ascii="Helvetica" w:hAnsi="Helvetica" w:cs="宋体"/>
          <w:color w:val="000000"/>
          <w:kern w:val="0"/>
          <w:szCs w:val="21"/>
        </w:rPr>
        <w:t>资源的集合，例如</w:t>
      </w:r>
      <w:r w:rsidRPr="00970678">
        <w:rPr>
          <w:rFonts w:ascii="Helvetica" w:hAnsi="Helvetica" w:cs="宋体"/>
          <w:color w:val="000000"/>
          <w:kern w:val="0"/>
          <w:szCs w:val="21"/>
        </w:rPr>
        <w:t xml:space="preserve"> </w:t>
      </w:r>
      <w:hyperlink r:id="rId12" w:history="1">
        <w:r w:rsidRPr="003F6B3C">
          <w:rPr>
            <w:rStyle w:val="Hyperlink"/>
            <w:rFonts w:ascii="Helvetica" w:hAnsi="Helvetica" w:cs="宋体"/>
            <w:kern w:val="0"/>
            <w:szCs w:val="21"/>
          </w:rPr>
          <w:t>www.mydomain.com</w:t>
        </w:r>
      </w:hyperlink>
    </w:p>
    <w:p w:rsidR="00326B4D" w:rsidRDefault="00326B4D" w:rsidP="00326B4D"/>
    <w:p w:rsidR="00326B4D" w:rsidRDefault="00326B4D" w:rsidP="00326B4D"/>
    <w:p w:rsidR="00326B4D" w:rsidRDefault="00326B4D" w:rsidP="00326B4D"/>
    <w:p w:rsidR="00326B4D" w:rsidRPr="00326B4D" w:rsidRDefault="00326B4D" w:rsidP="00326B4D">
      <w:pPr>
        <w:rPr>
          <w:rFonts w:hint="eastAsia"/>
        </w:rPr>
      </w:pPr>
    </w:p>
    <w:p w:rsidR="00790D07" w:rsidRDefault="00790D07" w:rsidP="00790D07">
      <w:pPr>
        <w:pStyle w:val="Heading3"/>
      </w:pPr>
      <w:r w:rsidRPr="00790D07">
        <w:t>Bootstrap</w:t>
      </w:r>
    </w:p>
    <w:p w:rsidR="00790D07" w:rsidRPr="00790D07" w:rsidRDefault="00F80523" w:rsidP="00790D07">
      <w:pPr>
        <w:rPr>
          <w:rFonts w:hint="eastAsia"/>
        </w:rPr>
      </w:pPr>
      <w:r>
        <w:rPr>
          <w:rFonts w:hint="eastAsia"/>
        </w:rPr>
        <w:t>入口</w:t>
      </w:r>
    </w:p>
    <w:p w:rsidR="00886139" w:rsidRDefault="00886139" w:rsidP="00886139">
      <w:pPr>
        <w:pStyle w:val="Heading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Catalina.java</w:t>
      </w:r>
    </w:p>
    <w:p w:rsidR="00886139" w:rsidRPr="00607BA0" w:rsidRDefault="00886139" w:rsidP="00886139">
      <w:pPr>
        <w:rPr>
          <w:rFonts w:ascii="Helvetica" w:hAnsi="Helvetica"/>
          <w:b/>
          <w:color w:val="000000"/>
          <w:szCs w:val="21"/>
          <w:shd w:val="clear" w:color="auto" w:fill="FFFFFF"/>
        </w:rPr>
      </w:pPr>
      <w:r w:rsidRPr="00862D50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start</w:t>
      </w:r>
    </w:p>
    <w:p w:rsidR="00886139" w:rsidRPr="00862D50" w:rsidRDefault="00886139" w:rsidP="0088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2D5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886139" w:rsidRPr="00862D50" w:rsidRDefault="00886139" w:rsidP="0088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server 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start </w:t>
      </w:r>
      <w:r w:rsidRPr="00862D5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方法启动服务器</w:t>
      </w: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86139" w:rsidRPr="00862D50" w:rsidRDefault="00886139" w:rsidP="0088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getServer().start();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//StandardServer</w:t>
      </w:r>
    </w:p>
    <w:p w:rsidR="00886139" w:rsidRPr="00862D50" w:rsidRDefault="00886139" w:rsidP="0088613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62D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886139" w:rsidRPr="00886139" w:rsidRDefault="00886139" w:rsidP="00886139">
      <w:pPr>
        <w:rPr>
          <w:rFonts w:hint="eastAsia"/>
        </w:rPr>
      </w:pPr>
    </w:p>
    <w:p w:rsidR="006F7619" w:rsidRPr="00C83BB9" w:rsidRDefault="006F7619" w:rsidP="006F7619">
      <w:pPr>
        <w:pStyle w:val="Heading3"/>
        <w:rPr>
          <w:rFonts w:ascii="Arial" w:hAnsi="Arial" w:cs="Arial"/>
          <w:szCs w:val="21"/>
          <w:shd w:val="clear" w:color="auto" w:fill="FFFFFF"/>
        </w:rPr>
      </w:pPr>
      <w:r w:rsidRPr="00C83BB9">
        <w:rPr>
          <w:rFonts w:ascii="Arial" w:hAnsi="Arial" w:cs="Arial"/>
          <w:bdr w:val="none" w:sz="0" w:space="0" w:color="auto" w:frame="1"/>
        </w:rPr>
        <w:lastRenderedPageBreak/>
        <w:t>StandardService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F76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6F76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LifecycleException {  </w:t>
      </w:r>
    </w:p>
    <w:p w:rsidR="006F7619" w:rsidRPr="006F7619" w:rsidRDefault="006F7619" w:rsidP="00253C8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A53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3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A53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53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容器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container.start(); 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//standardEngine[Cataline]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启动线程池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(Executor executor: executors) {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executor.start();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Start our defined Connectors second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6F761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(Connector connector: connectors) {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Connector </w:t>
      </w:r>
      <w:r w:rsidRPr="006F761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</w:t>
      </w: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connector.start();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F7619" w:rsidRPr="006F7619" w:rsidRDefault="006F7619" w:rsidP="006F761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F76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6F7619" w:rsidRDefault="00A62E04" w:rsidP="00C40D9F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container start</w:t>
      </w:r>
    </w:p>
    <w:p w:rsidR="00A62E04" w:rsidRDefault="00A62E04" w:rsidP="00C40D9F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connector start</w:t>
      </w:r>
    </w:p>
    <w:p w:rsidR="00326F12" w:rsidRPr="00A21918" w:rsidRDefault="00326F12" w:rsidP="00326F12">
      <w:pPr>
        <w:rPr>
          <w:rFonts w:hint="eastAsia"/>
        </w:rPr>
      </w:pPr>
    </w:p>
    <w:p w:rsidR="00326F12" w:rsidRPr="00AD32E8" w:rsidRDefault="00326F12" w:rsidP="00326F12">
      <w:pPr>
        <w:rPr>
          <w:b/>
        </w:rPr>
      </w:pPr>
      <w:r w:rsidRPr="00AD32E8">
        <w:rPr>
          <w:rFonts w:hint="eastAsia"/>
          <w:b/>
        </w:rPr>
        <w:t>Connector BIO</w:t>
      </w:r>
    </w:p>
    <w:p w:rsidR="00326F12" w:rsidRDefault="00326F12" w:rsidP="00326F12">
      <w:r>
        <w:rPr>
          <w:noProof/>
        </w:rPr>
        <w:drawing>
          <wp:inline distT="0" distB="0" distL="0" distR="0" wp14:anchorId="2B03CAF6" wp14:editId="4B8DFB02">
            <wp:extent cx="3962400" cy="2505075"/>
            <wp:effectExtent l="0" t="0" r="0" b="9525"/>
            <wp:docPr id="118" name="Picture 2" descr="C:\Users\nadong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ong\Desktop\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F12" w:rsidRDefault="00326F12" w:rsidP="00326F12"/>
    <w:p w:rsidR="00326F12" w:rsidRDefault="00326F12" w:rsidP="00326F12">
      <w:r>
        <w:t>Http11ConnectionHandler</w:t>
      </w:r>
    </w:p>
    <w:p w:rsidR="00326F12" w:rsidRDefault="00326F12" w:rsidP="00326F12">
      <w:r>
        <w:t xml:space="preserve">          |- Http11ConnectionHandler</w:t>
      </w:r>
    </w:p>
    <w:p w:rsidR="00326F12" w:rsidRDefault="00326F12" w:rsidP="00326F12">
      <w:r>
        <w:t xml:space="preserve">          |- JIoEndpoint</w:t>
      </w:r>
    </w:p>
    <w:p w:rsidR="00326F12" w:rsidRDefault="00326F12" w:rsidP="00326F12"/>
    <w:p w:rsidR="00326F12" w:rsidRDefault="00326F12" w:rsidP="00326F12">
      <w:pPr>
        <w:ind w:firstLine="405"/>
      </w:pPr>
    </w:p>
    <w:p w:rsidR="00326F12" w:rsidRDefault="00D4713C" w:rsidP="00D4713C">
      <w:pPr>
        <w:pStyle w:val="Heading4"/>
      </w:pPr>
      <w:r>
        <w:rPr>
          <w:rFonts w:hint="eastAsia"/>
        </w:rPr>
        <w:lastRenderedPageBreak/>
        <w:t>process</w:t>
      </w:r>
    </w:p>
    <w:p w:rsidR="00326F12" w:rsidRDefault="008954D7" w:rsidP="00BB3964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connector </w:t>
      </w:r>
      <w:r w:rsidR="00326F12" w:rsidRPr="00E0119B">
        <w:rPr>
          <w:rFonts w:ascii="Arial" w:hAnsi="Arial" w:cs="Arial"/>
          <w:sz w:val="18"/>
          <w:szCs w:val="18"/>
        </w:rPr>
        <w:t>start</w:t>
      </w:r>
      <w:r w:rsidR="00326F12" w:rsidRPr="00E0119B">
        <w:rPr>
          <w:rFonts w:ascii="Arial" w:hAnsi="Arial" w:cs="Arial"/>
          <w:sz w:val="18"/>
          <w:szCs w:val="18"/>
        </w:rPr>
        <w:sym w:font="Wingdings" w:char="F0E0"/>
      </w:r>
      <w:r w:rsidR="00326F12" w:rsidRPr="00E0119B">
        <w:rPr>
          <w:rFonts w:ascii="Arial" w:hAnsi="Arial" w:cs="Arial"/>
          <w:sz w:val="18"/>
          <w:szCs w:val="18"/>
        </w:rPr>
        <w:t>startInternal</w:t>
      </w:r>
      <w:r w:rsidR="00326F12" w:rsidRPr="00E0119B">
        <w:rPr>
          <w:rFonts w:ascii="Arial" w:hAnsi="Arial" w:cs="Arial"/>
          <w:sz w:val="18"/>
          <w:szCs w:val="18"/>
        </w:rPr>
        <w:sym w:font="Wingdings" w:char="F0E0"/>
      </w:r>
      <w:r w:rsidR="00326F12" w:rsidRPr="00E0119B">
        <w:rPr>
          <w:rFonts w:ascii="Arial" w:hAnsi="Arial" w:cs="Arial"/>
          <w:sz w:val="18"/>
          <w:szCs w:val="18"/>
        </w:rPr>
        <w:t xml:space="preserve"> protocolHandler.start() </w:t>
      </w:r>
      <w:r w:rsidR="0050170A" w:rsidRPr="00E0119B">
        <w:rPr>
          <w:rFonts w:ascii="Arial" w:hAnsi="Arial" w:cs="Arial"/>
          <w:sz w:val="18"/>
          <w:szCs w:val="18"/>
        </w:rPr>
        <w:t>[</w:t>
      </w:r>
      <w:r w:rsidR="00326F12" w:rsidRPr="00E0119B">
        <w:rPr>
          <w:rFonts w:ascii="Arial" w:hAnsi="Arial" w:cs="Arial"/>
          <w:sz w:val="18"/>
          <w:szCs w:val="18"/>
        </w:rPr>
        <w:t>Http11Protocol</w:t>
      </w:r>
      <w:r w:rsidR="0050170A" w:rsidRPr="00E0119B">
        <w:rPr>
          <w:rFonts w:ascii="Arial" w:hAnsi="Arial" w:cs="Arial"/>
          <w:sz w:val="18"/>
          <w:szCs w:val="18"/>
        </w:rPr>
        <w:t>]</w:t>
      </w:r>
      <w:r w:rsidR="00640F6D" w:rsidRPr="00E0119B">
        <w:rPr>
          <w:rFonts w:ascii="Arial" w:hAnsi="Arial" w:cs="Arial"/>
          <w:sz w:val="18"/>
          <w:szCs w:val="18"/>
        </w:rPr>
        <w:t xml:space="preserve"> </w:t>
      </w:r>
      <w:r w:rsidR="00640F6D" w:rsidRPr="00E0119B">
        <w:rPr>
          <w:rFonts w:ascii="Arial" w:hAnsi="Arial" w:cs="Arial"/>
          <w:sz w:val="18"/>
          <w:szCs w:val="18"/>
        </w:rPr>
        <w:sym w:font="Wingdings" w:char="F0E0"/>
      </w:r>
      <w:r w:rsidR="0070468F" w:rsidRPr="00CE4DFC">
        <w:rPr>
          <w:rFonts w:ascii="Arial" w:hAnsi="Arial" w:cs="Arial"/>
          <w:b/>
          <w:sz w:val="18"/>
          <w:szCs w:val="18"/>
        </w:rPr>
        <w:t>endpoint.start()</w:t>
      </w:r>
      <w:r w:rsidR="0070468F" w:rsidRPr="00E0119B">
        <w:rPr>
          <w:rFonts w:ascii="Arial" w:hAnsi="Arial" w:cs="Arial"/>
          <w:sz w:val="18"/>
          <w:szCs w:val="18"/>
        </w:rPr>
        <w:t>[</w:t>
      </w:r>
      <w:r w:rsidR="00640F6D" w:rsidRPr="00E0119B">
        <w:rPr>
          <w:rFonts w:ascii="Arial" w:hAnsi="Arial" w:cs="Arial"/>
          <w:sz w:val="18"/>
          <w:szCs w:val="18"/>
        </w:rPr>
        <w:t>JIoEndpoint</w:t>
      </w:r>
      <w:r w:rsidR="0070468F" w:rsidRPr="00E0119B">
        <w:rPr>
          <w:rFonts w:ascii="Arial" w:hAnsi="Arial" w:cs="Arial"/>
          <w:sz w:val="18"/>
          <w:szCs w:val="18"/>
        </w:rPr>
        <w:t>]</w:t>
      </w:r>
      <w:r w:rsidR="005F1E3E" w:rsidRPr="00E0119B">
        <w:rPr>
          <w:rFonts w:ascii="Arial" w:hAnsi="Arial" w:cs="Arial"/>
          <w:sz w:val="18"/>
          <w:szCs w:val="18"/>
        </w:rPr>
        <w:t xml:space="preserve"> </w:t>
      </w:r>
    </w:p>
    <w:p w:rsidR="003570EF" w:rsidRDefault="003570EF" w:rsidP="00BB3964">
      <w:pPr>
        <w:jc w:val="left"/>
        <w:rPr>
          <w:rFonts w:ascii="Arial" w:hAnsi="Arial" w:cs="Arial"/>
          <w:sz w:val="18"/>
          <w:szCs w:val="18"/>
        </w:rPr>
      </w:pPr>
    </w:p>
    <w:p w:rsidR="003570EF" w:rsidRDefault="003570EF" w:rsidP="003570EF">
      <w:pPr>
        <w:rPr>
          <w:rFonts w:hint="eastAsia"/>
        </w:rPr>
      </w:pPr>
    </w:p>
    <w:p w:rsidR="003570EF" w:rsidRPr="00326F12" w:rsidRDefault="003570EF" w:rsidP="003570EF">
      <w:pPr>
        <w:pStyle w:val="Heading3"/>
        <w:rPr>
          <w:rFonts w:hint="eastAsia"/>
        </w:rPr>
      </w:pPr>
      <w:r>
        <w:t>JIoEndpoint</w:t>
      </w:r>
    </w:p>
    <w:p w:rsidR="003570EF" w:rsidRPr="00E1531B" w:rsidRDefault="003570EF" w:rsidP="003570E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1531B">
        <w:rPr>
          <w:rFonts w:ascii="Arial" w:hAnsi="Arial" w:cs="Arial"/>
          <w:sz w:val="20"/>
          <w:szCs w:val="20"/>
          <w:shd w:val="clear" w:color="auto" w:fill="FFFFFF"/>
        </w:rPr>
        <w:t xml:space="preserve">extends AbstractEndpoint </w:t>
      </w:r>
    </w:p>
    <w:p w:rsidR="003570EF" w:rsidRPr="00AC626D" w:rsidRDefault="003570EF" w:rsidP="00422189">
      <w:pPr>
        <w:pStyle w:val="NoSpacing"/>
        <w:spacing w:before="156" w:after="156"/>
        <w:rPr>
          <w:shd w:val="clear" w:color="auto" w:fill="FFFFFF"/>
        </w:rPr>
      </w:pPr>
      <w:r w:rsidRPr="00377A90">
        <w:rPr>
          <w:bdr w:val="none" w:sz="0" w:space="0" w:color="auto" w:frame="1"/>
        </w:rPr>
        <w:t>start</w:t>
      </w:r>
    </w:p>
    <w:p w:rsidR="003570EF" w:rsidRPr="00377A90" w:rsidRDefault="003570EF" w:rsidP="003570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77A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377A9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570EF" w:rsidRPr="00377A90" w:rsidRDefault="003570EF" w:rsidP="003570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bind();;  </w:t>
      </w:r>
    </w:p>
    <w:p w:rsidR="003570EF" w:rsidRPr="00377A90" w:rsidRDefault="003570EF" w:rsidP="003570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startInternal();  </w:t>
      </w:r>
    </w:p>
    <w:p w:rsidR="003570EF" w:rsidRPr="00377A90" w:rsidRDefault="003570EF" w:rsidP="003570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77A9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570EF" w:rsidRDefault="003570EF" w:rsidP="003570EF">
      <w:pPr>
        <w:rPr>
          <w:shd w:val="clear" w:color="auto" w:fill="FFFFFF"/>
        </w:rPr>
      </w:pPr>
    </w:p>
    <w:p w:rsidR="003570EF" w:rsidRPr="007A3841" w:rsidRDefault="003570EF" w:rsidP="003570EF">
      <w:pPr>
        <w:pStyle w:val="Heading4"/>
        <w:rPr>
          <w:bdr w:val="none" w:sz="0" w:space="0" w:color="auto" w:frame="1"/>
        </w:rPr>
      </w:pPr>
      <w:r w:rsidRPr="009A3D66">
        <w:rPr>
          <w:bdr w:val="none" w:sz="0" w:space="0" w:color="auto" w:frame="1"/>
        </w:rPr>
        <w:t>bind</w:t>
      </w:r>
    </w:p>
    <w:p w:rsidR="003570EF" w:rsidRDefault="003570EF" w:rsidP="003570EF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bind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Socket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bind()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thread count defaults for acceptor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(acceptorThreadCount == </w:t>
      </w:r>
      <w:r w:rsidRPr="009A3D6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acceptorThreadCount = </w:t>
      </w:r>
      <w:r w:rsidRPr="009A3D6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DD0E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if(getMaxConnections()==0){</w:t>
      </w:r>
    </w:p>
    <w:p w:rsidR="00DD0E6B" w:rsidRPr="00DD0E6B" w:rsidRDefault="00A567DD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DD0E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3570EF"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setMaxConnections(</w:t>
      </w:r>
      <w:r w:rsidR="003570EF" w:rsidRPr="009A3D6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getMaxThreadsInternal</w:t>
      </w:r>
      <w:r w:rsidR="003570EF"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</w:p>
    <w:p w:rsidR="003570EF" w:rsidRPr="009A3D66" w:rsidRDefault="00DD0E6B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}</w:t>
      </w:r>
      <w:r w:rsidR="003570EF"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serverSocketFactory =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DefaultServerSocketFactory(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(serverSocket == </w:t>
      </w:r>
      <w:r w:rsidRPr="009A3D6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serverSocket = serverSocketFactory.createSocket(getPort(),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getBacklog(), getAddress());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3570EF" w:rsidRPr="009A3D66" w:rsidRDefault="003570EF" w:rsidP="003570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A3D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F534F" w:rsidRDefault="007F534F" w:rsidP="003570EF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3570EF" w:rsidRPr="00CF7EAD" w:rsidRDefault="003570EF" w:rsidP="003570EF">
      <w:pPr>
        <w:pStyle w:val="Heading4"/>
        <w:rPr>
          <w:bdr w:val="none" w:sz="0" w:space="0" w:color="auto" w:frame="1"/>
        </w:rPr>
      </w:pPr>
      <w:r w:rsidRPr="00377A90">
        <w:rPr>
          <w:bdr w:val="none" w:sz="0" w:space="0" w:color="auto" w:frame="1"/>
        </w:rPr>
        <w:lastRenderedPageBreak/>
        <w:t>startInternal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45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startInternal() </w:t>
      </w:r>
      <w:r w:rsidRPr="002455B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455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worker collection</w:t>
      </w: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createExecutor();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initializeConnectionLatch();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startAcceptorThreads();  </w:t>
      </w:r>
    </w:p>
    <w:p w:rsidR="003570EF" w:rsidRPr="002455B8" w:rsidRDefault="003570EF" w:rsidP="003570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5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570EF" w:rsidRDefault="003570EF" w:rsidP="003570EF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3570EF" w:rsidRDefault="003570EF" w:rsidP="003570EF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</w:p>
    <w:p w:rsidR="003570EF" w:rsidRPr="00AE0462" w:rsidRDefault="003570EF" w:rsidP="003570EF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AE0462">
        <w:rPr>
          <w:bdr w:val="none" w:sz="0" w:space="0" w:color="auto" w:frame="1"/>
        </w:rPr>
        <w:t>Acceptor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AbstractEndpoint.Acceptor {  </w:t>
      </w:r>
    </w:p>
    <w:p w:rsidR="003570EF" w:rsidRPr="00AE0462" w:rsidRDefault="003570EF" w:rsidP="009A1A9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1618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16181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(running) {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//if we have reached max connections, wait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countUpOrAwaitConnection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3570EF" w:rsidRPr="00AE0462" w:rsidRDefault="00616BDC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此处用来接收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3570EF"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监听客户端连接</w:t>
      </w:r>
      <w:r w:rsidR="003570EF"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68A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Socket socket = serverSocketFactory.acceptSocket(serverSocket);             </w:t>
      </w:r>
      <w:r w:rsidRPr="004768A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Hand this socket off to an appropriate processor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E046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(!processSocket(socket)) {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countDownConnection();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E046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Close socket right away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closeSocket(socket);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570EF" w:rsidRPr="00AE0462" w:rsidRDefault="003570EF" w:rsidP="003570E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570EF" w:rsidRDefault="003570EF" w:rsidP="00BB3964">
      <w:pPr>
        <w:jc w:val="left"/>
        <w:rPr>
          <w:rFonts w:ascii="Arial" w:hAnsi="Arial" w:cs="Arial"/>
          <w:sz w:val="18"/>
          <w:szCs w:val="18"/>
        </w:rPr>
      </w:pPr>
    </w:p>
    <w:p w:rsidR="007130DD" w:rsidRPr="00AE0462" w:rsidRDefault="007130DD" w:rsidP="00653E5D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processSocket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20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processSocket(Socket socket) {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Process the request from this socket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0D20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95FF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SocketWrapper&lt;Socket&gt; wrapper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95F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SocketWrapper&lt;Socket&gt;(socket);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wrapper.setKeepAliveLeft(getMaxKeepAliveRequests());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wrapper.setSecure(isSSLEnabled());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getExecutor().execute(</w:t>
      </w:r>
      <w:r w:rsidRPr="000D202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SocketProcessor(wrapper));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95F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5FF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130DD" w:rsidRPr="000D2020" w:rsidRDefault="007130DD" w:rsidP="007130D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D202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130DD" w:rsidRDefault="00F143B1" w:rsidP="00F143B1">
      <w:pPr>
        <w:pStyle w:val="Heading4"/>
        <w:rPr>
          <w:rFonts w:ascii="Helvetica" w:hAnsi="Helvetica"/>
          <w:szCs w:val="21"/>
          <w:shd w:val="clear" w:color="auto" w:fill="FFFFFF"/>
        </w:rPr>
      </w:pPr>
      <w:r w:rsidRPr="000D2020">
        <w:rPr>
          <w:bdr w:val="none" w:sz="0" w:space="0" w:color="auto" w:frame="1"/>
        </w:rPr>
        <w:t>SocketProcessor</w:t>
      </w:r>
    </w:p>
    <w:p w:rsidR="007130DD" w:rsidRDefault="007130DD" w:rsidP="007130DD"/>
    <w:p w:rsidR="007130DD" w:rsidRPr="00E0119B" w:rsidRDefault="007130DD" w:rsidP="00BB3964">
      <w:pPr>
        <w:jc w:val="left"/>
        <w:rPr>
          <w:rFonts w:ascii="Arial" w:hAnsi="Arial" w:cs="Arial" w:hint="eastAsia"/>
          <w:sz w:val="18"/>
          <w:szCs w:val="18"/>
        </w:rPr>
      </w:pPr>
    </w:p>
    <w:p w:rsidR="00326F12" w:rsidRPr="00E133B1" w:rsidRDefault="001B48B9" w:rsidP="001B48B9">
      <w:pPr>
        <w:pStyle w:val="Heading3"/>
        <w:rPr>
          <w:rFonts w:ascii="Arial" w:hAnsi="Arial" w:cs="Arial"/>
        </w:rPr>
      </w:pPr>
      <w:r w:rsidRPr="00E133B1">
        <w:rPr>
          <w:rFonts w:ascii="Arial" w:hAnsi="Arial" w:cs="Arial"/>
          <w:shd w:val="clear" w:color="auto" w:fill="FFFFFF"/>
        </w:rPr>
        <w:t>AbstractEndpoint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AbstractEndpoint&lt;S&gt; {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Acceptor[] acceptors;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acceptorThreadCount = </w:t>
      </w:r>
      <w:r w:rsidRPr="001B48B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maxConnections;  </w:t>
      </w:r>
    </w:p>
    <w:p w:rsidR="001B48B9" w:rsidRPr="00EC69E1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maxThreads = </w:t>
      </w:r>
      <w:r w:rsidRPr="001B48B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48B9" w:rsidRPr="001B48B9" w:rsidRDefault="00EC69E1" w:rsidP="00C93B9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4AB1"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  </w:t>
      </w:r>
    </w:p>
    <w:p w:rsidR="001B48B9" w:rsidRPr="002D3387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Executor executor =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6C40" w:rsidRPr="001B48B9" w:rsidRDefault="00466C40" w:rsidP="00466C4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B48B9" w:rsidRPr="001B48B9" w:rsidRDefault="00466C40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B48B9"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D33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D3387"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="002D3387"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D3387" w:rsidRPr="002D33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D3387" w:rsidRPr="002D338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 maxKeepAliveRequests=100;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Integer keepAliveTimeout = </w:t>
      </w:r>
      <w:r w:rsidRPr="001B48B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C6CD5" w:rsidRPr="008C6CD5" w:rsidRDefault="001B48B9" w:rsidP="008C6CD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8C6CD5" w:rsidRPr="008C6C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="008C6CD5" w:rsidRPr="008C6C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C6CD5" w:rsidRPr="008C6C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volatile</w:t>
      </w:r>
      <w:r w:rsidR="008C6CD5" w:rsidRPr="008C6C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connectionLimitLatch = </w:t>
      </w:r>
      <w:r w:rsidR="008C6CD5" w:rsidRPr="008C6C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8C6CD5" w:rsidRPr="008C6C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48B9" w:rsidRPr="001B48B9" w:rsidRDefault="001B48B9" w:rsidP="001B48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B48B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74851" w:rsidRDefault="00774851" w:rsidP="00FF3D14">
      <w:pPr>
        <w:pStyle w:val="Heading4"/>
      </w:pPr>
      <w:r w:rsidRPr="001B48B9">
        <w:rPr>
          <w:bdr w:val="none" w:sz="0" w:space="0" w:color="auto" w:frame="1"/>
        </w:rPr>
        <w:t>executor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createExecutor() {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internalExecutor = </w:t>
      </w: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 taskqueue = </w:t>
      </w: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TaskQueue();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TaskThreadFactory tf = </w:t>
      </w: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TaskThreadFactory(getName() + </w:t>
      </w:r>
      <w:r w:rsidRPr="008A1E0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"-exec-"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daemon, getThreadPriority());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executor = </w:t>
      </w:r>
      <w:r w:rsidRPr="008A1E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ThreadPoolExecutor(getMinSpareThreads(), getMaxThreads(), </w:t>
      </w:r>
      <w:r w:rsidRPr="008A1E0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TimeUnit.SECONDS,taskqueue, tf);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taskqueue.setParent( (ThreadPoolExecutor) executor);  </w:t>
      </w:r>
    </w:p>
    <w:p w:rsidR="008A1E05" w:rsidRPr="008A1E05" w:rsidRDefault="008A1E05" w:rsidP="008A1E0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A1E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A1E05" w:rsidRDefault="00866115" w:rsidP="00326F12">
      <w:pPr>
        <w:rPr>
          <w:rFonts w:hint="eastAsia"/>
        </w:rPr>
      </w:pPr>
      <w:r>
        <w:rPr>
          <w:rFonts w:hint="eastAsia"/>
        </w:rPr>
        <w:lastRenderedPageBreak/>
        <w:t>处理</w:t>
      </w:r>
      <w:r w:rsidRPr="00327F5B">
        <w:rPr>
          <w:rFonts w:ascii="Arial" w:hAnsi="Arial" w:cs="Arial"/>
          <w:sz w:val="20"/>
          <w:szCs w:val="20"/>
        </w:rPr>
        <w:t>socket</w:t>
      </w:r>
      <w:r>
        <w:t xml:space="preserve">的pool </w:t>
      </w:r>
      <w:r>
        <w:rPr>
          <w:rFonts w:hint="eastAsia"/>
        </w:rPr>
        <w:t>，在server.xml文件</w:t>
      </w:r>
      <w:r>
        <w:t>配置maxThread</w:t>
      </w:r>
    </w:p>
    <w:p w:rsidR="00774851" w:rsidRDefault="00774851" w:rsidP="00326F12"/>
    <w:p w:rsidR="00774851" w:rsidRDefault="00BD2FA1" w:rsidP="005C2720">
      <w:pPr>
        <w:pStyle w:val="Heading4"/>
      </w:pPr>
      <w:r w:rsidRPr="001B48B9">
        <w:rPr>
          <w:bdr w:val="none" w:sz="0" w:space="0" w:color="auto" w:frame="1"/>
        </w:rPr>
        <w:t>maxConnections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 initializeConnectionLatch() {  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7485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(connectionLimitLatch==</w:t>
      </w:r>
      <w:r w:rsidRPr="0077485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connectionLimitLatch = </w:t>
      </w:r>
      <w:r w:rsidRPr="0077485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LimitLatch(getMaxConnections());  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7485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connectionLimitLatch;  </w:t>
      </w:r>
    </w:p>
    <w:p w:rsidR="00774851" w:rsidRPr="00774851" w:rsidRDefault="00774851" w:rsidP="0077485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748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6624DE" w:rsidRPr="00A7646B" w:rsidRDefault="00A7646B" w:rsidP="004D4D2F">
      <w:pPr>
        <w:pStyle w:val="Heading4"/>
        <w:rPr>
          <w:bdr w:val="none" w:sz="0" w:space="0" w:color="auto" w:frame="1"/>
        </w:rPr>
      </w:pPr>
      <w:r w:rsidRPr="00A7646B">
        <w:rPr>
          <w:bdr w:val="none" w:sz="0" w:space="0" w:color="auto" w:frame="1"/>
        </w:rPr>
        <w:t>countUpOrAwaitConnection</w:t>
      </w:r>
    </w:p>
    <w:p w:rsidR="00A7646B" w:rsidRPr="00A7646B" w:rsidRDefault="00A7646B" w:rsidP="00A764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countUpOrAwaitConnection() </w:t>
      </w:r>
      <w:r w:rsidRPr="00A764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InterruptedException {  </w:t>
      </w:r>
    </w:p>
    <w:p w:rsidR="00A7646B" w:rsidRPr="00A7646B" w:rsidRDefault="00A7646B" w:rsidP="00A764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LimitLatch latch = connectionLimitLatch;  </w:t>
      </w:r>
    </w:p>
    <w:p w:rsidR="00A7646B" w:rsidRPr="00A7646B" w:rsidRDefault="00A7646B" w:rsidP="00A764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(latch!=</w:t>
      </w:r>
      <w:r w:rsidRPr="00A7646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latch.</w:t>
      </w:r>
      <w:r w:rsidRPr="00A7646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countUpOrAwait</w:t>
      </w: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A7646B" w:rsidRPr="00A7646B" w:rsidRDefault="00A7646B" w:rsidP="00A7646B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7646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646B" w:rsidRDefault="004D4D2F" w:rsidP="006624DE">
      <w:pPr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超过</w:t>
      </w:r>
      <w:r w:rsidR="000E5CB3">
        <w:rPr>
          <w:rFonts w:hint="eastAsia"/>
          <w:bdr w:val="none" w:sz="0" w:space="0" w:color="auto" w:frame="1"/>
        </w:rPr>
        <w:t>maxConnection</w:t>
      </w:r>
      <w:r w:rsidR="000E5CB3">
        <w:rPr>
          <w:bdr w:val="none" w:sz="0" w:space="0" w:color="auto" w:frame="1"/>
        </w:rPr>
        <w:t>s数，Acceptor将await</w:t>
      </w:r>
    </w:p>
    <w:p w:rsidR="00774851" w:rsidRPr="00FF3D14" w:rsidRDefault="00FF3D14" w:rsidP="006408CC">
      <w:pPr>
        <w:pStyle w:val="Heading4"/>
      </w:pPr>
      <w:r w:rsidRPr="001B48B9">
        <w:rPr>
          <w:bdr w:val="none" w:sz="0" w:space="0" w:color="auto" w:frame="1"/>
        </w:rPr>
        <w:t>acceptors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startAcceptorThreads() {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 getAcceptorThreadCount();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acceptors =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Acceptor[count];  </w:t>
      </w:r>
    </w:p>
    <w:p w:rsidR="00FF3D14" w:rsidRPr="00FF3D14" w:rsidRDefault="00FF3D14" w:rsidP="006401A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acceptorThreadCount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个线程，每个线程由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Acceptor</w:t>
      </w:r>
      <w:r w:rsidRPr="004B4D3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代理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F3D1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count; i++) {  </w:t>
      </w:r>
    </w:p>
    <w:p w:rsidR="00FF3D14" w:rsidRPr="00FF3D14" w:rsidRDefault="00FF3D14" w:rsidP="0026086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1F61BB" w:rsidRPr="001F61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acceptors[i] = createAcceptor();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String threadName = getName() + </w:t>
      </w:r>
      <w:r w:rsidRPr="00FF3D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"-Acceptor-"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acceptors[i].setThreadName(threadName);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Thread t = </w:t>
      </w:r>
      <w:r w:rsidRPr="00FF3D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Thread(acceptors[i], threadName);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t.setPriority(getAcceptorThreadPriority());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t.setDaemon(getDaemon());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t.start();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FF3D14" w:rsidRPr="00FF3D14" w:rsidRDefault="00FF3D14" w:rsidP="00FF3D1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3D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40D9F" w:rsidRPr="00AE0462" w:rsidRDefault="00C40D9F" w:rsidP="00C40D9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46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C40D9F" w:rsidRDefault="00C40D9F" w:rsidP="00C40D9F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C40D9F" w:rsidRDefault="00C40D9F" w:rsidP="00C40D9F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733C2D" w:rsidRDefault="00733C2D" w:rsidP="00733C2D">
      <w:pPr>
        <w:pStyle w:val="Heading3"/>
      </w:pPr>
      <w:r>
        <w:rPr>
          <w:rFonts w:hint="eastAsia"/>
        </w:rPr>
        <w:lastRenderedPageBreak/>
        <w:t>Container</w:t>
      </w:r>
    </w:p>
    <w:p w:rsidR="00733C2D" w:rsidRDefault="00CA00CF" w:rsidP="00C40D9F">
      <w:r>
        <w:t>Init WebApplicationContext</w:t>
      </w:r>
      <w:r>
        <w:rPr>
          <w:rFonts w:hint="eastAsia"/>
        </w:rPr>
        <w:t>.</w:t>
      </w:r>
      <w:r w:rsidR="00733C2D">
        <w:rPr>
          <w:rFonts w:hint="eastAsia"/>
        </w:rPr>
        <w:t>以</w:t>
      </w:r>
      <w:r w:rsidR="00733C2D" w:rsidRPr="00733C2D">
        <w:t>standardEngine[Cataline]</w:t>
      </w:r>
      <w:r w:rsidR="00733C2D">
        <w:t xml:space="preserve"> </w:t>
      </w:r>
      <w:r w:rsidR="00733C2D">
        <w:rPr>
          <w:rFonts w:hint="eastAsia"/>
        </w:rPr>
        <w:t>为</w:t>
      </w:r>
      <w:r w:rsidR="00733C2D">
        <w:t>例</w:t>
      </w:r>
    </w:p>
    <w:p w:rsidR="00733C2D" w:rsidRDefault="00733C2D" w:rsidP="00733C2D">
      <w:pPr>
        <w:pStyle w:val="Heading4"/>
      </w:pPr>
      <w:r>
        <w:t>S</w:t>
      </w:r>
      <w:r w:rsidRPr="00733C2D">
        <w:t>tandardEngine</w:t>
      </w:r>
    </w:p>
    <w:p w:rsidR="00733C2D" w:rsidRPr="00733C2D" w:rsidRDefault="00733C2D" w:rsidP="00733C2D">
      <w:pPr>
        <w:rPr>
          <w:rFonts w:hint="eastAsia"/>
        </w:rPr>
      </w:pPr>
    </w:p>
    <w:sectPr w:rsidR="00733C2D" w:rsidRPr="00733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1BD"/>
    <w:multiLevelType w:val="multilevel"/>
    <w:tmpl w:val="C76A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542"/>
    <w:multiLevelType w:val="multilevel"/>
    <w:tmpl w:val="7C74DF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7A0965"/>
    <w:multiLevelType w:val="multilevel"/>
    <w:tmpl w:val="1624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A3F9A"/>
    <w:multiLevelType w:val="multilevel"/>
    <w:tmpl w:val="5C2C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981BF4"/>
    <w:multiLevelType w:val="multilevel"/>
    <w:tmpl w:val="1E5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97B60"/>
    <w:multiLevelType w:val="multilevel"/>
    <w:tmpl w:val="D8F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D5163"/>
    <w:multiLevelType w:val="multilevel"/>
    <w:tmpl w:val="0A72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F5388"/>
    <w:multiLevelType w:val="multilevel"/>
    <w:tmpl w:val="9096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B35E3"/>
    <w:multiLevelType w:val="hybridMultilevel"/>
    <w:tmpl w:val="AE0ED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8C485E"/>
    <w:multiLevelType w:val="multilevel"/>
    <w:tmpl w:val="FE6E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F84628"/>
    <w:multiLevelType w:val="multilevel"/>
    <w:tmpl w:val="8214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03BAA"/>
    <w:multiLevelType w:val="multilevel"/>
    <w:tmpl w:val="7422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54E9E"/>
    <w:multiLevelType w:val="multilevel"/>
    <w:tmpl w:val="8E14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16F64"/>
    <w:multiLevelType w:val="multilevel"/>
    <w:tmpl w:val="208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54E9C"/>
    <w:multiLevelType w:val="multilevel"/>
    <w:tmpl w:val="EB26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0630E5"/>
    <w:multiLevelType w:val="multilevel"/>
    <w:tmpl w:val="F136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B7118"/>
    <w:multiLevelType w:val="multilevel"/>
    <w:tmpl w:val="053A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F44D3A"/>
    <w:multiLevelType w:val="multilevel"/>
    <w:tmpl w:val="D5D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9138EC"/>
    <w:multiLevelType w:val="multilevel"/>
    <w:tmpl w:val="D482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17"/>
  </w:num>
  <w:num w:numId="7">
    <w:abstractNumId w:val="9"/>
  </w:num>
  <w:num w:numId="8">
    <w:abstractNumId w:val="20"/>
  </w:num>
  <w:num w:numId="9">
    <w:abstractNumId w:val="0"/>
  </w:num>
  <w:num w:numId="10">
    <w:abstractNumId w:val="18"/>
  </w:num>
  <w:num w:numId="11">
    <w:abstractNumId w:val="5"/>
  </w:num>
  <w:num w:numId="12">
    <w:abstractNumId w:val="3"/>
  </w:num>
  <w:num w:numId="13">
    <w:abstractNumId w:val="8"/>
  </w:num>
  <w:num w:numId="14">
    <w:abstractNumId w:val="14"/>
  </w:num>
  <w:num w:numId="15">
    <w:abstractNumId w:val="13"/>
  </w:num>
  <w:num w:numId="16">
    <w:abstractNumId w:val="2"/>
  </w:num>
  <w:num w:numId="17">
    <w:abstractNumId w:val="15"/>
  </w:num>
  <w:num w:numId="18">
    <w:abstractNumId w:val="11"/>
  </w:num>
  <w:num w:numId="19">
    <w:abstractNumId w:val="4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52"/>
    <w:rsid w:val="00013668"/>
    <w:rsid w:val="00047812"/>
    <w:rsid w:val="00056316"/>
    <w:rsid w:val="00080A31"/>
    <w:rsid w:val="0008411D"/>
    <w:rsid w:val="000A4405"/>
    <w:rsid w:val="000C0E86"/>
    <w:rsid w:val="000E5CB3"/>
    <w:rsid w:val="00112558"/>
    <w:rsid w:val="00123477"/>
    <w:rsid w:val="00127D4E"/>
    <w:rsid w:val="001A7B4A"/>
    <w:rsid w:val="001B48B9"/>
    <w:rsid w:val="001F60C5"/>
    <w:rsid w:val="001F61BB"/>
    <w:rsid w:val="002025B8"/>
    <w:rsid w:val="00220920"/>
    <w:rsid w:val="002455B8"/>
    <w:rsid w:val="00247B59"/>
    <w:rsid w:val="00262554"/>
    <w:rsid w:val="002A28C0"/>
    <w:rsid w:val="002B3BBF"/>
    <w:rsid w:val="002D3387"/>
    <w:rsid w:val="002E6B48"/>
    <w:rsid w:val="002F050C"/>
    <w:rsid w:val="00314E8E"/>
    <w:rsid w:val="00326B4D"/>
    <w:rsid w:val="00326F12"/>
    <w:rsid w:val="00327F5B"/>
    <w:rsid w:val="00333716"/>
    <w:rsid w:val="00353F84"/>
    <w:rsid w:val="003570EF"/>
    <w:rsid w:val="00377A90"/>
    <w:rsid w:val="003C230D"/>
    <w:rsid w:val="003D2621"/>
    <w:rsid w:val="003E5DC5"/>
    <w:rsid w:val="00416181"/>
    <w:rsid w:val="00422189"/>
    <w:rsid w:val="0045336F"/>
    <w:rsid w:val="00466C40"/>
    <w:rsid w:val="00467AAF"/>
    <w:rsid w:val="00477B5D"/>
    <w:rsid w:val="00477B65"/>
    <w:rsid w:val="004833E8"/>
    <w:rsid w:val="004B2B1A"/>
    <w:rsid w:val="004B4D36"/>
    <w:rsid w:val="004B5439"/>
    <w:rsid w:val="004D0B52"/>
    <w:rsid w:val="004D4D2F"/>
    <w:rsid w:val="004E4B6E"/>
    <w:rsid w:val="004E6602"/>
    <w:rsid w:val="004E6864"/>
    <w:rsid w:val="0050170A"/>
    <w:rsid w:val="00512B6D"/>
    <w:rsid w:val="00556C1A"/>
    <w:rsid w:val="00560E03"/>
    <w:rsid w:val="0058193F"/>
    <w:rsid w:val="005B5779"/>
    <w:rsid w:val="005C2720"/>
    <w:rsid w:val="005F1E3E"/>
    <w:rsid w:val="00607BA0"/>
    <w:rsid w:val="00616BDC"/>
    <w:rsid w:val="006408CC"/>
    <w:rsid w:val="00640F6D"/>
    <w:rsid w:val="00653E5D"/>
    <w:rsid w:val="006624DE"/>
    <w:rsid w:val="0066784A"/>
    <w:rsid w:val="006F7619"/>
    <w:rsid w:val="0070468F"/>
    <w:rsid w:val="00707FB9"/>
    <w:rsid w:val="007130DD"/>
    <w:rsid w:val="00717700"/>
    <w:rsid w:val="00733C2D"/>
    <w:rsid w:val="007508F2"/>
    <w:rsid w:val="00774851"/>
    <w:rsid w:val="00775B0B"/>
    <w:rsid w:val="00783F09"/>
    <w:rsid w:val="00790D07"/>
    <w:rsid w:val="0079202A"/>
    <w:rsid w:val="007D79D7"/>
    <w:rsid w:val="007E35EB"/>
    <w:rsid w:val="007F534F"/>
    <w:rsid w:val="0083117D"/>
    <w:rsid w:val="00861A92"/>
    <w:rsid w:val="00861C41"/>
    <w:rsid w:val="00862D50"/>
    <w:rsid w:val="00866115"/>
    <w:rsid w:val="00880F37"/>
    <w:rsid w:val="00886139"/>
    <w:rsid w:val="00886A3B"/>
    <w:rsid w:val="008954D7"/>
    <w:rsid w:val="0089736C"/>
    <w:rsid w:val="008A1E05"/>
    <w:rsid w:val="008A648B"/>
    <w:rsid w:val="008C6CD5"/>
    <w:rsid w:val="00901C7A"/>
    <w:rsid w:val="00903193"/>
    <w:rsid w:val="009072C0"/>
    <w:rsid w:val="00910586"/>
    <w:rsid w:val="00975C38"/>
    <w:rsid w:val="0099013D"/>
    <w:rsid w:val="009A0E9D"/>
    <w:rsid w:val="009B7C1C"/>
    <w:rsid w:val="009D028B"/>
    <w:rsid w:val="009D4C01"/>
    <w:rsid w:val="00A35092"/>
    <w:rsid w:val="00A4511D"/>
    <w:rsid w:val="00A532FA"/>
    <w:rsid w:val="00A567DD"/>
    <w:rsid w:val="00A62E04"/>
    <w:rsid w:val="00A67A7C"/>
    <w:rsid w:val="00A7646B"/>
    <w:rsid w:val="00AC626D"/>
    <w:rsid w:val="00AE4B10"/>
    <w:rsid w:val="00B31D60"/>
    <w:rsid w:val="00B406BD"/>
    <w:rsid w:val="00B41A24"/>
    <w:rsid w:val="00B769CE"/>
    <w:rsid w:val="00B948DB"/>
    <w:rsid w:val="00BA6595"/>
    <w:rsid w:val="00BB120D"/>
    <w:rsid w:val="00BB3964"/>
    <w:rsid w:val="00BD2FA1"/>
    <w:rsid w:val="00BD5339"/>
    <w:rsid w:val="00BF4AB1"/>
    <w:rsid w:val="00C341DF"/>
    <w:rsid w:val="00C40D9F"/>
    <w:rsid w:val="00C4365D"/>
    <w:rsid w:val="00C71C8A"/>
    <w:rsid w:val="00C83BB9"/>
    <w:rsid w:val="00CA00CF"/>
    <w:rsid w:val="00CA6756"/>
    <w:rsid w:val="00CC6472"/>
    <w:rsid w:val="00CE4DFC"/>
    <w:rsid w:val="00CF573F"/>
    <w:rsid w:val="00CF678F"/>
    <w:rsid w:val="00CF7A34"/>
    <w:rsid w:val="00CF7EAD"/>
    <w:rsid w:val="00D05F17"/>
    <w:rsid w:val="00D10947"/>
    <w:rsid w:val="00D4713C"/>
    <w:rsid w:val="00D53BAE"/>
    <w:rsid w:val="00D64025"/>
    <w:rsid w:val="00D6489F"/>
    <w:rsid w:val="00DD0E6B"/>
    <w:rsid w:val="00DE32AB"/>
    <w:rsid w:val="00E0119B"/>
    <w:rsid w:val="00E133B1"/>
    <w:rsid w:val="00E1531B"/>
    <w:rsid w:val="00E22431"/>
    <w:rsid w:val="00EA3CF1"/>
    <w:rsid w:val="00EC69E1"/>
    <w:rsid w:val="00EF2BEC"/>
    <w:rsid w:val="00F143B1"/>
    <w:rsid w:val="00F54E01"/>
    <w:rsid w:val="00F66B5C"/>
    <w:rsid w:val="00F80523"/>
    <w:rsid w:val="00F81AA5"/>
    <w:rsid w:val="00FA0DB0"/>
    <w:rsid w:val="00FF0BB0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B4DA"/>
  <w15:chartTrackingRefBased/>
  <w15:docId w15:val="{C2F16B7E-5699-48F0-9945-0AC3ADF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3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3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3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339"/>
    <w:pPr>
      <w:keepNext/>
      <w:keepLines/>
      <w:spacing w:before="280" w:after="290" w:line="376" w:lineRule="auto"/>
      <w:jc w:val="left"/>
      <w:outlineLvl w:val="3"/>
    </w:pPr>
    <w:rPr>
      <w:rFonts w:asciiTheme="majorHAnsi" w:eastAsia="Arial" w:hAnsiTheme="majorHAnsi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9"/>
    <w:pPr>
      <w:keepNext/>
      <w:keepLines/>
      <w:spacing w:before="280" w:after="290" w:line="376" w:lineRule="auto"/>
      <w:outlineLvl w:val="4"/>
    </w:pPr>
    <w:rPr>
      <w:rFonts w:eastAsia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5339"/>
    <w:rPr>
      <w:rFonts w:asciiTheme="majorHAnsi" w:eastAsia="Arial" w:hAnsiTheme="majorHAnsi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D5339"/>
    <w:rPr>
      <w:rFonts w:eastAsia="Arial"/>
      <w:b/>
      <w:bCs/>
      <w:sz w:val="20"/>
      <w:szCs w:val="28"/>
    </w:rPr>
  </w:style>
  <w:style w:type="paragraph" w:styleId="ListParagraph">
    <w:name w:val="List Paragraph"/>
    <w:basedOn w:val="Normal"/>
    <w:uiPriority w:val="34"/>
    <w:qFormat/>
    <w:rsid w:val="00BD5339"/>
    <w:pPr>
      <w:ind w:firstLineChars="200" w:firstLine="420"/>
      <w:jc w:val="left"/>
    </w:pPr>
    <w:rPr>
      <w:rFonts w:eastAsia="宋体"/>
    </w:rPr>
  </w:style>
  <w:style w:type="character" w:styleId="Hyperlink">
    <w:name w:val="Hyperlink"/>
    <w:basedOn w:val="DefaultParagraphFont"/>
    <w:uiPriority w:val="99"/>
    <w:unhideWhenUsed/>
    <w:rsid w:val="00BD53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53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5339"/>
    <w:rPr>
      <w:b/>
      <w:bCs/>
      <w:sz w:val="32"/>
      <w:szCs w:val="32"/>
    </w:rPr>
  </w:style>
  <w:style w:type="paragraph" w:styleId="NoSpacing">
    <w:name w:val="No Spacing"/>
    <w:aliases w:val="D-title"/>
    <w:uiPriority w:val="1"/>
    <w:qFormat/>
    <w:rsid w:val="00BD5339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32A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E32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D53BAE"/>
  </w:style>
  <w:style w:type="character" w:customStyle="1" w:styleId="comment">
    <w:name w:val="comment"/>
    <w:basedOn w:val="DefaultParagraphFont"/>
    <w:rsid w:val="00862D50"/>
  </w:style>
  <w:style w:type="character" w:customStyle="1" w:styleId="annotation">
    <w:name w:val="annotation"/>
    <w:basedOn w:val="DefaultParagraphFont"/>
    <w:rsid w:val="006F7619"/>
  </w:style>
  <w:style w:type="character" w:customStyle="1" w:styleId="number">
    <w:name w:val="number"/>
    <w:basedOn w:val="DefaultParagraphFont"/>
    <w:rsid w:val="001B48B9"/>
  </w:style>
  <w:style w:type="character" w:customStyle="1" w:styleId="string">
    <w:name w:val="string"/>
    <w:basedOn w:val="DefaultParagraphFont"/>
    <w:rsid w:val="008A1E05"/>
  </w:style>
  <w:style w:type="paragraph" w:styleId="NormalWeb">
    <w:name w:val="Normal (Web)"/>
    <w:basedOn w:val="Normal"/>
    <w:uiPriority w:val="99"/>
    <w:semiHidden/>
    <w:unhideWhenUsed/>
    <w:rsid w:val="004B5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my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java/j-lo-tomcat1/index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tyrion.iteye.com/blog/225689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158</cp:revision>
  <dcterms:created xsi:type="dcterms:W3CDTF">2018-08-15T06:36:00Z</dcterms:created>
  <dcterms:modified xsi:type="dcterms:W3CDTF">2018-08-15T10:02:00Z</dcterms:modified>
</cp:coreProperties>
</file>