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BD7117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8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2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3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lastRenderedPageBreak/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t>1</w:t>
      </w:r>
      <w:r w:rsidR="0047060D">
        <w:t>.3</w:t>
      </w:r>
      <w:r>
        <w:t xml:space="preserve"> </w:t>
      </w:r>
      <w:r>
        <w:rPr>
          <w:rFonts w:hint="eastAsia"/>
        </w:rPr>
        <w:t>解释器</w:t>
      </w:r>
    </w:p>
    <w:p w:rsidR="003636F7" w:rsidRDefault="00BD7117" w:rsidP="00210361">
      <w:pPr>
        <w:rPr>
          <w:rStyle w:val="Hyperlink"/>
          <w:rFonts w:ascii="Arial" w:hAnsi="Arial" w:cs="Arial"/>
          <w:sz w:val="20"/>
          <w:szCs w:val="20"/>
        </w:rPr>
      </w:pPr>
      <w:hyperlink r:id="rId15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0A2239" w:rsidRPr="00DF1342" w:rsidRDefault="000A2239" w:rsidP="00210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将字节码翻译成汇编代码</w:t>
      </w:r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6B7BD6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hotspot</w:t>
      </w:r>
      <w:r w:rsidR="00DE45FC">
        <w:rPr>
          <w:rFonts w:ascii="Arial" w:hAnsi="Arial" w:cs="Arial"/>
          <w:color w:val="2F2F2F"/>
          <w:shd w:val="clear" w:color="auto" w:fill="FFFFFF"/>
        </w:rPr>
        <w:t>默认使用的是模板解释器</w:t>
      </w:r>
      <w:r w:rsidR="0073318E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04441C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4441C">
        <w:rPr>
          <w:rFonts w:ascii="Arial" w:hAnsi="Arial" w:cs="Arial"/>
          <w:color w:val="2F2F2F"/>
          <w:sz w:val="20"/>
          <w:szCs w:val="20"/>
          <w:shd w:val="clear" w:color="auto" w:fill="FFFFFF"/>
        </w:rPr>
        <w:t>cppinterpreter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，</w:t>
      </w:r>
      <w:r w:rsidR="00424044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/>
    <w:p w:rsidR="00A94FE7" w:rsidRPr="00B764B5" w:rsidRDefault="004B5458" w:rsidP="005F33C7">
      <w:pPr>
        <w:pStyle w:val="Heading3"/>
        <w:rPr>
          <w:rFonts w:eastAsiaTheme="minor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BD7117" w:rsidP="00A94FE7">
      <w:pPr>
        <w:rPr>
          <w:rFonts w:ascii="Arial" w:hAnsi="Arial" w:cs="Arial"/>
          <w:sz w:val="20"/>
          <w:szCs w:val="20"/>
        </w:rPr>
      </w:pPr>
      <w:hyperlink r:id="rId16" w:history="1">
        <w:r w:rsidR="005F33C7" w:rsidRPr="00C146A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Heading3"/>
      </w:pPr>
      <w:r>
        <w:rPr>
          <w:rFonts w:hint="eastAsia"/>
        </w:rPr>
        <w:t>1</w:t>
      </w:r>
      <w:r>
        <w:t xml:space="preserve">.6 HotSpot SA </w:t>
      </w:r>
    </w:p>
    <w:p w:rsidR="004B5458" w:rsidRDefault="00BD7117" w:rsidP="004B5458">
      <w:hyperlink r:id="rId17" w:history="1">
        <w:r w:rsidR="004B5458" w:rsidRPr="00DC3625">
          <w:rPr>
            <w:rStyle w:val="Hyperlink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7D0B11" w:rsidRDefault="007D0B11" w:rsidP="00A94FE7"/>
    <w:p w:rsidR="007D0B11" w:rsidRDefault="007D0B11" w:rsidP="00A94FE7"/>
    <w:p w:rsidR="007D0B11" w:rsidRDefault="007D0B11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  <w:r w:rsidR="00213AC1">
        <w:rPr>
          <w:rFonts w:hint="eastAsia"/>
          <w:shd w:val="clear" w:color="auto" w:fill="FFFFFF"/>
        </w:rPr>
        <w:t>（对象</w:t>
      </w:r>
      <w:r w:rsidR="00213AC1">
        <w:rPr>
          <w:shd w:val="clear" w:color="auto" w:fill="FFFFFF"/>
        </w:rPr>
        <w:t>模型</w:t>
      </w:r>
      <w:bookmarkStart w:id="0" w:name="_GoBack"/>
      <w:bookmarkEnd w:id="0"/>
      <w:r w:rsidR="00213AC1">
        <w:rPr>
          <w:shd w:val="clear" w:color="auto" w:fill="FFFFFF"/>
        </w:rPr>
        <w:t>）</w:t>
      </w:r>
    </w:p>
    <w:p w:rsidR="00E37356" w:rsidRPr="00E37356" w:rsidRDefault="00BD7117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8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E401FB" w:rsidRDefault="00DB5604" w:rsidP="008E5CB2">
      <w:pPr>
        <w:pStyle w:val="Heading3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89119F" w:rsidRPr="00E527A8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527A8">
        <w:rPr>
          <w:rFonts w:ascii="Arial" w:hAnsi="Arial" w:cs="Arial"/>
          <w:sz w:val="20"/>
          <w:szCs w:val="20"/>
          <w:shd w:val="clear" w:color="auto" w:fill="FFFFFF"/>
        </w:rPr>
        <w:t>HotSpot JVM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并没有根据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对象直接通过</w:t>
      </w:r>
      <w:r>
        <w:rPr>
          <w:rFonts w:ascii="Arial" w:hAnsi="Arial" w:cs="Arial"/>
          <w:sz w:val="20"/>
          <w:szCs w:val="20"/>
          <w:shd w:val="clear" w:color="auto" w:fill="FFFFFF"/>
        </w:rPr>
        <w:t>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映射到新建的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C++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对象，而是设计了一个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oop/klass model</w:t>
      </w:r>
      <w:r w:rsidRPr="00E527A8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C10B2">
        <w:rPr>
          <w:rFonts w:ascii="Arial" w:hAnsi="Arial" w:cs="Arial"/>
          <w:sz w:val="20"/>
          <w:szCs w:val="20"/>
          <w:shd w:val="clear" w:color="auto" w:fill="FFFFFF"/>
        </w:rPr>
        <w:t>原因是不想让每个对象都包含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vtbl(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减少虚函数</w:t>
      </w:r>
      <w:r>
        <w:rPr>
          <w:rFonts w:ascii="Arial" w:hAnsi="Arial" w:cs="Arial"/>
          <w:sz w:val="20"/>
          <w:szCs w:val="20"/>
          <w:shd w:val="clear" w:color="auto" w:fill="FFFFFF"/>
        </w:rPr>
        <w:t>表的消耗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所以就拆成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其中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中不含有任何虚函数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，虚函数表保存于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为什么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 xml:space="preserve"> C++ 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中使用虚函数时会影响效率？</w:t>
      </w:r>
    </w:p>
    <w:p w:rsid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按照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the C++PL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的说法，虚函数调用比普通成员函数慢至多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25%</w:t>
      </w: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A1594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是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CC10B2" w:rsidRPr="0089119F">
        <w:rPr>
          <w:rFonts w:ascii="Arial" w:hAnsi="Arial" w:cs="Arial"/>
          <w:sz w:val="20"/>
          <w:szCs w:val="20"/>
          <w:shd w:val="clear" w:color="auto" w:fill="FFFFFF"/>
        </w:rPr>
        <w:t>Ordinary Object Pointer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（普通对象指针）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5F31E7" w:rsidRPr="007C25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oopDesc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区别</w:t>
      </w:r>
    </w:p>
    <w:p w:rsidR="00300282" w:rsidRPr="007C2589" w:rsidRDefault="00300282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CC5054" w:rsidRPr="007C2589" w:rsidRDefault="00CC5054" w:rsidP="00300282">
      <w:pPr>
        <w:pStyle w:val="Heading4"/>
        <w:rPr>
          <w:shd w:val="clear" w:color="auto" w:fill="FFFFFF"/>
        </w:rPr>
      </w:pPr>
      <w:r w:rsidRPr="007C2589">
        <w:rPr>
          <w:rFonts w:ascii="微软雅黑" w:eastAsia="微软雅黑" w:hAnsi="微软雅黑" w:cs="微软雅黑" w:hint="eastAsia"/>
          <w:shd w:val="clear" w:color="auto" w:fill="FFFFFF"/>
        </w:rPr>
        <w:t>继承关系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300282">
      <w:pPr>
        <w:pStyle w:val="Heading4"/>
        <w:rPr>
          <w:shd w:val="clear" w:color="auto" w:fill="FFFFFF"/>
        </w:rPr>
      </w:pPr>
      <w:r w:rsidRPr="001A3643">
        <w:rPr>
          <w:rFonts w:ascii="微软雅黑" w:eastAsia="微软雅黑" w:hAnsi="微软雅黑" w:cs="微软雅黑" w:hint="eastAsia"/>
          <w:bdr w:val="none" w:sz="0" w:space="0" w:color="auto" w:frame="1"/>
        </w:rPr>
        <w:t>创建关系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A3847" w:rsidRDefault="005A3847" w:rsidP="005A3847">
      <w:pPr>
        <w:pStyle w:val="Heading4"/>
      </w:pPr>
      <w:r>
        <w:rPr>
          <w:rFonts w:ascii="微软雅黑" w:eastAsia="微软雅黑" w:hAnsi="微软雅黑" w:cs="微软雅黑" w:hint="eastAsia"/>
        </w:rPr>
        <w:t>对象结构</w:t>
      </w:r>
    </w:p>
    <w:p w:rsidR="005A3847" w:rsidRDefault="005A3847" w:rsidP="005A3847">
      <w:r>
        <w:rPr>
          <w:szCs w:val="21"/>
        </w:rPr>
        <w:t>Java</w:t>
      </w:r>
      <w:r>
        <w:rPr>
          <w:rFonts w:ascii="宋体" w:cs="宋体" w:hint="eastAsia"/>
          <w:szCs w:val="21"/>
        </w:rPr>
        <w:t>虚拟机规范不强制规定对象的内部结构应当如何表示</w:t>
      </w:r>
      <w:r>
        <w:rPr>
          <w:rFonts w:ascii="宋体" w:cs="宋体" w:hint="eastAsia"/>
          <w:sz w:val="11"/>
          <w:szCs w:val="11"/>
        </w:rPr>
        <w:t xml:space="preserve"> </w:t>
      </w:r>
      <w:r w:rsidRPr="00167727">
        <w:rPr>
          <w:rFonts w:hint="eastAsia"/>
        </w:rPr>
        <w:t>。</w:t>
      </w:r>
    </w:p>
    <w:p w:rsidR="005A3847" w:rsidRPr="00300282" w:rsidRDefault="005A3847" w:rsidP="005A3847">
      <w:pPr>
        <w:pStyle w:val="Heading4"/>
      </w:pPr>
      <w:r w:rsidRPr="00300282">
        <w:rPr>
          <w:rFonts w:ascii="微软雅黑" w:eastAsia="微软雅黑" w:hAnsi="微软雅黑" w:cs="微软雅黑" w:hint="eastAsia"/>
        </w:rPr>
        <w:t>访问方式</w:t>
      </w:r>
    </w:p>
    <w:p w:rsidR="005A3847" w:rsidRPr="00300282" w:rsidRDefault="005A3847" w:rsidP="005A3847">
      <w:r w:rsidRPr="00300282">
        <w:rPr>
          <w:rFonts w:hint="eastAsia"/>
        </w:rPr>
        <w:t>对象</w:t>
      </w:r>
      <w:r w:rsidRPr="00300282">
        <w:t>在</w:t>
      </w:r>
      <w:r w:rsidRPr="00300282">
        <w:rPr>
          <w:rFonts w:hint="eastAsia"/>
        </w:rPr>
        <w:t>不同</w:t>
      </w:r>
      <w:r w:rsidRPr="00300282">
        <w:t>内存中的</w:t>
      </w:r>
      <w:r w:rsidRPr="00300282">
        <w:rPr>
          <w:rFonts w:hint="eastAsia"/>
        </w:rPr>
        <w:t>有</w:t>
      </w:r>
      <w:r w:rsidRPr="00300282">
        <w:t>的</w:t>
      </w:r>
      <w:r w:rsidRPr="00300282">
        <w:rPr>
          <w:rFonts w:hint="eastAsia"/>
        </w:rPr>
        <w:t>访问</w:t>
      </w:r>
      <w:r w:rsidRPr="00300282">
        <w:t>方式</w:t>
      </w:r>
      <w:r w:rsidRPr="00300282">
        <w:rPr>
          <w:rFonts w:hint="eastAsia"/>
        </w:rPr>
        <w:t>，</w:t>
      </w:r>
      <w:r w:rsidRPr="00300282">
        <w:t>不同VM实现方式不同，主流两种：</w:t>
      </w:r>
    </w:p>
    <w:p w:rsidR="005A3847" w:rsidRPr="00300282" w:rsidRDefault="005A3847" w:rsidP="005A3847">
      <w:pPr>
        <w:pStyle w:val="NoSpacing"/>
        <w:rPr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使用句柄</w:t>
      </w:r>
    </w:p>
    <w:p w:rsidR="005A3847" w:rsidRDefault="005A3847" w:rsidP="005A3847">
      <w:r>
        <w:rPr>
          <w:noProof/>
        </w:rPr>
        <w:drawing>
          <wp:inline distT="0" distB="0" distL="0" distR="0" wp14:anchorId="4B75DEF9" wp14:editId="03F7E5E1">
            <wp:extent cx="3886200" cy="1581150"/>
            <wp:effectExtent l="0" t="0" r="0" b="0"/>
            <wp:docPr id="189" name="Picture 189" descr="éè¿å¥æ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è¿å¥æ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74" cy="15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0D2079" w:rsidRDefault="005A3847" w:rsidP="005A3847">
      <w:r w:rsidRPr="000D2079">
        <w:rPr>
          <w:rFonts w:hint="eastAsia"/>
        </w:rPr>
        <w:t>相比</w:t>
      </w:r>
      <w:r w:rsidRPr="000D2079">
        <w:t>直接引用多一个指向对象实例的指针</w:t>
      </w:r>
      <w:r w:rsidRPr="000D2079">
        <w:rPr>
          <w:rFonts w:hint="eastAsia"/>
        </w:rPr>
        <w:t>。</w:t>
      </w:r>
    </w:p>
    <w:p w:rsidR="005A3847" w:rsidRPr="00300282" w:rsidRDefault="005A3847" w:rsidP="005A3847">
      <w:pPr>
        <w:pStyle w:val="NoSpacing"/>
        <w:rPr>
          <w:rFonts w:ascii="微软雅黑" w:eastAsia="微软雅黑" w:hAnsi="微软雅黑" w:cs="微软雅黑"/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直接指针</w:t>
      </w:r>
    </w:p>
    <w:p w:rsidR="005A3847" w:rsidRPr="00300282" w:rsidRDefault="005A3847" w:rsidP="005A3847">
      <w:r w:rsidRPr="00300282">
        <w:rPr>
          <w:rFonts w:hint="eastAsia"/>
        </w:rPr>
        <w:t>hotspot采用</w:t>
      </w:r>
      <w:r w:rsidRPr="00300282">
        <w:t>这种方式</w:t>
      </w:r>
    </w:p>
    <w:p w:rsidR="005A3847" w:rsidRDefault="005A3847" w:rsidP="005A3847">
      <w:r>
        <w:rPr>
          <w:noProof/>
        </w:rPr>
        <w:drawing>
          <wp:inline distT="0" distB="0" distL="0" distR="0" wp14:anchorId="583AA009" wp14:editId="5C1A550E">
            <wp:extent cx="4391025" cy="2085975"/>
            <wp:effectExtent l="0" t="0" r="9525" b="9525"/>
            <wp:docPr id="190" name="Picture 190" descr="éè¿ç´æ¥æé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è¿ç´æ¥æé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6" cy="20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177C63" w:rsidRDefault="005A3847" w:rsidP="005A3847"/>
    <w:p w:rsidR="005A3847" w:rsidRDefault="005A3847" w:rsidP="005A3847"/>
    <w:p w:rsidR="005A3847" w:rsidRDefault="005A3847" w:rsidP="005A3847"/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Pr="007C2589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Default="0072271A" w:rsidP="00D23579">
      <w:pPr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所有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的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基类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。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比如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</w:p>
    <w:p w:rsidR="0072271A" w:rsidRPr="008C0B6C" w:rsidRDefault="0072271A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</w:p>
    <w:p w:rsidR="00D23579" w:rsidRPr="008C0B6C" w:rsidRDefault="00BD7117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22" w:history="1">
        <w:r w:rsidR="00D23579" w:rsidRPr="00563F38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highlight w:val="lightGray"/>
            <w:shd w:val="clear" w:color="auto" w:fill="FFFFFF"/>
          </w:rPr>
          <w:t>jdk7u-hotspot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3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src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4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share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5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vm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6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oops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BD17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D17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057BC" w:rsidRDefault="00C057BC" w:rsidP="00546897">
      <w:pPr>
        <w:pStyle w:val="Heading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237212" w:rsidRDefault="004D0035" w:rsidP="00546897">
      <w:r>
        <w:rPr>
          <w:rFonts w:hint="eastAsia"/>
        </w:rPr>
        <w:t>详细</w:t>
      </w:r>
      <w:r>
        <w:t>见</w:t>
      </w:r>
      <w:r>
        <w:rPr>
          <w:rFonts w:hint="eastAsia"/>
        </w:rPr>
        <w:t>part</w:t>
      </w:r>
      <w:r>
        <w:t>4的锁结构。</w:t>
      </w:r>
    </w:p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9A7A57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1E0" w:rsidRDefault="005E61E0" w:rsidP="005E61E0">
      <w:pPr>
        <w:pStyle w:val="Heading4"/>
      </w:pPr>
      <w:r>
        <w:rPr>
          <w:rFonts w:hint="eastAsia"/>
        </w:rPr>
        <w:t>ClassFile</w:t>
      </w:r>
      <w:r>
        <w:rPr>
          <w:rFonts w:ascii="微软雅黑" w:eastAsia="微软雅黑" w:hAnsi="微软雅黑" w:cs="微软雅黑" w:hint="eastAsia"/>
        </w:rPr>
        <w:t>结构</w:t>
      </w:r>
    </w:p>
    <w:p w:rsidR="005E61E0" w:rsidRDefault="00BD7117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7" w:history="1">
        <w:r w:rsidR="005E61E0" w:rsidRPr="00CA428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  <w:r w:rsidR="005E61E0">
        <w:rPr>
          <w:rStyle w:val="Hyperlink"/>
          <w:rFonts w:ascii="Arial" w:hAnsi="Arial" w:cs="Arial"/>
          <w:sz w:val="20"/>
          <w:szCs w:val="20"/>
        </w:rPr>
        <w:t>1</w:t>
      </w:r>
    </w:p>
    <w:p w:rsidR="005E61E0" w:rsidRDefault="00BD7117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8" w:history="1"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Refere</w:t>
        </w:r>
        <w:r w:rsidR="005E61E0">
          <w:rPr>
            <w:rStyle w:val="Hyperlink"/>
            <w:rFonts w:ascii="Arial" w:hAnsi="Arial" w:cs="Arial"/>
            <w:sz w:val="20"/>
            <w:szCs w:val="20"/>
          </w:rPr>
          <w:t>n</w:t>
        </w:r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ce2</w:t>
        </w:r>
      </w:hyperlink>
    </w:p>
    <w:p w:rsidR="005E61E0" w:rsidRDefault="005E61E0" w:rsidP="005E61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F6E1A4" wp14:editId="3A3B2745">
            <wp:extent cx="5114925" cy="27908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0" w:rsidRDefault="005E61E0" w:rsidP="005E61E0">
      <w:pPr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 w:hint="eastAsia"/>
        </w:rPr>
        <w:t>instanceClass.</w:t>
      </w:r>
    </w:p>
    <w:p w:rsidR="005E61E0" w:rsidRPr="00E217CA" w:rsidRDefault="005E61E0" w:rsidP="005E61E0">
      <w:pPr>
        <w:pStyle w:val="ListParagraph"/>
        <w:numPr>
          <w:ilvl w:val="0"/>
          <w:numId w:val="70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E217CA">
        <w:rPr>
          <w:rFonts w:ascii="Arial" w:hAnsi="Arial" w:cs="Arial" w:hint="eastAsia"/>
          <w:color w:val="2F2F2F"/>
          <w:shd w:val="clear" w:color="auto" w:fill="FFFFFF"/>
        </w:rPr>
        <w:lastRenderedPageBreak/>
        <w:t>包含了</w:t>
      </w:r>
      <w:r w:rsidRPr="00E217CA">
        <w:rPr>
          <w:rFonts w:ascii="Arial" w:hAnsi="Arial" w:cs="Arial"/>
          <w:color w:val="2F2F2F"/>
          <w:shd w:val="clear" w:color="auto" w:fill="FFFFFF"/>
        </w:rPr>
        <w:t>类的字段、方法、接口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 w:rsidRPr="00E217CA">
        <w:rPr>
          <w:rFonts w:ascii="Arial" w:hAnsi="Arial" w:cs="Arial"/>
          <w:color w:val="2F2F2F"/>
          <w:shd w:val="clear" w:color="auto" w:fill="FFFFFF"/>
        </w:rPr>
        <w:t>等描述信息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外</w:t>
      </w:r>
      <w:r w:rsidRPr="00E217CA">
        <w:rPr>
          <w:rFonts w:ascii="Arial" w:hAnsi="Arial" w:cs="Arial"/>
          <w:color w:val="2F2F2F"/>
          <w:shd w:val="clear" w:color="auto" w:fill="FFFFFF"/>
        </w:rPr>
        <w:t>，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还有</w:t>
      </w:r>
      <w:r w:rsidRPr="00E217CA">
        <w:rPr>
          <w:rFonts w:ascii="Arial" w:hAnsi="Arial" w:cs="Arial"/>
          <w:color w:val="2F2F2F"/>
          <w:shd w:val="clear" w:color="auto" w:fill="FFFFFF"/>
        </w:rPr>
        <w:t>constant_pool.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Note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t>u1</w:t>
      </w:r>
      <w:r>
        <w:rPr>
          <w:rFonts w:ascii="宋体" w:cs="宋体" w:hint="eastAsia"/>
          <w:szCs w:val="21"/>
        </w:rPr>
        <w:t>，</w:t>
      </w:r>
      <w:r>
        <w:rPr>
          <w:szCs w:val="21"/>
        </w:rPr>
        <w:t>u2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u4</w:t>
      </w:r>
      <w:r>
        <w:rPr>
          <w:rFonts w:ascii="宋体" w:cs="宋体" w:hint="eastAsia"/>
          <w:szCs w:val="21"/>
        </w:rPr>
        <w:t>，分别代表了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4</w:t>
      </w:r>
      <w:r>
        <w:rPr>
          <w:rFonts w:ascii="宋体" w:cs="宋体" w:hint="eastAsia"/>
          <w:szCs w:val="21"/>
        </w:rPr>
        <w:t>个字节的无符号数</w:t>
      </w:r>
    </w:p>
    <w:p w:rsidR="005E61E0" w:rsidRDefault="005E61E0" w:rsidP="005E61E0">
      <w:pPr>
        <w:rPr>
          <w:rFonts w:ascii="Arial" w:hAnsi="Arial" w:cs="Arial"/>
          <w:sz w:val="20"/>
          <w:szCs w:val="20"/>
        </w:rPr>
      </w:pPr>
    </w:p>
    <w:p w:rsidR="001A6358" w:rsidRPr="005E61E0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2649" w:rsidRPr="00E010F1" w:rsidRDefault="00FA2649" w:rsidP="00FA2649">
      <w:pPr>
        <w:pStyle w:val="Heading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t>as_klassOop</w:t>
      </w:r>
    </w:p>
    <w:p w:rsidR="00FA2649" w:rsidRDefault="00FA2649" w:rsidP="00FA264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FA2649" w:rsidRPr="00E010F1" w:rsidRDefault="00FA2649" w:rsidP="00FA2649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A2649" w:rsidRPr="00E010F1" w:rsidRDefault="00FA2649" w:rsidP="00FA2649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FA2649" w:rsidRPr="00F43CDF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Default="00FA2649" w:rsidP="00FA2649">
      <w:pPr>
        <w:rPr>
          <w:bdr w:val="none" w:sz="0" w:space="0" w:color="auto" w:frame="1"/>
        </w:rPr>
      </w:pPr>
    </w:p>
    <w:p w:rsidR="00FA2649" w:rsidRDefault="00FA2649" w:rsidP="00FA2649">
      <w:pPr>
        <w:rPr>
          <w:bdr w:val="none" w:sz="0" w:space="0" w:color="auto" w:frame="1"/>
        </w:rPr>
      </w:pPr>
    </w:p>
    <w:p w:rsidR="00FA2649" w:rsidRPr="00B22994" w:rsidRDefault="00FA2649" w:rsidP="00FA2649">
      <w:pPr>
        <w:pStyle w:val="Heading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Pr="00ED0705" w:rsidRDefault="00FA2649" w:rsidP="00FA264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31390C">
      <w:pPr>
        <w:pStyle w:val="Heading4"/>
      </w:pPr>
      <w:r>
        <w:rPr>
          <w:rFonts w:hint="eastAsia"/>
        </w:rPr>
        <w:t>instanceKlass</w:t>
      </w:r>
    </w:p>
    <w:p w:rsidR="0031390C" w:rsidRPr="00895091" w:rsidRDefault="0031390C" w:rsidP="0031390C"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31390C" w:rsidRPr="00507D1A" w:rsidRDefault="0031390C" w:rsidP="0031390C">
      <w:pPr>
        <w:rPr>
          <w:rFonts w:ascii="微软雅黑" w:eastAsia="微软雅黑" w:hAnsi="微软雅黑" w:cs="微软雅黑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allocate_instance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31390C" w:rsidRPr="00895091" w:rsidRDefault="0031390C" w:rsidP="0031390C"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new_instanceKlass</w:t>
      </w:r>
    </w:p>
    <w:p w:rsidR="0031390C" w:rsidRPr="00225961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t>fields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31390C" w:rsidRPr="00455098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CD6A13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Pr="008D45FD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31390C" w:rsidRDefault="0031390C" w:rsidP="0031390C">
      <w:pPr>
        <w:rPr>
          <w:shd w:val="clear" w:color="auto" w:fill="FFFFFF"/>
        </w:rPr>
      </w:pPr>
    </w:p>
    <w:p w:rsidR="0031390C" w:rsidRPr="00750672" w:rsidRDefault="0031390C" w:rsidP="003139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lastRenderedPageBreak/>
        <w:t> Klass_vtbl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31390C" w:rsidRDefault="0031390C" w:rsidP="0031390C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31390C" w:rsidRPr="0097296A" w:rsidRDefault="0031390C" w:rsidP="0031390C"/>
    <w:p w:rsidR="0031390C" w:rsidRDefault="0031390C" w:rsidP="0031390C"/>
    <w:p w:rsidR="0031390C" w:rsidRP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Heading3"/>
      </w:pPr>
      <w:r>
        <w:t>2.4</w:t>
      </w:r>
      <w:r w:rsidR="00445B80">
        <w:t xml:space="preserve"> </w:t>
      </w:r>
      <w:r w:rsidR="00DE6EE3">
        <w:rPr>
          <w:rFonts w:eastAsiaTheme="minorEastAsia" w:hint="eastAsia"/>
        </w:rPr>
        <w:t>其他</w:t>
      </w:r>
    </w:p>
    <w:p w:rsidR="00445B80" w:rsidRDefault="00445B80" w:rsidP="00445B80">
      <w:pPr>
        <w:pStyle w:val="Heading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D43698" w:rsidRDefault="00D43698" w:rsidP="00703A97"/>
    <w:p w:rsidR="00D43698" w:rsidRDefault="00D43698" w:rsidP="00703A97"/>
    <w:p w:rsidR="00D43698" w:rsidRDefault="002C709D" w:rsidP="002C709D">
      <w:pPr>
        <w:pStyle w:val="Heading4"/>
      </w:pPr>
      <w:r>
        <w:rPr>
          <w:rFonts w:hint="eastAsia"/>
        </w:rPr>
        <w:t>handles.hpp</w:t>
      </w:r>
    </w:p>
    <w:p w:rsidR="00D43698" w:rsidRDefault="00BF31FC" w:rsidP="00DD3290">
      <w:pPr>
        <w:pStyle w:val="Heading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Heading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231649">
        <w:rPr>
          <w:shd w:val="clear" w:color="auto" w:fill="FFFFFF"/>
        </w:rPr>
        <w:t>K</w:t>
      </w:r>
      <w:r w:rsidR="00E66C9A">
        <w:rPr>
          <w:shd w:val="clear" w:color="auto" w:fill="FFFFFF"/>
        </w:rPr>
        <w:t>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Heading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BD7117" w:rsidP="00D43698">
      <w:hyperlink r:id="rId30" w:history="1">
        <w:r w:rsidR="00D43698" w:rsidRPr="00D43698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lastRenderedPageBreak/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Heading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Heading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Heading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Heading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BD7117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32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Heading4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2A6994" w:rsidRPr="002A6994" w:rsidRDefault="002A6994" w:rsidP="002A69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allocate_permanent</w:t>
      </w:r>
      <w:r w:rsidRPr="00775D62">
        <w:rPr>
          <w:sz w:val="18"/>
          <w:szCs w:val="18"/>
          <w:highlight w:val="green"/>
          <w:shd w:val="clear" w:color="auto" w:fill="FFFFFF"/>
        </w:rPr>
        <w:t>方法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默认在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PermGen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分配内存，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instanceKlass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对象保存在永久代区域；</w:t>
      </w:r>
    </w:p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Heading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Heading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Heading4"/>
      </w:pPr>
      <w:r>
        <w:rPr>
          <w:bdr w:val="none" w:sz="0" w:space="0" w:color="auto" w:frame="1"/>
        </w:rPr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/>
    <w:p w:rsidR="00EA7B1B" w:rsidRPr="001872C8" w:rsidRDefault="001872C8" w:rsidP="0047060D">
      <w:pPr>
        <w:pStyle w:val="ListParagraph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485208" w:rsidRDefault="00485208" w:rsidP="00F416D4"/>
    <w:p w:rsidR="00E265C9" w:rsidRPr="00143E3F" w:rsidRDefault="00C51FCD" w:rsidP="00143E3F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r w:rsidRPr="00C82997">
        <w:rPr>
          <w:rFonts w:ascii="Arial" w:hAnsi="Arial" w:cs="Arial"/>
        </w:rPr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BD7117" w:rsidP="0076700E">
      <w:pPr>
        <w:rPr>
          <w:rFonts w:ascii="Arial" w:hAnsi="Arial" w:cs="Arial"/>
          <w:sz w:val="20"/>
          <w:szCs w:val="20"/>
        </w:rPr>
      </w:pPr>
      <w:hyperlink r:id="rId33" w:history="1">
        <w:r w:rsidR="0076700E" w:rsidRPr="0076700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/>
    <w:p w:rsidR="00FE2832" w:rsidRDefault="00E8044F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34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Heading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Heading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Heading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BD7117" w:rsidP="00DB5000">
      <w:pPr>
        <w:rPr>
          <w:rFonts w:ascii="Arial" w:hAnsi="Arial" w:cs="Arial"/>
          <w:color w:val="0000FF"/>
          <w:sz w:val="18"/>
          <w:szCs w:val="18"/>
          <w:u w:val="single"/>
        </w:rPr>
      </w:pPr>
      <w:hyperlink r:id="rId35" w:history="1">
        <w:r w:rsidR="003561DD"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BD7117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7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BD7117" w:rsidP="00726805">
      <w:pPr>
        <w:rPr>
          <w:rFonts w:ascii="Arial" w:hAnsi="Arial" w:cs="Arial"/>
          <w:sz w:val="20"/>
          <w:szCs w:val="20"/>
        </w:rPr>
      </w:pPr>
      <w:hyperlink r:id="rId38" w:history="1">
        <w:r w:rsidR="00690C46" w:rsidRPr="00690C46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BD7117" w:rsidP="00726805">
      <w:pPr>
        <w:rPr>
          <w:rFonts w:ascii="Arial" w:hAnsi="Arial" w:cs="Arial"/>
          <w:sz w:val="20"/>
          <w:szCs w:val="20"/>
        </w:rPr>
      </w:pPr>
      <w:hyperlink r:id="rId39" w:history="1">
        <w:r w:rsidR="001E3C5E" w:rsidRPr="001E3C5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E0247E" w:rsidRDefault="00E0247E" w:rsidP="00E0247E">
      <w:pPr>
        <w:pStyle w:val="NoSpacing"/>
      </w:pPr>
      <w:r>
        <w:rPr>
          <w:rFonts w:ascii="微软雅黑" w:eastAsia="微软雅黑" w:hAnsi="微软雅黑" w:cs="微软雅黑" w:hint="eastAsia"/>
        </w:rPr>
        <w:t>通用格式</w:t>
      </w:r>
    </w:p>
    <w:p w:rsidR="00E0247E" w:rsidRDefault="00E0247E" w:rsidP="00E0247E">
      <w:r>
        <w:rPr>
          <w:noProof/>
        </w:rPr>
        <w:drawing>
          <wp:inline distT="0" distB="0" distL="0" distR="0" wp14:anchorId="4AF24CB2" wp14:editId="4C75182A">
            <wp:extent cx="1771650" cy="619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3108" cy="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>
      <w:pPr>
        <w:pStyle w:val="NoSpacing"/>
      </w:pPr>
      <w:r>
        <w:rPr>
          <w:rFonts w:hint="eastAsia"/>
        </w:rPr>
        <w:t>tag</w:t>
      </w:r>
      <w:r>
        <w:rPr>
          <w:rFonts w:ascii="微软雅黑" w:eastAsia="微软雅黑" w:hAnsi="微软雅黑" w:cs="微软雅黑" w:hint="eastAsia"/>
        </w:rPr>
        <w:t>项说明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3360"/>
      </w:tblGrid>
      <w:tr w:rsidR="00E0247E" w:rsidTr="00707FFA">
        <w:trPr>
          <w:trHeight w:val="416"/>
        </w:trPr>
        <w:tc>
          <w:tcPr>
            <w:tcW w:w="4261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常量</w:t>
            </w:r>
            <w:r w:rsidRPr="00853448">
              <w:rPr>
                <w:b/>
              </w:rPr>
              <w:t>类型</w:t>
            </w:r>
          </w:p>
        </w:tc>
        <w:tc>
          <w:tcPr>
            <w:tcW w:w="3360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值</w:t>
            </w:r>
          </w:p>
        </w:tc>
      </w:tr>
      <w:tr w:rsidR="00E0247E" w:rsidTr="00707FFA">
        <w:trPr>
          <w:trHeight w:val="378"/>
        </w:trPr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CONSTANT_Class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7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>CONSTANT_Fieldref</w:t>
            </w:r>
          </w:p>
        </w:tc>
        <w:tc>
          <w:tcPr>
            <w:tcW w:w="3360" w:type="dxa"/>
          </w:tcPr>
          <w:p w:rsidR="00E0247E" w:rsidRDefault="00E0247E" w:rsidP="00707FFA">
            <w:r>
              <w:t>9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CONSTANT_String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8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CONSTANT_Integer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3</w:t>
            </w:r>
          </w:p>
        </w:tc>
      </w:tr>
    </w:tbl>
    <w:p w:rsidR="00E0247E" w:rsidRDefault="00E0247E" w:rsidP="00E0247E"/>
    <w:p w:rsidR="00E0247E" w:rsidRPr="00B3569F" w:rsidRDefault="00E0247E" w:rsidP="00E0247E">
      <w:pPr>
        <w:rPr>
          <w:rFonts w:ascii="Arial" w:hAnsi="Arial" w:cs="Arial"/>
          <w:b/>
          <w:sz w:val="20"/>
          <w:szCs w:val="20"/>
        </w:rPr>
      </w:pPr>
      <w:r w:rsidRPr="00B3569F">
        <w:rPr>
          <w:rFonts w:ascii="Arial" w:hAnsi="Arial" w:cs="Arial"/>
          <w:b/>
          <w:sz w:val="20"/>
          <w:szCs w:val="20"/>
        </w:rPr>
        <w:t>CONSTANT_String_info</w:t>
      </w:r>
    </w:p>
    <w:p w:rsidR="00E0247E" w:rsidRPr="008F450F" w:rsidRDefault="00E0247E" w:rsidP="00E0247E">
      <w:r>
        <w:rPr>
          <w:noProof/>
        </w:rPr>
        <w:lastRenderedPageBreak/>
        <w:drawing>
          <wp:inline distT="0" distB="0" distL="0" distR="0" wp14:anchorId="432CD262" wp14:editId="298FCC40">
            <wp:extent cx="2541703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3890" cy="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461980" w:rsidRDefault="00E0247E" w:rsidP="00E0247E">
      <w:r>
        <w:rPr>
          <w:rFonts w:hint="eastAsia"/>
        </w:rPr>
        <w:t>这里</w:t>
      </w:r>
      <w:r>
        <w:t>指</w:t>
      </w:r>
      <w:r w:rsidRPr="00FF1F57">
        <w:rPr>
          <w:rFonts w:ascii="Arial" w:hAnsi="Arial" w:cs="Arial"/>
          <w:sz w:val="20"/>
          <w:szCs w:val="20"/>
        </w:rPr>
        <w:t>Class</w:t>
      </w:r>
      <w:r>
        <w:t>文件中的常量池，用于存储编译期就生成的</w:t>
      </w:r>
      <w:r w:rsidRPr="00DB421C">
        <w:t>常量、符号引用</w:t>
      </w:r>
      <w:r w:rsidRPr="00CC3B57">
        <w:rPr>
          <w:rFonts w:hint="eastAsia"/>
        </w:rPr>
        <w:t>。</w:t>
      </w:r>
    </w:p>
    <w:p w:rsidR="00E0247E" w:rsidRDefault="00E0247E" w:rsidP="00E0247E">
      <w:r>
        <w:rPr>
          <w:noProof/>
        </w:rPr>
        <w:drawing>
          <wp:inline distT="0" distB="0" distL="0" distR="0" wp14:anchorId="0C9B7424" wp14:editId="42C34818">
            <wp:extent cx="5190476" cy="580952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FF3BF5" w:rsidRDefault="00E0247E" w:rsidP="00E0247E">
      <w:pPr>
        <w:rPr>
          <w:b/>
        </w:rPr>
      </w:pPr>
      <w:r w:rsidRPr="00FF3BF5">
        <w:rPr>
          <w:b/>
        </w:rPr>
        <w:t>运行时的常量池</w:t>
      </w:r>
    </w:p>
    <w:p w:rsidR="00E0247E" w:rsidRDefault="00E0247E" w:rsidP="00E0247E">
      <w:r>
        <w:rPr>
          <w:rFonts w:hint="eastAsia"/>
        </w:rPr>
        <w:t>存在</w:t>
      </w:r>
      <w:r>
        <w:t>于方法区，</w:t>
      </w:r>
      <w:r w:rsidRPr="00FF3BF5">
        <w:rPr>
          <w:rFonts w:hint="eastAsia"/>
        </w:rPr>
        <w:t>具有</w:t>
      </w:r>
      <w:r w:rsidRPr="00FF3BF5">
        <w:t>动态性。</w:t>
      </w:r>
      <w:r w:rsidRPr="00FE7BFE">
        <w:rPr>
          <w:rFonts w:hint="eastAsia"/>
        </w:rPr>
        <w:t>类</w:t>
      </w:r>
      <w:r w:rsidRPr="00FE7BFE">
        <w:t>加载的</w:t>
      </w:r>
      <w:r>
        <w:rPr>
          <w:rFonts w:hint="eastAsia"/>
        </w:rPr>
        <w:t>解析阶段会将符号引用转化为直接引用。</w:t>
      </w:r>
    </w:p>
    <w:p w:rsidR="00E0247E" w:rsidRPr="00FF3BF5" w:rsidRDefault="00E0247E" w:rsidP="00E0247E">
      <w:pPr>
        <w:rPr>
          <w:color w:val="7F7F7F" w:themeColor="text1" w:themeTint="80"/>
        </w:rPr>
      </w:pPr>
    </w:p>
    <w:p w:rsidR="00E0247E" w:rsidRDefault="00E0247E" w:rsidP="00E0247E"/>
    <w:p w:rsidR="00E0247E" w:rsidRPr="00824FC8" w:rsidRDefault="00E0247E" w:rsidP="00E0247E">
      <w:pPr>
        <w:pStyle w:val="NoSpacing"/>
        <w:rPr>
          <w:color w:val="7F7F7F" w:themeColor="text1" w:themeTint="80"/>
        </w:rPr>
      </w:pP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 xml:space="preserve"> </w:t>
      </w:r>
      <w:r w:rsidRPr="00824FC8">
        <w:rPr>
          <w:color w:val="7F7F7F" w:themeColor="text1" w:themeTint="80"/>
        </w:rPr>
        <w:t xml:space="preserve">VS </w:t>
      </w: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直接引用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>：编译</w:t>
      </w:r>
      <w:r w:rsidRPr="00824FC8">
        <w:rPr>
          <w:color w:val="7F7F7F" w:themeColor="text1" w:themeTint="80"/>
        </w:rPr>
        <w:t>后的class</w:t>
      </w:r>
      <w:r w:rsidRPr="00824FC8">
        <w:rPr>
          <w:rFonts w:hint="eastAsia"/>
          <w:color w:val="7F7F7F" w:themeColor="text1" w:themeTint="80"/>
        </w:rPr>
        <w:t>文件</w:t>
      </w:r>
      <w:r w:rsidRPr="00824FC8">
        <w:rPr>
          <w:color w:val="7F7F7F" w:themeColor="text1" w:themeTint="80"/>
        </w:rPr>
        <w:t>用字符串表示某个变量、接口的位置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直接引用</w:t>
      </w:r>
      <w:r w:rsidRPr="00824FC8">
        <w:rPr>
          <w:rFonts w:hint="eastAsia"/>
          <w:color w:val="7F7F7F" w:themeColor="text1" w:themeTint="80"/>
        </w:rPr>
        <w:t>：</w:t>
      </w:r>
      <w:r w:rsidRPr="00824FC8">
        <w:rPr>
          <w:color w:val="7F7F7F" w:themeColor="text1" w:themeTint="80"/>
        </w:rPr>
        <w:t>符号引用翻译出来的地址，</w:t>
      </w:r>
      <w:r w:rsidRPr="00824FC8">
        <w:rPr>
          <w:rFonts w:hint="eastAsia"/>
          <w:b/>
          <w:color w:val="7F7F7F" w:themeColor="text1" w:themeTint="80"/>
        </w:rPr>
        <w:t>类</w:t>
      </w:r>
      <w:r w:rsidRPr="00824FC8">
        <w:rPr>
          <w:b/>
          <w:color w:val="7F7F7F" w:themeColor="text1" w:themeTint="80"/>
        </w:rPr>
        <w:t>加载</w:t>
      </w:r>
      <w:r w:rsidRPr="00824FC8">
        <w:rPr>
          <w:rFonts w:hint="eastAsia"/>
          <w:b/>
          <w:color w:val="7F7F7F" w:themeColor="text1" w:themeTint="80"/>
        </w:rPr>
        <w:t>阶段会将符号引用转化为直接引用。</w:t>
      </w:r>
    </w:p>
    <w:p w:rsidR="00E0247E" w:rsidRDefault="00E0247E" w:rsidP="00E0247E"/>
    <w:p w:rsidR="00E0247E" w:rsidRPr="005A62CD" w:rsidRDefault="00E0247E" w:rsidP="00E0247E"/>
    <w:p w:rsidR="00E0247E" w:rsidRDefault="00E0247E" w:rsidP="00E0247E"/>
    <w:p w:rsidR="00E0247E" w:rsidRPr="00793143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793143">
        <w:rPr>
          <w:rFonts w:ascii="Arial" w:hAnsi="Arial" w:cs="Arial" w:hint="eastAsia"/>
          <w:color w:val="7F7F7F" w:themeColor="text1" w:themeTint="80"/>
          <w:szCs w:val="20"/>
        </w:rPr>
        <w:t>field_info</w:t>
      </w:r>
    </w:p>
    <w:p w:rsidR="00E0247E" w:rsidRPr="00B3569F" w:rsidRDefault="00E0247E" w:rsidP="00E0247E">
      <w:pPr>
        <w:rPr>
          <w:rFonts w:ascii="Arial" w:hAnsi="Arial" w:cs="Arial"/>
          <w:szCs w:val="21"/>
        </w:rPr>
      </w:pPr>
      <w:r w:rsidRPr="00B3569F">
        <w:rPr>
          <w:rFonts w:hint="eastAsia"/>
        </w:rPr>
        <w:t>成员</w:t>
      </w:r>
      <w:r w:rsidRPr="00B3569F">
        <w:t>变量</w:t>
      </w:r>
      <w:r w:rsidRPr="00B3569F">
        <w:rPr>
          <w:rFonts w:hint="eastAsia"/>
        </w:rPr>
        <w:t>信息。</w:t>
      </w:r>
      <w:r w:rsidRPr="00B3569F">
        <w:rPr>
          <w:rFonts w:ascii="Arial" w:hAnsi="Arial" w:cs="Arial" w:hint="eastAsia"/>
        </w:rPr>
        <w:t>field</w:t>
      </w:r>
      <w:r w:rsidRPr="00B3569F">
        <w:rPr>
          <w:rFonts w:ascii="Arial" w:hAnsi="Arial" w:cs="Arial"/>
        </w:rPr>
        <w:t>的操作</w:t>
      </w:r>
      <w:r w:rsidRPr="00B3569F">
        <w:rPr>
          <w:rFonts w:ascii="Arial" w:hAnsi="Arial" w:cs="Arial" w:hint="eastAsia"/>
        </w:rPr>
        <w:t>会</w:t>
      </w:r>
      <w:r w:rsidRPr="00B3569F">
        <w:rPr>
          <w:rFonts w:ascii="Arial" w:hAnsi="Arial" w:cs="Arial"/>
        </w:rPr>
        <w:t>加入构造器</w:t>
      </w:r>
      <w:r w:rsidRPr="00B3569F">
        <w:rPr>
          <w:rFonts w:ascii="Arial" w:hAnsi="Arial" w:cs="Arial"/>
          <w:szCs w:val="21"/>
        </w:rPr>
        <w:t>中</w:t>
      </w:r>
      <w:r w:rsidRPr="00B3569F">
        <w:rPr>
          <w:rFonts w:ascii="Arial" w:hAnsi="Arial" w:cs="Arial" w:hint="eastAsia"/>
          <w:szCs w:val="21"/>
        </w:rPr>
        <w:t>，</w:t>
      </w:r>
      <w:r w:rsidRPr="00B3569F">
        <w:rPr>
          <w:rFonts w:ascii="Arial" w:hAnsi="Arial" w:cs="Arial"/>
          <w:szCs w:val="21"/>
        </w:rPr>
        <w:t>不管</w:t>
      </w:r>
      <w:r w:rsidRPr="00B3569F">
        <w:rPr>
          <w:rFonts w:ascii="Arial" w:hAnsi="Arial" w:cs="Arial" w:hint="eastAsia"/>
          <w:szCs w:val="21"/>
        </w:rPr>
        <w:t>引用</w:t>
      </w:r>
      <w:r w:rsidRPr="00B3569F">
        <w:rPr>
          <w:rFonts w:ascii="Arial" w:hAnsi="Arial" w:cs="Arial"/>
          <w:szCs w:val="21"/>
        </w:rPr>
        <w:t>类型还是基本类型</w:t>
      </w:r>
      <w:r w:rsidRPr="00B3569F">
        <w:rPr>
          <w:rFonts w:ascii="Arial" w:hAnsi="Arial" w:cs="Arial" w:hint="eastAsia"/>
          <w:szCs w:val="21"/>
        </w:rPr>
        <w:t>,</w:t>
      </w:r>
      <w:r w:rsidRPr="00B3569F">
        <w:rPr>
          <w:rFonts w:ascii="Arial" w:hAnsi="Arial" w:cs="Arial" w:hint="eastAsia"/>
          <w:szCs w:val="21"/>
        </w:rPr>
        <w:t>都用</w:t>
      </w:r>
      <w:r w:rsidRPr="00B3569F">
        <w:rPr>
          <w:rFonts w:ascii="Arial" w:hAnsi="Arial" w:cs="Arial" w:hint="eastAsia"/>
          <w:szCs w:val="21"/>
        </w:rPr>
        <w:t>putfileld</w:t>
      </w:r>
      <w:r w:rsidRPr="00B3569F">
        <w:rPr>
          <w:rFonts w:ascii="Arial" w:hAnsi="Arial" w:cs="Arial"/>
          <w:szCs w:val="21"/>
        </w:rPr>
        <w:t>/getfield</w:t>
      </w:r>
      <w:r w:rsidRPr="00B3569F">
        <w:rPr>
          <w:rFonts w:ascii="Arial" w:hAnsi="Arial" w:cs="Arial"/>
          <w:szCs w:val="21"/>
        </w:rPr>
        <w:t>。</w:t>
      </w:r>
    </w:p>
    <w:p w:rsidR="00E0247E" w:rsidRPr="00793143" w:rsidRDefault="00E0247E" w:rsidP="00E0247E">
      <w:pPr>
        <w:rPr>
          <w:rFonts w:ascii="Arial" w:hAnsi="Arial" w:cs="Arial"/>
          <w:color w:val="7F7F7F" w:themeColor="text1" w:themeTint="80"/>
          <w:szCs w:val="21"/>
        </w:rPr>
      </w:pPr>
    </w:p>
    <w:p w:rsidR="00E0247E" w:rsidRPr="00793143" w:rsidRDefault="00E0247E" w:rsidP="00E0247E">
      <w:pPr>
        <w:pStyle w:val="Heading4"/>
        <w:rPr>
          <w:color w:val="7F7F7F" w:themeColor="text1" w:themeTint="80"/>
        </w:rPr>
      </w:pPr>
      <w:r w:rsidRPr="00793143">
        <w:rPr>
          <w:rFonts w:hint="eastAsia"/>
          <w:color w:val="7F7F7F" w:themeColor="text1" w:themeTint="80"/>
        </w:rPr>
        <w:t>method_info</w:t>
      </w:r>
    </w:p>
    <w:p w:rsidR="00E0247E" w:rsidRDefault="00E0247E" w:rsidP="00E0247E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58B19157" wp14:editId="2F21A188">
            <wp:extent cx="4867275" cy="10953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656D11" w:rsidRDefault="00E0247E" w:rsidP="00E0247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规范</w:t>
      </w:r>
      <w:r w:rsidRPr="00250023">
        <w:rPr>
          <w:rFonts w:hint="eastAsia"/>
          <w:color w:val="7F7F7F" w:themeColor="text1" w:themeTint="80"/>
        </w:rPr>
        <w:t>定义的</w:t>
      </w:r>
      <w:r w:rsidRPr="00250023">
        <w:rPr>
          <w:color w:val="7F7F7F" w:themeColor="text1" w:themeTint="80"/>
        </w:rPr>
        <w:t>method_info结构中，属性表可出现的成员有</w:t>
      </w:r>
      <w:r>
        <w:rPr>
          <w:rFonts w:hint="eastAsia"/>
          <w:color w:val="7F7F7F" w:themeColor="text1" w:themeTint="80"/>
        </w:rPr>
        <w:t>Code,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Exception等</w:t>
      </w:r>
    </w:p>
    <w:p w:rsidR="00E0247E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C74B86">
        <w:rPr>
          <w:rFonts w:ascii="Arial" w:hAnsi="Arial" w:cs="Arial"/>
          <w:color w:val="7F7F7F" w:themeColor="text1" w:themeTint="80"/>
          <w:szCs w:val="20"/>
        </w:rPr>
        <w:t>attribute</w:t>
      </w:r>
      <w:r w:rsidRPr="00C74B86">
        <w:rPr>
          <w:rFonts w:ascii="Arial" w:eastAsiaTheme="minorEastAsia" w:hAnsi="Arial" w:cs="Arial"/>
          <w:color w:val="7F7F7F" w:themeColor="text1" w:themeTint="80"/>
          <w:szCs w:val="20"/>
        </w:rPr>
        <w:t>_</w:t>
      </w:r>
      <w:r w:rsidRPr="00C74B86">
        <w:rPr>
          <w:rFonts w:ascii="Arial" w:hAnsi="Arial" w:cs="Arial"/>
          <w:color w:val="7F7F7F" w:themeColor="text1" w:themeTint="80"/>
          <w:szCs w:val="20"/>
        </w:rPr>
        <w:t>info</w:t>
      </w:r>
    </w:p>
    <w:p w:rsidR="00E0247E" w:rsidRDefault="00E0247E" w:rsidP="00E0247E">
      <w:r>
        <w:rPr>
          <w:noProof/>
        </w:rPr>
        <w:drawing>
          <wp:inline distT="0" distB="0" distL="0" distR="0" wp14:anchorId="383E999A" wp14:editId="54976F74">
            <wp:extent cx="3457575" cy="7905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8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A405A9" w:rsidRDefault="00A405A9" w:rsidP="00726805"/>
    <w:p w:rsidR="00A405A9" w:rsidRDefault="00A405A9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Default="00BD7117" w:rsidP="00B80761">
      <w:pPr>
        <w:rPr>
          <w:rStyle w:val="Hyperlink"/>
          <w:rFonts w:ascii="Arial" w:hAnsi="Arial" w:cs="Arial"/>
          <w:sz w:val="20"/>
          <w:szCs w:val="20"/>
        </w:rPr>
      </w:pPr>
      <w:hyperlink r:id="rId45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4D0035" w:rsidRPr="00C057BC" w:rsidRDefault="004D0035" w:rsidP="004D0035">
      <w:pPr>
        <w:pStyle w:val="Heading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4D0035" w:rsidRPr="00C057BC" w:rsidRDefault="004D0035" w:rsidP="004D0035">
      <w:r>
        <w:rPr>
          <w:rFonts w:hint="eastAsia"/>
        </w:rPr>
        <w:t>对象</w:t>
      </w:r>
      <w:r>
        <w:t>头</w:t>
      </w:r>
      <w:r w:rsidRPr="00CE2EDB">
        <w:t>用于存储对象自身的运行时数据</w:t>
      </w:r>
      <w:r>
        <w:rPr>
          <w:rFonts w:hint="eastAsia"/>
        </w:rPr>
        <w:t>。比如</w:t>
      </w:r>
      <w:r>
        <w:t>年代信息和锁。</w:t>
      </w:r>
    </w:p>
    <w:p w:rsidR="004D0035" w:rsidRDefault="004D0035" w:rsidP="004D003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 w:rsidR="008D691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8D6911">
        <w:rPr>
          <w:rFonts w:ascii="Verdana" w:hAnsi="Verdana"/>
          <w:color w:val="000000"/>
          <w:sz w:val="18"/>
          <w:szCs w:val="18"/>
          <w:shd w:val="clear" w:color="auto" w:fill="FFFFFF"/>
        </w:rPr>
        <w:t>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对象头存储结构：</w:t>
      </w:r>
    </w:p>
    <w:p w:rsidR="004D0035" w:rsidRDefault="004D0035" w:rsidP="004D0035">
      <w:r>
        <w:rPr>
          <w:noProof/>
        </w:rPr>
        <w:drawing>
          <wp:inline distT="0" distB="0" distL="0" distR="0" wp14:anchorId="722CADF6" wp14:editId="371AAF74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35" w:rsidRDefault="004D0035" w:rsidP="004D0035">
      <w:pPr>
        <w:pStyle w:val="NoSpacing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lastRenderedPageBreak/>
        <w:t>实现源码</w:t>
      </w:r>
    </w:p>
    <w:p w:rsidR="009E271B" w:rsidRPr="00641FC7" w:rsidRDefault="009E271B" w:rsidP="009E271B">
      <w:pPr>
        <w:rPr>
          <w:shd w:val="clear" w:color="auto" w:fill="FFFFFF"/>
        </w:rPr>
      </w:pPr>
      <w:r w:rsidRPr="00641FC7">
        <w:rPr>
          <w:bdr w:val="none" w:sz="0" w:space="0" w:color="auto" w:frame="1"/>
        </w:rPr>
        <w:t>markOopDesc</w:t>
      </w:r>
      <w:r>
        <w:rPr>
          <w:rFonts w:hint="eastAsia"/>
          <w:bdr w:val="none" w:sz="0" w:space="0" w:color="auto" w:frame="1"/>
        </w:rPr>
        <w:t>即</w:t>
      </w:r>
      <w:r>
        <w:rPr>
          <w:bdr w:val="none" w:sz="0" w:space="0" w:color="auto" w:frame="1"/>
        </w:rPr>
        <w:t>对象</w:t>
      </w:r>
      <w:r>
        <w:rPr>
          <w:rFonts w:hint="eastAsia"/>
          <w:bdr w:val="none" w:sz="0" w:space="0" w:color="auto" w:frame="1"/>
        </w:rPr>
        <w:t>头部</w:t>
      </w:r>
      <w:r>
        <w:rPr>
          <w:bdr w:val="none" w:sz="0" w:space="0" w:color="auto" w:frame="1"/>
        </w:rPr>
        <w:t>的</w:t>
      </w:r>
      <w:r>
        <w:rPr>
          <w:rFonts w:hint="eastAsia"/>
          <w:bdr w:val="none" w:sz="0" w:space="0" w:color="auto" w:frame="1"/>
        </w:rPr>
        <w:t>_mark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BasicLock;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JavaThread;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1779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年代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age_bits                 = 4,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lock_bits                = 2,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biased_lock_bits         = 1,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max_hash_bits            = 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hash_bits                = max_hash_bits &gt; 31 ? 31 : max_hash_bits,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cms_bits                 = LP64_ONLY(1) NOT_LP64(0),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epoch_bits               = 2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锁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locked_value             = 0,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unlocked_value           = 1,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monitor_value            = 2,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marked_value             = 3,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biased_lock_pattern      = 5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ObjectMonitor* </w:t>
      </w:r>
      <w:r w:rsidRPr="0085352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monitor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0035" w:rsidRPr="006F41B8" w:rsidRDefault="004D0035" w:rsidP="004D0035">
      <w:pPr>
        <w:pStyle w:val="NoSpacing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83227" w:rsidRDefault="00CB73A2" w:rsidP="0058322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可见</w:t>
      </w:r>
      <w:r w:rsidR="00583227">
        <w:rPr>
          <w:shd w:val="clear" w:color="auto" w:fill="FFFFFF"/>
        </w:rPr>
        <w:t>每个对象</w:t>
      </w:r>
      <w:r w:rsidR="00583227">
        <w:rPr>
          <w:rFonts w:hint="eastAsia"/>
          <w:shd w:val="clear" w:color="auto" w:fill="FFFFFF"/>
        </w:rPr>
        <w:t>头部</w:t>
      </w:r>
      <w:r w:rsidR="00583227">
        <w:rPr>
          <w:shd w:val="clear" w:color="auto" w:fill="FFFFFF"/>
        </w:rPr>
        <w:t>都</w:t>
      </w:r>
      <w:r w:rsidR="00583227">
        <w:rPr>
          <w:rFonts w:hint="eastAsia"/>
          <w:shd w:val="clear" w:color="auto" w:fill="FFFFFF"/>
        </w:rPr>
        <w:t>引用</w:t>
      </w:r>
      <w:r w:rsidR="00583227">
        <w:rPr>
          <w:shd w:val="clear" w:color="auto" w:fill="FFFFFF"/>
        </w:rPr>
        <w:t xml:space="preserve">一个 </w:t>
      </w:r>
      <w:r w:rsidR="00583227" w:rsidRPr="00AF3ECB">
        <w:rPr>
          <w:rFonts w:ascii="Arial" w:hAnsi="Arial" w:cs="Arial"/>
          <w:shd w:val="clear" w:color="auto" w:fill="FFFFFF"/>
        </w:rPr>
        <w:t>monitor</w:t>
      </w:r>
      <w:r w:rsidR="00583227">
        <w:rPr>
          <w:rFonts w:hint="eastAsia"/>
          <w:shd w:val="clear" w:color="auto" w:fill="FFFFFF"/>
        </w:rPr>
        <w:t>对象（所以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中任意对象可以作为</w:t>
      </w:r>
      <w:r w:rsidR="00583227" w:rsidRPr="00BD02E9">
        <w:rPr>
          <w:rFonts w:ascii="Arial" w:hAnsi="Arial" w:cs="Arial" w:hint="eastAsia"/>
          <w:color w:val="000000"/>
          <w:szCs w:val="21"/>
          <w:shd w:val="clear" w:color="auto" w:fill="FFFFFF"/>
        </w:rPr>
        <w:t>锁</w:t>
      </w:r>
      <w:r w:rsidR="00583227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583227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D0035" w:rsidRPr="00583227" w:rsidRDefault="004D0035" w:rsidP="00A271AF">
      <w:pPr>
        <w:rPr>
          <w:shd w:val="clear" w:color="auto" w:fill="FFFFFF"/>
        </w:rPr>
      </w:pPr>
    </w:p>
    <w:p w:rsidR="00103964" w:rsidRDefault="00103964" w:rsidP="00103964">
      <w:pPr>
        <w:rPr>
          <w:shd w:val="clear" w:color="auto" w:fill="FFFFFF"/>
        </w:rPr>
      </w:pPr>
    </w:p>
    <w:p w:rsidR="00DC11B1" w:rsidRDefault="00DC11B1" w:rsidP="00DC11B1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460018">
        <w:rPr>
          <w:rFonts w:ascii="Arial" w:hAnsi="Arial" w:cs="Arial"/>
          <w:shd w:val="clear" w:color="auto" w:fill="FFFFFF"/>
        </w:rPr>
        <w:lastRenderedPageBreak/>
        <w:t>ObjectMonitor</w:t>
      </w:r>
    </w:p>
    <w:p w:rsidR="00DC11B1" w:rsidRPr="009533FE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33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_header       = NULL;//markOop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379A7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915415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1541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C11B1" w:rsidRDefault="00DC11B1" w:rsidP="00DC11B1">
      <w:pPr>
        <w:rPr>
          <w:b/>
          <w:bCs/>
        </w:rPr>
      </w:pPr>
    </w:p>
    <w:p w:rsidR="00DC11B1" w:rsidRPr="00166A88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bCs/>
        </w:rPr>
      </w:pPr>
      <w:r w:rsidRPr="00AF3ECB">
        <w:rPr>
          <w:rFonts w:ascii="Arial" w:hAnsi="Arial" w:cs="Arial"/>
          <w:bCs/>
        </w:rPr>
        <w:t>_owner</w:t>
      </w:r>
      <w:r w:rsidRPr="00166A88">
        <w:rPr>
          <w:bCs/>
        </w:rPr>
        <w:t>指向持有</w:t>
      </w:r>
      <w:r w:rsidRPr="009D5B11">
        <w:rPr>
          <w:rFonts w:ascii="Arial" w:hAnsi="Arial" w:cs="Arial"/>
          <w:bCs/>
        </w:rPr>
        <w:t>ObjectMonitor</w:t>
      </w:r>
      <w:r w:rsidRPr="00166A88">
        <w:rPr>
          <w:bCs/>
        </w:rPr>
        <w:t>对象的线程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>_EntryList </w:t>
      </w:r>
      <w:r w:rsidRPr="009D5B11">
        <w:rPr>
          <w:rFonts w:ascii="Arial" w:hAnsi="Arial" w:cs="Arial"/>
          <w:bCs/>
        </w:rPr>
        <w:t>等待锁</w:t>
      </w:r>
      <w:r w:rsidRPr="009D5B11">
        <w:rPr>
          <w:rFonts w:ascii="Arial" w:hAnsi="Arial" w:cs="Arial"/>
          <w:bCs/>
        </w:rPr>
        <w:t>block</w:t>
      </w:r>
      <w:r w:rsidRPr="009D5B11">
        <w:rPr>
          <w:rFonts w:ascii="Arial" w:hAnsi="Arial" w:cs="Arial"/>
          <w:bCs/>
        </w:rPr>
        <w:t>状态的线程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 xml:space="preserve">_WaitSet </w:t>
      </w:r>
      <w:r w:rsidRPr="009D5B11">
        <w:rPr>
          <w:rFonts w:ascii="Arial" w:hAnsi="Arial" w:cs="Arial" w:hint="eastAsia"/>
          <w:bCs/>
        </w:rPr>
        <w:t>调用</w:t>
      </w:r>
      <w:r w:rsidRPr="009D5B11">
        <w:rPr>
          <w:rFonts w:ascii="Arial" w:hAnsi="Arial" w:cs="Arial" w:hint="eastAsia"/>
          <w:bCs/>
        </w:rPr>
        <w:t>w</w:t>
      </w:r>
      <w:r w:rsidRPr="009D5B11">
        <w:rPr>
          <w:rFonts w:ascii="Arial" w:hAnsi="Arial" w:cs="Arial"/>
          <w:bCs/>
        </w:rPr>
        <w:t>ait()</w:t>
      </w:r>
    </w:p>
    <w:p w:rsidR="00DC11B1" w:rsidRDefault="00DC11B1" w:rsidP="00DC11B1"/>
    <w:p w:rsidR="00A271AF" w:rsidRDefault="00A271AF" w:rsidP="00A271AF">
      <w:pPr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</w:p>
    <w:p w:rsidR="006F41B8" w:rsidRDefault="006F41B8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7074D" w:rsidRDefault="0027434C" w:rsidP="005723FE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4.4.2 </w:t>
      </w:r>
      <w:r w:rsidR="0042344D">
        <w:rPr>
          <w:rFonts w:ascii="微软雅黑" w:eastAsia="微软雅黑" w:hAnsi="微软雅黑" w:cs="微软雅黑" w:hint="eastAsia"/>
        </w:rPr>
        <w:t>实现逻辑</w:t>
      </w:r>
    </w:p>
    <w:p w:rsidR="00FE6A4E" w:rsidRDefault="002311CD" w:rsidP="005F55E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00870">
        <w:rPr>
          <w:rFonts w:ascii="Arial" w:hAnsi="Arial" w:cs="Arial" w:hint="eastAsia"/>
          <w:sz w:val="20"/>
          <w:szCs w:val="20"/>
        </w:rPr>
        <w:t>加锁</w:t>
      </w:r>
      <w:r w:rsidRPr="00C00870">
        <w:rPr>
          <w:rFonts w:ascii="Arial" w:hAnsi="Arial" w:cs="Arial"/>
          <w:sz w:val="20"/>
          <w:szCs w:val="20"/>
        </w:rPr>
        <w:t>值存在对象头部，即</w:t>
      </w:r>
      <w:r w:rsidRPr="00C00870">
        <w:rPr>
          <w:rFonts w:ascii="Arial" w:hAnsi="Arial" w:cs="Arial"/>
          <w:sz w:val="20"/>
          <w:szCs w:val="20"/>
        </w:rPr>
        <w:t>mark</w:t>
      </w:r>
      <w:r w:rsidRPr="00C00870">
        <w:rPr>
          <w:rFonts w:ascii="Arial" w:hAnsi="Arial" w:cs="Arial"/>
          <w:sz w:val="20"/>
          <w:szCs w:val="20"/>
        </w:rPr>
        <w:t>中</w:t>
      </w:r>
      <w:r w:rsidRPr="00C00870">
        <w:rPr>
          <w:rFonts w:ascii="Arial" w:hAnsi="Arial" w:cs="Arial" w:hint="eastAsia"/>
          <w:sz w:val="20"/>
          <w:szCs w:val="20"/>
        </w:rPr>
        <w:t>。</w:t>
      </w:r>
      <w:r w:rsidR="00FE6A4E" w:rsidRPr="00C00870">
        <w:rPr>
          <w:rFonts w:ascii="Arial" w:hAnsi="Arial" w:cs="Arial" w:hint="eastAsia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操作实现轻量级锁</w:t>
      </w:r>
      <w:r w:rsidR="00FE6A4E" w:rsidRPr="00C00870">
        <w:rPr>
          <w:rFonts w:ascii="Arial" w:hAnsi="Arial" w:cs="Arial" w:hint="eastAsia"/>
          <w:sz w:val="20"/>
          <w:szCs w:val="20"/>
        </w:rPr>
        <w:t>,</w:t>
      </w:r>
      <w:r w:rsidR="0000791F" w:rsidRPr="00C00870">
        <w:rPr>
          <w:rFonts w:ascii="Arial" w:hAnsi="Arial" w:cs="Arial" w:hint="eastAsia"/>
          <w:sz w:val="20"/>
          <w:szCs w:val="20"/>
        </w:rPr>
        <w:t>但</w:t>
      </w:r>
      <w:r w:rsidR="00FE6A4E" w:rsidRPr="00C00870">
        <w:rPr>
          <w:rFonts w:ascii="Arial" w:hAnsi="Arial" w:cs="Arial" w:hint="eastAsia"/>
          <w:sz w:val="20"/>
          <w:szCs w:val="20"/>
        </w:rPr>
        <w:t>仅</w:t>
      </w:r>
      <w:r w:rsidR="00FE6A4E" w:rsidRPr="00C00870">
        <w:rPr>
          <w:rFonts w:ascii="Arial" w:hAnsi="Arial" w:cs="Arial"/>
          <w:sz w:val="20"/>
          <w:szCs w:val="20"/>
        </w:rPr>
        <w:t>用于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交替执行同步块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的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情况。</w:t>
      </w:r>
      <w:r w:rsidR="00FE6A4E" w:rsidRPr="00C00870">
        <w:rPr>
          <w:rFonts w:ascii="Arial" w:hAnsi="Arial" w:cs="Arial"/>
          <w:sz w:val="20"/>
          <w:szCs w:val="20"/>
        </w:rPr>
        <w:t>对于同一</w:t>
      </w:r>
      <w:r w:rsidR="00FE6A4E" w:rsidRPr="00C00870">
        <w:rPr>
          <w:rFonts w:ascii="Arial" w:hAnsi="Arial" w:cs="Arial"/>
          <w:sz w:val="20"/>
          <w:szCs w:val="20"/>
        </w:rPr>
        <w:t>Thread</w:t>
      </w:r>
      <w:r w:rsidR="00FE6A4E" w:rsidRPr="00C00870">
        <w:rPr>
          <w:rFonts w:ascii="Arial" w:hAnsi="Arial" w:cs="Arial"/>
          <w:sz w:val="20"/>
          <w:szCs w:val="20"/>
        </w:rPr>
        <w:t>可用偏向锁，减少</w:t>
      </w:r>
      <w:r w:rsidR="00FE6A4E" w:rsidRPr="00C00870">
        <w:rPr>
          <w:rFonts w:ascii="Arial" w:hAnsi="Arial" w:cs="Arial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</w:t>
      </w:r>
      <w:r w:rsidR="005F55E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多个线程在同一时刻进入临界区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膨胀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为重量级锁。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依赖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O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S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层面实现。</w:t>
      </w:r>
    </w:p>
    <w:p w:rsidR="00813838" w:rsidRPr="00C00870" w:rsidRDefault="00813838" w:rsidP="005F55EA"/>
    <w:p w:rsidR="001A7D55" w:rsidRDefault="00BD7117" w:rsidP="00C00870">
      <w:pPr>
        <w:rPr>
          <w:rFonts w:ascii="Arial" w:hAnsi="Arial" w:cs="Arial"/>
          <w:shd w:val="clear" w:color="auto" w:fill="FFFFFF"/>
        </w:rPr>
      </w:pPr>
      <w:hyperlink r:id="rId47" w:history="1">
        <w:r w:rsidR="00CC08F4" w:rsidRPr="00CC08F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  <w:r w:rsidR="00A331AA">
        <w:rPr>
          <w:rFonts w:ascii="Arial" w:hAnsi="Arial" w:cs="Arial"/>
          <w:sz w:val="20"/>
          <w:szCs w:val="20"/>
        </w:rPr>
        <w:br/>
      </w:r>
      <w:r w:rsidR="001A7D55" w:rsidRPr="001552BB">
        <w:rPr>
          <w:rFonts w:ascii="Arial" w:hAnsi="Arial" w:cs="Arial"/>
          <w:shd w:val="clear" w:color="auto" w:fill="FFFFFF"/>
        </w:rPr>
        <w:t>monitorenter</w:t>
      </w:r>
    </w:p>
    <w:p w:rsidR="004D0043" w:rsidRDefault="001A7D55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  <w:r w:rsidR="00FC1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820D62" w:rsidRPr="00466868" w:rsidRDefault="00EA1ACA" w:rsidP="001C32EB">
      <w:pPr>
        <w:rPr>
          <w:rFonts w:ascii="Verdana" w:hAnsi="Verdana"/>
          <w:color w:val="000000"/>
          <w:szCs w:val="21"/>
          <w:shd w:val="clear" w:color="auto" w:fill="FFFFFF"/>
        </w:rPr>
      </w:pPr>
      <w:r w:rsidRPr="00466868">
        <w:rPr>
          <w:rFonts w:ascii="Arial" w:hAnsi="Arial" w:cs="Arial"/>
          <w:szCs w:val="21"/>
          <w:highlight w:val="lightGray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rFonts w:ascii="微软雅黑" w:eastAsia="微软雅黑" w:hAnsi="微软雅黑" w:cs="微软雅黑"/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偏向锁</w:t>
      </w:r>
    </w:p>
    <w:p w:rsidR="00F37644" w:rsidRPr="00F37644" w:rsidRDefault="00F37644" w:rsidP="00F37644"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引入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偏向锁是为了减少不必要的轻量级锁执行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，轻量级锁的获取及释放依赖多次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原子指令，而偏向锁只依赖一次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原子指令置换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ThreadID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升级到轻量级锁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331AA" w:rsidRPr="0012689C" w:rsidRDefault="009E454D" w:rsidP="001C32EB">
      <w:pPr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Consolas" w:eastAsia="宋体" w:hAnsi="Consolas" w:cs="Consolas"/>
          <w:b/>
          <w:kern w:val="0"/>
          <w:sz w:val="18"/>
          <w:szCs w:val="18"/>
          <w:bdr w:val="none" w:sz="0" w:space="0" w:color="auto" w:frame="1"/>
        </w:rPr>
        <w:t>revoke_and_rebias</w:t>
      </w:r>
      <w:r w:rsidR="001D3417" w:rsidRPr="0012689C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A156B" w:rsidRDefault="00A331AA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Arial" w:hAnsi="Arial" w:cs="Arial"/>
          <w:sz w:val="20"/>
          <w:szCs w:val="20"/>
        </w:rPr>
        <w:t>通过</w:t>
      </w:r>
      <w:r w:rsidRPr="0012689C">
        <w:rPr>
          <w:rFonts w:ascii="Arial" w:hAnsi="Arial" w:cs="Arial"/>
          <w:sz w:val="20"/>
          <w:szCs w:val="20"/>
        </w:rPr>
        <w:t>CAS</w:t>
      </w:r>
      <w:r w:rsidRPr="0012689C">
        <w:rPr>
          <w:rFonts w:ascii="Arial" w:hAnsi="Arial" w:cs="Arial"/>
          <w:sz w:val="20"/>
          <w:szCs w:val="20"/>
        </w:rPr>
        <w:t>原子指令设置</w:t>
      </w:r>
      <w:r w:rsidRPr="0012689C">
        <w:rPr>
          <w:rFonts w:ascii="Arial" w:hAnsi="Arial" w:cs="Arial"/>
          <w:sz w:val="20"/>
          <w:szCs w:val="20"/>
        </w:rPr>
        <w:t>mark</w:t>
      </w:r>
      <w:r w:rsidRPr="0012689C">
        <w:rPr>
          <w:rFonts w:ascii="Arial" w:hAnsi="Arial" w:cs="Arial"/>
          <w:sz w:val="20"/>
          <w:szCs w:val="20"/>
        </w:rPr>
        <w:t>中</w:t>
      </w:r>
      <w:r w:rsidRPr="0012689C">
        <w:rPr>
          <w:rFonts w:ascii="Arial" w:hAnsi="Arial" w:cs="Arial"/>
          <w:sz w:val="20"/>
          <w:szCs w:val="20"/>
        </w:rPr>
        <w:t>JavaThread</w:t>
      </w:r>
      <w:r w:rsidRPr="0012689C">
        <w:rPr>
          <w:rFonts w:ascii="Arial" w:hAnsi="Arial" w:cs="Arial"/>
          <w:sz w:val="20"/>
          <w:szCs w:val="20"/>
        </w:rPr>
        <w:t>为当前线程</w:t>
      </w:r>
      <w:r w:rsidRPr="0012689C">
        <w:rPr>
          <w:rFonts w:ascii="Arial" w:hAnsi="Arial" w:cs="Arial"/>
          <w:sz w:val="20"/>
          <w:szCs w:val="20"/>
        </w:rPr>
        <w:t>ID</w:t>
      </w:r>
      <w:r w:rsidR="006C4789">
        <w:rPr>
          <w:rFonts w:ascii="Arial" w:hAnsi="Arial" w:cs="Arial" w:hint="eastAsia"/>
          <w:sz w:val="20"/>
          <w:szCs w:val="20"/>
        </w:rPr>
        <w:t>，下次</w:t>
      </w:r>
      <w:r w:rsidR="006C4789">
        <w:rPr>
          <w:rFonts w:ascii="Arial" w:hAnsi="Arial" w:cs="Arial"/>
          <w:sz w:val="20"/>
          <w:szCs w:val="20"/>
        </w:rPr>
        <w:t>执行时判断是同一</w:t>
      </w:r>
      <w:r w:rsidR="006C4789">
        <w:rPr>
          <w:rFonts w:ascii="Arial" w:hAnsi="Arial" w:cs="Arial" w:hint="eastAsia"/>
          <w:sz w:val="20"/>
          <w:szCs w:val="20"/>
        </w:rPr>
        <w:t>Thread</w:t>
      </w:r>
      <w:r w:rsidR="006C4789">
        <w:rPr>
          <w:rFonts w:ascii="Arial" w:hAnsi="Arial" w:cs="Arial" w:hint="eastAsia"/>
          <w:sz w:val="20"/>
          <w:szCs w:val="20"/>
        </w:rPr>
        <w:t>，</w:t>
      </w:r>
      <w:r w:rsidR="006C4789">
        <w:rPr>
          <w:rFonts w:ascii="Arial" w:hAnsi="Arial" w:cs="Arial"/>
          <w:sz w:val="20"/>
          <w:szCs w:val="20"/>
        </w:rPr>
        <w:t>直接</w:t>
      </w:r>
      <w:r w:rsidR="006C4789">
        <w:rPr>
          <w:rFonts w:ascii="Arial" w:hAnsi="Arial" w:cs="Arial" w:hint="eastAsia"/>
          <w:sz w:val="20"/>
          <w:szCs w:val="20"/>
        </w:rPr>
        <w:t>return.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F31F44" w:rsidRDefault="00F31F44" w:rsidP="0043079B">
      <w:pPr>
        <w:rPr>
          <w:rFonts w:ascii="Arial" w:hAnsi="Arial" w:cs="Arial"/>
          <w:sz w:val="20"/>
          <w:szCs w:val="20"/>
        </w:rPr>
      </w:pPr>
      <w:r w:rsidRPr="00C5143D">
        <w:rPr>
          <w:rFonts w:ascii="Arial" w:hAnsi="Arial" w:cs="Arial"/>
          <w:color w:val="2F2F2F"/>
          <w:sz w:val="20"/>
          <w:szCs w:val="20"/>
          <w:shd w:val="clear" w:color="auto" w:fill="FFFFFF"/>
        </w:rPr>
        <w:t>在多线程交替执行同步块的情况下，但是如果多个线程在同一时刻进入临界区，会导致轻量级锁膨胀升级重量级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CD272F" w:rsidRDefault="006C0FEE" w:rsidP="0051783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D3EBB" w:rsidRPr="00CD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(mark==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</w:t>
      </w:r>
      <w:r w:rsidR="00477E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kOop)</w:t>
      </w: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Atomic::cmpxchg_ptr(lock,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obj()-&gt;mark_addr(), mark)) {  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85012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重量级锁通过对象内部的监视器（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）实现，其中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的本质是</w:t>
      </w:r>
      <w:r w:rsidRPr="008D6911">
        <w:rPr>
          <w:rFonts w:ascii="Arial" w:hAnsi="Arial" w:cs="Arial"/>
          <w:color w:val="FF0000"/>
          <w:shd w:val="clear" w:color="auto" w:fill="FFFFFF"/>
        </w:rPr>
        <w:t>依赖于底层操作系统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Mutex Lock</w:t>
      </w:r>
      <w:r>
        <w:rPr>
          <w:rFonts w:ascii="Arial" w:hAnsi="Arial" w:cs="Arial"/>
          <w:color w:val="2F2F2F"/>
          <w:shd w:val="clear" w:color="auto" w:fill="FFFFFF"/>
        </w:rPr>
        <w:t>实现，操作系统实现线程之间的切换需要从用户态到内核态的切换，切换成本非常高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117" w:rsidRDefault="00BD7117" w:rsidP="009859FC">
      <w:r>
        <w:separator/>
      </w:r>
    </w:p>
  </w:endnote>
  <w:endnote w:type="continuationSeparator" w:id="0">
    <w:p w:rsidR="00BD7117" w:rsidRDefault="00BD7117" w:rsidP="0098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117" w:rsidRDefault="00BD7117" w:rsidP="009859FC">
      <w:r>
        <w:separator/>
      </w:r>
    </w:p>
  </w:footnote>
  <w:footnote w:type="continuationSeparator" w:id="0">
    <w:p w:rsidR="00BD7117" w:rsidRDefault="00BD7117" w:rsidP="0098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001C"/>
    <w:multiLevelType w:val="multilevel"/>
    <w:tmpl w:val="A27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457816"/>
    <w:multiLevelType w:val="multilevel"/>
    <w:tmpl w:val="5230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5"/>
  </w:num>
  <w:num w:numId="3">
    <w:abstractNumId w:val="14"/>
  </w:num>
  <w:num w:numId="4">
    <w:abstractNumId w:val="34"/>
  </w:num>
  <w:num w:numId="5">
    <w:abstractNumId w:val="57"/>
  </w:num>
  <w:num w:numId="6">
    <w:abstractNumId w:val="4"/>
  </w:num>
  <w:num w:numId="7">
    <w:abstractNumId w:val="51"/>
  </w:num>
  <w:num w:numId="8">
    <w:abstractNumId w:val="28"/>
  </w:num>
  <w:num w:numId="9">
    <w:abstractNumId w:val="41"/>
  </w:num>
  <w:num w:numId="10">
    <w:abstractNumId w:val="48"/>
  </w:num>
  <w:num w:numId="11">
    <w:abstractNumId w:val="25"/>
  </w:num>
  <w:num w:numId="12">
    <w:abstractNumId w:val="52"/>
  </w:num>
  <w:num w:numId="13">
    <w:abstractNumId w:val="58"/>
  </w:num>
  <w:num w:numId="14">
    <w:abstractNumId w:val="17"/>
  </w:num>
  <w:num w:numId="15">
    <w:abstractNumId w:val="68"/>
  </w:num>
  <w:num w:numId="16">
    <w:abstractNumId w:val="53"/>
  </w:num>
  <w:num w:numId="17">
    <w:abstractNumId w:val="49"/>
  </w:num>
  <w:num w:numId="18">
    <w:abstractNumId w:val="71"/>
  </w:num>
  <w:num w:numId="19">
    <w:abstractNumId w:val="1"/>
  </w:num>
  <w:num w:numId="20">
    <w:abstractNumId w:val="40"/>
  </w:num>
  <w:num w:numId="21">
    <w:abstractNumId w:val="6"/>
  </w:num>
  <w:num w:numId="22">
    <w:abstractNumId w:val="46"/>
  </w:num>
  <w:num w:numId="23">
    <w:abstractNumId w:val="67"/>
  </w:num>
  <w:num w:numId="24">
    <w:abstractNumId w:val="35"/>
  </w:num>
  <w:num w:numId="25">
    <w:abstractNumId w:val="43"/>
  </w:num>
  <w:num w:numId="26">
    <w:abstractNumId w:val="29"/>
  </w:num>
  <w:num w:numId="27">
    <w:abstractNumId w:val="33"/>
  </w:num>
  <w:num w:numId="28">
    <w:abstractNumId w:val="64"/>
  </w:num>
  <w:num w:numId="29">
    <w:abstractNumId w:val="13"/>
  </w:num>
  <w:num w:numId="30">
    <w:abstractNumId w:val="9"/>
  </w:num>
  <w:num w:numId="31">
    <w:abstractNumId w:val="55"/>
  </w:num>
  <w:num w:numId="32">
    <w:abstractNumId w:val="32"/>
  </w:num>
  <w:num w:numId="33">
    <w:abstractNumId w:val="26"/>
  </w:num>
  <w:num w:numId="34">
    <w:abstractNumId w:val="37"/>
  </w:num>
  <w:num w:numId="35">
    <w:abstractNumId w:val="69"/>
  </w:num>
  <w:num w:numId="36">
    <w:abstractNumId w:val="21"/>
  </w:num>
  <w:num w:numId="37">
    <w:abstractNumId w:val="63"/>
  </w:num>
  <w:num w:numId="38">
    <w:abstractNumId w:val="56"/>
  </w:num>
  <w:num w:numId="39">
    <w:abstractNumId w:val="65"/>
  </w:num>
  <w:num w:numId="40">
    <w:abstractNumId w:val="5"/>
  </w:num>
  <w:num w:numId="41">
    <w:abstractNumId w:val="0"/>
  </w:num>
  <w:num w:numId="42">
    <w:abstractNumId w:val="42"/>
  </w:num>
  <w:num w:numId="43">
    <w:abstractNumId w:val="62"/>
  </w:num>
  <w:num w:numId="44">
    <w:abstractNumId w:val="15"/>
  </w:num>
  <w:num w:numId="45">
    <w:abstractNumId w:val="16"/>
  </w:num>
  <w:num w:numId="46">
    <w:abstractNumId w:val="31"/>
  </w:num>
  <w:num w:numId="47">
    <w:abstractNumId w:val="24"/>
  </w:num>
  <w:num w:numId="48">
    <w:abstractNumId w:val="38"/>
  </w:num>
  <w:num w:numId="49">
    <w:abstractNumId w:val="19"/>
  </w:num>
  <w:num w:numId="50">
    <w:abstractNumId w:val="39"/>
  </w:num>
  <w:num w:numId="51">
    <w:abstractNumId w:val="22"/>
  </w:num>
  <w:num w:numId="52">
    <w:abstractNumId w:val="60"/>
  </w:num>
  <w:num w:numId="53">
    <w:abstractNumId w:val="8"/>
  </w:num>
  <w:num w:numId="54">
    <w:abstractNumId w:val="44"/>
  </w:num>
  <w:num w:numId="55">
    <w:abstractNumId w:val="59"/>
  </w:num>
  <w:num w:numId="56">
    <w:abstractNumId w:val="54"/>
  </w:num>
  <w:num w:numId="57">
    <w:abstractNumId w:val="11"/>
  </w:num>
  <w:num w:numId="58">
    <w:abstractNumId w:val="66"/>
  </w:num>
  <w:num w:numId="59">
    <w:abstractNumId w:val="7"/>
  </w:num>
  <w:num w:numId="60">
    <w:abstractNumId w:val="18"/>
  </w:num>
  <w:num w:numId="61">
    <w:abstractNumId w:val="20"/>
  </w:num>
  <w:num w:numId="62">
    <w:abstractNumId w:val="10"/>
  </w:num>
  <w:num w:numId="63">
    <w:abstractNumId w:val="61"/>
  </w:num>
  <w:num w:numId="64">
    <w:abstractNumId w:val="50"/>
  </w:num>
  <w:num w:numId="65">
    <w:abstractNumId w:val="23"/>
  </w:num>
  <w:num w:numId="66">
    <w:abstractNumId w:val="12"/>
  </w:num>
  <w:num w:numId="67">
    <w:abstractNumId w:val="27"/>
  </w:num>
  <w:num w:numId="68">
    <w:abstractNumId w:val="2"/>
  </w:num>
  <w:num w:numId="69">
    <w:abstractNumId w:val="30"/>
  </w:num>
  <w:num w:numId="70">
    <w:abstractNumId w:val="47"/>
  </w:num>
  <w:num w:numId="71">
    <w:abstractNumId w:val="3"/>
  </w:num>
  <w:num w:numId="72">
    <w:abstractNumId w:val="7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0791F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41C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2239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079"/>
    <w:rsid w:val="000D2591"/>
    <w:rsid w:val="000D2BEE"/>
    <w:rsid w:val="000D7AC6"/>
    <w:rsid w:val="000E0842"/>
    <w:rsid w:val="000E0B86"/>
    <w:rsid w:val="000E0D83"/>
    <w:rsid w:val="000E1BD2"/>
    <w:rsid w:val="000E4A96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3964"/>
    <w:rsid w:val="00104955"/>
    <w:rsid w:val="00107B00"/>
    <w:rsid w:val="001103D8"/>
    <w:rsid w:val="001114F0"/>
    <w:rsid w:val="00114991"/>
    <w:rsid w:val="0011681E"/>
    <w:rsid w:val="00117482"/>
    <w:rsid w:val="00123E3A"/>
    <w:rsid w:val="0012689C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4925"/>
    <w:rsid w:val="001552BB"/>
    <w:rsid w:val="00156A9B"/>
    <w:rsid w:val="00156BD0"/>
    <w:rsid w:val="001633EC"/>
    <w:rsid w:val="0016556C"/>
    <w:rsid w:val="00165782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342"/>
    <w:rsid w:val="001E3C5E"/>
    <w:rsid w:val="001E45EB"/>
    <w:rsid w:val="001E50CF"/>
    <w:rsid w:val="001E57CE"/>
    <w:rsid w:val="001E70B7"/>
    <w:rsid w:val="001E776C"/>
    <w:rsid w:val="001F64AD"/>
    <w:rsid w:val="001F64D4"/>
    <w:rsid w:val="00200DDC"/>
    <w:rsid w:val="0020265D"/>
    <w:rsid w:val="0020282D"/>
    <w:rsid w:val="0020765F"/>
    <w:rsid w:val="002102D0"/>
    <w:rsid w:val="00210361"/>
    <w:rsid w:val="00213AC1"/>
    <w:rsid w:val="00222469"/>
    <w:rsid w:val="00225961"/>
    <w:rsid w:val="0022599D"/>
    <w:rsid w:val="002273D2"/>
    <w:rsid w:val="00227F8E"/>
    <w:rsid w:val="002305BE"/>
    <w:rsid w:val="002311CD"/>
    <w:rsid w:val="00231649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6D2E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0B6A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0F22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0282"/>
    <w:rsid w:val="00301047"/>
    <w:rsid w:val="00301FA0"/>
    <w:rsid w:val="0030200C"/>
    <w:rsid w:val="00302B9A"/>
    <w:rsid w:val="00304C54"/>
    <w:rsid w:val="00304C7C"/>
    <w:rsid w:val="003062FD"/>
    <w:rsid w:val="00306D21"/>
    <w:rsid w:val="00310D2D"/>
    <w:rsid w:val="00310D69"/>
    <w:rsid w:val="003118CD"/>
    <w:rsid w:val="003124A5"/>
    <w:rsid w:val="0031390C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17D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344D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018"/>
    <w:rsid w:val="00460B26"/>
    <w:rsid w:val="00461228"/>
    <w:rsid w:val="00462086"/>
    <w:rsid w:val="00466868"/>
    <w:rsid w:val="0047060D"/>
    <w:rsid w:val="00471AD8"/>
    <w:rsid w:val="00475182"/>
    <w:rsid w:val="00477E9D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A6E90"/>
    <w:rsid w:val="004B0574"/>
    <w:rsid w:val="004B1538"/>
    <w:rsid w:val="004B15AC"/>
    <w:rsid w:val="004B3964"/>
    <w:rsid w:val="004B3DE4"/>
    <w:rsid w:val="004B5458"/>
    <w:rsid w:val="004B67B5"/>
    <w:rsid w:val="004B6D74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035"/>
    <w:rsid w:val="004D0043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5770"/>
    <w:rsid w:val="004D6BD0"/>
    <w:rsid w:val="004E33E8"/>
    <w:rsid w:val="004E3CCB"/>
    <w:rsid w:val="004E5F59"/>
    <w:rsid w:val="004E7162"/>
    <w:rsid w:val="004E72BA"/>
    <w:rsid w:val="004E78AF"/>
    <w:rsid w:val="004E7F28"/>
    <w:rsid w:val="004F0517"/>
    <w:rsid w:val="004F1307"/>
    <w:rsid w:val="004F257C"/>
    <w:rsid w:val="004F2D69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1D54"/>
    <w:rsid w:val="00542E9A"/>
    <w:rsid w:val="0054337C"/>
    <w:rsid w:val="0054425C"/>
    <w:rsid w:val="005464C2"/>
    <w:rsid w:val="00546897"/>
    <w:rsid w:val="00550339"/>
    <w:rsid w:val="00554F6C"/>
    <w:rsid w:val="00555605"/>
    <w:rsid w:val="005562E2"/>
    <w:rsid w:val="005571CD"/>
    <w:rsid w:val="00557C3E"/>
    <w:rsid w:val="00561086"/>
    <w:rsid w:val="00563444"/>
    <w:rsid w:val="00563F38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83227"/>
    <w:rsid w:val="00585012"/>
    <w:rsid w:val="00590701"/>
    <w:rsid w:val="00591E7D"/>
    <w:rsid w:val="00596153"/>
    <w:rsid w:val="005963E3"/>
    <w:rsid w:val="00597D1E"/>
    <w:rsid w:val="00597E58"/>
    <w:rsid w:val="005A299D"/>
    <w:rsid w:val="005A2CDD"/>
    <w:rsid w:val="005A3847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C69F6"/>
    <w:rsid w:val="005D0EDB"/>
    <w:rsid w:val="005D158D"/>
    <w:rsid w:val="005D1784"/>
    <w:rsid w:val="005D3236"/>
    <w:rsid w:val="005D3C83"/>
    <w:rsid w:val="005D578E"/>
    <w:rsid w:val="005D663F"/>
    <w:rsid w:val="005E08D2"/>
    <w:rsid w:val="005E0CBB"/>
    <w:rsid w:val="005E5D7C"/>
    <w:rsid w:val="005E61E0"/>
    <w:rsid w:val="005E626E"/>
    <w:rsid w:val="005E62D5"/>
    <w:rsid w:val="005E6A44"/>
    <w:rsid w:val="005F0ECD"/>
    <w:rsid w:val="005F1E88"/>
    <w:rsid w:val="005F31E7"/>
    <w:rsid w:val="005F33C7"/>
    <w:rsid w:val="005F34CB"/>
    <w:rsid w:val="005F3E33"/>
    <w:rsid w:val="005F5176"/>
    <w:rsid w:val="005F55EA"/>
    <w:rsid w:val="005F5B54"/>
    <w:rsid w:val="005F63A9"/>
    <w:rsid w:val="006039EB"/>
    <w:rsid w:val="00603B7A"/>
    <w:rsid w:val="0061326A"/>
    <w:rsid w:val="006132F5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541C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B7BD6"/>
    <w:rsid w:val="006C0D45"/>
    <w:rsid w:val="006C0ECD"/>
    <w:rsid w:val="006C0FEE"/>
    <w:rsid w:val="006C382F"/>
    <w:rsid w:val="006C4789"/>
    <w:rsid w:val="006C51D0"/>
    <w:rsid w:val="006C6EAE"/>
    <w:rsid w:val="006D22ED"/>
    <w:rsid w:val="006D44AA"/>
    <w:rsid w:val="006D57E3"/>
    <w:rsid w:val="006D68EE"/>
    <w:rsid w:val="006D7012"/>
    <w:rsid w:val="006E12D5"/>
    <w:rsid w:val="006E3466"/>
    <w:rsid w:val="006E3A9F"/>
    <w:rsid w:val="006E40DD"/>
    <w:rsid w:val="006E59B7"/>
    <w:rsid w:val="006E6EA4"/>
    <w:rsid w:val="006E7B8C"/>
    <w:rsid w:val="006F0040"/>
    <w:rsid w:val="006F023A"/>
    <w:rsid w:val="006F04BA"/>
    <w:rsid w:val="006F41B8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71A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75D62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6A2"/>
    <w:rsid w:val="007A4AFF"/>
    <w:rsid w:val="007A5BB3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0B11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3838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3525"/>
    <w:rsid w:val="00855AD6"/>
    <w:rsid w:val="00855DA0"/>
    <w:rsid w:val="00856EB9"/>
    <w:rsid w:val="00860C9C"/>
    <w:rsid w:val="00863710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876EA"/>
    <w:rsid w:val="00890ADE"/>
    <w:rsid w:val="0089119F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911"/>
    <w:rsid w:val="008D6FD0"/>
    <w:rsid w:val="008E0A8E"/>
    <w:rsid w:val="008E2044"/>
    <w:rsid w:val="008E2BDF"/>
    <w:rsid w:val="008E4A66"/>
    <w:rsid w:val="008E4FF1"/>
    <w:rsid w:val="008E5B1F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0813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5970"/>
    <w:rsid w:val="009774E8"/>
    <w:rsid w:val="0098143B"/>
    <w:rsid w:val="009859FC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2373"/>
    <w:rsid w:val="009A69CD"/>
    <w:rsid w:val="009A7A57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41C5"/>
    <w:rsid w:val="009D6A74"/>
    <w:rsid w:val="009D6B78"/>
    <w:rsid w:val="009D724D"/>
    <w:rsid w:val="009D72BF"/>
    <w:rsid w:val="009E011A"/>
    <w:rsid w:val="009E0B61"/>
    <w:rsid w:val="009E271B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17799"/>
    <w:rsid w:val="00A21271"/>
    <w:rsid w:val="00A2148E"/>
    <w:rsid w:val="00A235E9"/>
    <w:rsid w:val="00A2579B"/>
    <w:rsid w:val="00A25C5B"/>
    <w:rsid w:val="00A2621D"/>
    <w:rsid w:val="00A271AF"/>
    <w:rsid w:val="00A331AA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4E8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4605"/>
    <w:rsid w:val="00B05037"/>
    <w:rsid w:val="00B11B96"/>
    <w:rsid w:val="00B12D93"/>
    <w:rsid w:val="00B1402D"/>
    <w:rsid w:val="00B1477E"/>
    <w:rsid w:val="00B21C45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8B"/>
    <w:rsid w:val="00B57CD8"/>
    <w:rsid w:val="00B6067C"/>
    <w:rsid w:val="00B61FBB"/>
    <w:rsid w:val="00B62F9D"/>
    <w:rsid w:val="00B670B1"/>
    <w:rsid w:val="00B715FC"/>
    <w:rsid w:val="00B7169A"/>
    <w:rsid w:val="00B725F2"/>
    <w:rsid w:val="00B72D65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C7E6F"/>
    <w:rsid w:val="00BD1327"/>
    <w:rsid w:val="00BD17CB"/>
    <w:rsid w:val="00BD1DE7"/>
    <w:rsid w:val="00BD3C6C"/>
    <w:rsid w:val="00BD42A3"/>
    <w:rsid w:val="00BD5704"/>
    <w:rsid w:val="00BD7117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0870"/>
    <w:rsid w:val="00C018C1"/>
    <w:rsid w:val="00C048E7"/>
    <w:rsid w:val="00C057BC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43D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548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3A2"/>
    <w:rsid w:val="00CB75D1"/>
    <w:rsid w:val="00CB7E28"/>
    <w:rsid w:val="00CC08F4"/>
    <w:rsid w:val="00CC10B2"/>
    <w:rsid w:val="00CC5054"/>
    <w:rsid w:val="00CD0F6A"/>
    <w:rsid w:val="00CD272F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371FD"/>
    <w:rsid w:val="00D43698"/>
    <w:rsid w:val="00D4414C"/>
    <w:rsid w:val="00D46DA8"/>
    <w:rsid w:val="00D52254"/>
    <w:rsid w:val="00D525E1"/>
    <w:rsid w:val="00D528A4"/>
    <w:rsid w:val="00D54BE5"/>
    <w:rsid w:val="00D61C85"/>
    <w:rsid w:val="00D62C17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1B1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17F"/>
    <w:rsid w:val="00DE2C2C"/>
    <w:rsid w:val="00DE3FE7"/>
    <w:rsid w:val="00DE41E7"/>
    <w:rsid w:val="00DE45FC"/>
    <w:rsid w:val="00DE5EF9"/>
    <w:rsid w:val="00DE6550"/>
    <w:rsid w:val="00DE6EE3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247E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0A57"/>
    <w:rsid w:val="00E43839"/>
    <w:rsid w:val="00E44A67"/>
    <w:rsid w:val="00E45613"/>
    <w:rsid w:val="00E47649"/>
    <w:rsid w:val="00E4776A"/>
    <w:rsid w:val="00E47FDE"/>
    <w:rsid w:val="00E527A8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44B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2F5"/>
    <w:rsid w:val="00EA0DDA"/>
    <w:rsid w:val="00EA106B"/>
    <w:rsid w:val="00EA156B"/>
    <w:rsid w:val="00EA1ACA"/>
    <w:rsid w:val="00EA5849"/>
    <w:rsid w:val="00EA7B1B"/>
    <w:rsid w:val="00EB31EB"/>
    <w:rsid w:val="00EB5508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6B26"/>
    <w:rsid w:val="00F27EDE"/>
    <w:rsid w:val="00F31427"/>
    <w:rsid w:val="00F31A79"/>
    <w:rsid w:val="00F31F44"/>
    <w:rsid w:val="00F330F5"/>
    <w:rsid w:val="00F3631C"/>
    <w:rsid w:val="00F36C8A"/>
    <w:rsid w:val="00F37644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B4A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649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1599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E6A4E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B65A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3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43E3F"/>
    <w:rPr>
      <w:rFonts w:eastAsia="Arial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E0247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0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C10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1E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98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59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5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script" TargetMode="External"/><Relationship Id="rId18" Type="http://schemas.openxmlformats.org/officeDocument/2006/relationships/hyperlink" Target="http://www.hollischuang.com/archives/1910" TargetMode="External"/><Relationship Id="rId26" Type="http://schemas.openxmlformats.org/officeDocument/2006/relationships/hyperlink" Target="https://github.com/openjdk-mirror/jdk7u-hotspot/tree/50bdefc3afe944ca74c3093e7448d6b889cd20d1/src/share/vm/oops" TargetMode="External"/><Relationship Id="rId39" Type="http://schemas.openxmlformats.org/officeDocument/2006/relationships/hyperlink" Target="https://www.zhihu.com/question/50258991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yperlink" Target="https://www.jianshu.com/p/0009aaac16ed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www.jianshu.com/p/c5058b6fe8e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b.csdn.net/base/operatingsystem" TargetMode="External"/><Relationship Id="rId17" Type="http://schemas.openxmlformats.org/officeDocument/2006/relationships/hyperlink" Target="https://www.jianshu.com/p/809bba0865a2" TargetMode="External"/><Relationship Id="rId25" Type="http://schemas.openxmlformats.org/officeDocument/2006/relationships/hyperlink" Target="https://github.com/openjdk-mirror/jdk7u-hotspot/tree/50bdefc3afe944ca74c3093e7448d6b889cd20d1/src/share/vm" TargetMode="External"/><Relationship Id="rId33" Type="http://schemas.openxmlformats.org/officeDocument/2006/relationships/hyperlink" Target="https://www.jianshu.com/p/0009aaac16ed" TargetMode="External"/><Relationship Id="rId38" Type="http://schemas.openxmlformats.org/officeDocument/2006/relationships/hyperlink" Target="https://www.zhihu.com/question/30300585/answer/51335493" TargetMode="External"/><Relationship Id="rId46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blog.csdn.net/kisimple/article/details/44204201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7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" TargetMode="External"/><Relationship Id="rId24" Type="http://schemas.openxmlformats.org/officeDocument/2006/relationships/hyperlink" Target="https://github.com/openjdk-mirror/jdk7u-hotspot/tree/50bdefc3afe944ca74c3093e7448d6b889cd20d1/src/share" TargetMode="External"/><Relationship Id="rId32" Type="http://schemas.openxmlformats.org/officeDocument/2006/relationships/hyperlink" Target="https://www.jianshu.com/p/252e27863822" TargetMode="External"/><Relationship Id="rId37" Type="http://schemas.openxmlformats.org/officeDocument/2006/relationships/hyperlink" Target="https://www.jianshu.com/p/b91258bc08ac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www.cnblogs.com/dennyzhangdd/p/673463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22714cd32c90" TargetMode="External"/><Relationship Id="rId23" Type="http://schemas.openxmlformats.org/officeDocument/2006/relationships/hyperlink" Target="https://github.com/openjdk-mirror/jdk7u-hotspot/tree/50bdefc3afe944ca74c3093e7448d6b889cd20d1/src" TargetMode="External"/><Relationship Id="rId28" Type="http://schemas.openxmlformats.org/officeDocument/2006/relationships/hyperlink" Target="https://blog.csdn.net/zhangjg_blog/article/details/22432599" TargetMode="Externa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openjdk-mirror/jdk7u-hotspot/tree/50bdefc3afe944ca74c3093e7448d6b889cd20d1" TargetMode="External"/><Relationship Id="rId27" Type="http://schemas.openxmlformats.org/officeDocument/2006/relationships/hyperlink" Target="http://blog.csdn.net/ns_code/article/details/17675609" TargetMode="External"/><Relationship Id="rId30" Type="http://schemas.openxmlformats.org/officeDocument/2006/relationships/hyperlink" Target="https://docs.oracle.com/javase/specs/jvms/se7/html/jvms-5.html" TargetMode="External"/><Relationship Id="rId35" Type="http://schemas.openxmlformats.org/officeDocument/2006/relationships/hyperlink" Target="http://www.cnblogs.com/iceAeterNa/p/4877741.html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dennyzhangdd/p/67349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EE45B-F667-4F3C-89A8-D1FCFC00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46</Pages>
  <Words>6782</Words>
  <Characters>38662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1496</cp:revision>
  <dcterms:created xsi:type="dcterms:W3CDTF">2018-06-03T07:56:00Z</dcterms:created>
  <dcterms:modified xsi:type="dcterms:W3CDTF">2019-01-30T04:19:00Z</dcterms:modified>
</cp:coreProperties>
</file>