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BC797" w14:textId="77777777" w:rsidR="00930674" w:rsidRDefault="00930674" w:rsidP="00930674">
      <w:pPr>
        <w:spacing w:after="160" w:line="312" w:lineRule="auto"/>
        <w:jc w:val="center"/>
        <w:rPr>
          <w:lang w:eastAsia="zh-CN"/>
        </w:rPr>
      </w:pPr>
      <w:r>
        <w:rPr>
          <w:rFonts w:eastAsia="黑体"/>
          <w:b/>
          <w:sz w:val="38"/>
          <w:lang w:eastAsia="zh-CN"/>
        </w:rPr>
        <w:t xml:space="preserve">S4  </w:t>
      </w:r>
      <w:r>
        <w:rPr>
          <w:rFonts w:eastAsia="黑体"/>
          <w:b/>
          <w:sz w:val="38"/>
          <w:lang w:eastAsia="zh-CN"/>
        </w:rPr>
        <w:t>详细设计与面向对象度量报告</w:t>
      </w:r>
    </w:p>
    <w:tbl>
      <w:tblPr>
        <w:tblStyle w:val="af2"/>
        <w:tblW w:w="8788" w:type="dxa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3061"/>
        <w:gridCol w:w="1928"/>
        <w:gridCol w:w="1871"/>
      </w:tblGrid>
      <w:tr w:rsidR="00930674" w14:paraId="3BE82820" w14:textId="77777777" w:rsidTr="00584ABC">
        <w:trPr>
          <w:jc w:val="center"/>
        </w:trPr>
        <w:tc>
          <w:tcPr>
            <w:tcW w:w="1928" w:type="dxa"/>
            <w:shd w:val="clear" w:color="auto" w:fill="D9E2F3"/>
          </w:tcPr>
          <w:p w14:paraId="3944E83D" w14:textId="77777777" w:rsidR="00930674" w:rsidRDefault="00930674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21"/>
              </w:rPr>
              <w:t>组</w:t>
            </w:r>
            <w:r>
              <w:rPr>
                <w:rFonts w:eastAsia="黑体"/>
                <w:b/>
                <w:sz w:val="21"/>
              </w:rPr>
              <w:t xml:space="preserve">  </w:t>
            </w:r>
            <w:r>
              <w:rPr>
                <w:rFonts w:eastAsia="黑体"/>
                <w:b/>
                <w:sz w:val="21"/>
              </w:rPr>
              <w:t>号</w:t>
            </w:r>
          </w:p>
        </w:tc>
        <w:tc>
          <w:tcPr>
            <w:tcW w:w="3061" w:type="dxa"/>
            <w:shd w:val="clear" w:color="auto" w:fill="D9E2F3"/>
          </w:tcPr>
          <w:p w14:paraId="238E33B8" w14:textId="77777777" w:rsidR="00930674" w:rsidRDefault="00930674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21"/>
              </w:rPr>
              <w:t>项目名称</w:t>
            </w:r>
          </w:p>
        </w:tc>
        <w:tc>
          <w:tcPr>
            <w:tcW w:w="1928" w:type="dxa"/>
            <w:shd w:val="clear" w:color="auto" w:fill="D9E2F3"/>
          </w:tcPr>
          <w:p w14:paraId="2162DF3B" w14:textId="77777777" w:rsidR="00930674" w:rsidRDefault="00930674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21"/>
              </w:rPr>
              <w:t>本阶段主笔</w:t>
            </w:r>
          </w:p>
        </w:tc>
        <w:tc>
          <w:tcPr>
            <w:tcW w:w="1871" w:type="dxa"/>
            <w:shd w:val="clear" w:color="auto" w:fill="D9E2F3"/>
          </w:tcPr>
          <w:p w14:paraId="691A958D" w14:textId="77777777" w:rsidR="00930674" w:rsidRDefault="00930674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21"/>
              </w:rPr>
              <w:t>提交日期</w:t>
            </w:r>
          </w:p>
        </w:tc>
      </w:tr>
      <w:tr w:rsidR="00584ABC" w14:paraId="7309C3C0" w14:textId="77777777" w:rsidTr="00584ABC">
        <w:trPr>
          <w:jc w:val="center"/>
        </w:trPr>
        <w:tc>
          <w:tcPr>
            <w:tcW w:w="1928" w:type="dxa"/>
          </w:tcPr>
          <w:p w14:paraId="54582EA9" w14:textId="6BF40D79" w:rsidR="00584ABC" w:rsidRDefault="00584ABC" w:rsidP="00584ABC">
            <w:pPr>
              <w:spacing w:before="40" w:after="40"/>
              <w:jc w:val="center"/>
              <w:rPr>
                <w:lang w:eastAsia="zh-CN"/>
              </w:rPr>
            </w:pPr>
            <w:r>
              <w:t>2</w:t>
            </w:r>
          </w:p>
        </w:tc>
        <w:tc>
          <w:tcPr>
            <w:tcW w:w="3061" w:type="dxa"/>
          </w:tcPr>
          <w:p w14:paraId="5602FDD5" w14:textId="0CB5DCE3" w:rsidR="00584ABC" w:rsidRDefault="00584ABC" w:rsidP="00584ABC">
            <w:pPr>
              <w:spacing w:before="40" w:after="40"/>
              <w:jc w:val="center"/>
            </w:pPr>
            <w:r>
              <w:rPr>
                <w:rFonts w:hint="eastAsia"/>
                <w:lang w:eastAsia="zh-CN"/>
              </w:rPr>
              <w:t>校园失物招领系统</w:t>
            </w:r>
          </w:p>
        </w:tc>
        <w:tc>
          <w:tcPr>
            <w:tcW w:w="1928" w:type="dxa"/>
          </w:tcPr>
          <w:p w14:paraId="4BD0B88F" w14:textId="67072AA7" w:rsidR="00584ABC" w:rsidRDefault="00584ABC" w:rsidP="00584ABC">
            <w:pPr>
              <w:spacing w:before="40" w:after="40"/>
              <w:jc w:val="center"/>
            </w:pPr>
            <w:r>
              <w:rPr>
                <w:rFonts w:hint="eastAsia"/>
                <w:lang w:eastAsia="zh-CN"/>
              </w:rPr>
              <w:t>张圣沅</w:t>
            </w:r>
            <w:r w:rsidR="00F60A78">
              <w:rPr>
                <w:rFonts w:hint="eastAsia"/>
                <w:lang w:eastAsia="zh-CN"/>
              </w:rPr>
              <w:t>、钱能</w:t>
            </w:r>
          </w:p>
        </w:tc>
        <w:tc>
          <w:tcPr>
            <w:tcW w:w="1871" w:type="dxa"/>
          </w:tcPr>
          <w:p w14:paraId="21451A2C" w14:textId="2125E39A" w:rsidR="00584ABC" w:rsidRDefault="00584ABC" w:rsidP="00584ABC">
            <w:pPr>
              <w:spacing w:before="40" w:after="40"/>
              <w:jc w:val="center"/>
            </w:pPr>
            <w:r>
              <w:rPr>
                <w:rFonts w:hint="eastAsia"/>
                <w:lang w:eastAsia="zh-CN"/>
              </w:rPr>
              <w:t>9.1</w:t>
            </w:r>
            <w:r w:rsidR="00FA3049">
              <w:rPr>
                <w:rFonts w:hint="eastAsia"/>
                <w:lang w:eastAsia="zh-CN"/>
              </w:rPr>
              <w:t>4</w:t>
            </w:r>
          </w:p>
        </w:tc>
      </w:tr>
    </w:tbl>
    <w:p w14:paraId="7298A879" w14:textId="77777777" w:rsidR="00A16AFF" w:rsidRDefault="00930674" w:rsidP="00930674">
      <w:pPr>
        <w:spacing w:line="360" w:lineRule="auto"/>
        <w:rPr>
          <w:rFonts w:eastAsia="楷体"/>
          <w:sz w:val="21"/>
          <w:lang w:eastAsia="zh-CN"/>
        </w:rPr>
      </w:pPr>
      <w:r>
        <w:rPr>
          <w:rFonts w:eastAsia="楷体"/>
          <w:sz w:val="21"/>
          <w:lang w:eastAsia="zh-CN"/>
        </w:rPr>
        <w:t>提交时点：</w:t>
      </w:r>
      <w:r>
        <w:rPr>
          <w:rFonts w:eastAsia="楷体"/>
          <w:sz w:val="21"/>
          <w:lang w:eastAsia="zh-CN"/>
        </w:rPr>
        <w:t>v1</w:t>
      </w:r>
      <w:r>
        <w:rPr>
          <w:rFonts w:eastAsia="楷体"/>
          <w:sz w:val="21"/>
          <w:lang w:eastAsia="zh-CN"/>
        </w:rPr>
        <w:t>：第</w:t>
      </w:r>
      <w:r>
        <w:rPr>
          <w:rFonts w:eastAsia="楷体"/>
          <w:sz w:val="21"/>
          <w:lang w:eastAsia="zh-CN"/>
        </w:rPr>
        <w:t xml:space="preserve"> 5 </w:t>
      </w:r>
      <w:r>
        <w:rPr>
          <w:rFonts w:eastAsia="楷体"/>
          <w:sz w:val="21"/>
          <w:lang w:eastAsia="zh-CN"/>
        </w:rPr>
        <w:t>次课</w:t>
      </w:r>
      <w:r>
        <w:rPr>
          <w:rFonts w:eastAsia="楷体"/>
          <w:sz w:val="21"/>
          <w:lang w:eastAsia="zh-CN"/>
        </w:rPr>
        <w:t xml:space="preserve"> </w:t>
      </w:r>
      <w:r w:rsidR="00A051F0">
        <w:rPr>
          <w:rFonts w:eastAsia="楷体" w:hint="eastAsia"/>
          <w:sz w:val="21"/>
          <w:lang w:eastAsia="zh-CN"/>
        </w:rPr>
        <w:t xml:space="preserve">11:30 </w:t>
      </w:r>
      <w:r>
        <w:rPr>
          <w:rFonts w:eastAsia="楷体"/>
          <w:sz w:val="21"/>
          <w:lang w:eastAsia="zh-CN"/>
        </w:rPr>
        <w:t xml:space="preserve">/ </w:t>
      </w:r>
      <w:r>
        <w:rPr>
          <w:rFonts w:eastAsia="楷体"/>
          <w:sz w:val="21"/>
          <w:lang w:eastAsia="zh-CN"/>
        </w:rPr>
        <w:t>终版：第</w:t>
      </w:r>
      <w:r>
        <w:rPr>
          <w:rFonts w:eastAsia="楷体"/>
          <w:sz w:val="21"/>
          <w:lang w:eastAsia="zh-CN"/>
        </w:rPr>
        <w:t xml:space="preserve"> 6 </w:t>
      </w:r>
      <w:r>
        <w:rPr>
          <w:rFonts w:eastAsia="楷体"/>
          <w:sz w:val="21"/>
          <w:lang w:eastAsia="zh-CN"/>
        </w:rPr>
        <w:t>次课</w:t>
      </w:r>
      <w:r>
        <w:rPr>
          <w:rFonts w:eastAsia="楷体"/>
          <w:sz w:val="21"/>
          <w:lang w:eastAsia="zh-CN"/>
        </w:rPr>
        <w:t xml:space="preserve"> </w:t>
      </w:r>
      <w:r>
        <w:rPr>
          <w:rFonts w:eastAsia="楷体"/>
          <w:sz w:val="21"/>
          <w:lang w:eastAsia="zh-CN"/>
        </w:rPr>
        <w:t>当日</w:t>
      </w:r>
      <w:r>
        <w:rPr>
          <w:rFonts w:eastAsia="楷体"/>
          <w:sz w:val="21"/>
          <w:lang w:eastAsia="zh-CN"/>
        </w:rPr>
        <w:t xml:space="preserve"> </w:t>
      </w:r>
      <w:r w:rsidR="00A051F0">
        <w:rPr>
          <w:rFonts w:eastAsia="楷体" w:hint="eastAsia"/>
          <w:sz w:val="21"/>
          <w:lang w:eastAsia="zh-CN"/>
        </w:rPr>
        <w:t>11</w:t>
      </w:r>
      <w:r>
        <w:rPr>
          <w:rFonts w:eastAsia="楷体"/>
          <w:sz w:val="21"/>
          <w:lang w:eastAsia="zh-CN"/>
        </w:rPr>
        <w:t>:</w:t>
      </w:r>
      <w:r w:rsidR="00A051F0">
        <w:rPr>
          <w:rFonts w:eastAsia="楷体" w:hint="eastAsia"/>
          <w:sz w:val="21"/>
          <w:lang w:eastAsia="zh-CN"/>
        </w:rPr>
        <w:t>3</w:t>
      </w:r>
      <w:r>
        <w:rPr>
          <w:rFonts w:eastAsia="楷体"/>
          <w:sz w:val="21"/>
          <w:lang w:eastAsia="zh-CN"/>
        </w:rPr>
        <w:t xml:space="preserve">0     </w:t>
      </w:r>
    </w:p>
    <w:p w14:paraId="317F2B7D" w14:textId="70368AD5" w:rsidR="00930674" w:rsidRDefault="00930674" w:rsidP="00930674">
      <w:pPr>
        <w:spacing w:line="360" w:lineRule="auto"/>
        <w:rPr>
          <w:lang w:eastAsia="zh-CN"/>
        </w:rPr>
      </w:pPr>
      <w:r>
        <w:rPr>
          <w:rFonts w:eastAsia="楷体"/>
          <w:sz w:val="21"/>
          <w:lang w:eastAsia="zh-CN"/>
        </w:rPr>
        <w:t>对应实训报告终版章节：第</w:t>
      </w:r>
      <w:r>
        <w:rPr>
          <w:rFonts w:eastAsia="楷体"/>
          <w:sz w:val="21"/>
          <w:lang w:eastAsia="zh-CN"/>
        </w:rPr>
        <w:t xml:space="preserve"> 4 </w:t>
      </w:r>
      <w:r>
        <w:rPr>
          <w:rFonts w:eastAsia="楷体"/>
          <w:sz w:val="21"/>
          <w:lang w:eastAsia="zh-CN"/>
        </w:rPr>
        <w:t>章</w:t>
      </w:r>
      <w:r w:rsidR="008E22E3">
        <w:rPr>
          <w:rFonts w:eastAsia="楷体" w:hint="eastAsia"/>
          <w:sz w:val="21"/>
          <w:lang w:eastAsia="zh-CN"/>
        </w:rPr>
        <w:t xml:space="preserve"> </w:t>
      </w:r>
    </w:p>
    <w:p w14:paraId="04D17996" w14:textId="2CAF1B34" w:rsidR="00F355A3" w:rsidRDefault="00930674" w:rsidP="00930674">
      <w:pPr>
        <w:spacing w:after="120" w:line="360" w:lineRule="auto"/>
        <w:rPr>
          <w:rFonts w:eastAsia="楷体"/>
          <w:sz w:val="21"/>
          <w:lang w:eastAsia="zh-CN"/>
        </w:rPr>
      </w:pPr>
      <w:r>
        <w:rPr>
          <w:rFonts w:eastAsia="楷体"/>
          <w:sz w:val="21"/>
          <w:lang w:eastAsia="zh-CN"/>
        </w:rPr>
        <w:t>本报告分两次提交：第</w:t>
      </w:r>
      <w:r>
        <w:rPr>
          <w:rFonts w:eastAsia="楷体"/>
          <w:sz w:val="21"/>
          <w:lang w:eastAsia="zh-CN"/>
        </w:rPr>
        <w:t xml:space="preserve"> 5 </w:t>
      </w:r>
      <w:r>
        <w:rPr>
          <w:rFonts w:eastAsia="楷体"/>
          <w:sz w:val="21"/>
          <w:lang w:eastAsia="zh-CN"/>
        </w:rPr>
        <w:t>次课提交</w:t>
      </w:r>
      <w:r>
        <w:rPr>
          <w:rFonts w:eastAsia="楷体"/>
          <w:sz w:val="21"/>
          <w:lang w:eastAsia="zh-CN"/>
        </w:rPr>
        <w:t xml:space="preserve"> v1</w:t>
      </w:r>
      <w:r>
        <w:rPr>
          <w:rFonts w:eastAsia="楷体"/>
          <w:sz w:val="21"/>
          <w:lang w:eastAsia="zh-CN"/>
        </w:rPr>
        <w:t>（含第</w:t>
      </w:r>
      <w:r w:rsidRPr="00CB6454">
        <w:rPr>
          <w:rFonts w:eastAsia="楷体"/>
          <w:b/>
          <w:bCs/>
          <w:sz w:val="21"/>
          <w:lang w:eastAsia="zh-CN"/>
        </w:rPr>
        <w:t xml:space="preserve"> 1</w:t>
      </w:r>
      <w:r w:rsidR="001476C2">
        <w:rPr>
          <w:rFonts w:eastAsia="楷体" w:hint="eastAsia"/>
          <w:b/>
          <w:bCs/>
          <w:sz w:val="21"/>
          <w:lang w:eastAsia="zh-CN"/>
        </w:rPr>
        <w:t>-</w:t>
      </w:r>
      <w:r w:rsidRPr="00CB6454">
        <w:rPr>
          <w:rFonts w:eastAsia="楷体"/>
          <w:b/>
          <w:bCs/>
          <w:sz w:val="21"/>
          <w:lang w:eastAsia="zh-CN"/>
        </w:rPr>
        <w:t xml:space="preserve">5 </w:t>
      </w:r>
      <w:r>
        <w:rPr>
          <w:rFonts w:eastAsia="楷体"/>
          <w:sz w:val="21"/>
          <w:lang w:eastAsia="zh-CN"/>
        </w:rPr>
        <w:t>节），</w:t>
      </w:r>
    </w:p>
    <w:p w14:paraId="76B42FAD" w14:textId="0403F7C1" w:rsidR="00930674" w:rsidRDefault="00930674" w:rsidP="00930674">
      <w:pPr>
        <w:spacing w:after="120" w:line="360" w:lineRule="auto"/>
        <w:rPr>
          <w:lang w:eastAsia="zh-CN"/>
        </w:rPr>
      </w:pPr>
      <w:r>
        <w:rPr>
          <w:rFonts w:eastAsia="楷体"/>
          <w:sz w:val="21"/>
          <w:lang w:eastAsia="zh-CN"/>
        </w:rPr>
        <w:t>第</w:t>
      </w:r>
      <w:r>
        <w:rPr>
          <w:rFonts w:eastAsia="楷体"/>
          <w:sz w:val="21"/>
          <w:lang w:eastAsia="zh-CN"/>
        </w:rPr>
        <w:t xml:space="preserve"> 6 </w:t>
      </w:r>
      <w:r>
        <w:rPr>
          <w:rFonts w:eastAsia="楷体"/>
          <w:sz w:val="21"/>
          <w:lang w:eastAsia="zh-CN"/>
        </w:rPr>
        <w:t>次课提交终版（补齐第</w:t>
      </w:r>
      <w:r>
        <w:rPr>
          <w:rFonts w:eastAsia="楷体"/>
          <w:sz w:val="21"/>
          <w:lang w:eastAsia="zh-CN"/>
        </w:rPr>
        <w:t xml:space="preserve"> </w:t>
      </w:r>
      <w:r w:rsidRPr="00CB6454">
        <w:rPr>
          <w:rFonts w:eastAsia="楷体"/>
          <w:b/>
          <w:bCs/>
          <w:sz w:val="21"/>
          <w:lang w:eastAsia="zh-CN"/>
        </w:rPr>
        <w:t>6</w:t>
      </w:r>
      <w:r w:rsidR="001476C2">
        <w:rPr>
          <w:rFonts w:eastAsia="楷体" w:hint="eastAsia"/>
          <w:b/>
          <w:bCs/>
          <w:sz w:val="21"/>
          <w:lang w:eastAsia="zh-CN"/>
        </w:rPr>
        <w:t>-</w:t>
      </w:r>
      <w:r w:rsidRPr="00CB6454">
        <w:rPr>
          <w:rFonts w:eastAsia="楷体"/>
          <w:b/>
          <w:bCs/>
          <w:sz w:val="21"/>
          <w:lang w:eastAsia="zh-CN"/>
        </w:rPr>
        <w:t>9</w:t>
      </w:r>
      <w:r>
        <w:rPr>
          <w:rFonts w:eastAsia="楷体"/>
          <w:sz w:val="21"/>
          <w:lang w:eastAsia="zh-CN"/>
        </w:rPr>
        <w:t xml:space="preserve"> </w:t>
      </w:r>
      <w:r>
        <w:rPr>
          <w:rFonts w:eastAsia="楷体"/>
          <w:sz w:val="21"/>
          <w:lang w:eastAsia="zh-CN"/>
        </w:rPr>
        <w:t>节）。</w:t>
      </w:r>
    </w:p>
    <w:p w14:paraId="7995F4CF" w14:textId="77777777" w:rsidR="00930674" w:rsidRPr="00361B18" w:rsidRDefault="00930674" w:rsidP="00930674">
      <w:pPr>
        <w:pStyle w:val="2"/>
        <w:spacing w:after="120" w:line="336" w:lineRule="auto"/>
        <w:rPr>
          <w:rFonts w:hint="eastAsia"/>
          <w:b/>
          <w:bCs/>
        </w:rPr>
      </w:pPr>
      <w:r w:rsidRPr="00361B18">
        <w:rPr>
          <w:rFonts w:ascii="Times New Roman" w:eastAsia="黑体" w:hAnsi="Times New Roman"/>
          <w:b/>
          <w:bCs/>
          <w:color w:val="000000"/>
          <w:sz w:val="28"/>
        </w:rPr>
        <w:t xml:space="preserve">1  </w:t>
      </w:r>
      <w:r w:rsidRPr="00361B18">
        <w:rPr>
          <w:rFonts w:ascii="Times New Roman" w:eastAsia="黑体" w:hAnsi="Times New Roman"/>
          <w:b/>
          <w:bCs/>
          <w:color w:val="000000"/>
          <w:sz w:val="28"/>
        </w:rPr>
        <w:t>类图</w:t>
      </w:r>
    </w:p>
    <w:p w14:paraId="08DD97DF" w14:textId="77777777" w:rsidR="00930674" w:rsidRDefault="00930674" w:rsidP="00930674">
      <w:pPr>
        <w:spacing w:before="40" w:after="120" w:line="336" w:lineRule="auto"/>
        <w:rPr>
          <w:lang w:eastAsia="zh-CN"/>
        </w:rPr>
      </w:pPr>
      <w:r>
        <w:rPr>
          <w:rFonts w:eastAsia="黑体"/>
          <w:b/>
          <w:sz w:val="21"/>
          <w:lang w:eastAsia="zh-CN"/>
        </w:rPr>
        <w:t>【填写要求】</w:t>
      </w:r>
      <w:r>
        <w:rPr>
          <w:rFonts w:eastAsia="楷体"/>
          <w:sz w:val="21"/>
          <w:lang w:eastAsia="zh-CN"/>
        </w:rPr>
        <w:t>用建模工具绘制。类须含属性与方法（含可见性、类型、参数）；关系须正确区分继承、实现、依赖、关联、聚合、组合</w:t>
      </w:r>
      <w:r>
        <w:rPr>
          <w:rFonts w:eastAsia="楷体"/>
          <w:sz w:val="21"/>
          <w:lang w:eastAsia="zh-CN"/>
        </w:rPr>
        <w:t>——</w:t>
      </w:r>
      <w:r>
        <w:rPr>
          <w:rFonts w:eastAsia="楷体"/>
          <w:sz w:val="21"/>
          <w:lang w:eastAsia="zh-CN"/>
        </w:rPr>
        <w:t>这直接决定</w:t>
      </w:r>
      <w:r>
        <w:rPr>
          <w:rFonts w:eastAsia="楷体"/>
          <w:sz w:val="21"/>
          <w:lang w:eastAsia="zh-CN"/>
        </w:rPr>
        <w:t xml:space="preserve"> CBO </w:t>
      </w:r>
      <w:r>
        <w:rPr>
          <w:rFonts w:eastAsia="楷体"/>
          <w:sz w:val="21"/>
          <w:lang w:eastAsia="zh-CN"/>
        </w:rPr>
        <w:t>与</w:t>
      </w:r>
      <w:r>
        <w:rPr>
          <w:rFonts w:eastAsia="楷体"/>
          <w:sz w:val="21"/>
          <w:lang w:eastAsia="zh-CN"/>
        </w:rPr>
        <w:t xml:space="preserve"> DIT </w:t>
      </w:r>
      <w:r>
        <w:rPr>
          <w:rFonts w:eastAsia="楷体"/>
          <w:sz w:val="21"/>
          <w:lang w:eastAsia="zh-CN"/>
        </w:rPr>
        <w:t>的计算是否正确（注意：</w:t>
      </w:r>
      <w:r>
        <w:rPr>
          <w:rFonts w:eastAsia="楷体"/>
          <w:sz w:val="21"/>
          <w:lang w:eastAsia="zh-CN"/>
        </w:rPr>
        <w:t xml:space="preserve">CBO </w:t>
      </w:r>
      <w:r>
        <w:rPr>
          <w:rFonts w:eastAsia="楷体"/>
          <w:sz w:val="21"/>
          <w:lang w:eastAsia="zh-CN"/>
        </w:rPr>
        <w:t>不含继承关系）。</w:t>
      </w:r>
    </w:p>
    <w:p w14:paraId="0CA68C02" w14:textId="4D196DCB" w:rsidR="00930674" w:rsidRDefault="00584ABC" w:rsidP="00584ABC">
      <w:pPr>
        <w:spacing w:after="40" w:line="360" w:lineRule="auto"/>
        <w:ind w:firstLine="480"/>
        <w:rPr>
          <w:lang w:eastAsia="zh-CN"/>
        </w:rPr>
      </w:pPr>
      <w:r>
        <w:rPr>
          <w:noProof/>
        </w:rPr>
        <w:drawing>
          <wp:inline distT="0" distB="0" distL="0" distR="0" wp14:anchorId="2A81EBDD" wp14:editId="114629BA">
            <wp:extent cx="5274310" cy="4162425"/>
            <wp:effectExtent l="0" t="0" r="2540" b="9525"/>
            <wp:docPr id="18022718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5D66E" w14:textId="77777777" w:rsidR="00930674" w:rsidRDefault="00930674" w:rsidP="00930674">
      <w:pPr>
        <w:spacing w:after="120" w:line="360" w:lineRule="auto"/>
        <w:jc w:val="center"/>
        <w:rPr>
          <w:lang w:eastAsia="zh-CN"/>
        </w:rPr>
      </w:pPr>
      <w:r>
        <w:rPr>
          <w:rFonts w:eastAsia="楷体"/>
          <w:sz w:val="20"/>
          <w:lang w:eastAsia="zh-CN"/>
        </w:rPr>
        <w:t>图</w:t>
      </w:r>
      <w:r>
        <w:rPr>
          <w:rFonts w:eastAsia="楷体"/>
          <w:sz w:val="20"/>
          <w:lang w:eastAsia="zh-CN"/>
        </w:rPr>
        <w:t xml:space="preserve"> 4-1  </w:t>
      </w:r>
      <w:r>
        <w:rPr>
          <w:rFonts w:eastAsia="楷体"/>
          <w:sz w:val="20"/>
          <w:lang w:eastAsia="zh-CN"/>
        </w:rPr>
        <w:t>系统类图（改进前）</w:t>
      </w:r>
    </w:p>
    <w:p w14:paraId="34103E06" w14:textId="77777777" w:rsidR="00930674" w:rsidRPr="00FA4BFD" w:rsidRDefault="00930674" w:rsidP="00930674">
      <w:pPr>
        <w:pStyle w:val="2"/>
        <w:spacing w:after="120" w:line="336" w:lineRule="auto"/>
        <w:rPr>
          <w:rFonts w:hint="eastAsia"/>
          <w:b/>
          <w:bCs/>
        </w:rPr>
      </w:pPr>
      <w:r w:rsidRPr="00FA4BFD">
        <w:rPr>
          <w:rFonts w:ascii="Times New Roman" w:eastAsia="黑体" w:hAnsi="Times New Roman"/>
          <w:b/>
          <w:bCs/>
          <w:color w:val="000000"/>
          <w:sz w:val="28"/>
        </w:rPr>
        <w:lastRenderedPageBreak/>
        <w:t xml:space="preserve">2  </w:t>
      </w:r>
      <w:r w:rsidRPr="00FA4BFD">
        <w:rPr>
          <w:rFonts w:ascii="Times New Roman" w:eastAsia="黑体" w:hAnsi="Times New Roman"/>
          <w:b/>
          <w:bCs/>
          <w:color w:val="000000"/>
          <w:sz w:val="28"/>
        </w:rPr>
        <w:t>核心方法的程序流程图</w:t>
      </w:r>
      <w:r w:rsidRPr="00FA4BFD">
        <w:rPr>
          <w:rFonts w:ascii="Times New Roman" w:eastAsia="黑体" w:hAnsi="Times New Roman"/>
          <w:b/>
          <w:bCs/>
          <w:color w:val="000000"/>
          <w:sz w:val="28"/>
        </w:rPr>
        <w:t xml:space="preserve"> / </w:t>
      </w:r>
      <w:r w:rsidRPr="00FA4BFD">
        <w:rPr>
          <w:rFonts w:ascii="Times New Roman" w:eastAsia="黑体" w:hAnsi="Times New Roman"/>
          <w:b/>
          <w:bCs/>
          <w:color w:val="000000"/>
          <w:sz w:val="28"/>
        </w:rPr>
        <w:t>控制流图</w:t>
      </w:r>
    </w:p>
    <w:p w14:paraId="6E283861" w14:textId="77777777" w:rsidR="00930674" w:rsidRDefault="00930674" w:rsidP="00930674">
      <w:pPr>
        <w:spacing w:before="40" w:after="120" w:line="336" w:lineRule="auto"/>
        <w:rPr>
          <w:lang w:eastAsia="zh-CN"/>
        </w:rPr>
      </w:pPr>
      <w:r>
        <w:rPr>
          <w:rFonts w:eastAsia="黑体"/>
          <w:b/>
          <w:sz w:val="21"/>
          <w:lang w:eastAsia="zh-CN"/>
        </w:rPr>
        <w:t>【填写要求】</w:t>
      </w:r>
      <w:r>
        <w:rPr>
          <w:rFonts w:eastAsia="楷体"/>
          <w:sz w:val="21"/>
          <w:lang w:eastAsia="zh-CN"/>
        </w:rPr>
        <w:t>至少</w:t>
      </w:r>
      <w:r>
        <w:rPr>
          <w:rFonts w:eastAsia="楷体"/>
          <w:sz w:val="21"/>
          <w:lang w:eastAsia="zh-CN"/>
        </w:rPr>
        <w:t xml:space="preserve"> 3 </w:t>
      </w:r>
      <w:r>
        <w:rPr>
          <w:rFonts w:eastAsia="楷体"/>
          <w:sz w:val="21"/>
          <w:lang w:eastAsia="zh-CN"/>
        </w:rPr>
        <w:t>个方法，必须包含复杂度靶子模块中最复杂的那个方法。</w:t>
      </w:r>
    </w:p>
    <w:p w14:paraId="5F0B2667" w14:textId="0ADE0E1E" w:rsidR="00930674" w:rsidRDefault="00796160" w:rsidP="00584ABC">
      <w:pPr>
        <w:spacing w:after="40" w:line="360" w:lineRule="auto"/>
        <w:ind w:firstLine="480"/>
        <w:jc w:val="center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720539CD" wp14:editId="38A4266D">
            <wp:extent cx="2089150" cy="8863330"/>
            <wp:effectExtent l="0" t="0" r="6350" b="0"/>
            <wp:docPr id="103879189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15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D2737" w14:textId="201B571A" w:rsidR="00930674" w:rsidRDefault="00930674" w:rsidP="00930674">
      <w:pPr>
        <w:spacing w:after="120" w:line="360" w:lineRule="auto"/>
        <w:jc w:val="center"/>
        <w:rPr>
          <w:rFonts w:eastAsia="楷体"/>
          <w:sz w:val="20"/>
          <w:lang w:eastAsia="zh-CN"/>
        </w:rPr>
      </w:pPr>
      <w:r>
        <w:rPr>
          <w:rFonts w:eastAsia="楷体"/>
          <w:sz w:val="20"/>
          <w:lang w:eastAsia="zh-CN"/>
        </w:rPr>
        <w:lastRenderedPageBreak/>
        <w:t>图</w:t>
      </w:r>
      <w:r>
        <w:rPr>
          <w:rFonts w:eastAsia="楷体"/>
          <w:sz w:val="20"/>
          <w:lang w:eastAsia="zh-CN"/>
        </w:rPr>
        <w:t xml:space="preserve"> 4-2 </w:t>
      </w:r>
      <w:r w:rsidR="00796160">
        <w:rPr>
          <w:rStyle w:val="HTML"/>
        </w:rPr>
        <w:t>ItemService.publicList</w:t>
      </w:r>
      <w:r>
        <w:rPr>
          <w:rFonts w:eastAsia="楷体"/>
          <w:sz w:val="20"/>
          <w:lang w:eastAsia="zh-CN"/>
        </w:rPr>
        <w:t>方法控制流图</w:t>
      </w:r>
    </w:p>
    <w:p w14:paraId="6CFCA488" w14:textId="6F3F3216" w:rsidR="00796160" w:rsidRDefault="00796160" w:rsidP="00930674">
      <w:pPr>
        <w:spacing w:after="120" w:line="360" w:lineRule="auto"/>
        <w:jc w:val="center"/>
        <w:rPr>
          <w:rFonts w:eastAsia="楷体"/>
          <w:sz w:val="20"/>
          <w:lang w:eastAsia="zh-CN"/>
        </w:rPr>
      </w:pPr>
      <w:r>
        <w:rPr>
          <w:noProof/>
        </w:rPr>
        <w:lastRenderedPageBreak/>
        <w:drawing>
          <wp:inline distT="0" distB="0" distL="0" distR="0" wp14:anchorId="446547CC" wp14:editId="53E94FB8">
            <wp:extent cx="5201285" cy="8863330"/>
            <wp:effectExtent l="0" t="0" r="0" b="0"/>
            <wp:docPr id="179859685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2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BA6DB" w14:textId="71E28AC1" w:rsidR="00796160" w:rsidRDefault="00796160" w:rsidP="00796160">
      <w:pPr>
        <w:spacing w:after="120" w:line="360" w:lineRule="auto"/>
        <w:jc w:val="center"/>
        <w:rPr>
          <w:rFonts w:eastAsia="楷体"/>
          <w:sz w:val="20"/>
          <w:lang w:eastAsia="zh-CN"/>
        </w:rPr>
      </w:pPr>
      <w:r>
        <w:rPr>
          <w:rFonts w:eastAsia="楷体"/>
          <w:sz w:val="20"/>
          <w:lang w:eastAsia="zh-CN"/>
        </w:rPr>
        <w:lastRenderedPageBreak/>
        <w:t>图</w:t>
      </w:r>
      <w:r>
        <w:rPr>
          <w:rFonts w:eastAsia="楷体"/>
          <w:sz w:val="20"/>
          <w:lang w:eastAsia="zh-CN"/>
        </w:rPr>
        <w:t xml:space="preserve"> 4-</w:t>
      </w:r>
      <w:r>
        <w:rPr>
          <w:rFonts w:eastAsia="楷体" w:hint="eastAsia"/>
          <w:sz w:val="20"/>
          <w:lang w:eastAsia="zh-CN"/>
        </w:rPr>
        <w:t>3</w:t>
      </w:r>
      <w:r>
        <w:rPr>
          <w:rFonts w:eastAsia="楷体"/>
          <w:sz w:val="20"/>
          <w:lang w:eastAsia="zh-CN"/>
        </w:rPr>
        <w:t xml:space="preserve">  </w:t>
      </w:r>
      <w:r>
        <w:rPr>
          <w:rStyle w:val="HTML"/>
        </w:rPr>
        <w:t>ClaimService.decide</w:t>
      </w:r>
      <w:r>
        <w:rPr>
          <w:rFonts w:eastAsia="楷体"/>
          <w:sz w:val="20"/>
          <w:lang w:eastAsia="zh-CN"/>
        </w:rPr>
        <w:t>方法控制流图</w:t>
      </w:r>
    </w:p>
    <w:p w14:paraId="591C0D0B" w14:textId="56154148" w:rsidR="00796160" w:rsidRDefault="00796160" w:rsidP="00796160">
      <w:pPr>
        <w:spacing w:after="120" w:line="360" w:lineRule="auto"/>
        <w:jc w:val="center"/>
        <w:rPr>
          <w:rFonts w:eastAsia="楷体"/>
          <w:sz w:val="20"/>
          <w:lang w:eastAsia="zh-CN"/>
        </w:rPr>
      </w:pPr>
      <w:r>
        <w:rPr>
          <w:noProof/>
        </w:rPr>
        <w:lastRenderedPageBreak/>
        <w:drawing>
          <wp:inline distT="0" distB="0" distL="0" distR="0" wp14:anchorId="340CA9F8" wp14:editId="5F763D29">
            <wp:extent cx="4827270" cy="8863330"/>
            <wp:effectExtent l="0" t="0" r="0" b="0"/>
            <wp:docPr id="149994846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727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009D1" w14:textId="064A014C" w:rsidR="00796160" w:rsidRPr="00796160" w:rsidRDefault="00796160" w:rsidP="00796160">
      <w:pPr>
        <w:spacing w:after="120" w:line="360" w:lineRule="auto"/>
        <w:jc w:val="center"/>
        <w:rPr>
          <w:rFonts w:eastAsia="楷体"/>
          <w:sz w:val="20"/>
          <w:lang w:eastAsia="zh-CN"/>
        </w:rPr>
      </w:pPr>
      <w:r>
        <w:rPr>
          <w:rFonts w:eastAsia="楷体"/>
          <w:sz w:val="20"/>
          <w:lang w:eastAsia="zh-CN"/>
        </w:rPr>
        <w:lastRenderedPageBreak/>
        <w:t>图</w:t>
      </w:r>
      <w:r>
        <w:rPr>
          <w:rFonts w:eastAsia="楷体"/>
          <w:sz w:val="20"/>
          <w:lang w:eastAsia="zh-CN"/>
        </w:rPr>
        <w:t xml:space="preserve"> 4-</w:t>
      </w:r>
      <w:r>
        <w:rPr>
          <w:rFonts w:eastAsia="楷体" w:hint="eastAsia"/>
          <w:sz w:val="20"/>
          <w:lang w:eastAsia="zh-CN"/>
        </w:rPr>
        <w:t>4</w:t>
      </w:r>
      <w:r>
        <w:rPr>
          <w:rFonts w:eastAsia="楷体"/>
          <w:sz w:val="20"/>
          <w:lang w:eastAsia="zh-CN"/>
        </w:rPr>
        <w:t xml:space="preserve">  </w:t>
      </w:r>
      <w:r>
        <w:rPr>
          <w:rStyle w:val="HTML"/>
        </w:rPr>
        <w:t>CategoryService.validateUnique</w:t>
      </w:r>
      <w:r>
        <w:rPr>
          <w:rFonts w:eastAsia="楷体"/>
          <w:sz w:val="20"/>
          <w:lang w:eastAsia="zh-CN"/>
        </w:rPr>
        <w:t>方法控制流图</w:t>
      </w:r>
    </w:p>
    <w:p w14:paraId="664A9581" w14:textId="77777777" w:rsidR="00796160" w:rsidRDefault="00796160" w:rsidP="00930674">
      <w:pPr>
        <w:spacing w:after="120" w:line="360" w:lineRule="auto"/>
        <w:jc w:val="center"/>
        <w:rPr>
          <w:lang w:eastAsia="zh-CN"/>
        </w:rPr>
      </w:pPr>
    </w:p>
    <w:p w14:paraId="5E66551A" w14:textId="77777777" w:rsidR="00930674" w:rsidRPr="00C1407C" w:rsidRDefault="00930674" w:rsidP="00930674">
      <w:pPr>
        <w:pStyle w:val="2"/>
        <w:spacing w:after="120" w:line="336" w:lineRule="auto"/>
        <w:rPr>
          <w:rFonts w:hint="eastAsia"/>
          <w:b/>
          <w:bCs/>
        </w:rPr>
      </w:pPr>
      <w:r w:rsidRPr="00C1407C">
        <w:rPr>
          <w:rFonts w:ascii="Times New Roman" w:eastAsia="黑体" w:hAnsi="Times New Roman"/>
          <w:b/>
          <w:bCs/>
          <w:color w:val="000000"/>
          <w:sz w:val="28"/>
        </w:rPr>
        <w:t xml:space="preserve">3  </w:t>
      </w:r>
      <w:r w:rsidRPr="00C1407C">
        <w:rPr>
          <w:rFonts w:ascii="Times New Roman" w:eastAsia="黑体" w:hAnsi="Times New Roman"/>
          <w:b/>
          <w:bCs/>
          <w:color w:val="000000"/>
          <w:sz w:val="28"/>
        </w:rPr>
        <w:t>三法圈复杂度计算对照</w:t>
      </w:r>
    </w:p>
    <w:p w14:paraId="16DBA469" w14:textId="77777777" w:rsidR="00930674" w:rsidRDefault="00930674" w:rsidP="00930674">
      <w:pPr>
        <w:spacing w:before="40" w:after="120" w:line="336" w:lineRule="auto"/>
        <w:rPr>
          <w:lang w:eastAsia="zh-CN"/>
        </w:rPr>
      </w:pPr>
      <w:r>
        <w:rPr>
          <w:rFonts w:eastAsia="黑体"/>
          <w:b/>
          <w:sz w:val="21"/>
          <w:lang w:eastAsia="zh-CN"/>
        </w:rPr>
        <w:t>【填写要求】</w:t>
      </w:r>
      <w:r>
        <w:rPr>
          <w:rFonts w:eastAsia="楷体"/>
          <w:sz w:val="21"/>
          <w:lang w:eastAsia="zh-CN"/>
        </w:rPr>
        <w:t>三种方法：</w:t>
      </w:r>
      <w:r>
        <w:rPr>
          <w:rFonts w:eastAsia="楷体"/>
          <w:sz w:val="21"/>
          <w:lang w:eastAsia="zh-CN"/>
        </w:rPr>
        <w:t xml:space="preserve">① </w:t>
      </w:r>
      <w:r>
        <w:rPr>
          <w:rFonts w:eastAsia="楷体"/>
          <w:sz w:val="21"/>
          <w:lang w:eastAsia="zh-CN"/>
        </w:rPr>
        <w:t>区域数法</w:t>
      </w:r>
      <w:r>
        <w:rPr>
          <w:rFonts w:eastAsia="楷体"/>
          <w:sz w:val="21"/>
          <w:lang w:eastAsia="zh-CN"/>
        </w:rPr>
        <w:t xml:space="preserve"> V(G)</w:t>
      </w:r>
      <w:r>
        <w:rPr>
          <w:rFonts w:eastAsia="楷体"/>
          <w:sz w:val="21"/>
          <w:lang w:eastAsia="zh-CN"/>
        </w:rPr>
        <w:t>＝平面区域数；</w:t>
      </w:r>
      <w:r>
        <w:rPr>
          <w:rFonts w:eastAsia="楷体"/>
          <w:sz w:val="21"/>
          <w:lang w:eastAsia="zh-CN"/>
        </w:rPr>
        <w:t xml:space="preserve">② </w:t>
      </w:r>
      <w:r>
        <w:rPr>
          <w:rFonts w:eastAsia="楷体"/>
          <w:sz w:val="21"/>
          <w:lang w:eastAsia="zh-CN"/>
        </w:rPr>
        <w:t>判定节点数法</w:t>
      </w:r>
      <w:r>
        <w:rPr>
          <w:rFonts w:eastAsia="楷体"/>
          <w:sz w:val="21"/>
          <w:lang w:eastAsia="zh-CN"/>
        </w:rPr>
        <w:t xml:space="preserve"> V(G)</w:t>
      </w:r>
      <w:r>
        <w:rPr>
          <w:rFonts w:eastAsia="楷体"/>
          <w:sz w:val="21"/>
          <w:lang w:eastAsia="zh-CN"/>
        </w:rPr>
        <w:t>＝判定节点数＋</w:t>
      </w:r>
      <w:r>
        <w:rPr>
          <w:rFonts w:eastAsia="楷体"/>
          <w:sz w:val="21"/>
          <w:lang w:eastAsia="zh-CN"/>
        </w:rPr>
        <w:t>1</w:t>
      </w:r>
      <w:r>
        <w:rPr>
          <w:rFonts w:eastAsia="楷体"/>
          <w:sz w:val="21"/>
          <w:lang w:eastAsia="zh-CN"/>
        </w:rPr>
        <w:t>；</w:t>
      </w:r>
      <w:r>
        <w:rPr>
          <w:rFonts w:eastAsia="楷体"/>
          <w:sz w:val="21"/>
          <w:lang w:eastAsia="zh-CN"/>
        </w:rPr>
        <w:t xml:space="preserve">③ </w:t>
      </w:r>
      <w:r>
        <w:rPr>
          <w:rFonts w:eastAsia="楷体"/>
          <w:sz w:val="21"/>
          <w:lang w:eastAsia="zh-CN"/>
        </w:rPr>
        <w:t>边点差法</w:t>
      </w:r>
      <w:r>
        <w:rPr>
          <w:rFonts w:eastAsia="楷体"/>
          <w:sz w:val="21"/>
          <w:lang w:eastAsia="zh-CN"/>
        </w:rPr>
        <w:t xml:space="preserve"> V(G)</w:t>
      </w:r>
      <w:r>
        <w:rPr>
          <w:rFonts w:eastAsia="楷体"/>
          <w:sz w:val="21"/>
          <w:lang w:eastAsia="zh-CN"/>
        </w:rPr>
        <w:t>＝</w:t>
      </w:r>
      <w:r>
        <w:rPr>
          <w:rFonts w:eastAsia="楷体"/>
          <w:sz w:val="21"/>
          <w:lang w:eastAsia="zh-CN"/>
        </w:rPr>
        <w:t>e−n+2</w:t>
      </w:r>
      <w:r>
        <w:rPr>
          <w:rFonts w:eastAsia="楷体"/>
          <w:sz w:val="21"/>
          <w:lang w:eastAsia="zh-CN"/>
        </w:rPr>
        <w:t>。三者结果应当一致，若不一致，说明控制流图画错了，须找出原因并改正。</w:t>
      </w:r>
    </w:p>
    <w:tbl>
      <w:tblPr>
        <w:tblStyle w:val="af2"/>
        <w:tblW w:w="8787" w:type="dxa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907"/>
        <w:gridCol w:w="1020"/>
        <w:gridCol w:w="1134"/>
        <w:gridCol w:w="510"/>
        <w:gridCol w:w="510"/>
        <w:gridCol w:w="1020"/>
        <w:gridCol w:w="794"/>
        <w:gridCol w:w="964"/>
      </w:tblGrid>
      <w:tr w:rsidR="00930674" w14:paraId="72AF962F" w14:textId="77777777" w:rsidTr="00584ABC">
        <w:trPr>
          <w:jc w:val="center"/>
        </w:trPr>
        <w:tc>
          <w:tcPr>
            <w:tcW w:w="1928" w:type="dxa"/>
            <w:shd w:val="clear" w:color="auto" w:fill="D9E2F3"/>
          </w:tcPr>
          <w:p w14:paraId="033EFB15" w14:textId="77777777" w:rsidR="00930674" w:rsidRDefault="00930674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方法名（所属类）</w:t>
            </w:r>
          </w:p>
        </w:tc>
        <w:tc>
          <w:tcPr>
            <w:tcW w:w="907" w:type="dxa"/>
            <w:shd w:val="clear" w:color="auto" w:fill="D9E2F3"/>
          </w:tcPr>
          <w:p w14:paraId="22330B2E" w14:textId="77777777" w:rsidR="00930674" w:rsidRDefault="00930674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区域数法</w:t>
            </w:r>
          </w:p>
        </w:tc>
        <w:tc>
          <w:tcPr>
            <w:tcW w:w="1020" w:type="dxa"/>
            <w:shd w:val="clear" w:color="auto" w:fill="D9E2F3"/>
          </w:tcPr>
          <w:p w14:paraId="1B40A02F" w14:textId="77777777" w:rsidR="00930674" w:rsidRDefault="00930674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判定节点数法</w:t>
            </w:r>
          </w:p>
        </w:tc>
        <w:tc>
          <w:tcPr>
            <w:tcW w:w="1134" w:type="dxa"/>
            <w:shd w:val="clear" w:color="auto" w:fill="D9E2F3"/>
          </w:tcPr>
          <w:p w14:paraId="194DE599" w14:textId="77777777" w:rsidR="00930674" w:rsidRDefault="00930674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边点差法</w:t>
            </w:r>
            <w:r>
              <w:rPr>
                <w:rFonts w:eastAsia="黑体"/>
                <w:b/>
                <w:sz w:val="18"/>
              </w:rPr>
              <w:t xml:space="preserve"> (e−n+2)</w:t>
            </w:r>
          </w:p>
        </w:tc>
        <w:tc>
          <w:tcPr>
            <w:tcW w:w="510" w:type="dxa"/>
            <w:shd w:val="clear" w:color="auto" w:fill="D9E2F3"/>
          </w:tcPr>
          <w:p w14:paraId="5C6DCCBD" w14:textId="77777777" w:rsidR="00930674" w:rsidRDefault="00930674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e</w:t>
            </w:r>
          </w:p>
        </w:tc>
        <w:tc>
          <w:tcPr>
            <w:tcW w:w="510" w:type="dxa"/>
            <w:shd w:val="clear" w:color="auto" w:fill="D9E2F3"/>
          </w:tcPr>
          <w:p w14:paraId="7B54444D" w14:textId="77777777" w:rsidR="00930674" w:rsidRDefault="00930674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n</w:t>
            </w:r>
          </w:p>
        </w:tc>
        <w:tc>
          <w:tcPr>
            <w:tcW w:w="1020" w:type="dxa"/>
            <w:shd w:val="clear" w:color="auto" w:fill="D9E2F3"/>
          </w:tcPr>
          <w:p w14:paraId="6ACD2F69" w14:textId="77777777" w:rsidR="00930674" w:rsidRDefault="00930674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三法是否一致</w:t>
            </w:r>
          </w:p>
        </w:tc>
        <w:tc>
          <w:tcPr>
            <w:tcW w:w="794" w:type="dxa"/>
            <w:shd w:val="clear" w:color="auto" w:fill="D9E2F3"/>
          </w:tcPr>
          <w:p w14:paraId="5CA0CFA5" w14:textId="77777777" w:rsidR="00930674" w:rsidRDefault="00930674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阈值</w:t>
            </w:r>
          </w:p>
        </w:tc>
        <w:tc>
          <w:tcPr>
            <w:tcW w:w="964" w:type="dxa"/>
            <w:shd w:val="clear" w:color="auto" w:fill="D9E2F3"/>
          </w:tcPr>
          <w:p w14:paraId="204ADA90" w14:textId="77777777" w:rsidR="00930674" w:rsidRDefault="00930674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判定</w:t>
            </w:r>
          </w:p>
        </w:tc>
      </w:tr>
      <w:tr w:rsidR="00584ABC" w14:paraId="01EFEE57" w14:textId="77777777" w:rsidTr="00584ABC">
        <w:trPr>
          <w:jc w:val="center"/>
        </w:trPr>
        <w:tc>
          <w:tcPr>
            <w:tcW w:w="1928" w:type="dxa"/>
          </w:tcPr>
          <w:p w14:paraId="55217B0A" w14:textId="6639F052" w:rsidR="00584ABC" w:rsidRDefault="00584ABC" w:rsidP="00584ABC">
            <w:pPr>
              <w:spacing w:before="40" w:after="40"/>
              <w:ind w:firstLineChars="200" w:firstLine="480"/>
            </w:pPr>
            <w:r>
              <w:rPr>
                <w:rStyle w:val="HTML"/>
              </w:rPr>
              <w:t>ItemService.publicList</w:t>
            </w:r>
          </w:p>
        </w:tc>
        <w:tc>
          <w:tcPr>
            <w:tcW w:w="907" w:type="dxa"/>
          </w:tcPr>
          <w:p w14:paraId="007A131E" w14:textId="57C56A08" w:rsidR="00584ABC" w:rsidRDefault="00584ABC" w:rsidP="00584ABC">
            <w:pPr>
              <w:spacing w:before="40" w:after="40"/>
            </w:pPr>
            <w:r>
              <w:rPr>
                <w:rFonts w:hint="eastAsia"/>
                <w:lang w:eastAsia="zh-CN"/>
              </w:rPr>
              <w:t>7</w:t>
            </w:r>
          </w:p>
        </w:tc>
        <w:tc>
          <w:tcPr>
            <w:tcW w:w="1020" w:type="dxa"/>
          </w:tcPr>
          <w:p w14:paraId="663C0943" w14:textId="4B81927E" w:rsidR="00584ABC" w:rsidRDefault="00584ABC" w:rsidP="00584ABC">
            <w:pPr>
              <w:spacing w:before="40" w:after="40"/>
            </w:pPr>
            <w:r>
              <w:rPr>
                <w:rFonts w:hint="eastAsia"/>
                <w:lang w:eastAsia="zh-CN"/>
              </w:rPr>
              <w:t>6+1=7</w:t>
            </w:r>
          </w:p>
        </w:tc>
        <w:tc>
          <w:tcPr>
            <w:tcW w:w="1134" w:type="dxa"/>
          </w:tcPr>
          <w:p w14:paraId="283C455B" w14:textId="44DDC098" w:rsidR="00584ABC" w:rsidRDefault="00584ABC" w:rsidP="00584ABC">
            <w:pPr>
              <w:spacing w:before="40" w:after="40"/>
            </w:pPr>
            <w:r>
              <w:t>22−17+2=7</w:t>
            </w:r>
          </w:p>
        </w:tc>
        <w:tc>
          <w:tcPr>
            <w:tcW w:w="510" w:type="dxa"/>
          </w:tcPr>
          <w:p w14:paraId="2B3D7639" w14:textId="0A325260" w:rsidR="00584ABC" w:rsidRDefault="00584ABC" w:rsidP="00584ABC">
            <w:pPr>
              <w:spacing w:before="40" w:after="40"/>
            </w:pPr>
            <w:r>
              <w:rPr>
                <w:rFonts w:hint="eastAsia"/>
                <w:lang w:eastAsia="zh-CN"/>
              </w:rPr>
              <w:t>22</w:t>
            </w:r>
          </w:p>
        </w:tc>
        <w:tc>
          <w:tcPr>
            <w:tcW w:w="510" w:type="dxa"/>
          </w:tcPr>
          <w:p w14:paraId="6FED2B17" w14:textId="478EE778" w:rsidR="00584ABC" w:rsidRDefault="00584ABC" w:rsidP="00584ABC">
            <w:pPr>
              <w:spacing w:before="40" w:after="40"/>
            </w:pPr>
            <w:r>
              <w:rPr>
                <w:rFonts w:hint="eastAsia"/>
                <w:lang w:eastAsia="zh-CN"/>
              </w:rPr>
              <w:t>17</w:t>
            </w:r>
          </w:p>
        </w:tc>
        <w:tc>
          <w:tcPr>
            <w:tcW w:w="1020" w:type="dxa"/>
          </w:tcPr>
          <w:p w14:paraId="789B0F02" w14:textId="5052C215" w:rsidR="00584ABC" w:rsidRDefault="00584ABC" w:rsidP="00584ABC">
            <w:pPr>
              <w:spacing w:before="40" w:after="40"/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794" w:type="dxa"/>
          </w:tcPr>
          <w:p w14:paraId="6F9BB117" w14:textId="11EC7127" w:rsidR="00584ABC" w:rsidRDefault="00584ABC" w:rsidP="00584ABC">
            <w:pPr>
              <w:spacing w:before="40" w:after="40"/>
            </w:pPr>
            <w:r>
              <w:t>≤5</w:t>
            </w:r>
          </w:p>
        </w:tc>
        <w:tc>
          <w:tcPr>
            <w:tcW w:w="964" w:type="dxa"/>
          </w:tcPr>
          <w:p w14:paraId="42E5B8D0" w14:textId="36BDB09F" w:rsidR="00584ABC" w:rsidRDefault="00584ABC" w:rsidP="00584ABC">
            <w:pPr>
              <w:spacing w:before="40" w:after="40"/>
            </w:pPr>
            <w:r>
              <w:rPr>
                <w:rFonts w:hint="eastAsia"/>
                <w:lang w:eastAsia="zh-CN"/>
              </w:rPr>
              <w:t>超阈</w:t>
            </w:r>
          </w:p>
        </w:tc>
      </w:tr>
      <w:tr w:rsidR="00584ABC" w14:paraId="4FF1D4EC" w14:textId="77777777" w:rsidTr="00584ABC">
        <w:trPr>
          <w:jc w:val="center"/>
        </w:trPr>
        <w:tc>
          <w:tcPr>
            <w:tcW w:w="1928" w:type="dxa"/>
          </w:tcPr>
          <w:p w14:paraId="6C972CDC" w14:textId="262D9A3B" w:rsidR="00584ABC" w:rsidRDefault="00584ABC" w:rsidP="00584ABC">
            <w:pPr>
              <w:spacing w:before="40" w:after="40"/>
            </w:pPr>
            <w:r>
              <w:rPr>
                <w:rStyle w:val="HTML"/>
              </w:rPr>
              <w:t>ClaimService.decide</w:t>
            </w:r>
          </w:p>
        </w:tc>
        <w:tc>
          <w:tcPr>
            <w:tcW w:w="907" w:type="dxa"/>
          </w:tcPr>
          <w:p w14:paraId="7EA0E909" w14:textId="3E829470" w:rsidR="00584ABC" w:rsidRDefault="00584ABC" w:rsidP="00584ABC">
            <w:pPr>
              <w:spacing w:before="40" w:after="40"/>
            </w:pPr>
            <w:r>
              <w:rPr>
                <w:rFonts w:hint="eastAsia"/>
                <w:lang w:eastAsia="zh-CN"/>
              </w:rPr>
              <w:t>7</w:t>
            </w:r>
          </w:p>
        </w:tc>
        <w:tc>
          <w:tcPr>
            <w:tcW w:w="1020" w:type="dxa"/>
          </w:tcPr>
          <w:p w14:paraId="7E18EB70" w14:textId="32855FB6" w:rsidR="00584ABC" w:rsidRDefault="00584ABC" w:rsidP="00584ABC">
            <w:pPr>
              <w:spacing w:before="40" w:after="40"/>
            </w:pPr>
            <w:r>
              <w:rPr>
                <w:rFonts w:hint="eastAsia"/>
                <w:lang w:eastAsia="zh-CN"/>
              </w:rPr>
              <w:t>6+1=7</w:t>
            </w:r>
          </w:p>
        </w:tc>
        <w:tc>
          <w:tcPr>
            <w:tcW w:w="1134" w:type="dxa"/>
          </w:tcPr>
          <w:p w14:paraId="1D0D1A8E" w14:textId="41B5867C" w:rsidR="00584ABC" w:rsidRDefault="00584ABC" w:rsidP="00584ABC">
            <w:pPr>
              <w:spacing w:before="40" w:after="40"/>
            </w:pPr>
            <w:r>
              <w:t>25−20+2=7</w:t>
            </w:r>
          </w:p>
        </w:tc>
        <w:tc>
          <w:tcPr>
            <w:tcW w:w="510" w:type="dxa"/>
          </w:tcPr>
          <w:p w14:paraId="1AC07E99" w14:textId="6BF513D1" w:rsidR="00584ABC" w:rsidRDefault="00584ABC" w:rsidP="00584ABC">
            <w:pPr>
              <w:spacing w:before="40" w:after="40"/>
            </w:pPr>
            <w:r>
              <w:rPr>
                <w:rFonts w:hint="eastAsia"/>
                <w:lang w:eastAsia="zh-CN"/>
              </w:rPr>
              <w:t>25</w:t>
            </w:r>
          </w:p>
        </w:tc>
        <w:tc>
          <w:tcPr>
            <w:tcW w:w="510" w:type="dxa"/>
          </w:tcPr>
          <w:p w14:paraId="65C57238" w14:textId="340631C9" w:rsidR="00584ABC" w:rsidRDefault="00584ABC" w:rsidP="00584ABC">
            <w:pPr>
              <w:spacing w:before="40" w:after="40"/>
            </w:pPr>
            <w:r>
              <w:rPr>
                <w:rFonts w:hint="eastAsia"/>
                <w:lang w:eastAsia="zh-CN"/>
              </w:rPr>
              <w:t>20</w:t>
            </w:r>
          </w:p>
        </w:tc>
        <w:tc>
          <w:tcPr>
            <w:tcW w:w="1020" w:type="dxa"/>
          </w:tcPr>
          <w:p w14:paraId="62BBC8DA" w14:textId="6CB0C568" w:rsidR="00584ABC" w:rsidRDefault="00584ABC" w:rsidP="00584ABC">
            <w:pPr>
              <w:spacing w:before="40" w:after="40"/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794" w:type="dxa"/>
          </w:tcPr>
          <w:p w14:paraId="59152C5C" w14:textId="54921B5E" w:rsidR="00584ABC" w:rsidRDefault="00584ABC" w:rsidP="00584ABC">
            <w:pPr>
              <w:spacing w:before="40" w:after="40"/>
            </w:pPr>
            <w:r>
              <w:t>≤5</w:t>
            </w:r>
          </w:p>
        </w:tc>
        <w:tc>
          <w:tcPr>
            <w:tcW w:w="964" w:type="dxa"/>
          </w:tcPr>
          <w:p w14:paraId="1C53A51C" w14:textId="0430D745" w:rsidR="00584ABC" w:rsidRDefault="00584ABC" w:rsidP="00584ABC">
            <w:pPr>
              <w:spacing w:before="40" w:after="40"/>
            </w:pPr>
            <w:r>
              <w:rPr>
                <w:rFonts w:hint="eastAsia"/>
                <w:lang w:eastAsia="zh-CN"/>
              </w:rPr>
              <w:t>超阈</w:t>
            </w:r>
          </w:p>
        </w:tc>
      </w:tr>
      <w:tr w:rsidR="00584ABC" w14:paraId="4C86E7C8" w14:textId="77777777" w:rsidTr="00584ABC">
        <w:trPr>
          <w:jc w:val="center"/>
        </w:trPr>
        <w:tc>
          <w:tcPr>
            <w:tcW w:w="1928" w:type="dxa"/>
          </w:tcPr>
          <w:p w14:paraId="0B8252F4" w14:textId="60BF17AE" w:rsidR="00584ABC" w:rsidRDefault="00584ABC" w:rsidP="00584ABC">
            <w:pPr>
              <w:spacing w:before="40" w:after="40"/>
            </w:pPr>
            <w:r>
              <w:rPr>
                <w:rStyle w:val="HTML"/>
              </w:rPr>
              <w:t>CategoryService.validateUnique</w:t>
            </w:r>
          </w:p>
        </w:tc>
        <w:tc>
          <w:tcPr>
            <w:tcW w:w="907" w:type="dxa"/>
          </w:tcPr>
          <w:p w14:paraId="21B51FBA" w14:textId="1DFC4F18" w:rsidR="00584ABC" w:rsidRDefault="00584ABC" w:rsidP="00584ABC">
            <w:pPr>
              <w:spacing w:before="40" w:after="40"/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1020" w:type="dxa"/>
          </w:tcPr>
          <w:p w14:paraId="3C8EE82E" w14:textId="7373203C" w:rsidR="00584ABC" w:rsidRDefault="00584ABC" w:rsidP="00584ABC">
            <w:pPr>
              <w:spacing w:before="40" w:after="40"/>
            </w:pPr>
            <w:r>
              <w:rPr>
                <w:rFonts w:hint="eastAsia"/>
                <w:lang w:eastAsia="zh-CN"/>
              </w:rPr>
              <w:t>3+1=4</w:t>
            </w:r>
          </w:p>
        </w:tc>
        <w:tc>
          <w:tcPr>
            <w:tcW w:w="1134" w:type="dxa"/>
          </w:tcPr>
          <w:p w14:paraId="516DFCBC" w14:textId="22A899CE" w:rsidR="00584ABC" w:rsidRDefault="00584ABC" w:rsidP="00584ABC">
            <w:pPr>
              <w:spacing w:before="40" w:after="40"/>
            </w:pPr>
            <w:r>
              <w:t>11−9+2=4</w:t>
            </w:r>
          </w:p>
        </w:tc>
        <w:tc>
          <w:tcPr>
            <w:tcW w:w="510" w:type="dxa"/>
          </w:tcPr>
          <w:p w14:paraId="038591D7" w14:textId="39213EFD" w:rsidR="00584ABC" w:rsidRDefault="00584ABC" w:rsidP="00584ABC">
            <w:pPr>
              <w:spacing w:before="40" w:after="40"/>
            </w:pPr>
            <w:r>
              <w:rPr>
                <w:rFonts w:hint="eastAsia"/>
                <w:lang w:eastAsia="zh-CN"/>
              </w:rPr>
              <w:t>11</w:t>
            </w:r>
          </w:p>
        </w:tc>
        <w:tc>
          <w:tcPr>
            <w:tcW w:w="510" w:type="dxa"/>
          </w:tcPr>
          <w:p w14:paraId="36389AE8" w14:textId="4B7A50DE" w:rsidR="00584ABC" w:rsidRDefault="00584ABC" w:rsidP="00584ABC">
            <w:pPr>
              <w:spacing w:before="40" w:after="40"/>
            </w:pPr>
            <w:r>
              <w:rPr>
                <w:rFonts w:hint="eastAsia"/>
                <w:lang w:eastAsia="zh-CN"/>
              </w:rPr>
              <w:t>9</w:t>
            </w:r>
          </w:p>
        </w:tc>
        <w:tc>
          <w:tcPr>
            <w:tcW w:w="1020" w:type="dxa"/>
          </w:tcPr>
          <w:p w14:paraId="349B79CB" w14:textId="2E7D3023" w:rsidR="00584ABC" w:rsidRDefault="00584ABC" w:rsidP="00584ABC">
            <w:pPr>
              <w:spacing w:before="40" w:after="40"/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794" w:type="dxa"/>
          </w:tcPr>
          <w:p w14:paraId="4B9C2D79" w14:textId="13AC803D" w:rsidR="00584ABC" w:rsidRDefault="00584ABC" w:rsidP="00584ABC">
            <w:pPr>
              <w:spacing w:before="40" w:after="40"/>
            </w:pPr>
            <w:r>
              <w:t>≤5</w:t>
            </w:r>
          </w:p>
        </w:tc>
        <w:tc>
          <w:tcPr>
            <w:tcW w:w="964" w:type="dxa"/>
          </w:tcPr>
          <w:p w14:paraId="418954CC" w14:textId="5BC06F9D" w:rsidR="00584ABC" w:rsidRDefault="00584ABC" w:rsidP="00584ABC">
            <w:pPr>
              <w:spacing w:before="40" w:after="40"/>
            </w:pPr>
            <w:r>
              <w:rPr>
                <w:rFonts w:hint="eastAsia"/>
                <w:lang w:eastAsia="zh-CN"/>
              </w:rPr>
              <w:t>达标</w:t>
            </w:r>
          </w:p>
        </w:tc>
      </w:tr>
    </w:tbl>
    <w:p w14:paraId="726A03AA" w14:textId="77777777" w:rsidR="00930674" w:rsidRDefault="00930674" w:rsidP="00930674">
      <w:pPr>
        <w:spacing w:after="80"/>
      </w:pPr>
    </w:p>
    <w:p w14:paraId="681B81BF" w14:textId="77777777" w:rsidR="00930674" w:rsidRPr="005F2248" w:rsidRDefault="00930674" w:rsidP="00930674">
      <w:pPr>
        <w:pStyle w:val="2"/>
        <w:spacing w:after="120" w:line="336" w:lineRule="auto"/>
        <w:rPr>
          <w:rFonts w:hint="eastAsia"/>
          <w:b/>
          <w:bCs/>
        </w:rPr>
      </w:pPr>
      <w:r w:rsidRPr="005F2248">
        <w:rPr>
          <w:rFonts w:ascii="Times New Roman" w:eastAsia="黑体" w:hAnsi="Times New Roman"/>
          <w:b/>
          <w:bCs/>
          <w:color w:val="000000"/>
          <w:sz w:val="28"/>
        </w:rPr>
        <w:t xml:space="preserve">4  CK </w:t>
      </w:r>
      <w:r w:rsidRPr="005F2248">
        <w:rPr>
          <w:rFonts w:ascii="Times New Roman" w:eastAsia="黑体" w:hAnsi="Times New Roman"/>
          <w:b/>
          <w:bCs/>
          <w:color w:val="000000"/>
          <w:sz w:val="28"/>
        </w:rPr>
        <w:t>度量（全部类）</w:t>
      </w:r>
    </w:p>
    <w:p w14:paraId="770A9C72" w14:textId="29AF5CBB" w:rsidR="00930674" w:rsidRDefault="00930674" w:rsidP="00584ABC">
      <w:pPr>
        <w:spacing w:before="40" w:after="120" w:line="336" w:lineRule="auto"/>
        <w:rPr>
          <w:lang w:eastAsia="zh-CN"/>
        </w:rPr>
      </w:pPr>
      <w:r>
        <w:rPr>
          <w:rFonts w:eastAsia="黑体"/>
          <w:b/>
          <w:sz w:val="21"/>
          <w:lang w:eastAsia="zh-CN"/>
        </w:rPr>
        <w:t>【填写要求】</w:t>
      </w:r>
      <w:r>
        <w:rPr>
          <w:rFonts w:eastAsia="楷体"/>
          <w:sz w:val="21"/>
          <w:lang w:eastAsia="zh-CN"/>
        </w:rPr>
        <w:t>六项指标逐类计算。</w:t>
      </w:r>
      <w:r>
        <w:rPr>
          <w:rFonts w:eastAsia="楷体"/>
          <w:sz w:val="21"/>
          <w:lang w:eastAsia="zh-CN"/>
        </w:rPr>
        <w:t xml:space="preserve">WMC </w:t>
      </w:r>
      <w:r>
        <w:rPr>
          <w:rFonts w:eastAsia="楷体"/>
          <w:sz w:val="21"/>
          <w:lang w:eastAsia="zh-CN"/>
        </w:rPr>
        <w:t>计算时子类只计自身方法；</w:t>
      </w:r>
      <w:r>
        <w:rPr>
          <w:rFonts w:eastAsia="楷体"/>
          <w:sz w:val="21"/>
          <w:lang w:eastAsia="zh-CN"/>
        </w:rPr>
        <w:t>RFC</w:t>
      </w:r>
      <w:r>
        <w:rPr>
          <w:rFonts w:eastAsia="楷体"/>
          <w:sz w:val="21"/>
          <w:lang w:eastAsia="zh-CN"/>
        </w:rPr>
        <w:t>＝</w:t>
      </w:r>
      <w:r>
        <w:rPr>
          <w:rFonts w:eastAsia="楷体"/>
          <w:sz w:val="21"/>
          <w:lang w:eastAsia="zh-CN"/>
        </w:rPr>
        <w:t>|</w:t>
      </w:r>
      <w:r>
        <w:rPr>
          <w:rFonts w:eastAsia="楷体"/>
          <w:sz w:val="21"/>
          <w:lang w:eastAsia="zh-CN"/>
        </w:rPr>
        <w:t>类的方法集合</w:t>
      </w:r>
      <w:r>
        <w:rPr>
          <w:rFonts w:eastAsia="楷体"/>
          <w:sz w:val="21"/>
          <w:lang w:eastAsia="zh-CN"/>
        </w:rPr>
        <w:t xml:space="preserve"> ∪ </w:t>
      </w:r>
      <w:r>
        <w:rPr>
          <w:rFonts w:eastAsia="楷体"/>
          <w:sz w:val="21"/>
          <w:lang w:eastAsia="zh-CN"/>
        </w:rPr>
        <w:t>被调用的其他方法集合</w:t>
      </w:r>
      <w:r>
        <w:rPr>
          <w:rFonts w:eastAsia="楷体"/>
          <w:sz w:val="21"/>
          <w:lang w:eastAsia="zh-CN"/>
        </w:rPr>
        <w:t>|</w:t>
      </w:r>
      <w:r>
        <w:rPr>
          <w:rFonts w:eastAsia="楷体"/>
          <w:sz w:val="21"/>
          <w:lang w:eastAsia="zh-CN"/>
        </w:rPr>
        <w:t>；</w:t>
      </w:r>
      <w:r>
        <w:rPr>
          <w:rFonts w:eastAsia="楷体"/>
          <w:sz w:val="21"/>
          <w:lang w:eastAsia="zh-CN"/>
        </w:rPr>
        <w:t xml:space="preserve">CBO </w:t>
      </w:r>
      <w:r>
        <w:rPr>
          <w:rFonts w:eastAsia="楷体"/>
          <w:sz w:val="21"/>
          <w:lang w:eastAsia="zh-CN"/>
        </w:rPr>
        <w:t>不含继承关系；</w:t>
      </w:r>
      <w:r>
        <w:rPr>
          <w:rFonts w:eastAsia="楷体"/>
          <w:sz w:val="21"/>
          <w:lang w:eastAsia="zh-CN"/>
        </w:rPr>
        <w:t xml:space="preserve">LCOM </w:t>
      </w:r>
      <w:r>
        <w:rPr>
          <w:rFonts w:eastAsia="楷体"/>
          <w:sz w:val="21"/>
          <w:lang w:eastAsia="zh-CN"/>
        </w:rPr>
        <w:t>按</w:t>
      </w:r>
      <w:r>
        <w:rPr>
          <w:rFonts w:eastAsia="楷体"/>
          <w:sz w:val="21"/>
          <w:lang w:eastAsia="zh-CN"/>
        </w:rPr>
        <w:t xml:space="preserve"> |P|−|Q| </w:t>
      </w:r>
      <w:r>
        <w:rPr>
          <w:rFonts w:eastAsia="楷体"/>
          <w:sz w:val="21"/>
          <w:lang w:eastAsia="zh-CN"/>
        </w:rPr>
        <w:t>计算（当</w:t>
      </w:r>
      <w:r>
        <w:rPr>
          <w:rFonts w:eastAsia="楷体"/>
          <w:sz w:val="21"/>
          <w:lang w:eastAsia="zh-CN"/>
        </w:rPr>
        <w:t xml:space="preserve"> |P|&gt;|Q| </w:t>
      </w:r>
      <w:r>
        <w:rPr>
          <w:rFonts w:eastAsia="楷体"/>
          <w:sz w:val="21"/>
          <w:lang w:eastAsia="zh-CN"/>
        </w:rPr>
        <w:t>时），否则为</w:t>
      </w:r>
      <w:r>
        <w:rPr>
          <w:rFonts w:eastAsia="楷体"/>
          <w:sz w:val="21"/>
          <w:lang w:eastAsia="zh-CN"/>
        </w:rPr>
        <w:t xml:space="preserve"> 0</w:t>
      </w:r>
      <w:r>
        <w:rPr>
          <w:rFonts w:eastAsia="楷体"/>
          <w:sz w:val="21"/>
          <w:lang w:eastAsia="zh-CN"/>
        </w:rPr>
        <w:t>。</w:t>
      </w:r>
      <w:r>
        <w:rPr>
          <w:rFonts w:eastAsia="楷体"/>
          <w:sz w:val="21"/>
          <w:lang w:eastAsia="zh-CN"/>
        </w:rPr>
        <w:t>“</w:t>
      </w:r>
      <w:r>
        <w:rPr>
          <w:rFonts w:eastAsia="楷体"/>
          <w:sz w:val="21"/>
          <w:lang w:eastAsia="zh-CN"/>
        </w:rPr>
        <w:t>超阈项</w:t>
      </w:r>
      <w:r>
        <w:rPr>
          <w:rFonts w:eastAsia="楷体"/>
          <w:sz w:val="21"/>
          <w:lang w:eastAsia="zh-CN"/>
        </w:rPr>
        <w:t>”</w:t>
      </w:r>
      <w:r>
        <w:rPr>
          <w:rFonts w:eastAsia="楷体"/>
          <w:sz w:val="21"/>
          <w:lang w:eastAsia="zh-CN"/>
        </w:rPr>
        <w:t>栏列出该类超过本组阈值的指标名。</w:t>
      </w:r>
    </w:p>
    <w:tbl>
      <w:tblPr>
        <w:tblStyle w:val="af2"/>
        <w:tblW w:w="8787" w:type="dxa"/>
        <w:jc w:val="center"/>
        <w:tblLayout w:type="fixed"/>
        <w:tblLook w:val="04A0" w:firstRow="1" w:lastRow="0" w:firstColumn="1" w:lastColumn="0" w:noHBand="0" w:noVBand="1"/>
      </w:tblPr>
      <w:tblGrid>
        <w:gridCol w:w="1696"/>
        <w:gridCol w:w="709"/>
        <w:gridCol w:w="709"/>
        <w:gridCol w:w="567"/>
        <w:gridCol w:w="709"/>
        <w:gridCol w:w="708"/>
        <w:gridCol w:w="851"/>
        <w:gridCol w:w="850"/>
        <w:gridCol w:w="1988"/>
      </w:tblGrid>
      <w:tr w:rsidR="00584ABC" w14:paraId="155F0D86" w14:textId="77777777" w:rsidTr="00F065A4">
        <w:trPr>
          <w:jc w:val="center"/>
        </w:trPr>
        <w:tc>
          <w:tcPr>
            <w:tcW w:w="1696" w:type="dxa"/>
            <w:shd w:val="clear" w:color="auto" w:fill="D9E2F3"/>
          </w:tcPr>
          <w:p w14:paraId="4D59EF40" w14:textId="77777777" w:rsidR="00584ABC" w:rsidRDefault="00584ABC" w:rsidP="00F065A4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类名</w:t>
            </w:r>
          </w:p>
        </w:tc>
        <w:tc>
          <w:tcPr>
            <w:tcW w:w="709" w:type="dxa"/>
            <w:shd w:val="clear" w:color="auto" w:fill="D9E2F3"/>
          </w:tcPr>
          <w:p w14:paraId="0E3C4F08" w14:textId="77777777" w:rsidR="00584ABC" w:rsidRDefault="00584ABC" w:rsidP="00F065A4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WMC</w:t>
            </w:r>
          </w:p>
        </w:tc>
        <w:tc>
          <w:tcPr>
            <w:tcW w:w="709" w:type="dxa"/>
            <w:shd w:val="clear" w:color="auto" w:fill="D9E2F3"/>
          </w:tcPr>
          <w:p w14:paraId="3AB0A525" w14:textId="77777777" w:rsidR="00584ABC" w:rsidRDefault="00584ABC" w:rsidP="00F065A4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RFC</w:t>
            </w:r>
          </w:p>
        </w:tc>
        <w:tc>
          <w:tcPr>
            <w:tcW w:w="567" w:type="dxa"/>
            <w:shd w:val="clear" w:color="auto" w:fill="D9E2F3"/>
          </w:tcPr>
          <w:p w14:paraId="25BC61F9" w14:textId="77777777" w:rsidR="00584ABC" w:rsidRDefault="00584ABC" w:rsidP="00F065A4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DIT</w:t>
            </w:r>
          </w:p>
        </w:tc>
        <w:tc>
          <w:tcPr>
            <w:tcW w:w="709" w:type="dxa"/>
            <w:shd w:val="clear" w:color="auto" w:fill="D9E2F3"/>
          </w:tcPr>
          <w:p w14:paraId="470745A7" w14:textId="77777777" w:rsidR="00584ABC" w:rsidRDefault="00584ABC" w:rsidP="00F065A4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NOC</w:t>
            </w:r>
          </w:p>
        </w:tc>
        <w:tc>
          <w:tcPr>
            <w:tcW w:w="708" w:type="dxa"/>
            <w:shd w:val="clear" w:color="auto" w:fill="D9E2F3"/>
          </w:tcPr>
          <w:p w14:paraId="7D07FA58" w14:textId="77777777" w:rsidR="00584ABC" w:rsidRDefault="00584ABC" w:rsidP="00F065A4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CBO</w:t>
            </w:r>
          </w:p>
        </w:tc>
        <w:tc>
          <w:tcPr>
            <w:tcW w:w="851" w:type="dxa"/>
            <w:shd w:val="clear" w:color="auto" w:fill="D9E2F3"/>
          </w:tcPr>
          <w:p w14:paraId="361C0AA4" w14:textId="77777777" w:rsidR="00584ABC" w:rsidRDefault="00584ABC" w:rsidP="00F065A4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LCOM</w:t>
            </w:r>
          </w:p>
        </w:tc>
        <w:tc>
          <w:tcPr>
            <w:tcW w:w="850" w:type="dxa"/>
            <w:shd w:val="clear" w:color="auto" w:fill="D9E2F3"/>
          </w:tcPr>
          <w:p w14:paraId="6CD0F50A" w14:textId="77777777" w:rsidR="00584ABC" w:rsidRDefault="00584ABC" w:rsidP="00F065A4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超阈项</w:t>
            </w:r>
          </w:p>
        </w:tc>
        <w:tc>
          <w:tcPr>
            <w:tcW w:w="1988" w:type="dxa"/>
            <w:shd w:val="clear" w:color="auto" w:fill="D9E2F3"/>
          </w:tcPr>
          <w:p w14:paraId="27557B11" w14:textId="77777777" w:rsidR="00584ABC" w:rsidRDefault="00584ABC" w:rsidP="00F065A4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备注</w:t>
            </w:r>
          </w:p>
        </w:tc>
      </w:tr>
      <w:tr w:rsidR="00584ABC" w14:paraId="1F9E1809" w14:textId="77777777" w:rsidTr="00F065A4">
        <w:trPr>
          <w:jc w:val="center"/>
        </w:trPr>
        <w:tc>
          <w:tcPr>
            <w:tcW w:w="1696" w:type="dxa"/>
          </w:tcPr>
          <w:p w14:paraId="7A96990E" w14:textId="77777777" w:rsidR="00584ABC" w:rsidRDefault="00584ABC" w:rsidP="00F065A4">
            <w:pPr>
              <w:spacing w:before="40" w:after="40"/>
            </w:pPr>
            <w:r>
              <w:t>AdminService</w:t>
            </w:r>
          </w:p>
        </w:tc>
        <w:tc>
          <w:tcPr>
            <w:tcW w:w="709" w:type="dxa"/>
          </w:tcPr>
          <w:p w14:paraId="7E7AA3F2" w14:textId="77777777" w:rsidR="00584ABC" w:rsidRDefault="00584ABC" w:rsidP="00F065A4">
            <w:pPr>
              <w:spacing w:before="40" w:after="40"/>
            </w:pPr>
            <w:r>
              <w:t>8</w:t>
            </w:r>
          </w:p>
        </w:tc>
        <w:tc>
          <w:tcPr>
            <w:tcW w:w="709" w:type="dxa"/>
          </w:tcPr>
          <w:p w14:paraId="41F0707A" w14:textId="77777777" w:rsidR="00584ABC" w:rsidRDefault="00584ABC" w:rsidP="00F065A4">
            <w:pPr>
              <w:spacing w:before="40" w:after="40"/>
            </w:pPr>
            <w:r>
              <w:t>34</w:t>
            </w:r>
          </w:p>
        </w:tc>
        <w:tc>
          <w:tcPr>
            <w:tcW w:w="567" w:type="dxa"/>
          </w:tcPr>
          <w:p w14:paraId="4017D203" w14:textId="77777777" w:rsidR="00584ABC" w:rsidRDefault="00584ABC" w:rsidP="00F065A4">
            <w:pPr>
              <w:spacing w:before="40" w:after="40"/>
            </w:pPr>
            <w:r>
              <w:t>1</w:t>
            </w:r>
          </w:p>
        </w:tc>
        <w:tc>
          <w:tcPr>
            <w:tcW w:w="709" w:type="dxa"/>
          </w:tcPr>
          <w:p w14:paraId="6CE080D3" w14:textId="77777777" w:rsidR="00584ABC" w:rsidRDefault="00584ABC" w:rsidP="00F065A4">
            <w:pPr>
              <w:spacing w:before="40" w:after="40"/>
            </w:pPr>
            <w:r>
              <w:t>0</w:t>
            </w:r>
          </w:p>
        </w:tc>
        <w:tc>
          <w:tcPr>
            <w:tcW w:w="708" w:type="dxa"/>
          </w:tcPr>
          <w:p w14:paraId="7BBB0048" w14:textId="77777777" w:rsidR="00584ABC" w:rsidRDefault="00584ABC" w:rsidP="00F065A4">
            <w:pPr>
              <w:spacing w:before="40" w:after="40"/>
            </w:pPr>
            <w:r>
              <w:t>13</w:t>
            </w:r>
          </w:p>
        </w:tc>
        <w:tc>
          <w:tcPr>
            <w:tcW w:w="851" w:type="dxa"/>
          </w:tcPr>
          <w:p w14:paraId="5006BE12" w14:textId="77777777" w:rsidR="00584ABC" w:rsidRDefault="00584ABC" w:rsidP="00F065A4">
            <w:pPr>
              <w:spacing w:before="40" w:after="40"/>
            </w:pPr>
            <w:r>
              <w:t>0</w:t>
            </w:r>
          </w:p>
        </w:tc>
        <w:tc>
          <w:tcPr>
            <w:tcW w:w="850" w:type="dxa"/>
          </w:tcPr>
          <w:p w14:paraId="2DB69261" w14:textId="77777777" w:rsidR="00584ABC" w:rsidRDefault="00584ABC" w:rsidP="00F065A4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RFC, CBO</w:t>
            </w:r>
          </w:p>
        </w:tc>
        <w:tc>
          <w:tcPr>
            <w:tcW w:w="1988" w:type="dxa"/>
          </w:tcPr>
          <w:p w14:paraId="501A64E9" w14:textId="77777777" w:rsidR="00584ABC" w:rsidRDefault="00584ABC" w:rsidP="00F065A4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同时负责审核与统计，依赖多个</w:t>
            </w:r>
            <w:r>
              <w:rPr>
                <w:lang w:eastAsia="zh-CN"/>
              </w:rPr>
              <w:t xml:space="preserve"> Mapper </w:t>
            </w:r>
            <w:r>
              <w:rPr>
                <w:lang w:eastAsia="zh-CN"/>
              </w:rPr>
              <w:t>和业务服务，职责偏多</w:t>
            </w:r>
          </w:p>
        </w:tc>
      </w:tr>
      <w:tr w:rsidR="00584ABC" w14:paraId="1E4E73F8" w14:textId="77777777" w:rsidTr="00F065A4">
        <w:trPr>
          <w:jc w:val="center"/>
        </w:trPr>
        <w:tc>
          <w:tcPr>
            <w:tcW w:w="1696" w:type="dxa"/>
          </w:tcPr>
          <w:p w14:paraId="0F0CDF7F" w14:textId="77777777" w:rsidR="00584ABC" w:rsidRDefault="00584ABC" w:rsidP="00F065A4">
            <w:pPr>
              <w:spacing w:before="40" w:after="40"/>
            </w:pPr>
            <w:r>
              <w:t>AuthService</w:t>
            </w:r>
          </w:p>
        </w:tc>
        <w:tc>
          <w:tcPr>
            <w:tcW w:w="709" w:type="dxa"/>
          </w:tcPr>
          <w:p w14:paraId="7BE6D6E3" w14:textId="77777777" w:rsidR="00584ABC" w:rsidRDefault="00584ABC" w:rsidP="00F065A4">
            <w:pPr>
              <w:spacing w:before="40" w:after="40"/>
            </w:pPr>
            <w:r>
              <w:t>8</w:t>
            </w:r>
          </w:p>
        </w:tc>
        <w:tc>
          <w:tcPr>
            <w:tcW w:w="709" w:type="dxa"/>
          </w:tcPr>
          <w:p w14:paraId="61CEB4CE" w14:textId="77777777" w:rsidR="00584ABC" w:rsidRDefault="00584ABC" w:rsidP="00F065A4">
            <w:pPr>
              <w:spacing w:before="40" w:after="40"/>
            </w:pPr>
            <w:r>
              <w:t>22</w:t>
            </w:r>
          </w:p>
        </w:tc>
        <w:tc>
          <w:tcPr>
            <w:tcW w:w="567" w:type="dxa"/>
          </w:tcPr>
          <w:p w14:paraId="51FB23DE" w14:textId="77777777" w:rsidR="00584ABC" w:rsidRDefault="00584ABC" w:rsidP="00F065A4">
            <w:pPr>
              <w:spacing w:before="40" w:after="40"/>
            </w:pPr>
            <w:r>
              <w:t>1</w:t>
            </w:r>
          </w:p>
        </w:tc>
        <w:tc>
          <w:tcPr>
            <w:tcW w:w="709" w:type="dxa"/>
          </w:tcPr>
          <w:p w14:paraId="2A9BDE1B" w14:textId="77777777" w:rsidR="00584ABC" w:rsidRDefault="00584ABC" w:rsidP="00F065A4">
            <w:pPr>
              <w:spacing w:before="40" w:after="40"/>
            </w:pPr>
            <w:r>
              <w:t>0</w:t>
            </w:r>
          </w:p>
        </w:tc>
        <w:tc>
          <w:tcPr>
            <w:tcW w:w="708" w:type="dxa"/>
          </w:tcPr>
          <w:p w14:paraId="38A47F36" w14:textId="77777777" w:rsidR="00584ABC" w:rsidRDefault="00584ABC" w:rsidP="00F065A4">
            <w:pPr>
              <w:spacing w:before="40" w:after="40"/>
            </w:pPr>
            <w:r>
              <w:t>7</w:t>
            </w:r>
          </w:p>
        </w:tc>
        <w:tc>
          <w:tcPr>
            <w:tcW w:w="851" w:type="dxa"/>
          </w:tcPr>
          <w:p w14:paraId="19B10673" w14:textId="77777777" w:rsidR="00584ABC" w:rsidRDefault="00584ABC" w:rsidP="00F065A4">
            <w:pPr>
              <w:spacing w:before="40" w:after="40"/>
            </w:pPr>
            <w:r>
              <w:t>0</w:t>
            </w:r>
          </w:p>
        </w:tc>
        <w:tc>
          <w:tcPr>
            <w:tcW w:w="850" w:type="dxa"/>
          </w:tcPr>
          <w:p w14:paraId="3751165C" w14:textId="77777777" w:rsidR="00584ABC" w:rsidRDefault="00584ABC" w:rsidP="00F065A4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无</w:t>
            </w:r>
          </w:p>
        </w:tc>
        <w:tc>
          <w:tcPr>
            <w:tcW w:w="1988" w:type="dxa"/>
          </w:tcPr>
          <w:p w14:paraId="3CD3A42F" w14:textId="77777777" w:rsidR="00584ABC" w:rsidRDefault="00584ABC" w:rsidP="00F065A4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注册、登录和当前用户查询职责集中，复杂度适中</w:t>
            </w:r>
          </w:p>
        </w:tc>
      </w:tr>
      <w:tr w:rsidR="00584ABC" w14:paraId="36C1DEEC" w14:textId="77777777" w:rsidTr="00F065A4">
        <w:trPr>
          <w:jc w:val="center"/>
        </w:trPr>
        <w:tc>
          <w:tcPr>
            <w:tcW w:w="1696" w:type="dxa"/>
          </w:tcPr>
          <w:p w14:paraId="42C3C337" w14:textId="77777777" w:rsidR="00584ABC" w:rsidRDefault="00584ABC" w:rsidP="00F065A4">
            <w:pPr>
              <w:spacing w:before="40" w:after="40"/>
            </w:pPr>
            <w:r>
              <w:lastRenderedPageBreak/>
              <w:t>CategoryService</w:t>
            </w:r>
          </w:p>
        </w:tc>
        <w:tc>
          <w:tcPr>
            <w:tcW w:w="709" w:type="dxa"/>
          </w:tcPr>
          <w:p w14:paraId="6B24F1D0" w14:textId="77777777" w:rsidR="00584ABC" w:rsidRDefault="00584ABC" w:rsidP="00F065A4">
            <w:pPr>
              <w:spacing w:before="40" w:after="40"/>
            </w:pPr>
            <w:r>
              <w:t>11</w:t>
            </w:r>
          </w:p>
        </w:tc>
        <w:tc>
          <w:tcPr>
            <w:tcW w:w="709" w:type="dxa"/>
          </w:tcPr>
          <w:p w14:paraId="035DBACB" w14:textId="77777777" w:rsidR="00584ABC" w:rsidRDefault="00584ABC" w:rsidP="00F065A4">
            <w:pPr>
              <w:spacing w:before="40" w:after="40"/>
            </w:pPr>
            <w:r>
              <w:t>24</w:t>
            </w:r>
          </w:p>
        </w:tc>
        <w:tc>
          <w:tcPr>
            <w:tcW w:w="567" w:type="dxa"/>
          </w:tcPr>
          <w:p w14:paraId="3DD3A589" w14:textId="77777777" w:rsidR="00584ABC" w:rsidRDefault="00584ABC" w:rsidP="00F065A4">
            <w:pPr>
              <w:spacing w:before="40" w:after="40"/>
            </w:pPr>
            <w:r>
              <w:t>1</w:t>
            </w:r>
          </w:p>
        </w:tc>
        <w:tc>
          <w:tcPr>
            <w:tcW w:w="709" w:type="dxa"/>
          </w:tcPr>
          <w:p w14:paraId="7B823D8D" w14:textId="77777777" w:rsidR="00584ABC" w:rsidRDefault="00584ABC" w:rsidP="00F065A4">
            <w:pPr>
              <w:spacing w:before="40" w:after="40"/>
            </w:pPr>
            <w:r>
              <w:t>0</w:t>
            </w:r>
          </w:p>
        </w:tc>
        <w:tc>
          <w:tcPr>
            <w:tcW w:w="708" w:type="dxa"/>
          </w:tcPr>
          <w:p w14:paraId="4E8040AF" w14:textId="77777777" w:rsidR="00584ABC" w:rsidRDefault="00584ABC" w:rsidP="00F065A4">
            <w:pPr>
              <w:spacing w:before="40" w:after="40"/>
            </w:pPr>
            <w:r>
              <w:t>5</w:t>
            </w:r>
          </w:p>
        </w:tc>
        <w:tc>
          <w:tcPr>
            <w:tcW w:w="851" w:type="dxa"/>
          </w:tcPr>
          <w:p w14:paraId="293E5A29" w14:textId="77777777" w:rsidR="00584ABC" w:rsidRDefault="00584ABC" w:rsidP="00F065A4">
            <w:pPr>
              <w:spacing w:before="40" w:after="40"/>
            </w:pPr>
            <w:r>
              <w:t>0</w:t>
            </w:r>
          </w:p>
        </w:tc>
        <w:tc>
          <w:tcPr>
            <w:tcW w:w="850" w:type="dxa"/>
          </w:tcPr>
          <w:p w14:paraId="58158F8A" w14:textId="77777777" w:rsidR="00584ABC" w:rsidRDefault="00584ABC" w:rsidP="00F065A4">
            <w:pPr>
              <w:spacing w:before="40" w:after="40"/>
            </w:pPr>
            <w:r>
              <w:rPr>
                <w:rFonts w:hint="eastAsia"/>
                <w:lang w:eastAsia="zh-CN"/>
              </w:rPr>
              <w:t>无</w:t>
            </w:r>
          </w:p>
        </w:tc>
        <w:tc>
          <w:tcPr>
            <w:tcW w:w="1988" w:type="dxa"/>
          </w:tcPr>
          <w:p w14:paraId="4E308742" w14:textId="77777777" w:rsidR="00584ABC" w:rsidRDefault="00584ABC" w:rsidP="00F065A4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分类增删改查及唯一性校验，内聚性较好</w:t>
            </w:r>
          </w:p>
        </w:tc>
      </w:tr>
      <w:tr w:rsidR="00584ABC" w14:paraId="13009C60" w14:textId="77777777" w:rsidTr="00F065A4">
        <w:trPr>
          <w:jc w:val="center"/>
        </w:trPr>
        <w:tc>
          <w:tcPr>
            <w:tcW w:w="1696" w:type="dxa"/>
          </w:tcPr>
          <w:p w14:paraId="4691C572" w14:textId="77777777" w:rsidR="00584ABC" w:rsidRDefault="00584ABC" w:rsidP="00F065A4">
            <w:pPr>
              <w:spacing w:before="40" w:after="40"/>
            </w:pPr>
            <w:r>
              <w:t>ClaimService</w:t>
            </w:r>
          </w:p>
        </w:tc>
        <w:tc>
          <w:tcPr>
            <w:tcW w:w="709" w:type="dxa"/>
          </w:tcPr>
          <w:p w14:paraId="61508BB7" w14:textId="77777777" w:rsidR="00584ABC" w:rsidRDefault="00584ABC" w:rsidP="00F065A4">
            <w:pPr>
              <w:spacing w:before="40" w:after="40"/>
            </w:pPr>
            <w:r>
              <w:t>19</w:t>
            </w:r>
          </w:p>
        </w:tc>
        <w:tc>
          <w:tcPr>
            <w:tcW w:w="709" w:type="dxa"/>
          </w:tcPr>
          <w:p w14:paraId="6A0CDB7F" w14:textId="77777777" w:rsidR="00584ABC" w:rsidRDefault="00584ABC" w:rsidP="00F065A4">
            <w:pPr>
              <w:spacing w:before="40" w:after="40"/>
            </w:pPr>
            <w:r>
              <w:t>39</w:t>
            </w:r>
          </w:p>
        </w:tc>
        <w:tc>
          <w:tcPr>
            <w:tcW w:w="567" w:type="dxa"/>
          </w:tcPr>
          <w:p w14:paraId="0A4D862F" w14:textId="77777777" w:rsidR="00584ABC" w:rsidRDefault="00584ABC" w:rsidP="00F065A4">
            <w:pPr>
              <w:spacing w:before="40" w:after="40"/>
            </w:pPr>
            <w:r>
              <w:t>1</w:t>
            </w:r>
          </w:p>
        </w:tc>
        <w:tc>
          <w:tcPr>
            <w:tcW w:w="709" w:type="dxa"/>
          </w:tcPr>
          <w:p w14:paraId="5B2173E4" w14:textId="77777777" w:rsidR="00584ABC" w:rsidRDefault="00584ABC" w:rsidP="00F065A4">
            <w:pPr>
              <w:spacing w:before="40" w:after="40"/>
            </w:pPr>
            <w:r>
              <w:t>0</w:t>
            </w:r>
          </w:p>
        </w:tc>
        <w:tc>
          <w:tcPr>
            <w:tcW w:w="708" w:type="dxa"/>
          </w:tcPr>
          <w:p w14:paraId="2D67E239" w14:textId="77777777" w:rsidR="00584ABC" w:rsidRDefault="00584ABC" w:rsidP="00F065A4">
            <w:pPr>
              <w:spacing w:before="40" w:after="40"/>
            </w:pPr>
            <w:r>
              <w:t>11</w:t>
            </w:r>
          </w:p>
        </w:tc>
        <w:tc>
          <w:tcPr>
            <w:tcW w:w="851" w:type="dxa"/>
          </w:tcPr>
          <w:p w14:paraId="055E69DF" w14:textId="77777777" w:rsidR="00584ABC" w:rsidRDefault="00584ABC" w:rsidP="00F065A4">
            <w:pPr>
              <w:spacing w:before="40" w:after="40"/>
            </w:pPr>
            <w:r>
              <w:t>0</w:t>
            </w:r>
          </w:p>
        </w:tc>
        <w:tc>
          <w:tcPr>
            <w:tcW w:w="850" w:type="dxa"/>
          </w:tcPr>
          <w:p w14:paraId="1210363A" w14:textId="77777777" w:rsidR="00584ABC" w:rsidRDefault="00584ABC" w:rsidP="00F065A4">
            <w:pPr>
              <w:spacing w:before="40" w:after="40"/>
            </w:pPr>
            <w:r>
              <w:t>WMC, RFC, CBO</w:t>
            </w:r>
          </w:p>
        </w:tc>
        <w:tc>
          <w:tcPr>
            <w:tcW w:w="1988" w:type="dxa"/>
          </w:tcPr>
          <w:p w14:paraId="12FD1AFA" w14:textId="77777777" w:rsidR="00584ABC" w:rsidRDefault="00584ABC" w:rsidP="00F065A4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认领创建、查询和审批集中，审批流程分支较多</w:t>
            </w:r>
          </w:p>
        </w:tc>
      </w:tr>
      <w:tr w:rsidR="00584ABC" w14:paraId="0492E305" w14:textId="77777777" w:rsidTr="00F065A4">
        <w:trPr>
          <w:jc w:val="center"/>
        </w:trPr>
        <w:tc>
          <w:tcPr>
            <w:tcW w:w="1696" w:type="dxa"/>
          </w:tcPr>
          <w:p w14:paraId="197BC128" w14:textId="77777777" w:rsidR="00584ABC" w:rsidRDefault="00584ABC" w:rsidP="00F065A4">
            <w:pPr>
              <w:spacing w:before="40" w:after="40"/>
            </w:pPr>
            <w:r>
              <w:t>ItemService</w:t>
            </w:r>
          </w:p>
        </w:tc>
        <w:tc>
          <w:tcPr>
            <w:tcW w:w="709" w:type="dxa"/>
          </w:tcPr>
          <w:p w14:paraId="3BADCA70" w14:textId="77777777" w:rsidR="00584ABC" w:rsidRDefault="00584ABC" w:rsidP="00F065A4">
            <w:pPr>
              <w:spacing w:before="40" w:after="40"/>
            </w:pPr>
            <w:r>
              <w:t>27</w:t>
            </w:r>
          </w:p>
        </w:tc>
        <w:tc>
          <w:tcPr>
            <w:tcW w:w="709" w:type="dxa"/>
          </w:tcPr>
          <w:p w14:paraId="153BF94A" w14:textId="77777777" w:rsidR="00584ABC" w:rsidRDefault="00584ABC" w:rsidP="00F065A4">
            <w:pPr>
              <w:spacing w:before="40" w:after="40"/>
            </w:pPr>
            <w:r>
              <w:t>45</w:t>
            </w:r>
          </w:p>
        </w:tc>
        <w:tc>
          <w:tcPr>
            <w:tcW w:w="567" w:type="dxa"/>
          </w:tcPr>
          <w:p w14:paraId="38D7541D" w14:textId="77777777" w:rsidR="00584ABC" w:rsidRDefault="00584ABC" w:rsidP="00F065A4">
            <w:pPr>
              <w:spacing w:before="40" w:after="40"/>
            </w:pPr>
            <w:r>
              <w:t>1</w:t>
            </w:r>
          </w:p>
        </w:tc>
        <w:tc>
          <w:tcPr>
            <w:tcW w:w="709" w:type="dxa"/>
          </w:tcPr>
          <w:p w14:paraId="37C2BA45" w14:textId="77777777" w:rsidR="00584ABC" w:rsidRDefault="00584ABC" w:rsidP="00F065A4">
            <w:pPr>
              <w:spacing w:before="40" w:after="40"/>
            </w:pPr>
            <w:r>
              <w:t>0</w:t>
            </w:r>
          </w:p>
        </w:tc>
        <w:tc>
          <w:tcPr>
            <w:tcW w:w="708" w:type="dxa"/>
          </w:tcPr>
          <w:p w14:paraId="4470CBD2" w14:textId="77777777" w:rsidR="00584ABC" w:rsidRDefault="00584ABC" w:rsidP="00F065A4">
            <w:pPr>
              <w:spacing w:before="40" w:after="40"/>
            </w:pPr>
            <w:r>
              <w:t>12</w:t>
            </w:r>
          </w:p>
        </w:tc>
        <w:tc>
          <w:tcPr>
            <w:tcW w:w="851" w:type="dxa"/>
          </w:tcPr>
          <w:p w14:paraId="36482090" w14:textId="77777777" w:rsidR="00584ABC" w:rsidRDefault="00584ABC" w:rsidP="00F065A4">
            <w:pPr>
              <w:spacing w:before="40" w:after="40"/>
            </w:pPr>
            <w:r>
              <w:t>36</w:t>
            </w:r>
          </w:p>
        </w:tc>
        <w:tc>
          <w:tcPr>
            <w:tcW w:w="850" w:type="dxa"/>
          </w:tcPr>
          <w:p w14:paraId="08161606" w14:textId="77777777" w:rsidR="00584ABC" w:rsidRDefault="00584ABC" w:rsidP="00F065A4">
            <w:pPr>
              <w:spacing w:before="40" w:after="40"/>
            </w:pPr>
            <w:r>
              <w:t>WMC, RFC, CBO, LCOM</w:t>
            </w:r>
          </w:p>
        </w:tc>
        <w:tc>
          <w:tcPr>
            <w:tcW w:w="1988" w:type="dxa"/>
          </w:tcPr>
          <w:p w14:paraId="52579243" w14:textId="77777777" w:rsidR="00584ABC" w:rsidRDefault="00584ABC" w:rsidP="00F065A4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查询、发布、修改、权限校验和视图装配集中，是重点改进对象</w:t>
            </w:r>
          </w:p>
        </w:tc>
      </w:tr>
      <w:tr w:rsidR="00584ABC" w14:paraId="3169D7DD" w14:textId="77777777" w:rsidTr="00F065A4">
        <w:trPr>
          <w:jc w:val="center"/>
        </w:trPr>
        <w:tc>
          <w:tcPr>
            <w:tcW w:w="1696" w:type="dxa"/>
          </w:tcPr>
          <w:p w14:paraId="121BDFA8" w14:textId="77777777" w:rsidR="00584ABC" w:rsidRDefault="00584ABC" w:rsidP="00F065A4">
            <w:pPr>
              <w:spacing w:before="40" w:after="40"/>
            </w:pPr>
            <w:r>
              <w:t>NotificationService</w:t>
            </w:r>
          </w:p>
        </w:tc>
        <w:tc>
          <w:tcPr>
            <w:tcW w:w="709" w:type="dxa"/>
          </w:tcPr>
          <w:p w14:paraId="525FE348" w14:textId="77777777" w:rsidR="00584ABC" w:rsidRDefault="00584ABC" w:rsidP="00F065A4">
            <w:pPr>
              <w:spacing w:before="40" w:after="40"/>
            </w:pPr>
            <w:r>
              <w:t>8</w:t>
            </w:r>
          </w:p>
        </w:tc>
        <w:tc>
          <w:tcPr>
            <w:tcW w:w="709" w:type="dxa"/>
          </w:tcPr>
          <w:p w14:paraId="439F2449" w14:textId="77777777" w:rsidR="00584ABC" w:rsidRDefault="00584ABC" w:rsidP="00F065A4">
            <w:pPr>
              <w:spacing w:before="40" w:after="40"/>
            </w:pPr>
            <w:r>
              <w:t>19</w:t>
            </w:r>
          </w:p>
        </w:tc>
        <w:tc>
          <w:tcPr>
            <w:tcW w:w="567" w:type="dxa"/>
          </w:tcPr>
          <w:p w14:paraId="4B3FEA46" w14:textId="77777777" w:rsidR="00584ABC" w:rsidRDefault="00584ABC" w:rsidP="00F065A4">
            <w:pPr>
              <w:spacing w:before="40" w:after="40"/>
            </w:pPr>
            <w:r>
              <w:t>1</w:t>
            </w:r>
          </w:p>
        </w:tc>
        <w:tc>
          <w:tcPr>
            <w:tcW w:w="709" w:type="dxa"/>
          </w:tcPr>
          <w:p w14:paraId="6E0B4C87" w14:textId="77777777" w:rsidR="00584ABC" w:rsidRDefault="00584ABC" w:rsidP="00F065A4">
            <w:pPr>
              <w:spacing w:before="40" w:after="40"/>
            </w:pPr>
            <w:r>
              <w:t>0</w:t>
            </w:r>
          </w:p>
        </w:tc>
        <w:tc>
          <w:tcPr>
            <w:tcW w:w="708" w:type="dxa"/>
          </w:tcPr>
          <w:p w14:paraId="4283D3B9" w14:textId="77777777" w:rsidR="00584ABC" w:rsidRDefault="00584ABC" w:rsidP="00F065A4">
            <w:pPr>
              <w:spacing w:before="40" w:after="40"/>
            </w:pPr>
            <w:r>
              <w:t>4</w:t>
            </w:r>
          </w:p>
        </w:tc>
        <w:tc>
          <w:tcPr>
            <w:tcW w:w="851" w:type="dxa"/>
          </w:tcPr>
          <w:p w14:paraId="565E43A3" w14:textId="77777777" w:rsidR="00584ABC" w:rsidRDefault="00584ABC" w:rsidP="00F065A4">
            <w:pPr>
              <w:spacing w:before="40" w:after="40"/>
            </w:pPr>
            <w:r>
              <w:t>0</w:t>
            </w:r>
          </w:p>
        </w:tc>
        <w:tc>
          <w:tcPr>
            <w:tcW w:w="850" w:type="dxa"/>
          </w:tcPr>
          <w:p w14:paraId="79559F79" w14:textId="77777777" w:rsidR="00584ABC" w:rsidRDefault="00584ABC" w:rsidP="00F065A4">
            <w:pPr>
              <w:spacing w:before="40" w:after="40"/>
            </w:pPr>
            <w:r>
              <w:rPr>
                <w:rFonts w:hint="eastAsia"/>
                <w:lang w:eastAsia="zh-CN"/>
              </w:rPr>
              <w:t>无</w:t>
            </w:r>
          </w:p>
        </w:tc>
        <w:tc>
          <w:tcPr>
            <w:tcW w:w="1988" w:type="dxa"/>
          </w:tcPr>
          <w:p w14:paraId="64D3EE4C" w14:textId="77777777" w:rsidR="00584ABC" w:rsidRDefault="00584ABC" w:rsidP="00F065A4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围绕通知创建、查询和已读处理，功能内聚</w:t>
            </w:r>
          </w:p>
        </w:tc>
      </w:tr>
      <w:tr w:rsidR="00584ABC" w14:paraId="6B7D49E5" w14:textId="77777777" w:rsidTr="00F065A4">
        <w:trPr>
          <w:jc w:val="center"/>
        </w:trPr>
        <w:tc>
          <w:tcPr>
            <w:tcW w:w="1696" w:type="dxa"/>
          </w:tcPr>
          <w:p w14:paraId="448B1599" w14:textId="77777777" w:rsidR="00584ABC" w:rsidRDefault="00584ABC" w:rsidP="00F065A4">
            <w:pPr>
              <w:spacing w:before="40" w:after="40"/>
            </w:pPr>
            <w:r>
              <w:t>AdminController</w:t>
            </w:r>
          </w:p>
        </w:tc>
        <w:tc>
          <w:tcPr>
            <w:tcW w:w="709" w:type="dxa"/>
          </w:tcPr>
          <w:p w14:paraId="26C86008" w14:textId="77777777" w:rsidR="00584ABC" w:rsidRDefault="00584ABC" w:rsidP="00F065A4">
            <w:pPr>
              <w:spacing w:before="40" w:after="40"/>
            </w:pPr>
            <w:r>
              <w:t>3</w:t>
            </w:r>
          </w:p>
        </w:tc>
        <w:tc>
          <w:tcPr>
            <w:tcW w:w="709" w:type="dxa"/>
          </w:tcPr>
          <w:p w14:paraId="7018D763" w14:textId="77777777" w:rsidR="00584ABC" w:rsidRDefault="00584ABC" w:rsidP="00F065A4">
            <w:pPr>
              <w:spacing w:before="40" w:after="40"/>
            </w:pPr>
            <w:r>
              <w:t>9</w:t>
            </w:r>
          </w:p>
        </w:tc>
        <w:tc>
          <w:tcPr>
            <w:tcW w:w="567" w:type="dxa"/>
          </w:tcPr>
          <w:p w14:paraId="040BF1EC" w14:textId="77777777" w:rsidR="00584ABC" w:rsidRDefault="00584ABC" w:rsidP="00F065A4">
            <w:pPr>
              <w:spacing w:before="40" w:after="40"/>
            </w:pPr>
            <w:r>
              <w:t>1</w:t>
            </w:r>
          </w:p>
        </w:tc>
        <w:tc>
          <w:tcPr>
            <w:tcW w:w="709" w:type="dxa"/>
          </w:tcPr>
          <w:p w14:paraId="594C8F13" w14:textId="77777777" w:rsidR="00584ABC" w:rsidRDefault="00584ABC" w:rsidP="00F065A4">
            <w:pPr>
              <w:spacing w:before="40" w:after="40"/>
            </w:pPr>
            <w:r>
              <w:t>0</w:t>
            </w:r>
          </w:p>
        </w:tc>
        <w:tc>
          <w:tcPr>
            <w:tcW w:w="708" w:type="dxa"/>
          </w:tcPr>
          <w:p w14:paraId="6919A969" w14:textId="77777777" w:rsidR="00584ABC" w:rsidRDefault="00584ABC" w:rsidP="00F065A4">
            <w:pPr>
              <w:spacing w:before="40" w:after="40"/>
            </w:pPr>
            <w:r>
              <w:t>3</w:t>
            </w:r>
          </w:p>
        </w:tc>
        <w:tc>
          <w:tcPr>
            <w:tcW w:w="851" w:type="dxa"/>
          </w:tcPr>
          <w:p w14:paraId="1885155C" w14:textId="77777777" w:rsidR="00584ABC" w:rsidRDefault="00584ABC" w:rsidP="00F065A4">
            <w:pPr>
              <w:spacing w:before="40" w:after="40"/>
            </w:pPr>
            <w:r>
              <w:t>0</w:t>
            </w:r>
          </w:p>
        </w:tc>
        <w:tc>
          <w:tcPr>
            <w:tcW w:w="850" w:type="dxa"/>
          </w:tcPr>
          <w:p w14:paraId="449139B2" w14:textId="77777777" w:rsidR="00584ABC" w:rsidRDefault="00584ABC" w:rsidP="00F065A4">
            <w:pPr>
              <w:spacing w:before="40" w:after="40"/>
            </w:pPr>
            <w:r>
              <w:rPr>
                <w:rFonts w:hint="eastAsia"/>
                <w:lang w:eastAsia="zh-CN"/>
              </w:rPr>
              <w:t>无</w:t>
            </w:r>
          </w:p>
        </w:tc>
        <w:tc>
          <w:tcPr>
            <w:tcW w:w="1988" w:type="dxa"/>
          </w:tcPr>
          <w:p w14:paraId="125F4240" w14:textId="77777777" w:rsidR="00584ABC" w:rsidRDefault="00584ABC" w:rsidP="00F065A4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仅负责管理请求转发，业务逻辑位于服务层</w:t>
            </w:r>
          </w:p>
        </w:tc>
      </w:tr>
      <w:tr w:rsidR="00584ABC" w14:paraId="48E7CC38" w14:textId="77777777" w:rsidTr="00F065A4">
        <w:trPr>
          <w:jc w:val="center"/>
        </w:trPr>
        <w:tc>
          <w:tcPr>
            <w:tcW w:w="1696" w:type="dxa"/>
          </w:tcPr>
          <w:p w14:paraId="4088BC52" w14:textId="77777777" w:rsidR="00584ABC" w:rsidRDefault="00584ABC" w:rsidP="00F065A4">
            <w:pPr>
              <w:spacing w:before="40" w:after="40"/>
            </w:pPr>
            <w:r>
              <w:t>AuthController</w:t>
            </w:r>
          </w:p>
        </w:tc>
        <w:tc>
          <w:tcPr>
            <w:tcW w:w="709" w:type="dxa"/>
          </w:tcPr>
          <w:p w14:paraId="58AD5F71" w14:textId="77777777" w:rsidR="00584ABC" w:rsidRDefault="00584ABC" w:rsidP="00F065A4">
            <w:pPr>
              <w:spacing w:before="40" w:after="40"/>
            </w:pPr>
            <w:r>
              <w:t>3</w:t>
            </w:r>
          </w:p>
        </w:tc>
        <w:tc>
          <w:tcPr>
            <w:tcW w:w="709" w:type="dxa"/>
          </w:tcPr>
          <w:p w14:paraId="0E336119" w14:textId="77777777" w:rsidR="00584ABC" w:rsidRDefault="00584ABC" w:rsidP="00F065A4">
            <w:pPr>
              <w:spacing w:before="40" w:after="40"/>
            </w:pPr>
            <w:r>
              <w:t>9</w:t>
            </w:r>
          </w:p>
        </w:tc>
        <w:tc>
          <w:tcPr>
            <w:tcW w:w="567" w:type="dxa"/>
          </w:tcPr>
          <w:p w14:paraId="6420B6E6" w14:textId="77777777" w:rsidR="00584ABC" w:rsidRDefault="00584ABC" w:rsidP="00F065A4">
            <w:pPr>
              <w:spacing w:before="40" w:after="40"/>
            </w:pPr>
            <w:r>
              <w:t>1</w:t>
            </w:r>
          </w:p>
        </w:tc>
        <w:tc>
          <w:tcPr>
            <w:tcW w:w="709" w:type="dxa"/>
          </w:tcPr>
          <w:p w14:paraId="561585F2" w14:textId="77777777" w:rsidR="00584ABC" w:rsidRDefault="00584ABC" w:rsidP="00F065A4">
            <w:pPr>
              <w:spacing w:before="40" w:after="40"/>
            </w:pPr>
            <w:r>
              <w:t>0</w:t>
            </w:r>
          </w:p>
        </w:tc>
        <w:tc>
          <w:tcPr>
            <w:tcW w:w="708" w:type="dxa"/>
          </w:tcPr>
          <w:p w14:paraId="12C08070" w14:textId="77777777" w:rsidR="00584ABC" w:rsidRDefault="00584ABC" w:rsidP="00F065A4">
            <w:pPr>
              <w:spacing w:before="40" w:after="40"/>
            </w:pPr>
            <w:r>
              <w:t>3</w:t>
            </w:r>
          </w:p>
        </w:tc>
        <w:tc>
          <w:tcPr>
            <w:tcW w:w="851" w:type="dxa"/>
          </w:tcPr>
          <w:p w14:paraId="7E0C1543" w14:textId="77777777" w:rsidR="00584ABC" w:rsidRDefault="00584ABC" w:rsidP="00F065A4">
            <w:pPr>
              <w:spacing w:before="40" w:after="40"/>
            </w:pPr>
            <w:r>
              <w:t>0</w:t>
            </w:r>
          </w:p>
        </w:tc>
        <w:tc>
          <w:tcPr>
            <w:tcW w:w="850" w:type="dxa"/>
          </w:tcPr>
          <w:p w14:paraId="30989D9B" w14:textId="77777777" w:rsidR="00584ABC" w:rsidRDefault="00584ABC" w:rsidP="00F065A4">
            <w:pPr>
              <w:spacing w:before="40" w:after="40"/>
            </w:pPr>
            <w:r>
              <w:rPr>
                <w:rFonts w:hint="eastAsia"/>
                <w:lang w:eastAsia="zh-CN"/>
              </w:rPr>
              <w:t>无</w:t>
            </w:r>
          </w:p>
        </w:tc>
        <w:tc>
          <w:tcPr>
            <w:tcW w:w="1988" w:type="dxa"/>
          </w:tcPr>
          <w:p w14:paraId="69E31D4C" w14:textId="77777777" w:rsidR="00584ABC" w:rsidRDefault="00584ABC" w:rsidP="00F065A4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仅负责认证接口参数接收和响应封装</w:t>
            </w:r>
          </w:p>
        </w:tc>
      </w:tr>
      <w:tr w:rsidR="00584ABC" w14:paraId="2EEBF853" w14:textId="77777777" w:rsidTr="00F065A4">
        <w:trPr>
          <w:jc w:val="center"/>
        </w:trPr>
        <w:tc>
          <w:tcPr>
            <w:tcW w:w="1696" w:type="dxa"/>
          </w:tcPr>
          <w:p w14:paraId="7F92517D" w14:textId="77777777" w:rsidR="00584ABC" w:rsidRDefault="00584ABC" w:rsidP="00F065A4">
            <w:pPr>
              <w:spacing w:before="40" w:after="40"/>
            </w:pPr>
            <w:r>
              <w:t>CategoryController</w:t>
            </w:r>
          </w:p>
        </w:tc>
        <w:tc>
          <w:tcPr>
            <w:tcW w:w="709" w:type="dxa"/>
          </w:tcPr>
          <w:p w14:paraId="2B4D1DC0" w14:textId="77777777" w:rsidR="00584ABC" w:rsidRDefault="00584ABC" w:rsidP="00F065A4">
            <w:pPr>
              <w:spacing w:before="40" w:after="40"/>
            </w:pPr>
            <w:r>
              <w:t>4</w:t>
            </w:r>
          </w:p>
        </w:tc>
        <w:tc>
          <w:tcPr>
            <w:tcW w:w="709" w:type="dxa"/>
          </w:tcPr>
          <w:p w14:paraId="487B139C" w14:textId="77777777" w:rsidR="00584ABC" w:rsidRDefault="00584ABC" w:rsidP="00F065A4">
            <w:pPr>
              <w:spacing w:before="40" w:after="40"/>
            </w:pPr>
            <w:r>
              <w:t>11</w:t>
            </w:r>
          </w:p>
        </w:tc>
        <w:tc>
          <w:tcPr>
            <w:tcW w:w="567" w:type="dxa"/>
          </w:tcPr>
          <w:p w14:paraId="34AC1EBD" w14:textId="77777777" w:rsidR="00584ABC" w:rsidRDefault="00584ABC" w:rsidP="00F065A4">
            <w:pPr>
              <w:spacing w:before="40" w:after="40"/>
            </w:pPr>
            <w:r>
              <w:t>1</w:t>
            </w:r>
          </w:p>
        </w:tc>
        <w:tc>
          <w:tcPr>
            <w:tcW w:w="709" w:type="dxa"/>
          </w:tcPr>
          <w:p w14:paraId="4A24150C" w14:textId="77777777" w:rsidR="00584ABC" w:rsidRDefault="00584ABC" w:rsidP="00F065A4">
            <w:pPr>
              <w:spacing w:before="40" w:after="40"/>
            </w:pPr>
            <w:r>
              <w:t>0</w:t>
            </w:r>
          </w:p>
        </w:tc>
        <w:tc>
          <w:tcPr>
            <w:tcW w:w="708" w:type="dxa"/>
          </w:tcPr>
          <w:p w14:paraId="654845C6" w14:textId="77777777" w:rsidR="00584ABC" w:rsidRDefault="00584ABC" w:rsidP="00F065A4">
            <w:pPr>
              <w:spacing w:before="40" w:after="40"/>
            </w:pPr>
            <w:r>
              <w:t>3</w:t>
            </w:r>
          </w:p>
        </w:tc>
        <w:tc>
          <w:tcPr>
            <w:tcW w:w="851" w:type="dxa"/>
          </w:tcPr>
          <w:p w14:paraId="20A9A3A9" w14:textId="77777777" w:rsidR="00584ABC" w:rsidRDefault="00584ABC" w:rsidP="00F065A4">
            <w:pPr>
              <w:spacing w:before="40" w:after="40"/>
            </w:pPr>
            <w:r>
              <w:t>0</w:t>
            </w:r>
          </w:p>
        </w:tc>
        <w:tc>
          <w:tcPr>
            <w:tcW w:w="850" w:type="dxa"/>
          </w:tcPr>
          <w:p w14:paraId="26F83EFF" w14:textId="77777777" w:rsidR="00584ABC" w:rsidRDefault="00584ABC" w:rsidP="00F065A4">
            <w:pPr>
              <w:spacing w:before="40" w:after="40"/>
            </w:pPr>
            <w:r>
              <w:rPr>
                <w:rFonts w:hint="eastAsia"/>
                <w:lang w:eastAsia="zh-CN"/>
              </w:rPr>
              <w:t>无</w:t>
            </w:r>
          </w:p>
        </w:tc>
        <w:tc>
          <w:tcPr>
            <w:tcW w:w="1988" w:type="dxa"/>
          </w:tcPr>
          <w:p w14:paraId="1C9583BF" w14:textId="77777777" w:rsidR="00584ABC" w:rsidRDefault="00584ABC" w:rsidP="00F065A4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仅负责分类管理接口转发，结构简单</w:t>
            </w:r>
          </w:p>
        </w:tc>
      </w:tr>
      <w:tr w:rsidR="00584ABC" w14:paraId="6E5117BD" w14:textId="77777777" w:rsidTr="00F065A4">
        <w:trPr>
          <w:jc w:val="center"/>
        </w:trPr>
        <w:tc>
          <w:tcPr>
            <w:tcW w:w="1696" w:type="dxa"/>
          </w:tcPr>
          <w:p w14:paraId="2DA25C00" w14:textId="77777777" w:rsidR="00584ABC" w:rsidRDefault="00584ABC" w:rsidP="00F065A4">
            <w:pPr>
              <w:spacing w:before="40" w:after="40"/>
            </w:pPr>
            <w:r>
              <w:t>ClaimController</w:t>
            </w:r>
          </w:p>
        </w:tc>
        <w:tc>
          <w:tcPr>
            <w:tcW w:w="709" w:type="dxa"/>
          </w:tcPr>
          <w:p w14:paraId="48B0294B" w14:textId="77777777" w:rsidR="00584ABC" w:rsidRDefault="00584ABC" w:rsidP="00F065A4">
            <w:pPr>
              <w:spacing w:before="40" w:after="40"/>
            </w:pPr>
            <w:r>
              <w:t>4</w:t>
            </w:r>
          </w:p>
        </w:tc>
        <w:tc>
          <w:tcPr>
            <w:tcW w:w="709" w:type="dxa"/>
          </w:tcPr>
          <w:p w14:paraId="292CEC0D" w14:textId="77777777" w:rsidR="00584ABC" w:rsidRDefault="00584ABC" w:rsidP="00F065A4">
            <w:pPr>
              <w:spacing w:before="40" w:after="40"/>
            </w:pPr>
            <w:r>
              <w:t>11</w:t>
            </w:r>
          </w:p>
        </w:tc>
        <w:tc>
          <w:tcPr>
            <w:tcW w:w="567" w:type="dxa"/>
          </w:tcPr>
          <w:p w14:paraId="3B688557" w14:textId="77777777" w:rsidR="00584ABC" w:rsidRDefault="00584ABC" w:rsidP="00F065A4">
            <w:pPr>
              <w:spacing w:before="40" w:after="40"/>
            </w:pPr>
            <w:r>
              <w:t>1</w:t>
            </w:r>
          </w:p>
        </w:tc>
        <w:tc>
          <w:tcPr>
            <w:tcW w:w="709" w:type="dxa"/>
          </w:tcPr>
          <w:p w14:paraId="33D0338C" w14:textId="77777777" w:rsidR="00584ABC" w:rsidRDefault="00584ABC" w:rsidP="00F065A4">
            <w:pPr>
              <w:spacing w:before="40" w:after="40"/>
            </w:pPr>
            <w:r>
              <w:t>0</w:t>
            </w:r>
          </w:p>
        </w:tc>
        <w:tc>
          <w:tcPr>
            <w:tcW w:w="708" w:type="dxa"/>
          </w:tcPr>
          <w:p w14:paraId="55564CA3" w14:textId="77777777" w:rsidR="00584ABC" w:rsidRDefault="00584ABC" w:rsidP="00F065A4">
            <w:pPr>
              <w:spacing w:before="40" w:after="40"/>
            </w:pPr>
            <w:r>
              <w:t>3</w:t>
            </w:r>
          </w:p>
        </w:tc>
        <w:tc>
          <w:tcPr>
            <w:tcW w:w="851" w:type="dxa"/>
          </w:tcPr>
          <w:p w14:paraId="6AC6EDB1" w14:textId="77777777" w:rsidR="00584ABC" w:rsidRDefault="00584ABC" w:rsidP="00F065A4">
            <w:pPr>
              <w:spacing w:before="40" w:after="40"/>
            </w:pPr>
            <w:r>
              <w:t>0</w:t>
            </w:r>
          </w:p>
        </w:tc>
        <w:tc>
          <w:tcPr>
            <w:tcW w:w="850" w:type="dxa"/>
          </w:tcPr>
          <w:p w14:paraId="6C998F64" w14:textId="77777777" w:rsidR="00584ABC" w:rsidRDefault="00584ABC" w:rsidP="00F065A4">
            <w:pPr>
              <w:spacing w:before="40" w:after="40"/>
            </w:pPr>
            <w:r>
              <w:rPr>
                <w:rFonts w:hint="eastAsia"/>
                <w:lang w:eastAsia="zh-CN"/>
              </w:rPr>
              <w:t>无</w:t>
            </w:r>
          </w:p>
        </w:tc>
        <w:tc>
          <w:tcPr>
            <w:tcW w:w="1988" w:type="dxa"/>
          </w:tcPr>
          <w:p w14:paraId="5A1EE557" w14:textId="77777777" w:rsidR="00584ABC" w:rsidRDefault="00584ABC" w:rsidP="00F065A4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仅负责认领相关接口转发，未包含业务判断</w:t>
            </w:r>
          </w:p>
        </w:tc>
      </w:tr>
      <w:tr w:rsidR="00584ABC" w14:paraId="7E16CF3D" w14:textId="77777777" w:rsidTr="00F065A4">
        <w:trPr>
          <w:jc w:val="center"/>
        </w:trPr>
        <w:tc>
          <w:tcPr>
            <w:tcW w:w="1696" w:type="dxa"/>
          </w:tcPr>
          <w:p w14:paraId="3808A565" w14:textId="77777777" w:rsidR="00584ABC" w:rsidRDefault="00584ABC" w:rsidP="00F065A4">
            <w:pPr>
              <w:spacing w:before="40" w:after="40"/>
            </w:pPr>
            <w:r>
              <w:t>ItemController</w:t>
            </w:r>
          </w:p>
        </w:tc>
        <w:tc>
          <w:tcPr>
            <w:tcW w:w="709" w:type="dxa"/>
          </w:tcPr>
          <w:p w14:paraId="3EBDF7B9" w14:textId="77777777" w:rsidR="00584ABC" w:rsidRDefault="00584ABC" w:rsidP="00F065A4">
            <w:pPr>
              <w:spacing w:before="40" w:after="40"/>
            </w:pPr>
            <w:r>
              <w:t>7</w:t>
            </w:r>
          </w:p>
        </w:tc>
        <w:tc>
          <w:tcPr>
            <w:tcW w:w="709" w:type="dxa"/>
          </w:tcPr>
          <w:p w14:paraId="18D53A7E" w14:textId="77777777" w:rsidR="00584ABC" w:rsidRDefault="00584ABC" w:rsidP="00F065A4">
            <w:pPr>
              <w:spacing w:before="40" w:after="40"/>
            </w:pPr>
            <w:r>
              <w:t>15</w:t>
            </w:r>
          </w:p>
        </w:tc>
        <w:tc>
          <w:tcPr>
            <w:tcW w:w="567" w:type="dxa"/>
          </w:tcPr>
          <w:p w14:paraId="4731B5C9" w14:textId="77777777" w:rsidR="00584ABC" w:rsidRDefault="00584ABC" w:rsidP="00F065A4">
            <w:pPr>
              <w:spacing w:before="40" w:after="40"/>
            </w:pPr>
            <w:r>
              <w:t>1</w:t>
            </w:r>
          </w:p>
        </w:tc>
        <w:tc>
          <w:tcPr>
            <w:tcW w:w="709" w:type="dxa"/>
          </w:tcPr>
          <w:p w14:paraId="5917BAD5" w14:textId="77777777" w:rsidR="00584ABC" w:rsidRDefault="00584ABC" w:rsidP="00F065A4">
            <w:pPr>
              <w:spacing w:before="40" w:after="40"/>
            </w:pPr>
            <w:r>
              <w:t>0</w:t>
            </w:r>
          </w:p>
        </w:tc>
        <w:tc>
          <w:tcPr>
            <w:tcW w:w="708" w:type="dxa"/>
          </w:tcPr>
          <w:p w14:paraId="7E675CE9" w14:textId="77777777" w:rsidR="00584ABC" w:rsidRDefault="00584ABC" w:rsidP="00F065A4">
            <w:pPr>
              <w:spacing w:before="40" w:after="40"/>
            </w:pPr>
            <w:r>
              <w:t>4</w:t>
            </w:r>
          </w:p>
        </w:tc>
        <w:tc>
          <w:tcPr>
            <w:tcW w:w="851" w:type="dxa"/>
          </w:tcPr>
          <w:p w14:paraId="5E64472F" w14:textId="77777777" w:rsidR="00584ABC" w:rsidRDefault="00584ABC" w:rsidP="00F065A4">
            <w:pPr>
              <w:spacing w:before="40" w:after="40"/>
            </w:pPr>
            <w:r>
              <w:t>0</w:t>
            </w:r>
          </w:p>
        </w:tc>
        <w:tc>
          <w:tcPr>
            <w:tcW w:w="850" w:type="dxa"/>
          </w:tcPr>
          <w:p w14:paraId="480BCFAF" w14:textId="77777777" w:rsidR="00584ABC" w:rsidRDefault="00584ABC" w:rsidP="00F065A4">
            <w:pPr>
              <w:spacing w:before="40" w:after="40"/>
            </w:pPr>
            <w:r>
              <w:rPr>
                <w:rFonts w:hint="eastAsia"/>
                <w:lang w:eastAsia="zh-CN"/>
              </w:rPr>
              <w:t>无</w:t>
            </w:r>
          </w:p>
        </w:tc>
        <w:tc>
          <w:tcPr>
            <w:tcW w:w="1988" w:type="dxa"/>
          </w:tcPr>
          <w:p w14:paraId="082B3ED9" w14:textId="77777777" w:rsidR="00584ABC" w:rsidRDefault="00584ABC" w:rsidP="00F065A4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接口数量较多，但主要负责参数接收和服务调用</w:t>
            </w:r>
          </w:p>
        </w:tc>
      </w:tr>
      <w:tr w:rsidR="00584ABC" w14:paraId="282297CD" w14:textId="77777777" w:rsidTr="00F065A4">
        <w:trPr>
          <w:jc w:val="center"/>
        </w:trPr>
        <w:tc>
          <w:tcPr>
            <w:tcW w:w="1696" w:type="dxa"/>
          </w:tcPr>
          <w:p w14:paraId="4C195125" w14:textId="77777777" w:rsidR="00584ABC" w:rsidRDefault="00584ABC" w:rsidP="00F065A4">
            <w:pPr>
              <w:spacing w:before="40" w:after="40"/>
            </w:pPr>
            <w:r>
              <w:t>NotificationController</w:t>
            </w:r>
          </w:p>
        </w:tc>
        <w:tc>
          <w:tcPr>
            <w:tcW w:w="709" w:type="dxa"/>
          </w:tcPr>
          <w:p w14:paraId="024AC732" w14:textId="77777777" w:rsidR="00584ABC" w:rsidRDefault="00584ABC" w:rsidP="00F065A4">
            <w:pPr>
              <w:spacing w:before="40" w:after="40"/>
            </w:pPr>
            <w:r>
              <w:t>4</w:t>
            </w:r>
          </w:p>
        </w:tc>
        <w:tc>
          <w:tcPr>
            <w:tcW w:w="709" w:type="dxa"/>
          </w:tcPr>
          <w:p w14:paraId="09C878F9" w14:textId="77777777" w:rsidR="00584ABC" w:rsidRDefault="00584ABC" w:rsidP="00F065A4">
            <w:pPr>
              <w:spacing w:before="40" w:after="40"/>
            </w:pPr>
            <w:r>
              <w:t>11</w:t>
            </w:r>
          </w:p>
        </w:tc>
        <w:tc>
          <w:tcPr>
            <w:tcW w:w="567" w:type="dxa"/>
          </w:tcPr>
          <w:p w14:paraId="6AD59796" w14:textId="77777777" w:rsidR="00584ABC" w:rsidRDefault="00584ABC" w:rsidP="00F065A4">
            <w:pPr>
              <w:spacing w:before="40" w:after="40"/>
            </w:pPr>
            <w:r>
              <w:t>1</w:t>
            </w:r>
          </w:p>
        </w:tc>
        <w:tc>
          <w:tcPr>
            <w:tcW w:w="709" w:type="dxa"/>
          </w:tcPr>
          <w:p w14:paraId="1F254FFE" w14:textId="77777777" w:rsidR="00584ABC" w:rsidRDefault="00584ABC" w:rsidP="00F065A4">
            <w:pPr>
              <w:spacing w:before="40" w:after="40"/>
            </w:pPr>
            <w:r>
              <w:t>0</w:t>
            </w:r>
          </w:p>
        </w:tc>
        <w:tc>
          <w:tcPr>
            <w:tcW w:w="708" w:type="dxa"/>
          </w:tcPr>
          <w:p w14:paraId="757A8D3A" w14:textId="77777777" w:rsidR="00584ABC" w:rsidRDefault="00584ABC" w:rsidP="00F065A4">
            <w:pPr>
              <w:spacing w:before="40" w:after="40"/>
            </w:pPr>
            <w:r>
              <w:t>3</w:t>
            </w:r>
          </w:p>
        </w:tc>
        <w:tc>
          <w:tcPr>
            <w:tcW w:w="851" w:type="dxa"/>
          </w:tcPr>
          <w:p w14:paraId="7988CE9F" w14:textId="77777777" w:rsidR="00584ABC" w:rsidRDefault="00584ABC" w:rsidP="00F065A4">
            <w:pPr>
              <w:spacing w:before="40" w:after="40"/>
            </w:pPr>
            <w:r>
              <w:t>0</w:t>
            </w:r>
          </w:p>
        </w:tc>
        <w:tc>
          <w:tcPr>
            <w:tcW w:w="850" w:type="dxa"/>
          </w:tcPr>
          <w:p w14:paraId="106BA0FA" w14:textId="77777777" w:rsidR="00584ABC" w:rsidRDefault="00584ABC" w:rsidP="00F065A4">
            <w:pPr>
              <w:spacing w:before="40" w:after="40"/>
            </w:pPr>
            <w:r>
              <w:rPr>
                <w:rFonts w:hint="eastAsia"/>
                <w:lang w:eastAsia="zh-CN"/>
              </w:rPr>
              <w:t>无</w:t>
            </w:r>
          </w:p>
        </w:tc>
        <w:tc>
          <w:tcPr>
            <w:tcW w:w="1988" w:type="dxa"/>
          </w:tcPr>
          <w:p w14:paraId="0C0B4A00" w14:textId="77777777" w:rsidR="00584ABC" w:rsidRDefault="00584ABC" w:rsidP="00F065A4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负责通知查询和已读接口，职责清晰</w:t>
            </w:r>
          </w:p>
        </w:tc>
      </w:tr>
      <w:tr w:rsidR="00584ABC" w14:paraId="5057602E" w14:textId="77777777" w:rsidTr="00F065A4">
        <w:trPr>
          <w:jc w:val="center"/>
        </w:trPr>
        <w:tc>
          <w:tcPr>
            <w:tcW w:w="1696" w:type="dxa"/>
          </w:tcPr>
          <w:p w14:paraId="522656FB" w14:textId="77777777" w:rsidR="00584ABC" w:rsidRDefault="00584ABC" w:rsidP="00F065A4">
            <w:pPr>
              <w:spacing w:before="40" w:after="40"/>
            </w:pPr>
            <w:r>
              <w:t>AuthTokenService</w:t>
            </w:r>
          </w:p>
        </w:tc>
        <w:tc>
          <w:tcPr>
            <w:tcW w:w="709" w:type="dxa"/>
          </w:tcPr>
          <w:p w14:paraId="23E3CE47" w14:textId="77777777" w:rsidR="00584ABC" w:rsidRDefault="00584ABC" w:rsidP="00F065A4">
            <w:pPr>
              <w:spacing w:before="40" w:after="40"/>
            </w:pPr>
            <w:r>
              <w:t>9</w:t>
            </w:r>
          </w:p>
        </w:tc>
        <w:tc>
          <w:tcPr>
            <w:tcW w:w="709" w:type="dxa"/>
          </w:tcPr>
          <w:p w14:paraId="756D2D44" w14:textId="77777777" w:rsidR="00584ABC" w:rsidRDefault="00584ABC" w:rsidP="00F065A4">
            <w:pPr>
              <w:spacing w:before="40" w:after="40"/>
            </w:pPr>
            <w:r>
              <w:t>21</w:t>
            </w:r>
          </w:p>
        </w:tc>
        <w:tc>
          <w:tcPr>
            <w:tcW w:w="567" w:type="dxa"/>
          </w:tcPr>
          <w:p w14:paraId="786E81BC" w14:textId="77777777" w:rsidR="00584ABC" w:rsidRDefault="00584ABC" w:rsidP="00F065A4">
            <w:pPr>
              <w:spacing w:before="40" w:after="40"/>
            </w:pPr>
            <w:r>
              <w:t>1</w:t>
            </w:r>
          </w:p>
        </w:tc>
        <w:tc>
          <w:tcPr>
            <w:tcW w:w="709" w:type="dxa"/>
          </w:tcPr>
          <w:p w14:paraId="42740933" w14:textId="77777777" w:rsidR="00584ABC" w:rsidRDefault="00584ABC" w:rsidP="00F065A4">
            <w:pPr>
              <w:spacing w:before="40" w:after="40"/>
            </w:pPr>
            <w:r>
              <w:t>0</w:t>
            </w:r>
          </w:p>
        </w:tc>
        <w:tc>
          <w:tcPr>
            <w:tcW w:w="708" w:type="dxa"/>
          </w:tcPr>
          <w:p w14:paraId="7891C5C3" w14:textId="77777777" w:rsidR="00584ABC" w:rsidRDefault="00584ABC" w:rsidP="00F065A4">
            <w:pPr>
              <w:spacing w:before="40" w:after="40"/>
            </w:pPr>
            <w:r>
              <w:t>1</w:t>
            </w:r>
          </w:p>
        </w:tc>
        <w:tc>
          <w:tcPr>
            <w:tcW w:w="851" w:type="dxa"/>
          </w:tcPr>
          <w:p w14:paraId="0B5CBAAF" w14:textId="77777777" w:rsidR="00584ABC" w:rsidRDefault="00584ABC" w:rsidP="00F065A4">
            <w:pPr>
              <w:spacing w:before="40" w:after="40"/>
            </w:pPr>
            <w:r>
              <w:t>4</w:t>
            </w:r>
          </w:p>
        </w:tc>
        <w:tc>
          <w:tcPr>
            <w:tcW w:w="850" w:type="dxa"/>
          </w:tcPr>
          <w:p w14:paraId="7F729453" w14:textId="77777777" w:rsidR="00584ABC" w:rsidRDefault="00584ABC" w:rsidP="00F065A4">
            <w:pPr>
              <w:spacing w:before="40" w:after="40"/>
            </w:pPr>
            <w:r>
              <w:rPr>
                <w:rFonts w:hint="eastAsia"/>
                <w:lang w:eastAsia="zh-CN"/>
              </w:rPr>
              <w:t>无</w:t>
            </w:r>
          </w:p>
        </w:tc>
        <w:tc>
          <w:tcPr>
            <w:tcW w:w="1988" w:type="dxa"/>
          </w:tcPr>
          <w:p w14:paraId="69B142AA" w14:textId="77777777" w:rsidR="00584ABC" w:rsidRDefault="00584ABC" w:rsidP="00F065A4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负责令牌生成、签名和解析，安全职责集中</w:t>
            </w:r>
          </w:p>
        </w:tc>
      </w:tr>
      <w:tr w:rsidR="00584ABC" w14:paraId="515D3FE9" w14:textId="77777777" w:rsidTr="00F065A4">
        <w:trPr>
          <w:jc w:val="center"/>
        </w:trPr>
        <w:tc>
          <w:tcPr>
            <w:tcW w:w="1696" w:type="dxa"/>
          </w:tcPr>
          <w:p w14:paraId="4311982E" w14:textId="77777777" w:rsidR="00584ABC" w:rsidRDefault="00584ABC" w:rsidP="00F065A4">
            <w:pPr>
              <w:spacing w:before="40" w:after="40"/>
            </w:pPr>
            <w:r>
              <w:lastRenderedPageBreak/>
              <w:t>AuthTokenFilter</w:t>
            </w:r>
          </w:p>
        </w:tc>
        <w:tc>
          <w:tcPr>
            <w:tcW w:w="709" w:type="dxa"/>
          </w:tcPr>
          <w:p w14:paraId="150803E4" w14:textId="77777777" w:rsidR="00584ABC" w:rsidRDefault="00584ABC" w:rsidP="00F065A4">
            <w:pPr>
              <w:spacing w:before="40" w:after="40"/>
            </w:pPr>
            <w:r>
              <w:t>3</w:t>
            </w:r>
          </w:p>
        </w:tc>
        <w:tc>
          <w:tcPr>
            <w:tcW w:w="709" w:type="dxa"/>
          </w:tcPr>
          <w:p w14:paraId="6F89F9DF" w14:textId="77777777" w:rsidR="00584ABC" w:rsidRDefault="00584ABC" w:rsidP="00F065A4">
            <w:pPr>
              <w:spacing w:before="40" w:after="40"/>
            </w:pPr>
            <w:r>
              <w:t>10</w:t>
            </w:r>
          </w:p>
        </w:tc>
        <w:tc>
          <w:tcPr>
            <w:tcW w:w="567" w:type="dxa"/>
          </w:tcPr>
          <w:p w14:paraId="1B43DB1F" w14:textId="77777777" w:rsidR="00584ABC" w:rsidRDefault="00584ABC" w:rsidP="00F065A4">
            <w:pPr>
              <w:spacing w:before="40" w:after="40"/>
            </w:pPr>
            <w:r>
              <w:t>1</w:t>
            </w:r>
          </w:p>
        </w:tc>
        <w:tc>
          <w:tcPr>
            <w:tcW w:w="709" w:type="dxa"/>
          </w:tcPr>
          <w:p w14:paraId="1539F886" w14:textId="77777777" w:rsidR="00584ABC" w:rsidRDefault="00584ABC" w:rsidP="00F065A4">
            <w:pPr>
              <w:spacing w:before="40" w:after="40"/>
            </w:pPr>
            <w:r>
              <w:t>0</w:t>
            </w:r>
          </w:p>
        </w:tc>
        <w:tc>
          <w:tcPr>
            <w:tcW w:w="708" w:type="dxa"/>
          </w:tcPr>
          <w:p w14:paraId="6BFFF25C" w14:textId="77777777" w:rsidR="00584ABC" w:rsidRDefault="00584ABC" w:rsidP="00F065A4">
            <w:pPr>
              <w:spacing w:before="40" w:after="40"/>
            </w:pPr>
            <w:r>
              <w:t>2</w:t>
            </w:r>
          </w:p>
        </w:tc>
        <w:tc>
          <w:tcPr>
            <w:tcW w:w="851" w:type="dxa"/>
          </w:tcPr>
          <w:p w14:paraId="5501B0C7" w14:textId="77777777" w:rsidR="00584ABC" w:rsidRDefault="00584ABC" w:rsidP="00F065A4">
            <w:pPr>
              <w:spacing w:before="40" w:after="40"/>
            </w:pPr>
            <w:r>
              <w:t>0</w:t>
            </w:r>
          </w:p>
        </w:tc>
        <w:tc>
          <w:tcPr>
            <w:tcW w:w="850" w:type="dxa"/>
          </w:tcPr>
          <w:p w14:paraId="3CE797C9" w14:textId="77777777" w:rsidR="00584ABC" w:rsidRDefault="00584ABC" w:rsidP="00F065A4">
            <w:pPr>
              <w:spacing w:before="40" w:after="40"/>
            </w:pPr>
            <w:r>
              <w:rPr>
                <w:rFonts w:hint="eastAsia"/>
                <w:lang w:eastAsia="zh-CN"/>
              </w:rPr>
              <w:t>无</w:t>
            </w:r>
          </w:p>
        </w:tc>
        <w:tc>
          <w:tcPr>
            <w:tcW w:w="1988" w:type="dxa"/>
          </w:tcPr>
          <w:p w14:paraId="1BB6DD87" w14:textId="77777777" w:rsidR="00584ABC" w:rsidRDefault="00584ABC" w:rsidP="00F065A4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继承框架过滤器，每次请求完成令牌提取和身份设置</w:t>
            </w:r>
          </w:p>
        </w:tc>
      </w:tr>
    </w:tbl>
    <w:p w14:paraId="6F272F99" w14:textId="77777777" w:rsidR="00584ABC" w:rsidRDefault="00584ABC" w:rsidP="00930674">
      <w:pPr>
        <w:spacing w:after="80"/>
        <w:rPr>
          <w:lang w:eastAsia="zh-CN"/>
        </w:rPr>
      </w:pPr>
    </w:p>
    <w:p w14:paraId="59F1C5B1" w14:textId="42E2E93C" w:rsidR="00930674" w:rsidRPr="00584ABC" w:rsidRDefault="00930674" w:rsidP="00584ABC">
      <w:pPr>
        <w:pStyle w:val="2"/>
        <w:spacing w:after="120" w:line="336" w:lineRule="auto"/>
        <w:rPr>
          <w:rFonts w:hint="eastAsia"/>
          <w:b/>
          <w:bCs/>
        </w:rPr>
      </w:pPr>
      <w:r w:rsidRPr="007336EA">
        <w:rPr>
          <w:rFonts w:ascii="Times New Roman" w:eastAsia="黑体" w:hAnsi="Times New Roman"/>
          <w:b/>
          <w:bCs/>
          <w:color w:val="000000"/>
          <w:sz w:val="28"/>
        </w:rPr>
        <w:t xml:space="preserve">5  </w:t>
      </w:r>
      <w:r w:rsidRPr="007336EA">
        <w:rPr>
          <w:rFonts w:ascii="Times New Roman" w:eastAsia="黑体" w:hAnsi="Times New Roman"/>
          <w:b/>
          <w:bCs/>
          <w:color w:val="000000"/>
          <w:sz w:val="28"/>
        </w:rPr>
        <w:t>超阈清单（</w:t>
      </w:r>
      <w:r w:rsidRPr="007336EA">
        <w:rPr>
          <w:rFonts w:ascii="Times New Roman" w:eastAsia="黑体" w:hAnsi="Times New Roman"/>
          <w:b/>
          <w:bCs/>
          <w:color w:val="000000"/>
          <w:sz w:val="28"/>
        </w:rPr>
        <w:t xml:space="preserve">v1 </w:t>
      </w:r>
      <w:r w:rsidRPr="007336EA">
        <w:rPr>
          <w:rFonts w:ascii="Times New Roman" w:eastAsia="黑体" w:hAnsi="Times New Roman"/>
          <w:b/>
          <w:bCs/>
          <w:color w:val="000000"/>
          <w:sz w:val="28"/>
        </w:rPr>
        <w:t>提交至此）</w:t>
      </w:r>
    </w:p>
    <w:tbl>
      <w:tblPr>
        <w:tblStyle w:val="af2"/>
        <w:tblW w:w="8787" w:type="dxa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1474"/>
        <w:gridCol w:w="737"/>
        <w:gridCol w:w="737"/>
        <w:gridCol w:w="794"/>
        <w:gridCol w:w="850"/>
        <w:gridCol w:w="1814"/>
        <w:gridCol w:w="1757"/>
      </w:tblGrid>
      <w:tr w:rsidR="00584ABC" w14:paraId="2DAFFB5D" w14:textId="77777777" w:rsidTr="00F065A4">
        <w:trPr>
          <w:jc w:val="center"/>
        </w:trPr>
        <w:tc>
          <w:tcPr>
            <w:tcW w:w="624" w:type="dxa"/>
            <w:shd w:val="clear" w:color="auto" w:fill="D9E2F3"/>
          </w:tcPr>
          <w:p w14:paraId="6E1CF69F" w14:textId="77777777" w:rsidR="00584ABC" w:rsidRDefault="00584ABC" w:rsidP="00F065A4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编号</w:t>
            </w:r>
          </w:p>
        </w:tc>
        <w:tc>
          <w:tcPr>
            <w:tcW w:w="1474" w:type="dxa"/>
            <w:shd w:val="clear" w:color="auto" w:fill="D9E2F3"/>
          </w:tcPr>
          <w:p w14:paraId="682E333C" w14:textId="77777777" w:rsidR="00584ABC" w:rsidRDefault="00584ABC" w:rsidP="00F065A4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类</w:t>
            </w:r>
            <w:r>
              <w:rPr>
                <w:rFonts w:eastAsia="黑体"/>
                <w:b/>
                <w:sz w:val="18"/>
              </w:rPr>
              <w:t>/</w:t>
            </w:r>
            <w:r>
              <w:rPr>
                <w:rFonts w:eastAsia="黑体"/>
                <w:b/>
                <w:sz w:val="18"/>
              </w:rPr>
              <w:t>方法</w:t>
            </w:r>
          </w:p>
        </w:tc>
        <w:tc>
          <w:tcPr>
            <w:tcW w:w="737" w:type="dxa"/>
            <w:shd w:val="clear" w:color="auto" w:fill="D9E2F3"/>
          </w:tcPr>
          <w:p w14:paraId="4F708034" w14:textId="77777777" w:rsidR="00584ABC" w:rsidRDefault="00584ABC" w:rsidP="00F065A4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指标</w:t>
            </w:r>
          </w:p>
        </w:tc>
        <w:tc>
          <w:tcPr>
            <w:tcW w:w="737" w:type="dxa"/>
            <w:shd w:val="clear" w:color="auto" w:fill="D9E2F3"/>
          </w:tcPr>
          <w:p w14:paraId="29F32AF3" w14:textId="77777777" w:rsidR="00584ABC" w:rsidRDefault="00584ABC" w:rsidP="00F065A4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实测值</w:t>
            </w:r>
          </w:p>
        </w:tc>
        <w:tc>
          <w:tcPr>
            <w:tcW w:w="794" w:type="dxa"/>
            <w:shd w:val="clear" w:color="auto" w:fill="D9E2F3"/>
          </w:tcPr>
          <w:p w14:paraId="70C380DE" w14:textId="77777777" w:rsidR="00584ABC" w:rsidRDefault="00584ABC" w:rsidP="00F065A4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本组阈值</w:t>
            </w:r>
          </w:p>
        </w:tc>
        <w:tc>
          <w:tcPr>
            <w:tcW w:w="850" w:type="dxa"/>
            <w:shd w:val="clear" w:color="auto" w:fill="D9E2F3"/>
          </w:tcPr>
          <w:p w14:paraId="1733C7A0" w14:textId="77777777" w:rsidR="00584ABC" w:rsidRDefault="00584ABC" w:rsidP="00F065A4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超出幅度</w:t>
            </w:r>
          </w:p>
        </w:tc>
        <w:tc>
          <w:tcPr>
            <w:tcW w:w="1814" w:type="dxa"/>
            <w:shd w:val="clear" w:color="auto" w:fill="D9E2F3"/>
          </w:tcPr>
          <w:p w14:paraId="387E0C15" w14:textId="77777777" w:rsidR="00584ABC" w:rsidRDefault="00584ABC" w:rsidP="00F065A4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风险说明</w:t>
            </w:r>
          </w:p>
        </w:tc>
        <w:tc>
          <w:tcPr>
            <w:tcW w:w="1757" w:type="dxa"/>
            <w:shd w:val="clear" w:color="auto" w:fill="D9E2F3"/>
          </w:tcPr>
          <w:p w14:paraId="56A25BFE" w14:textId="77777777" w:rsidR="00584ABC" w:rsidRDefault="00584ABC" w:rsidP="00F065A4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拟改进方向</w:t>
            </w:r>
          </w:p>
        </w:tc>
      </w:tr>
      <w:tr w:rsidR="00584ABC" w14:paraId="43200C22" w14:textId="77777777" w:rsidTr="00F065A4">
        <w:trPr>
          <w:jc w:val="center"/>
        </w:trPr>
        <w:tc>
          <w:tcPr>
            <w:tcW w:w="624" w:type="dxa"/>
          </w:tcPr>
          <w:p w14:paraId="534ADB54" w14:textId="77777777" w:rsidR="00584ABC" w:rsidRDefault="00584ABC" w:rsidP="00F065A4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1474" w:type="dxa"/>
          </w:tcPr>
          <w:p w14:paraId="79CCF65C" w14:textId="77777777" w:rsidR="00584ABC" w:rsidRDefault="00584ABC" w:rsidP="00F065A4">
            <w:pPr>
              <w:spacing w:before="40" w:after="40"/>
            </w:pPr>
            <w:r>
              <w:t>AdminService</w:t>
            </w:r>
          </w:p>
        </w:tc>
        <w:tc>
          <w:tcPr>
            <w:tcW w:w="737" w:type="dxa"/>
          </w:tcPr>
          <w:p w14:paraId="47142740" w14:textId="77777777" w:rsidR="00584ABC" w:rsidRDefault="00584ABC" w:rsidP="00F065A4">
            <w:pPr>
              <w:spacing w:before="40" w:after="40"/>
            </w:pPr>
            <w:r>
              <w:t>RFC</w:t>
            </w:r>
          </w:p>
        </w:tc>
        <w:tc>
          <w:tcPr>
            <w:tcW w:w="737" w:type="dxa"/>
          </w:tcPr>
          <w:p w14:paraId="6B329797" w14:textId="77777777" w:rsidR="00584ABC" w:rsidRDefault="00584ABC" w:rsidP="00F065A4">
            <w:pPr>
              <w:spacing w:before="40" w:after="40"/>
            </w:pPr>
            <w:r>
              <w:t>34</w:t>
            </w:r>
          </w:p>
        </w:tc>
        <w:tc>
          <w:tcPr>
            <w:tcW w:w="794" w:type="dxa"/>
          </w:tcPr>
          <w:p w14:paraId="0EEE77CA" w14:textId="77777777" w:rsidR="00584ABC" w:rsidRDefault="00584ABC" w:rsidP="00F065A4">
            <w:pPr>
              <w:spacing w:before="40" w:after="40"/>
            </w:pPr>
            <w:r>
              <w:t>30</w:t>
            </w:r>
          </w:p>
        </w:tc>
        <w:tc>
          <w:tcPr>
            <w:tcW w:w="850" w:type="dxa"/>
          </w:tcPr>
          <w:p w14:paraId="6D7644A4" w14:textId="77777777" w:rsidR="00584ABC" w:rsidRDefault="00584ABC" w:rsidP="00F065A4">
            <w:pPr>
              <w:spacing w:before="40" w:after="40"/>
            </w:pPr>
            <w:r>
              <w:t>13.3%</w:t>
            </w:r>
          </w:p>
        </w:tc>
        <w:tc>
          <w:tcPr>
            <w:tcW w:w="1814" w:type="dxa"/>
          </w:tcPr>
          <w:p w14:paraId="6D34339F" w14:textId="77777777" w:rsidR="00584ABC" w:rsidRDefault="00584ABC" w:rsidP="00F065A4">
            <w:pPr>
              <w:spacing w:before="40" w:after="40"/>
            </w:pPr>
            <w:r>
              <w:t>对外响应集合较大</w:t>
            </w:r>
          </w:p>
        </w:tc>
        <w:tc>
          <w:tcPr>
            <w:tcW w:w="1757" w:type="dxa"/>
          </w:tcPr>
          <w:p w14:paraId="06AD5845" w14:textId="77777777" w:rsidR="00584ABC" w:rsidRDefault="00584ABC" w:rsidP="00F065A4">
            <w:pPr>
              <w:spacing w:before="40" w:after="40"/>
            </w:pPr>
            <w:r>
              <w:t>分离统计职责</w:t>
            </w:r>
          </w:p>
        </w:tc>
      </w:tr>
      <w:tr w:rsidR="00584ABC" w14:paraId="5B615766" w14:textId="77777777" w:rsidTr="00F065A4">
        <w:trPr>
          <w:jc w:val="center"/>
        </w:trPr>
        <w:tc>
          <w:tcPr>
            <w:tcW w:w="624" w:type="dxa"/>
          </w:tcPr>
          <w:p w14:paraId="3F7E4F9D" w14:textId="77777777" w:rsidR="00584ABC" w:rsidRDefault="00584ABC" w:rsidP="00F065A4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1474" w:type="dxa"/>
          </w:tcPr>
          <w:p w14:paraId="6BC11D03" w14:textId="77777777" w:rsidR="00584ABC" w:rsidRDefault="00584ABC" w:rsidP="00F065A4">
            <w:pPr>
              <w:spacing w:before="40" w:after="40"/>
            </w:pPr>
            <w:r>
              <w:t>AdminService</w:t>
            </w:r>
          </w:p>
        </w:tc>
        <w:tc>
          <w:tcPr>
            <w:tcW w:w="737" w:type="dxa"/>
          </w:tcPr>
          <w:p w14:paraId="6A82FA44" w14:textId="77777777" w:rsidR="00584ABC" w:rsidRDefault="00584ABC" w:rsidP="00F065A4">
            <w:pPr>
              <w:spacing w:before="40" w:after="40"/>
            </w:pPr>
            <w:r>
              <w:t>CBO</w:t>
            </w:r>
          </w:p>
        </w:tc>
        <w:tc>
          <w:tcPr>
            <w:tcW w:w="737" w:type="dxa"/>
          </w:tcPr>
          <w:p w14:paraId="3DC7FE69" w14:textId="77777777" w:rsidR="00584ABC" w:rsidRDefault="00584ABC" w:rsidP="00F065A4">
            <w:pPr>
              <w:spacing w:before="40" w:after="40"/>
            </w:pPr>
            <w:r>
              <w:t>13</w:t>
            </w:r>
          </w:p>
        </w:tc>
        <w:tc>
          <w:tcPr>
            <w:tcW w:w="794" w:type="dxa"/>
          </w:tcPr>
          <w:p w14:paraId="3C77D7B7" w14:textId="77777777" w:rsidR="00584ABC" w:rsidRDefault="00584ABC" w:rsidP="00F065A4">
            <w:pPr>
              <w:spacing w:before="40" w:after="40"/>
            </w:pPr>
            <w:r>
              <w:t>10</w:t>
            </w:r>
          </w:p>
        </w:tc>
        <w:tc>
          <w:tcPr>
            <w:tcW w:w="850" w:type="dxa"/>
          </w:tcPr>
          <w:p w14:paraId="5C9B4B97" w14:textId="77777777" w:rsidR="00584ABC" w:rsidRDefault="00584ABC" w:rsidP="00F065A4">
            <w:pPr>
              <w:spacing w:before="40" w:after="40"/>
            </w:pPr>
            <w:r>
              <w:t>30%</w:t>
            </w:r>
          </w:p>
        </w:tc>
        <w:tc>
          <w:tcPr>
            <w:tcW w:w="1814" w:type="dxa"/>
          </w:tcPr>
          <w:p w14:paraId="4CAFBDF7" w14:textId="77777777" w:rsidR="00584ABC" w:rsidRDefault="00584ABC" w:rsidP="00F065A4">
            <w:pPr>
              <w:spacing w:before="40" w:after="40"/>
            </w:pPr>
            <w:r>
              <w:t>依赖类过多</w:t>
            </w:r>
          </w:p>
        </w:tc>
        <w:tc>
          <w:tcPr>
            <w:tcW w:w="1757" w:type="dxa"/>
          </w:tcPr>
          <w:p w14:paraId="0D178BF8" w14:textId="77777777" w:rsidR="00584ABC" w:rsidRDefault="00584ABC" w:rsidP="00F065A4">
            <w:pPr>
              <w:spacing w:before="40" w:after="40"/>
            </w:pPr>
            <w:r>
              <w:t>提取</w:t>
            </w:r>
            <w:r>
              <w:t xml:space="preserve"> StatisticsService</w:t>
            </w:r>
          </w:p>
        </w:tc>
      </w:tr>
      <w:tr w:rsidR="00584ABC" w14:paraId="44F87D8D" w14:textId="77777777" w:rsidTr="00F065A4">
        <w:trPr>
          <w:jc w:val="center"/>
        </w:trPr>
        <w:tc>
          <w:tcPr>
            <w:tcW w:w="624" w:type="dxa"/>
          </w:tcPr>
          <w:p w14:paraId="4062C7A2" w14:textId="77777777" w:rsidR="00584ABC" w:rsidRDefault="00584ABC" w:rsidP="00F065A4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1474" w:type="dxa"/>
          </w:tcPr>
          <w:p w14:paraId="28917B0D" w14:textId="77777777" w:rsidR="00584ABC" w:rsidRDefault="00584ABC" w:rsidP="00F065A4">
            <w:pPr>
              <w:spacing w:before="40" w:after="40"/>
            </w:pPr>
            <w:r>
              <w:t>ClaimService</w:t>
            </w:r>
          </w:p>
        </w:tc>
        <w:tc>
          <w:tcPr>
            <w:tcW w:w="737" w:type="dxa"/>
          </w:tcPr>
          <w:p w14:paraId="702A7C75" w14:textId="77777777" w:rsidR="00584ABC" w:rsidRDefault="00584ABC" w:rsidP="00F065A4">
            <w:pPr>
              <w:spacing w:before="40" w:after="40"/>
            </w:pPr>
            <w:r>
              <w:t>WMC</w:t>
            </w:r>
          </w:p>
        </w:tc>
        <w:tc>
          <w:tcPr>
            <w:tcW w:w="737" w:type="dxa"/>
          </w:tcPr>
          <w:p w14:paraId="28F5936F" w14:textId="77777777" w:rsidR="00584ABC" w:rsidRDefault="00584ABC" w:rsidP="00F065A4">
            <w:pPr>
              <w:spacing w:before="40" w:after="40"/>
            </w:pPr>
            <w:r>
              <w:t>19</w:t>
            </w:r>
          </w:p>
        </w:tc>
        <w:tc>
          <w:tcPr>
            <w:tcW w:w="794" w:type="dxa"/>
          </w:tcPr>
          <w:p w14:paraId="7025D7C6" w14:textId="77777777" w:rsidR="00584ABC" w:rsidRDefault="00584ABC" w:rsidP="00F065A4">
            <w:pPr>
              <w:spacing w:before="40" w:after="40"/>
            </w:pPr>
            <w:r>
              <w:t>15</w:t>
            </w:r>
          </w:p>
        </w:tc>
        <w:tc>
          <w:tcPr>
            <w:tcW w:w="850" w:type="dxa"/>
          </w:tcPr>
          <w:p w14:paraId="76D3A796" w14:textId="77777777" w:rsidR="00584ABC" w:rsidRDefault="00584ABC" w:rsidP="00F065A4">
            <w:pPr>
              <w:spacing w:before="40" w:after="40"/>
            </w:pPr>
            <w:r>
              <w:t>26.7%</w:t>
            </w:r>
          </w:p>
        </w:tc>
        <w:tc>
          <w:tcPr>
            <w:tcW w:w="1814" w:type="dxa"/>
          </w:tcPr>
          <w:p w14:paraId="30D10B9F" w14:textId="77777777" w:rsidR="00584ABC" w:rsidRDefault="00584ABC" w:rsidP="00F065A4">
            <w:pPr>
              <w:spacing w:before="40" w:after="40"/>
            </w:pPr>
            <w:r>
              <w:t>认领处理逻辑复杂</w:t>
            </w:r>
          </w:p>
        </w:tc>
        <w:tc>
          <w:tcPr>
            <w:tcW w:w="1757" w:type="dxa"/>
          </w:tcPr>
          <w:p w14:paraId="5EB79C6A" w14:textId="77777777" w:rsidR="00584ABC" w:rsidRDefault="00584ABC" w:rsidP="00F065A4">
            <w:pPr>
              <w:spacing w:before="40" w:after="40"/>
            </w:pPr>
            <w:r>
              <w:t>拆分申请与处理服务</w:t>
            </w:r>
          </w:p>
        </w:tc>
      </w:tr>
      <w:tr w:rsidR="00584ABC" w14:paraId="0CEF0A8C" w14:textId="77777777" w:rsidTr="00F065A4">
        <w:trPr>
          <w:jc w:val="center"/>
        </w:trPr>
        <w:tc>
          <w:tcPr>
            <w:tcW w:w="624" w:type="dxa"/>
          </w:tcPr>
          <w:p w14:paraId="0BF56B68" w14:textId="77777777" w:rsidR="00584ABC" w:rsidRDefault="00584ABC" w:rsidP="00F065A4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1474" w:type="dxa"/>
          </w:tcPr>
          <w:p w14:paraId="61263ECF" w14:textId="77777777" w:rsidR="00584ABC" w:rsidRDefault="00584ABC" w:rsidP="00F065A4">
            <w:pPr>
              <w:spacing w:before="40" w:after="40"/>
            </w:pPr>
            <w:r>
              <w:t>ClaimService</w:t>
            </w:r>
          </w:p>
        </w:tc>
        <w:tc>
          <w:tcPr>
            <w:tcW w:w="737" w:type="dxa"/>
          </w:tcPr>
          <w:p w14:paraId="134476B9" w14:textId="77777777" w:rsidR="00584ABC" w:rsidRDefault="00584ABC" w:rsidP="00F065A4">
            <w:pPr>
              <w:spacing w:before="40" w:after="40"/>
            </w:pPr>
            <w:r>
              <w:t>RFC</w:t>
            </w:r>
          </w:p>
        </w:tc>
        <w:tc>
          <w:tcPr>
            <w:tcW w:w="737" w:type="dxa"/>
          </w:tcPr>
          <w:p w14:paraId="448B63C9" w14:textId="77777777" w:rsidR="00584ABC" w:rsidRDefault="00584ABC" w:rsidP="00F065A4">
            <w:pPr>
              <w:spacing w:before="40" w:after="40"/>
            </w:pPr>
            <w:r>
              <w:t>39</w:t>
            </w:r>
          </w:p>
        </w:tc>
        <w:tc>
          <w:tcPr>
            <w:tcW w:w="794" w:type="dxa"/>
          </w:tcPr>
          <w:p w14:paraId="327FE1EC" w14:textId="77777777" w:rsidR="00584ABC" w:rsidRDefault="00584ABC" w:rsidP="00F065A4">
            <w:pPr>
              <w:spacing w:before="40" w:after="40"/>
            </w:pPr>
            <w:r>
              <w:t>30</w:t>
            </w:r>
          </w:p>
        </w:tc>
        <w:tc>
          <w:tcPr>
            <w:tcW w:w="850" w:type="dxa"/>
          </w:tcPr>
          <w:p w14:paraId="6F0AF4A5" w14:textId="77777777" w:rsidR="00584ABC" w:rsidRDefault="00584ABC" w:rsidP="00F065A4">
            <w:pPr>
              <w:spacing w:before="40" w:after="40"/>
            </w:pPr>
            <w:r>
              <w:t>30%</w:t>
            </w:r>
          </w:p>
        </w:tc>
        <w:tc>
          <w:tcPr>
            <w:tcW w:w="1814" w:type="dxa"/>
          </w:tcPr>
          <w:p w14:paraId="12585CF3" w14:textId="77777777" w:rsidR="00584ABC" w:rsidRDefault="00584ABC" w:rsidP="00F065A4">
            <w:pPr>
              <w:spacing w:before="40" w:after="40"/>
            </w:pPr>
            <w:r>
              <w:t>修改影响范围较大</w:t>
            </w:r>
          </w:p>
        </w:tc>
        <w:tc>
          <w:tcPr>
            <w:tcW w:w="1757" w:type="dxa"/>
          </w:tcPr>
          <w:p w14:paraId="62F28541" w14:textId="77777777" w:rsidR="00584ABC" w:rsidRDefault="00584ABC" w:rsidP="00F065A4">
            <w:pPr>
              <w:spacing w:before="40" w:after="40"/>
            </w:pPr>
            <w:r>
              <w:t>提取查询装配器</w:t>
            </w:r>
          </w:p>
        </w:tc>
      </w:tr>
      <w:tr w:rsidR="00584ABC" w14:paraId="3C6F38A2" w14:textId="77777777" w:rsidTr="00F065A4">
        <w:trPr>
          <w:jc w:val="center"/>
        </w:trPr>
        <w:tc>
          <w:tcPr>
            <w:tcW w:w="624" w:type="dxa"/>
          </w:tcPr>
          <w:p w14:paraId="497460F8" w14:textId="77777777" w:rsidR="00584ABC" w:rsidRDefault="00584ABC" w:rsidP="00F065A4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</w:t>
            </w:r>
          </w:p>
        </w:tc>
        <w:tc>
          <w:tcPr>
            <w:tcW w:w="1474" w:type="dxa"/>
          </w:tcPr>
          <w:p w14:paraId="10B8E835" w14:textId="77777777" w:rsidR="00584ABC" w:rsidRDefault="00584ABC" w:rsidP="00F065A4">
            <w:pPr>
              <w:spacing w:before="40" w:after="40"/>
            </w:pPr>
            <w:r>
              <w:t>ClaimService</w:t>
            </w:r>
          </w:p>
        </w:tc>
        <w:tc>
          <w:tcPr>
            <w:tcW w:w="737" w:type="dxa"/>
          </w:tcPr>
          <w:p w14:paraId="20B0F220" w14:textId="77777777" w:rsidR="00584ABC" w:rsidRDefault="00584ABC" w:rsidP="00F065A4">
            <w:pPr>
              <w:spacing w:before="40" w:after="40"/>
            </w:pPr>
            <w:r>
              <w:t>CBO</w:t>
            </w:r>
          </w:p>
        </w:tc>
        <w:tc>
          <w:tcPr>
            <w:tcW w:w="737" w:type="dxa"/>
          </w:tcPr>
          <w:p w14:paraId="3F458A4B" w14:textId="77777777" w:rsidR="00584ABC" w:rsidRDefault="00584ABC" w:rsidP="00F065A4">
            <w:pPr>
              <w:spacing w:before="40" w:after="40"/>
            </w:pPr>
            <w:r>
              <w:t>11</w:t>
            </w:r>
          </w:p>
        </w:tc>
        <w:tc>
          <w:tcPr>
            <w:tcW w:w="794" w:type="dxa"/>
          </w:tcPr>
          <w:p w14:paraId="69D742D3" w14:textId="77777777" w:rsidR="00584ABC" w:rsidRDefault="00584ABC" w:rsidP="00F065A4">
            <w:pPr>
              <w:spacing w:before="40" w:after="40"/>
            </w:pPr>
            <w:r>
              <w:t>10</w:t>
            </w:r>
          </w:p>
        </w:tc>
        <w:tc>
          <w:tcPr>
            <w:tcW w:w="850" w:type="dxa"/>
          </w:tcPr>
          <w:p w14:paraId="022B81DB" w14:textId="77777777" w:rsidR="00584ABC" w:rsidRDefault="00584ABC" w:rsidP="00F065A4">
            <w:pPr>
              <w:spacing w:before="40" w:after="40"/>
            </w:pPr>
            <w:r>
              <w:t>10%</w:t>
            </w:r>
          </w:p>
        </w:tc>
        <w:tc>
          <w:tcPr>
            <w:tcW w:w="1814" w:type="dxa"/>
          </w:tcPr>
          <w:p w14:paraId="5A2162EF" w14:textId="77777777" w:rsidR="00584ABC" w:rsidRDefault="00584ABC" w:rsidP="00F065A4">
            <w:pPr>
              <w:spacing w:before="40" w:after="40"/>
            </w:pPr>
            <w:r>
              <w:t>依赖多个</w:t>
            </w:r>
            <w:r>
              <w:t xml:space="preserve"> Mapper </w:t>
            </w:r>
            <w:r>
              <w:t>和服务</w:t>
            </w:r>
          </w:p>
        </w:tc>
        <w:tc>
          <w:tcPr>
            <w:tcW w:w="1757" w:type="dxa"/>
          </w:tcPr>
          <w:p w14:paraId="4DDD4364" w14:textId="77777777" w:rsidR="00584ABC" w:rsidRDefault="00584ABC" w:rsidP="00F065A4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通过专用接口隔离依赖</w:t>
            </w:r>
          </w:p>
        </w:tc>
      </w:tr>
      <w:tr w:rsidR="00584ABC" w14:paraId="08FB6FB1" w14:textId="77777777" w:rsidTr="00F065A4">
        <w:trPr>
          <w:jc w:val="center"/>
        </w:trPr>
        <w:tc>
          <w:tcPr>
            <w:tcW w:w="624" w:type="dxa"/>
          </w:tcPr>
          <w:p w14:paraId="11DC6882" w14:textId="77777777" w:rsidR="00584ABC" w:rsidRDefault="00584ABC" w:rsidP="00F065A4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</w:t>
            </w:r>
          </w:p>
        </w:tc>
        <w:tc>
          <w:tcPr>
            <w:tcW w:w="1474" w:type="dxa"/>
          </w:tcPr>
          <w:p w14:paraId="4FA20BE8" w14:textId="77777777" w:rsidR="00584ABC" w:rsidRDefault="00584ABC" w:rsidP="00F065A4">
            <w:pPr>
              <w:spacing w:before="40" w:after="40"/>
            </w:pPr>
            <w:r>
              <w:t>ItemService</w:t>
            </w:r>
          </w:p>
        </w:tc>
        <w:tc>
          <w:tcPr>
            <w:tcW w:w="737" w:type="dxa"/>
          </w:tcPr>
          <w:p w14:paraId="16AFA477" w14:textId="77777777" w:rsidR="00584ABC" w:rsidRDefault="00584ABC" w:rsidP="00F065A4">
            <w:pPr>
              <w:spacing w:before="40" w:after="40"/>
            </w:pPr>
            <w:r>
              <w:t>WMC</w:t>
            </w:r>
          </w:p>
        </w:tc>
        <w:tc>
          <w:tcPr>
            <w:tcW w:w="737" w:type="dxa"/>
          </w:tcPr>
          <w:p w14:paraId="6B453342" w14:textId="77777777" w:rsidR="00584ABC" w:rsidRDefault="00584ABC" w:rsidP="00F065A4">
            <w:pPr>
              <w:spacing w:before="40" w:after="40"/>
            </w:pPr>
            <w:r>
              <w:t>27</w:t>
            </w:r>
          </w:p>
        </w:tc>
        <w:tc>
          <w:tcPr>
            <w:tcW w:w="794" w:type="dxa"/>
          </w:tcPr>
          <w:p w14:paraId="58CC567F" w14:textId="77777777" w:rsidR="00584ABC" w:rsidRDefault="00584ABC" w:rsidP="00F065A4">
            <w:pPr>
              <w:spacing w:before="40" w:after="40"/>
            </w:pPr>
            <w:r>
              <w:t>15</w:t>
            </w:r>
          </w:p>
        </w:tc>
        <w:tc>
          <w:tcPr>
            <w:tcW w:w="850" w:type="dxa"/>
          </w:tcPr>
          <w:p w14:paraId="321F3927" w14:textId="77777777" w:rsidR="00584ABC" w:rsidRDefault="00584ABC" w:rsidP="00F065A4">
            <w:pPr>
              <w:spacing w:before="40" w:after="40"/>
            </w:pPr>
            <w:r>
              <w:t>80%</w:t>
            </w:r>
          </w:p>
        </w:tc>
        <w:tc>
          <w:tcPr>
            <w:tcW w:w="1814" w:type="dxa"/>
          </w:tcPr>
          <w:p w14:paraId="72E06009" w14:textId="77777777" w:rsidR="00584ABC" w:rsidRDefault="00584ABC" w:rsidP="00F065A4">
            <w:pPr>
              <w:spacing w:before="40" w:after="40"/>
            </w:pPr>
            <w:r>
              <w:t>查询和维护职责混合</w:t>
            </w:r>
          </w:p>
        </w:tc>
        <w:tc>
          <w:tcPr>
            <w:tcW w:w="1757" w:type="dxa"/>
          </w:tcPr>
          <w:p w14:paraId="24D1356D" w14:textId="77777777" w:rsidR="00584ABC" w:rsidRDefault="00584ABC" w:rsidP="00F065A4">
            <w:pPr>
              <w:spacing w:before="40" w:after="40"/>
            </w:pPr>
            <w:r>
              <w:t>拆分命令、查询服务</w:t>
            </w:r>
          </w:p>
        </w:tc>
      </w:tr>
      <w:tr w:rsidR="00584ABC" w14:paraId="0DE0BE9D" w14:textId="77777777" w:rsidTr="00F065A4">
        <w:trPr>
          <w:jc w:val="center"/>
        </w:trPr>
        <w:tc>
          <w:tcPr>
            <w:tcW w:w="624" w:type="dxa"/>
          </w:tcPr>
          <w:p w14:paraId="30F88BA7" w14:textId="77777777" w:rsidR="00584ABC" w:rsidRDefault="00584ABC" w:rsidP="00F065A4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</w:t>
            </w:r>
          </w:p>
        </w:tc>
        <w:tc>
          <w:tcPr>
            <w:tcW w:w="1474" w:type="dxa"/>
          </w:tcPr>
          <w:p w14:paraId="4A1261E8" w14:textId="77777777" w:rsidR="00584ABC" w:rsidRDefault="00584ABC" w:rsidP="00F065A4">
            <w:pPr>
              <w:spacing w:before="40" w:after="40"/>
            </w:pPr>
            <w:r>
              <w:t>ItemService</w:t>
            </w:r>
          </w:p>
        </w:tc>
        <w:tc>
          <w:tcPr>
            <w:tcW w:w="737" w:type="dxa"/>
          </w:tcPr>
          <w:p w14:paraId="3E42CBC3" w14:textId="77777777" w:rsidR="00584ABC" w:rsidRDefault="00584ABC" w:rsidP="00F065A4">
            <w:pPr>
              <w:spacing w:before="40" w:after="40"/>
            </w:pPr>
            <w:r>
              <w:t>RFC</w:t>
            </w:r>
          </w:p>
        </w:tc>
        <w:tc>
          <w:tcPr>
            <w:tcW w:w="737" w:type="dxa"/>
          </w:tcPr>
          <w:p w14:paraId="238FC073" w14:textId="77777777" w:rsidR="00584ABC" w:rsidRDefault="00584ABC" w:rsidP="00F065A4">
            <w:pPr>
              <w:spacing w:before="40" w:after="40"/>
            </w:pPr>
            <w:r>
              <w:t>45</w:t>
            </w:r>
          </w:p>
        </w:tc>
        <w:tc>
          <w:tcPr>
            <w:tcW w:w="794" w:type="dxa"/>
          </w:tcPr>
          <w:p w14:paraId="5CD6AFA0" w14:textId="77777777" w:rsidR="00584ABC" w:rsidRDefault="00584ABC" w:rsidP="00F065A4">
            <w:pPr>
              <w:spacing w:before="40" w:after="40"/>
            </w:pPr>
            <w:r>
              <w:t>30</w:t>
            </w:r>
          </w:p>
        </w:tc>
        <w:tc>
          <w:tcPr>
            <w:tcW w:w="850" w:type="dxa"/>
          </w:tcPr>
          <w:p w14:paraId="331C81A4" w14:textId="77777777" w:rsidR="00584ABC" w:rsidRDefault="00584ABC" w:rsidP="00F065A4">
            <w:pPr>
              <w:spacing w:before="40" w:after="40"/>
            </w:pPr>
            <w:r>
              <w:t>50%</w:t>
            </w:r>
          </w:p>
        </w:tc>
        <w:tc>
          <w:tcPr>
            <w:tcW w:w="1814" w:type="dxa"/>
          </w:tcPr>
          <w:p w14:paraId="67A6355C" w14:textId="77777777" w:rsidR="00584ABC" w:rsidRDefault="00584ABC" w:rsidP="00F065A4">
            <w:pPr>
              <w:spacing w:before="40" w:after="40"/>
            </w:pPr>
            <w:r>
              <w:t>响应集合过大</w:t>
            </w:r>
          </w:p>
        </w:tc>
        <w:tc>
          <w:tcPr>
            <w:tcW w:w="1757" w:type="dxa"/>
          </w:tcPr>
          <w:p w14:paraId="6E5A00E2" w14:textId="77777777" w:rsidR="00584ABC" w:rsidRDefault="00584ABC" w:rsidP="00F065A4">
            <w:pPr>
              <w:spacing w:before="40" w:after="40"/>
            </w:pPr>
            <w:r>
              <w:t>提取</w:t>
            </w:r>
            <w:r>
              <w:t xml:space="preserve"> ItemViewAssembler</w:t>
            </w:r>
          </w:p>
        </w:tc>
      </w:tr>
      <w:tr w:rsidR="00584ABC" w14:paraId="31369004" w14:textId="77777777" w:rsidTr="00F065A4">
        <w:trPr>
          <w:jc w:val="center"/>
        </w:trPr>
        <w:tc>
          <w:tcPr>
            <w:tcW w:w="624" w:type="dxa"/>
          </w:tcPr>
          <w:p w14:paraId="01FD3EB7" w14:textId="77777777" w:rsidR="00584ABC" w:rsidRDefault="00584ABC" w:rsidP="00F065A4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</w:t>
            </w:r>
          </w:p>
        </w:tc>
        <w:tc>
          <w:tcPr>
            <w:tcW w:w="1474" w:type="dxa"/>
          </w:tcPr>
          <w:p w14:paraId="6B5BB65D" w14:textId="77777777" w:rsidR="00584ABC" w:rsidRDefault="00584ABC" w:rsidP="00F065A4">
            <w:pPr>
              <w:spacing w:before="40" w:after="40"/>
            </w:pPr>
            <w:r>
              <w:t>ItemService</w:t>
            </w:r>
          </w:p>
        </w:tc>
        <w:tc>
          <w:tcPr>
            <w:tcW w:w="737" w:type="dxa"/>
          </w:tcPr>
          <w:p w14:paraId="386FFD5B" w14:textId="77777777" w:rsidR="00584ABC" w:rsidRDefault="00584ABC" w:rsidP="00F065A4">
            <w:pPr>
              <w:spacing w:before="40" w:after="40"/>
            </w:pPr>
            <w:r>
              <w:t>CBO</w:t>
            </w:r>
          </w:p>
        </w:tc>
        <w:tc>
          <w:tcPr>
            <w:tcW w:w="737" w:type="dxa"/>
          </w:tcPr>
          <w:p w14:paraId="3B57684C" w14:textId="77777777" w:rsidR="00584ABC" w:rsidRDefault="00584ABC" w:rsidP="00F065A4">
            <w:pPr>
              <w:spacing w:before="40" w:after="40"/>
            </w:pPr>
            <w:r>
              <w:t>12</w:t>
            </w:r>
          </w:p>
        </w:tc>
        <w:tc>
          <w:tcPr>
            <w:tcW w:w="794" w:type="dxa"/>
          </w:tcPr>
          <w:p w14:paraId="2348F617" w14:textId="77777777" w:rsidR="00584ABC" w:rsidRDefault="00584ABC" w:rsidP="00F065A4">
            <w:pPr>
              <w:spacing w:before="40" w:after="40"/>
            </w:pPr>
            <w:r>
              <w:t>10</w:t>
            </w:r>
          </w:p>
        </w:tc>
        <w:tc>
          <w:tcPr>
            <w:tcW w:w="850" w:type="dxa"/>
          </w:tcPr>
          <w:p w14:paraId="411598F6" w14:textId="77777777" w:rsidR="00584ABC" w:rsidRDefault="00584ABC" w:rsidP="00F065A4">
            <w:pPr>
              <w:spacing w:before="40" w:after="40"/>
            </w:pPr>
            <w:r>
              <w:t>20%</w:t>
            </w:r>
          </w:p>
        </w:tc>
        <w:tc>
          <w:tcPr>
            <w:tcW w:w="1814" w:type="dxa"/>
          </w:tcPr>
          <w:p w14:paraId="7499EF94" w14:textId="77777777" w:rsidR="00584ABC" w:rsidRDefault="00584ABC" w:rsidP="00F065A4">
            <w:pPr>
              <w:spacing w:before="40" w:after="40"/>
            </w:pPr>
            <w:r>
              <w:t>直接依赖实体和多个</w:t>
            </w:r>
            <w:r>
              <w:t xml:space="preserve"> Mapper</w:t>
            </w:r>
          </w:p>
        </w:tc>
        <w:tc>
          <w:tcPr>
            <w:tcW w:w="1757" w:type="dxa"/>
          </w:tcPr>
          <w:p w14:paraId="5088F547" w14:textId="77777777" w:rsidR="00584ABC" w:rsidRDefault="00584ABC" w:rsidP="00F065A4">
            <w:pPr>
              <w:spacing w:before="40" w:after="40"/>
            </w:pPr>
            <w:r>
              <w:t>引入装配类</w:t>
            </w:r>
          </w:p>
        </w:tc>
      </w:tr>
      <w:tr w:rsidR="00584ABC" w14:paraId="0C91A827" w14:textId="77777777" w:rsidTr="00F065A4">
        <w:trPr>
          <w:jc w:val="center"/>
        </w:trPr>
        <w:tc>
          <w:tcPr>
            <w:tcW w:w="624" w:type="dxa"/>
          </w:tcPr>
          <w:p w14:paraId="153FC086" w14:textId="77777777" w:rsidR="00584ABC" w:rsidRDefault="00584ABC" w:rsidP="00F065A4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</w:t>
            </w:r>
          </w:p>
        </w:tc>
        <w:tc>
          <w:tcPr>
            <w:tcW w:w="1474" w:type="dxa"/>
          </w:tcPr>
          <w:p w14:paraId="49C98AB4" w14:textId="77777777" w:rsidR="00584ABC" w:rsidRDefault="00584ABC" w:rsidP="00F065A4">
            <w:pPr>
              <w:spacing w:before="40" w:after="40"/>
            </w:pPr>
            <w:r>
              <w:t>ItemService</w:t>
            </w:r>
          </w:p>
        </w:tc>
        <w:tc>
          <w:tcPr>
            <w:tcW w:w="737" w:type="dxa"/>
          </w:tcPr>
          <w:p w14:paraId="53DAF3CE" w14:textId="77777777" w:rsidR="00584ABC" w:rsidRDefault="00584ABC" w:rsidP="00F065A4">
            <w:pPr>
              <w:spacing w:before="40" w:after="40"/>
            </w:pPr>
            <w:r>
              <w:t>LCOM</w:t>
            </w:r>
          </w:p>
        </w:tc>
        <w:tc>
          <w:tcPr>
            <w:tcW w:w="737" w:type="dxa"/>
          </w:tcPr>
          <w:p w14:paraId="11C80C91" w14:textId="77777777" w:rsidR="00584ABC" w:rsidRDefault="00584ABC" w:rsidP="00F065A4">
            <w:pPr>
              <w:spacing w:before="40" w:after="40"/>
            </w:pPr>
            <w:r>
              <w:t>36</w:t>
            </w:r>
          </w:p>
        </w:tc>
        <w:tc>
          <w:tcPr>
            <w:tcW w:w="794" w:type="dxa"/>
          </w:tcPr>
          <w:p w14:paraId="4296CB47" w14:textId="77777777" w:rsidR="00584ABC" w:rsidRDefault="00584ABC" w:rsidP="00F065A4">
            <w:pPr>
              <w:spacing w:before="40" w:after="40"/>
            </w:pPr>
            <w:r>
              <w:t>5</w:t>
            </w:r>
          </w:p>
        </w:tc>
        <w:tc>
          <w:tcPr>
            <w:tcW w:w="850" w:type="dxa"/>
          </w:tcPr>
          <w:p w14:paraId="2E0129E7" w14:textId="77777777" w:rsidR="00584ABC" w:rsidRDefault="00584ABC" w:rsidP="00F065A4">
            <w:pPr>
              <w:spacing w:before="40" w:after="40"/>
            </w:pPr>
            <w:r>
              <w:t>620%</w:t>
            </w:r>
          </w:p>
        </w:tc>
        <w:tc>
          <w:tcPr>
            <w:tcW w:w="1814" w:type="dxa"/>
          </w:tcPr>
          <w:p w14:paraId="7DB144DA" w14:textId="77777777" w:rsidR="00584ABC" w:rsidRDefault="00584ABC" w:rsidP="00F065A4">
            <w:pPr>
              <w:spacing w:before="40" w:after="40"/>
            </w:pPr>
            <w:r>
              <w:t>部分方法不共享属性</w:t>
            </w:r>
          </w:p>
        </w:tc>
        <w:tc>
          <w:tcPr>
            <w:tcW w:w="1757" w:type="dxa"/>
          </w:tcPr>
          <w:p w14:paraId="14AB5968" w14:textId="77777777" w:rsidR="00584ABC" w:rsidRDefault="00584ABC" w:rsidP="00F065A4">
            <w:pPr>
              <w:spacing w:before="40" w:after="40"/>
              <w:rPr>
                <w:lang w:eastAsia="zh-CN"/>
              </w:rPr>
            </w:pPr>
            <w:r>
              <w:t>按职责拆分类</w:t>
            </w:r>
          </w:p>
        </w:tc>
      </w:tr>
    </w:tbl>
    <w:p w14:paraId="2D92A6FD" w14:textId="77777777" w:rsidR="00584ABC" w:rsidRDefault="00584ABC" w:rsidP="00930674">
      <w:pPr>
        <w:spacing w:after="80"/>
        <w:rPr>
          <w:lang w:eastAsia="zh-CN"/>
        </w:rPr>
      </w:pPr>
    </w:p>
    <w:p w14:paraId="2B39F03E" w14:textId="77777777" w:rsidR="00930674" w:rsidRPr="009452C8" w:rsidRDefault="00930674" w:rsidP="00930674">
      <w:pPr>
        <w:pStyle w:val="2"/>
        <w:spacing w:after="120" w:line="336" w:lineRule="auto"/>
        <w:rPr>
          <w:rFonts w:hint="eastAsia"/>
          <w:b/>
          <w:bCs/>
        </w:rPr>
      </w:pPr>
      <w:r w:rsidRPr="009452C8">
        <w:rPr>
          <w:rFonts w:ascii="Times New Roman" w:eastAsia="黑体" w:hAnsi="Times New Roman"/>
          <w:b/>
          <w:bCs/>
          <w:color w:val="000000"/>
          <w:sz w:val="28"/>
        </w:rPr>
        <w:t xml:space="preserve">6  LK </w:t>
      </w:r>
      <w:r w:rsidRPr="009452C8">
        <w:rPr>
          <w:rFonts w:ascii="Times New Roman" w:eastAsia="黑体" w:hAnsi="Times New Roman"/>
          <w:b/>
          <w:bCs/>
          <w:color w:val="000000"/>
          <w:sz w:val="28"/>
        </w:rPr>
        <w:t>度量与</w:t>
      </w:r>
      <w:r w:rsidRPr="009452C8">
        <w:rPr>
          <w:rFonts w:ascii="Times New Roman" w:eastAsia="黑体" w:hAnsi="Times New Roman"/>
          <w:b/>
          <w:bCs/>
          <w:color w:val="000000"/>
          <w:sz w:val="28"/>
        </w:rPr>
        <w:t xml:space="preserve"> MOOD </w:t>
      </w:r>
      <w:r w:rsidRPr="009452C8">
        <w:rPr>
          <w:rFonts w:ascii="Times New Roman" w:eastAsia="黑体" w:hAnsi="Times New Roman"/>
          <w:b/>
          <w:bCs/>
          <w:color w:val="000000"/>
          <w:sz w:val="28"/>
        </w:rPr>
        <w:t>度量</w:t>
      </w:r>
    </w:p>
    <w:tbl>
      <w:tblPr>
        <w:tblStyle w:val="af2"/>
        <w:tblW w:w="8787" w:type="dxa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1134"/>
        <w:gridCol w:w="1701"/>
        <w:gridCol w:w="1761"/>
        <w:gridCol w:w="1474"/>
        <w:gridCol w:w="1304"/>
      </w:tblGrid>
      <w:tr w:rsidR="00930674" w14:paraId="185F01C9" w14:textId="77777777" w:rsidTr="002E799E">
        <w:trPr>
          <w:jc w:val="center"/>
        </w:trPr>
        <w:tc>
          <w:tcPr>
            <w:tcW w:w="1413" w:type="dxa"/>
            <w:shd w:val="clear" w:color="auto" w:fill="D9E2F3"/>
          </w:tcPr>
          <w:p w14:paraId="68C2454D" w14:textId="77777777" w:rsidR="00930674" w:rsidRDefault="00930674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类名</w:t>
            </w:r>
          </w:p>
        </w:tc>
        <w:tc>
          <w:tcPr>
            <w:tcW w:w="1134" w:type="dxa"/>
            <w:shd w:val="clear" w:color="auto" w:fill="D9E2F3"/>
          </w:tcPr>
          <w:p w14:paraId="7FE97F73" w14:textId="77777777" w:rsidR="00930674" w:rsidRDefault="00930674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 xml:space="preserve">CS </w:t>
            </w:r>
            <w:r>
              <w:rPr>
                <w:rFonts w:eastAsia="黑体"/>
                <w:b/>
                <w:sz w:val="19"/>
              </w:rPr>
              <w:t>类规模</w:t>
            </w:r>
          </w:p>
        </w:tc>
        <w:tc>
          <w:tcPr>
            <w:tcW w:w="1701" w:type="dxa"/>
            <w:shd w:val="clear" w:color="auto" w:fill="D9E2F3"/>
          </w:tcPr>
          <w:p w14:paraId="3BCB4EDF" w14:textId="77777777" w:rsidR="00930674" w:rsidRDefault="00930674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 xml:space="preserve">NOO </w:t>
            </w:r>
            <w:r>
              <w:rPr>
                <w:rFonts w:eastAsia="黑体"/>
                <w:b/>
                <w:sz w:val="19"/>
              </w:rPr>
              <w:t>方法重写数</w:t>
            </w:r>
          </w:p>
        </w:tc>
        <w:tc>
          <w:tcPr>
            <w:tcW w:w="1761" w:type="dxa"/>
            <w:shd w:val="clear" w:color="auto" w:fill="D9E2F3"/>
          </w:tcPr>
          <w:p w14:paraId="019D90AA" w14:textId="77777777" w:rsidR="00930674" w:rsidRDefault="00930674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 xml:space="preserve">NOA </w:t>
            </w:r>
            <w:r>
              <w:rPr>
                <w:rFonts w:eastAsia="黑体"/>
                <w:b/>
                <w:sz w:val="19"/>
              </w:rPr>
              <w:t>增加方法数</w:t>
            </w:r>
          </w:p>
        </w:tc>
        <w:tc>
          <w:tcPr>
            <w:tcW w:w="1474" w:type="dxa"/>
            <w:shd w:val="clear" w:color="auto" w:fill="D9E2F3"/>
          </w:tcPr>
          <w:p w14:paraId="14C38075" w14:textId="77777777" w:rsidR="00930674" w:rsidRDefault="00930674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 xml:space="preserve">SI </w:t>
            </w:r>
            <w:r>
              <w:rPr>
                <w:rFonts w:eastAsia="黑体"/>
                <w:b/>
                <w:sz w:val="19"/>
              </w:rPr>
              <w:t>特征化指数</w:t>
            </w:r>
          </w:p>
        </w:tc>
        <w:tc>
          <w:tcPr>
            <w:tcW w:w="1304" w:type="dxa"/>
            <w:shd w:val="clear" w:color="auto" w:fill="D9E2F3"/>
          </w:tcPr>
          <w:p w14:paraId="2B23D2E9" w14:textId="77777777" w:rsidR="00930674" w:rsidRDefault="00930674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解读</w:t>
            </w:r>
          </w:p>
        </w:tc>
      </w:tr>
      <w:tr w:rsidR="00930674" w14:paraId="17F9CB37" w14:textId="77777777" w:rsidTr="002E799E">
        <w:trPr>
          <w:jc w:val="center"/>
        </w:trPr>
        <w:tc>
          <w:tcPr>
            <w:tcW w:w="1413" w:type="dxa"/>
          </w:tcPr>
          <w:p w14:paraId="0FD442A5" w14:textId="64DB4A43" w:rsidR="00930674" w:rsidRDefault="00F97399" w:rsidP="00E05695">
            <w:pPr>
              <w:spacing w:before="40" w:after="40"/>
            </w:pPr>
            <w:r>
              <w:lastRenderedPageBreak/>
              <w:t>ItemService</w:t>
            </w:r>
          </w:p>
        </w:tc>
        <w:tc>
          <w:tcPr>
            <w:tcW w:w="1134" w:type="dxa"/>
          </w:tcPr>
          <w:p w14:paraId="5D0D5BC4" w14:textId="38FF59FD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17</w:t>
            </w:r>
          </w:p>
        </w:tc>
        <w:tc>
          <w:tcPr>
            <w:tcW w:w="1701" w:type="dxa"/>
          </w:tcPr>
          <w:p w14:paraId="648649A7" w14:textId="66FE6D2C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1761" w:type="dxa"/>
          </w:tcPr>
          <w:p w14:paraId="0EC46CEE" w14:textId="3B13E855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13</w:t>
            </w:r>
          </w:p>
        </w:tc>
        <w:tc>
          <w:tcPr>
            <w:tcW w:w="1474" w:type="dxa"/>
          </w:tcPr>
          <w:p w14:paraId="20939119" w14:textId="4D3B406A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1304" w:type="dxa"/>
          </w:tcPr>
          <w:p w14:paraId="58322D1E" w14:textId="71E98B4B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方法数量最多，以新增业务方法为主，职责偏多</w:t>
            </w:r>
          </w:p>
        </w:tc>
      </w:tr>
      <w:tr w:rsidR="00930674" w14:paraId="3396BEC4" w14:textId="77777777" w:rsidTr="002E799E">
        <w:trPr>
          <w:jc w:val="center"/>
        </w:trPr>
        <w:tc>
          <w:tcPr>
            <w:tcW w:w="1413" w:type="dxa"/>
          </w:tcPr>
          <w:p w14:paraId="64F5C55C" w14:textId="17493D5A" w:rsidR="00930674" w:rsidRDefault="00F97399" w:rsidP="00E05695">
            <w:pPr>
              <w:spacing w:before="40" w:after="40"/>
            </w:pPr>
            <w:r>
              <w:t>ClaimService</w:t>
            </w:r>
          </w:p>
        </w:tc>
        <w:tc>
          <w:tcPr>
            <w:tcW w:w="1134" w:type="dxa"/>
          </w:tcPr>
          <w:p w14:paraId="43A14618" w14:textId="304B801B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</w:t>
            </w:r>
          </w:p>
        </w:tc>
        <w:tc>
          <w:tcPr>
            <w:tcW w:w="1701" w:type="dxa"/>
          </w:tcPr>
          <w:p w14:paraId="1D0AE13C" w14:textId="49AF1670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1761" w:type="dxa"/>
          </w:tcPr>
          <w:p w14:paraId="456F7E75" w14:textId="3C35D3A7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</w:t>
            </w:r>
          </w:p>
        </w:tc>
        <w:tc>
          <w:tcPr>
            <w:tcW w:w="1474" w:type="dxa"/>
          </w:tcPr>
          <w:p w14:paraId="6153292A" w14:textId="7522F6A6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1304" w:type="dxa"/>
          </w:tcPr>
          <w:p w14:paraId="4E5F2838" w14:textId="0A5A0719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包含申请、查询和审批处理，未使用继承复用</w:t>
            </w:r>
          </w:p>
        </w:tc>
      </w:tr>
      <w:tr w:rsidR="00930674" w14:paraId="33E71106" w14:textId="77777777" w:rsidTr="002E799E">
        <w:trPr>
          <w:jc w:val="center"/>
        </w:trPr>
        <w:tc>
          <w:tcPr>
            <w:tcW w:w="1413" w:type="dxa"/>
          </w:tcPr>
          <w:p w14:paraId="3921378D" w14:textId="0E3FC823" w:rsidR="00930674" w:rsidRDefault="00F97399" w:rsidP="00E05695">
            <w:pPr>
              <w:spacing w:before="40" w:after="40"/>
            </w:pPr>
            <w:r>
              <w:t>AdminService</w:t>
            </w:r>
          </w:p>
        </w:tc>
        <w:tc>
          <w:tcPr>
            <w:tcW w:w="1134" w:type="dxa"/>
          </w:tcPr>
          <w:p w14:paraId="4A5CE79A" w14:textId="5B7E5FBA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</w:t>
            </w:r>
          </w:p>
        </w:tc>
        <w:tc>
          <w:tcPr>
            <w:tcW w:w="1701" w:type="dxa"/>
          </w:tcPr>
          <w:p w14:paraId="692DCE71" w14:textId="5CFC9E47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1761" w:type="dxa"/>
          </w:tcPr>
          <w:p w14:paraId="1D55BA8A" w14:textId="780585DB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1474" w:type="dxa"/>
          </w:tcPr>
          <w:p w14:paraId="7CE212C6" w14:textId="595D3DD5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1304" w:type="dxa"/>
          </w:tcPr>
          <w:p w14:paraId="07F7438C" w14:textId="331295A0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属性较多，说明直接依赖的协作类较多</w:t>
            </w:r>
          </w:p>
        </w:tc>
      </w:tr>
      <w:tr w:rsidR="00930674" w14:paraId="7D2BD0BC" w14:textId="77777777" w:rsidTr="002E799E">
        <w:trPr>
          <w:jc w:val="center"/>
        </w:trPr>
        <w:tc>
          <w:tcPr>
            <w:tcW w:w="1413" w:type="dxa"/>
          </w:tcPr>
          <w:p w14:paraId="4284F1BD" w14:textId="36494A79" w:rsidR="00930674" w:rsidRDefault="00F97399" w:rsidP="00E05695">
            <w:pPr>
              <w:spacing w:before="40" w:after="40"/>
            </w:pPr>
            <w:r>
              <w:t>AuthService</w:t>
            </w:r>
          </w:p>
        </w:tc>
        <w:tc>
          <w:tcPr>
            <w:tcW w:w="1134" w:type="dxa"/>
          </w:tcPr>
          <w:p w14:paraId="013AC258" w14:textId="1A2B4D32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</w:t>
            </w:r>
          </w:p>
        </w:tc>
        <w:tc>
          <w:tcPr>
            <w:tcW w:w="1701" w:type="dxa"/>
          </w:tcPr>
          <w:p w14:paraId="463E65E9" w14:textId="6250F098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1761" w:type="dxa"/>
          </w:tcPr>
          <w:p w14:paraId="62D88179" w14:textId="06ED1ABF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</w:t>
            </w:r>
          </w:p>
        </w:tc>
        <w:tc>
          <w:tcPr>
            <w:tcW w:w="1474" w:type="dxa"/>
          </w:tcPr>
          <w:p w14:paraId="26EBDE7E" w14:textId="6919F40F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1304" w:type="dxa"/>
          </w:tcPr>
          <w:p w14:paraId="41C351F4" w14:textId="2A1DAC6C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注册、登录与用户信息查询职责集中</w:t>
            </w:r>
          </w:p>
        </w:tc>
      </w:tr>
      <w:tr w:rsidR="00930674" w14:paraId="3305046B" w14:textId="77777777" w:rsidTr="002E799E">
        <w:trPr>
          <w:jc w:val="center"/>
        </w:trPr>
        <w:tc>
          <w:tcPr>
            <w:tcW w:w="1413" w:type="dxa"/>
          </w:tcPr>
          <w:p w14:paraId="14F3A6FF" w14:textId="5D2DAB74" w:rsidR="00930674" w:rsidRDefault="00F97399" w:rsidP="00E05695">
            <w:pPr>
              <w:spacing w:before="40" w:after="40"/>
            </w:pPr>
            <w:r>
              <w:t>CategoryService</w:t>
            </w:r>
          </w:p>
        </w:tc>
        <w:tc>
          <w:tcPr>
            <w:tcW w:w="1134" w:type="dxa"/>
          </w:tcPr>
          <w:p w14:paraId="625A5149" w14:textId="0A3D3CDA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</w:t>
            </w:r>
          </w:p>
        </w:tc>
        <w:tc>
          <w:tcPr>
            <w:tcW w:w="1701" w:type="dxa"/>
          </w:tcPr>
          <w:p w14:paraId="3DED56C1" w14:textId="562AD926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1761" w:type="dxa"/>
          </w:tcPr>
          <w:p w14:paraId="5525FFE8" w14:textId="5127D259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</w:t>
            </w:r>
          </w:p>
        </w:tc>
        <w:tc>
          <w:tcPr>
            <w:tcW w:w="1474" w:type="dxa"/>
          </w:tcPr>
          <w:p w14:paraId="2DD7404C" w14:textId="23B4E1EE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1304" w:type="dxa"/>
          </w:tcPr>
          <w:p w14:paraId="35CA755B" w14:textId="37F249C6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分类管理方法规模适中</w:t>
            </w:r>
          </w:p>
        </w:tc>
      </w:tr>
      <w:tr w:rsidR="00930674" w14:paraId="62530FC9" w14:textId="77777777" w:rsidTr="002E799E">
        <w:trPr>
          <w:jc w:val="center"/>
        </w:trPr>
        <w:tc>
          <w:tcPr>
            <w:tcW w:w="1413" w:type="dxa"/>
          </w:tcPr>
          <w:p w14:paraId="628746F9" w14:textId="38E8D090" w:rsidR="00930674" w:rsidRDefault="00F97399" w:rsidP="00E05695">
            <w:pPr>
              <w:spacing w:before="40" w:after="40"/>
            </w:pPr>
            <w:r>
              <w:t>NotificationService</w:t>
            </w:r>
          </w:p>
        </w:tc>
        <w:tc>
          <w:tcPr>
            <w:tcW w:w="1134" w:type="dxa"/>
          </w:tcPr>
          <w:p w14:paraId="7ABAB0F2" w14:textId="6A5427D2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</w:t>
            </w:r>
          </w:p>
        </w:tc>
        <w:tc>
          <w:tcPr>
            <w:tcW w:w="1701" w:type="dxa"/>
          </w:tcPr>
          <w:p w14:paraId="672322BB" w14:textId="44D97027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1761" w:type="dxa"/>
          </w:tcPr>
          <w:p w14:paraId="49F852A6" w14:textId="7FBD8CAD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</w:t>
            </w:r>
          </w:p>
        </w:tc>
        <w:tc>
          <w:tcPr>
            <w:tcW w:w="1474" w:type="dxa"/>
          </w:tcPr>
          <w:p w14:paraId="568787AA" w14:textId="6D4C3250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1304" w:type="dxa"/>
          </w:tcPr>
          <w:p w14:paraId="286C6B09" w14:textId="7F6E67A7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类规模较小，职责较集中</w:t>
            </w:r>
          </w:p>
        </w:tc>
      </w:tr>
      <w:tr w:rsidR="00930674" w14:paraId="00743CF6" w14:textId="77777777" w:rsidTr="002E799E">
        <w:trPr>
          <w:jc w:val="center"/>
        </w:trPr>
        <w:tc>
          <w:tcPr>
            <w:tcW w:w="1413" w:type="dxa"/>
          </w:tcPr>
          <w:p w14:paraId="279171DB" w14:textId="3471D2FE" w:rsidR="00930674" w:rsidRDefault="00F97399" w:rsidP="00E05695">
            <w:pPr>
              <w:spacing w:before="40" w:after="40"/>
            </w:pPr>
            <w:r>
              <w:t>AuthTokenFilter</w:t>
            </w:r>
          </w:p>
        </w:tc>
        <w:tc>
          <w:tcPr>
            <w:tcW w:w="1134" w:type="dxa"/>
          </w:tcPr>
          <w:p w14:paraId="11C99E40" w14:textId="39889F12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1701" w:type="dxa"/>
          </w:tcPr>
          <w:p w14:paraId="7EC8BFDC" w14:textId="10A0E0CC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1761" w:type="dxa"/>
          </w:tcPr>
          <w:p w14:paraId="7675471E" w14:textId="25CABBB7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1474" w:type="dxa"/>
          </w:tcPr>
          <w:p w14:paraId="0C362ED5" w14:textId="645357C3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1.00</w:t>
            </w:r>
          </w:p>
        </w:tc>
        <w:tc>
          <w:tcPr>
            <w:tcW w:w="1304" w:type="dxa"/>
          </w:tcPr>
          <w:p w14:paraId="15AF4845" w14:textId="4C1F9D67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重写框架过滤方法，实现请求鉴权</w:t>
            </w:r>
          </w:p>
        </w:tc>
      </w:tr>
      <w:tr w:rsidR="00930674" w14:paraId="5B25EABC" w14:textId="77777777" w:rsidTr="002E799E">
        <w:trPr>
          <w:jc w:val="center"/>
        </w:trPr>
        <w:tc>
          <w:tcPr>
            <w:tcW w:w="1413" w:type="dxa"/>
          </w:tcPr>
          <w:p w14:paraId="06535E32" w14:textId="5EF1E028" w:rsidR="00930674" w:rsidRDefault="00F97399" w:rsidP="00E05695">
            <w:pPr>
              <w:spacing w:before="40" w:after="40"/>
            </w:pPr>
            <w:r>
              <w:t>UserPrincipal</w:t>
            </w:r>
          </w:p>
        </w:tc>
        <w:tc>
          <w:tcPr>
            <w:tcW w:w="1134" w:type="dxa"/>
          </w:tcPr>
          <w:p w14:paraId="475159D0" w14:textId="0A57D7CC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</w:p>
        </w:tc>
        <w:tc>
          <w:tcPr>
            <w:tcW w:w="1701" w:type="dxa"/>
          </w:tcPr>
          <w:p w14:paraId="16EF6800" w14:textId="06DCBDCA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</w:t>
            </w:r>
          </w:p>
        </w:tc>
        <w:tc>
          <w:tcPr>
            <w:tcW w:w="1761" w:type="dxa"/>
          </w:tcPr>
          <w:p w14:paraId="79757DA5" w14:textId="6D90207D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1474" w:type="dxa"/>
          </w:tcPr>
          <w:p w14:paraId="2B62253E" w14:textId="004D263C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1.00</w:t>
            </w:r>
          </w:p>
        </w:tc>
        <w:tc>
          <w:tcPr>
            <w:tcW w:w="1304" w:type="dxa"/>
          </w:tcPr>
          <w:p w14:paraId="6F3B9091" w14:textId="5B852774" w:rsidR="00930674" w:rsidRDefault="00F97399" w:rsidP="00E05695">
            <w:pPr>
              <w:spacing w:before="40" w:after="40"/>
            </w:pPr>
            <w:r>
              <w:t>实现</w:t>
            </w:r>
            <w:r>
              <w:t xml:space="preserve"> UserDetails </w:t>
            </w:r>
            <w:r>
              <w:t>定义的身份与权限方法</w:t>
            </w:r>
          </w:p>
        </w:tc>
      </w:tr>
    </w:tbl>
    <w:p w14:paraId="58AB030A" w14:textId="77777777" w:rsidR="00930674" w:rsidRDefault="00930674" w:rsidP="00930674">
      <w:pPr>
        <w:spacing w:after="80"/>
      </w:pPr>
    </w:p>
    <w:tbl>
      <w:tblPr>
        <w:tblStyle w:val="a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2154"/>
        <w:gridCol w:w="1474"/>
        <w:gridCol w:w="3118"/>
      </w:tblGrid>
      <w:tr w:rsidR="00930674" w14:paraId="3D4C6BC5" w14:textId="77777777" w:rsidTr="00E05695">
        <w:trPr>
          <w:jc w:val="center"/>
        </w:trPr>
        <w:tc>
          <w:tcPr>
            <w:tcW w:w="2041" w:type="dxa"/>
            <w:shd w:val="clear" w:color="auto" w:fill="D9E2F3"/>
          </w:tcPr>
          <w:p w14:paraId="33A0812F" w14:textId="77777777" w:rsidR="00930674" w:rsidRDefault="00930674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 xml:space="preserve">MOOD </w:t>
            </w:r>
            <w:r>
              <w:rPr>
                <w:rFonts w:eastAsia="黑体"/>
                <w:b/>
                <w:sz w:val="19"/>
              </w:rPr>
              <w:t>因子</w:t>
            </w:r>
          </w:p>
        </w:tc>
        <w:tc>
          <w:tcPr>
            <w:tcW w:w="2154" w:type="dxa"/>
            <w:shd w:val="clear" w:color="auto" w:fill="D9E2F3"/>
          </w:tcPr>
          <w:p w14:paraId="2F88A6CA" w14:textId="77777777" w:rsidR="00930674" w:rsidRDefault="00930674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计算式</w:t>
            </w:r>
          </w:p>
        </w:tc>
        <w:tc>
          <w:tcPr>
            <w:tcW w:w="1474" w:type="dxa"/>
            <w:shd w:val="clear" w:color="auto" w:fill="D9E2F3"/>
          </w:tcPr>
          <w:p w14:paraId="28736E7F" w14:textId="77777777" w:rsidR="00930674" w:rsidRDefault="00930674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本系统取值</w:t>
            </w:r>
          </w:p>
        </w:tc>
        <w:tc>
          <w:tcPr>
            <w:tcW w:w="3118" w:type="dxa"/>
            <w:shd w:val="clear" w:color="auto" w:fill="D9E2F3"/>
          </w:tcPr>
          <w:p w14:paraId="6F62D32E" w14:textId="77777777" w:rsidR="00930674" w:rsidRDefault="00930674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解读</w:t>
            </w:r>
          </w:p>
        </w:tc>
      </w:tr>
      <w:tr w:rsidR="00930674" w14:paraId="10E8E484" w14:textId="77777777" w:rsidTr="00E05695">
        <w:trPr>
          <w:jc w:val="center"/>
        </w:trPr>
        <w:tc>
          <w:tcPr>
            <w:tcW w:w="2041" w:type="dxa"/>
          </w:tcPr>
          <w:p w14:paraId="37CF3950" w14:textId="77777777" w:rsidR="00930674" w:rsidRDefault="00930674" w:rsidP="00E05695">
            <w:pPr>
              <w:spacing w:before="40" w:after="40"/>
            </w:pPr>
            <w:r>
              <w:rPr>
                <w:sz w:val="19"/>
              </w:rPr>
              <w:t xml:space="preserve">MHF </w:t>
            </w:r>
            <w:r>
              <w:rPr>
                <w:sz w:val="19"/>
              </w:rPr>
              <w:t>方法隐藏因子</w:t>
            </w:r>
          </w:p>
        </w:tc>
        <w:tc>
          <w:tcPr>
            <w:tcW w:w="2154" w:type="dxa"/>
          </w:tcPr>
          <w:p w14:paraId="23D67640" w14:textId="09D7E65E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私有方法数</w:t>
            </w:r>
            <w:r>
              <w:rPr>
                <w:lang w:eastAsia="zh-CN"/>
              </w:rPr>
              <w:t>÷</w:t>
            </w:r>
            <w:r>
              <w:rPr>
                <w:lang w:eastAsia="zh-CN"/>
              </w:rPr>
              <w:t>方法总数</w:t>
            </w:r>
          </w:p>
        </w:tc>
        <w:tc>
          <w:tcPr>
            <w:tcW w:w="1474" w:type="dxa"/>
          </w:tcPr>
          <w:p w14:paraId="758333F6" w14:textId="69F41F7C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t>8÷68=11.8%</w:t>
            </w:r>
          </w:p>
        </w:tc>
        <w:tc>
          <w:tcPr>
            <w:tcW w:w="3118" w:type="dxa"/>
          </w:tcPr>
          <w:p w14:paraId="456D65D8" w14:textId="52760726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私有辅助方法比例较低，部分服务公开方法较多</w:t>
            </w:r>
          </w:p>
        </w:tc>
      </w:tr>
      <w:tr w:rsidR="00930674" w14:paraId="19733D22" w14:textId="77777777" w:rsidTr="00E05695">
        <w:trPr>
          <w:jc w:val="center"/>
        </w:trPr>
        <w:tc>
          <w:tcPr>
            <w:tcW w:w="2041" w:type="dxa"/>
          </w:tcPr>
          <w:p w14:paraId="519355A6" w14:textId="77777777" w:rsidR="00930674" w:rsidRDefault="00930674" w:rsidP="00E05695">
            <w:pPr>
              <w:spacing w:before="40" w:after="40"/>
            </w:pPr>
            <w:r>
              <w:rPr>
                <w:sz w:val="19"/>
              </w:rPr>
              <w:t xml:space="preserve">AHF </w:t>
            </w:r>
            <w:r>
              <w:rPr>
                <w:sz w:val="19"/>
              </w:rPr>
              <w:t>属性隐藏因子</w:t>
            </w:r>
          </w:p>
        </w:tc>
        <w:tc>
          <w:tcPr>
            <w:tcW w:w="2154" w:type="dxa"/>
          </w:tcPr>
          <w:p w14:paraId="1C4995E7" w14:textId="34C7D65C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私有属性数</w:t>
            </w:r>
            <w:r>
              <w:rPr>
                <w:lang w:eastAsia="zh-CN"/>
              </w:rPr>
              <w:t>÷</w:t>
            </w:r>
            <w:r>
              <w:rPr>
                <w:lang w:eastAsia="zh-CN"/>
              </w:rPr>
              <w:t>属性总数</w:t>
            </w:r>
          </w:p>
        </w:tc>
        <w:tc>
          <w:tcPr>
            <w:tcW w:w="1474" w:type="dxa"/>
          </w:tcPr>
          <w:p w14:paraId="4E08752A" w14:textId="58298F93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t>31÷31=100%</w:t>
            </w:r>
          </w:p>
        </w:tc>
        <w:tc>
          <w:tcPr>
            <w:tcW w:w="3118" w:type="dxa"/>
          </w:tcPr>
          <w:p w14:paraId="3583B994" w14:textId="117E17FB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t>属性均使用</w:t>
            </w:r>
            <w:r>
              <w:t xml:space="preserve"> private</w:t>
            </w:r>
            <w:r>
              <w:t>，封装性较好</w:t>
            </w:r>
          </w:p>
        </w:tc>
      </w:tr>
      <w:tr w:rsidR="00930674" w14:paraId="14B2B8D9" w14:textId="77777777" w:rsidTr="00E05695">
        <w:trPr>
          <w:jc w:val="center"/>
        </w:trPr>
        <w:tc>
          <w:tcPr>
            <w:tcW w:w="2041" w:type="dxa"/>
          </w:tcPr>
          <w:p w14:paraId="74FCF712" w14:textId="77777777" w:rsidR="00930674" w:rsidRDefault="00930674" w:rsidP="00E05695">
            <w:pPr>
              <w:spacing w:before="40" w:after="40"/>
            </w:pPr>
            <w:r>
              <w:rPr>
                <w:sz w:val="19"/>
              </w:rPr>
              <w:t xml:space="preserve">MIF </w:t>
            </w:r>
            <w:r>
              <w:rPr>
                <w:sz w:val="19"/>
              </w:rPr>
              <w:t>方法继承因子</w:t>
            </w:r>
          </w:p>
        </w:tc>
        <w:tc>
          <w:tcPr>
            <w:tcW w:w="2154" w:type="dxa"/>
          </w:tcPr>
          <w:p w14:paraId="279F76CF" w14:textId="17DCBE27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继承方法数</w:t>
            </w:r>
            <w:r>
              <w:rPr>
                <w:lang w:eastAsia="zh-CN"/>
              </w:rPr>
              <w:t>÷</w:t>
            </w:r>
            <w:r>
              <w:rPr>
                <w:lang w:eastAsia="zh-CN"/>
              </w:rPr>
              <w:t>可用方法总数</w:t>
            </w:r>
          </w:p>
        </w:tc>
        <w:tc>
          <w:tcPr>
            <w:tcW w:w="1474" w:type="dxa"/>
          </w:tcPr>
          <w:p w14:paraId="2B9DB40C" w14:textId="1AF31D76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t>0%</w:t>
            </w:r>
          </w:p>
        </w:tc>
        <w:tc>
          <w:tcPr>
            <w:tcW w:w="3118" w:type="dxa"/>
          </w:tcPr>
          <w:p w14:paraId="5C1109D3" w14:textId="41B0E1CF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项目内部基本不使用类继承</w:t>
            </w:r>
          </w:p>
        </w:tc>
      </w:tr>
      <w:tr w:rsidR="00930674" w14:paraId="0ADDB675" w14:textId="77777777" w:rsidTr="00E05695">
        <w:trPr>
          <w:jc w:val="center"/>
        </w:trPr>
        <w:tc>
          <w:tcPr>
            <w:tcW w:w="2041" w:type="dxa"/>
          </w:tcPr>
          <w:p w14:paraId="276A2477" w14:textId="77777777" w:rsidR="00930674" w:rsidRDefault="00930674" w:rsidP="00E05695">
            <w:pPr>
              <w:spacing w:before="40" w:after="40"/>
            </w:pPr>
            <w:r>
              <w:rPr>
                <w:sz w:val="19"/>
              </w:rPr>
              <w:t xml:space="preserve">AIF </w:t>
            </w:r>
            <w:r>
              <w:rPr>
                <w:sz w:val="19"/>
              </w:rPr>
              <w:t>属性继承因子</w:t>
            </w:r>
          </w:p>
        </w:tc>
        <w:tc>
          <w:tcPr>
            <w:tcW w:w="2154" w:type="dxa"/>
          </w:tcPr>
          <w:p w14:paraId="2E05B595" w14:textId="45519721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继承属性数</w:t>
            </w:r>
            <w:r>
              <w:rPr>
                <w:lang w:eastAsia="zh-CN"/>
              </w:rPr>
              <w:t>÷</w:t>
            </w:r>
            <w:r>
              <w:rPr>
                <w:lang w:eastAsia="zh-CN"/>
              </w:rPr>
              <w:t>可用属性总数</w:t>
            </w:r>
          </w:p>
        </w:tc>
        <w:tc>
          <w:tcPr>
            <w:tcW w:w="1474" w:type="dxa"/>
          </w:tcPr>
          <w:p w14:paraId="2C13F27E" w14:textId="79937BE1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t>0%</w:t>
            </w:r>
          </w:p>
        </w:tc>
        <w:tc>
          <w:tcPr>
            <w:tcW w:w="3118" w:type="dxa"/>
          </w:tcPr>
          <w:p w14:paraId="144A8BB1" w14:textId="2779B2D6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没有通过继承共享属性</w:t>
            </w:r>
          </w:p>
        </w:tc>
      </w:tr>
      <w:tr w:rsidR="00930674" w14:paraId="76C1C2DC" w14:textId="77777777" w:rsidTr="00E05695">
        <w:trPr>
          <w:jc w:val="center"/>
        </w:trPr>
        <w:tc>
          <w:tcPr>
            <w:tcW w:w="2041" w:type="dxa"/>
          </w:tcPr>
          <w:p w14:paraId="76AD5FF9" w14:textId="77777777" w:rsidR="00930674" w:rsidRDefault="00930674" w:rsidP="00E05695">
            <w:pPr>
              <w:spacing w:before="40" w:after="40"/>
            </w:pPr>
            <w:r>
              <w:rPr>
                <w:sz w:val="19"/>
              </w:rPr>
              <w:t xml:space="preserve">PF </w:t>
            </w:r>
            <w:r>
              <w:rPr>
                <w:sz w:val="19"/>
              </w:rPr>
              <w:t>多态因子</w:t>
            </w:r>
          </w:p>
        </w:tc>
        <w:tc>
          <w:tcPr>
            <w:tcW w:w="2154" w:type="dxa"/>
          </w:tcPr>
          <w:p w14:paraId="7447B982" w14:textId="00A6B499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实际重写数</w:t>
            </w:r>
            <w:r>
              <w:rPr>
                <w:lang w:eastAsia="zh-CN"/>
              </w:rPr>
              <w:t>÷</w:t>
            </w:r>
            <w:r>
              <w:rPr>
                <w:lang w:eastAsia="zh-CN"/>
              </w:rPr>
              <w:t>最大可能重写数</w:t>
            </w:r>
          </w:p>
        </w:tc>
        <w:tc>
          <w:tcPr>
            <w:tcW w:w="1474" w:type="dxa"/>
          </w:tcPr>
          <w:p w14:paraId="7EA49959" w14:textId="62EDEC69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t>0%</w:t>
            </w:r>
          </w:p>
        </w:tc>
        <w:tc>
          <w:tcPr>
            <w:tcW w:w="3118" w:type="dxa"/>
          </w:tcPr>
          <w:p w14:paraId="0B9BE58B" w14:textId="4A655DB2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项目内部没有多态继承体系</w:t>
            </w:r>
          </w:p>
        </w:tc>
      </w:tr>
      <w:tr w:rsidR="00930674" w14:paraId="638EA7E0" w14:textId="77777777" w:rsidTr="00E05695">
        <w:trPr>
          <w:jc w:val="center"/>
        </w:trPr>
        <w:tc>
          <w:tcPr>
            <w:tcW w:w="2041" w:type="dxa"/>
          </w:tcPr>
          <w:p w14:paraId="025D6910" w14:textId="77777777" w:rsidR="00930674" w:rsidRDefault="00930674" w:rsidP="00E05695">
            <w:pPr>
              <w:spacing w:before="40" w:after="40"/>
            </w:pPr>
            <w:r>
              <w:rPr>
                <w:sz w:val="19"/>
              </w:rPr>
              <w:t xml:space="preserve">CF </w:t>
            </w:r>
            <w:r>
              <w:rPr>
                <w:sz w:val="19"/>
              </w:rPr>
              <w:t>耦合因子</w:t>
            </w:r>
          </w:p>
        </w:tc>
        <w:tc>
          <w:tcPr>
            <w:tcW w:w="2154" w:type="dxa"/>
          </w:tcPr>
          <w:p w14:paraId="54943718" w14:textId="3CFDFDDC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实际耦合数</w:t>
            </w:r>
            <w:r>
              <w:rPr>
                <w:lang w:eastAsia="zh-CN"/>
              </w:rPr>
              <w:t>÷</w:t>
            </w:r>
            <w:r>
              <w:rPr>
                <w:lang w:eastAsia="zh-CN"/>
              </w:rPr>
              <w:t>最大可能耦合数</w:t>
            </w:r>
          </w:p>
        </w:tc>
        <w:tc>
          <w:tcPr>
            <w:tcW w:w="1474" w:type="dxa"/>
          </w:tcPr>
          <w:p w14:paraId="55127AF9" w14:textId="7AA0181A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t>13÷182=7.1%</w:t>
            </w:r>
          </w:p>
        </w:tc>
        <w:tc>
          <w:tcPr>
            <w:tcW w:w="3118" w:type="dxa"/>
          </w:tcPr>
          <w:p w14:paraId="4104787A" w14:textId="3FE3C17B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整体耦合密度不高，但集中于少数服务类</w:t>
            </w:r>
          </w:p>
        </w:tc>
      </w:tr>
    </w:tbl>
    <w:p w14:paraId="72CB281E" w14:textId="77777777" w:rsidR="00930674" w:rsidRDefault="00930674" w:rsidP="00930674">
      <w:pPr>
        <w:spacing w:after="80"/>
        <w:rPr>
          <w:lang w:eastAsia="zh-CN"/>
        </w:rPr>
      </w:pPr>
    </w:p>
    <w:p w14:paraId="76CF0EBE" w14:textId="77777777" w:rsidR="00930674" w:rsidRDefault="00930674" w:rsidP="00930674">
      <w:pPr>
        <w:spacing w:after="120" w:line="360" w:lineRule="auto"/>
        <w:ind w:firstLine="480"/>
      </w:pPr>
      <w:r>
        <w:t xml:space="preserve">CK </w:t>
      </w:r>
      <w:r>
        <w:t>与</w:t>
      </w:r>
      <w:r>
        <w:t xml:space="preserve"> LK/MOOD </w:t>
      </w:r>
      <w:r>
        <w:t>结论的相互印证（不少于</w:t>
      </w:r>
      <w:r>
        <w:t xml:space="preserve"> 150 </w:t>
      </w:r>
      <w:r>
        <w:t>字）：</w:t>
      </w:r>
    </w:p>
    <w:p w14:paraId="4209B766" w14:textId="77777777" w:rsidR="00805CB6" w:rsidRDefault="00805CB6" w:rsidP="00805CB6">
      <w:pPr>
        <w:pStyle w:val="af3"/>
        <w:ind w:firstLine="420"/>
        <w:rPr>
          <w:rFonts w:ascii="Times New Roman" w:hAnsi="Times New Roman" w:cstheme="minorBidi"/>
          <w:szCs w:val="22"/>
        </w:rPr>
      </w:pPr>
      <w:r>
        <w:rPr>
          <w:rFonts w:ascii="Times New Roman" w:hAnsi="Times New Roman" w:cstheme="minorBidi" w:hint="eastAsia"/>
          <w:szCs w:val="22"/>
        </w:rPr>
        <w:t>根据</w:t>
      </w:r>
      <w:r w:rsidR="00F97399" w:rsidRPr="00F97399">
        <w:rPr>
          <w:rFonts w:ascii="Times New Roman" w:hAnsi="Times New Roman" w:cstheme="minorBidi"/>
          <w:szCs w:val="22"/>
          <w:lang w:eastAsia="en-US"/>
        </w:rPr>
        <w:t xml:space="preserve">CK </w:t>
      </w:r>
      <w:r>
        <w:rPr>
          <w:rFonts w:ascii="Times New Roman" w:hAnsi="Times New Roman" w:cstheme="minorBidi" w:hint="eastAsia"/>
          <w:szCs w:val="22"/>
        </w:rPr>
        <w:t>的</w:t>
      </w:r>
      <w:r w:rsidR="00F97399" w:rsidRPr="00F97399">
        <w:rPr>
          <w:rFonts w:ascii="Times New Roman" w:hAnsi="Times New Roman" w:cstheme="minorBidi"/>
          <w:szCs w:val="22"/>
          <w:lang w:eastAsia="en-US"/>
        </w:rPr>
        <w:t>度量结果，系统的大多数控制器和基础服务类复杂度较低，但</w:t>
      </w:r>
      <w:r w:rsidR="00F97399" w:rsidRPr="00F97399">
        <w:rPr>
          <w:rFonts w:ascii="Times New Roman" w:hAnsi="Times New Roman" w:cstheme="minorBidi"/>
          <w:szCs w:val="22"/>
          <w:lang w:eastAsia="en-US"/>
        </w:rPr>
        <w:t xml:space="preserve"> ItemService</w:t>
      </w:r>
      <w:r w:rsidR="00F97399" w:rsidRPr="00F97399">
        <w:rPr>
          <w:rFonts w:ascii="Times New Roman" w:hAnsi="Times New Roman" w:cstheme="minorBidi"/>
          <w:szCs w:val="22"/>
          <w:lang w:eastAsia="en-US"/>
        </w:rPr>
        <w:t>、</w:t>
      </w:r>
      <w:r w:rsidR="00F97399" w:rsidRPr="00F97399">
        <w:rPr>
          <w:rFonts w:ascii="Times New Roman" w:hAnsi="Times New Roman" w:cstheme="minorBidi"/>
          <w:szCs w:val="22"/>
          <w:lang w:eastAsia="en-US"/>
        </w:rPr>
        <w:t xml:space="preserve">ClaimService </w:t>
      </w:r>
      <w:r w:rsidR="00F97399" w:rsidRPr="00F97399">
        <w:rPr>
          <w:rFonts w:ascii="Times New Roman" w:hAnsi="Times New Roman" w:cstheme="minorBidi"/>
          <w:szCs w:val="22"/>
          <w:lang w:eastAsia="en-US"/>
        </w:rPr>
        <w:t>和</w:t>
      </w:r>
      <w:r w:rsidR="00F97399" w:rsidRPr="00F97399">
        <w:rPr>
          <w:rFonts w:ascii="Times New Roman" w:hAnsi="Times New Roman" w:cstheme="minorBidi"/>
          <w:szCs w:val="22"/>
          <w:lang w:eastAsia="en-US"/>
        </w:rPr>
        <w:t xml:space="preserve"> AdminService </w:t>
      </w:r>
      <w:r w:rsidR="00F97399" w:rsidRPr="00F97399">
        <w:rPr>
          <w:rFonts w:ascii="Times New Roman" w:hAnsi="Times New Roman" w:cstheme="minorBidi"/>
          <w:szCs w:val="22"/>
          <w:lang w:eastAsia="en-US"/>
        </w:rPr>
        <w:t>职责</w:t>
      </w:r>
      <w:r>
        <w:rPr>
          <w:rFonts w:ascii="Times New Roman" w:hAnsi="Times New Roman" w:cstheme="minorBidi" w:hint="eastAsia"/>
          <w:szCs w:val="22"/>
        </w:rPr>
        <w:t>过于</w:t>
      </w:r>
      <w:r w:rsidR="00F97399" w:rsidRPr="00F97399">
        <w:rPr>
          <w:rFonts w:ascii="Times New Roman" w:hAnsi="Times New Roman" w:cstheme="minorBidi"/>
          <w:szCs w:val="22"/>
        </w:rPr>
        <w:t>集中。</w:t>
      </w:r>
      <w:r w:rsidR="00F97399" w:rsidRPr="00F97399">
        <w:rPr>
          <w:rFonts w:ascii="Times New Roman" w:hAnsi="Times New Roman" w:cstheme="minorBidi"/>
          <w:szCs w:val="22"/>
        </w:rPr>
        <w:t xml:space="preserve">ItemService </w:t>
      </w:r>
      <w:r w:rsidR="00F97399" w:rsidRPr="00F97399">
        <w:rPr>
          <w:rFonts w:ascii="Times New Roman" w:hAnsi="Times New Roman" w:cstheme="minorBidi"/>
          <w:szCs w:val="22"/>
        </w:rPr>
        <w:t>的</w:t>
      </w:r>
      <w:r w:rsidR="00F97399" w:rsidRPr="00F97399">
        <w:rPr>
          <w:rFonts w:ascii="Times New Roman" w:hAnsi="Times New Roman" w:cstheme="minorBidi"/>
          <w:szCs w:val="22"/>
        </w:rPr>
        <w:t xml:space="preserve"> WMC</w:t>
      </w:r>
      <w:r w:rsidR="00F97399" w:rsidRPr="00F97399">
        <w:rPr>
          <w:rFonts w:ascii="Times New Roman" w:hAnsi="Times New Roman" w:cstheme="minorBidi"/>
          <w:szCs w:val="22"/>
        </w:rPr>
        <w:t>、</w:t>
      </w:r>
      <w:r w:rsidR="00F97399" w:rsidRPr="00F97399">
        <w:rPr>
          <w:rFonts w:ascii="Times New Roman" w:hAnsi="Times New Roman" w:cstheme="minorBidi"/>
          <w:szCs w:val="22"/>
        </w:rPr>
        <w:t>RFC</w:t>
      </w:r>
      <w:r w:rsidR="00F97399" w:rsidRPr="00F97399">
        <w:rPr>
          <w:rFonts w:ascii="Times New Roman" w:hAnsi="Times New Roman" w:cstheme="minorBidi"/>
          <w:szCs w:val="22"/>
        </w:rPr>
        <w:t>、</w:t>
      </w:r>
      <w:r w:rsidR="00F97399" w:rsidRPr="00F97399">
        <w:rPr>
          <w:rFonts w:ascii="Times New Roman" w:hAnsi="Times New Roman" w:cstheme="minorBidi"/>
          <w:szCs w:val="22"/>
        </w:rPr>
        <w:t xml:space="preserve">CBO </w:t>
      </w:r>
      <w:r w:rsidR="00F97399" w:rsidRPr="00F97399">
        <w:rPr>
          <w:rFonts w:ascii="Times New Roman" w:hAnsi="Times New Roman" w:cstheme="minorBidi"/>
          <w:szCs w:val="22"/>
        </w:rPr>
        <w:t>和</w:t>
      </w:r>
      <w:r w:rsidR="00F97399" w:rsidRPr="00F97399">
        <w:rPr>
          <w:rFonts w:ascii="Times New Roman" w:hAnsi="Times New Roman" w:cstheme="minorBidi"/>
          <w:szCs w:val="22"/>
        </w:rPr>
        <w:t xml:space="preserve"> LCOM </w:t>
      </w:r>
      <w:r w:rsidR="00F97399" w:rsidRPr="00F97399">
        <w:rPr>
          <w:rFonts w:ascii="Times New Roman" w:hAnsi="Times New Roman" w:cstheme="minorBidi"/>
          <w:szCs w:val="22"/>
        </w:rPr>
        <w:t>同时超出阈值，说明该类方法较多，</w:t>
      </w:r>
      <w:r>
        <w:rPr>
          <w:rFonts w:ascii="Times New Roman" w:hAnsi="Times New Roman" w:cstheme="minorBidi" w:hint="eastAsia"/>
          <w:szCs w:val="22"/>
        </w:rPr>
        <w:t>并且</w:t>
      </w:r>
      <w:r w:rsidR="00F97399" w:rsidRPr="00F97399">
        <w:rPr>
          <w:rFonts w:ascii="Times New Roman" w:hAnsi="Times New Roman" w:cstheme="minorBidi"/>
          <w:szCs w:val="22"/>
        </w:rPr>
        <w:t>同时承担</w:t>
      </w:r>
      <w:r>
        <w:rPr>
          <w:rFonts w:ascii="Times New Roman" w:hAnsi="Times New Roman" w:cstheme="minorBidi" w:hint="eastAsia"/>
          <w:szCs w:val="22"/>
        </w:rPr>
        <w:t>多种</w:t>
      </w:r>
      <w:r w:rsidR="00F97399" w:rsidRPr="00F97399">
        <w:rPr>
          <w:rFonts w:ascii="Times New Roman" w:hAnsi="Times New Roman" w:cstheme="minorBidi"/>
          <w:szCs w:val="22"/>
        </w:rPr>
        <w:t>职责</w:t>
      </w:r>
      <w:r>
        <w:rPr>
          <w:rFonts w:ascii="Times New Roman" w:hAnsi="Times New Roman" w:cstheme="minorBidi" w:hint="eastAsia"/>
          <w:szCs w:val="22"/>
        </w:rPr>
        <w:t>，包括</w:t>
      </w:r>
      <w:r w:rsidRPr="00F97399">
        <w:rPr>
          <w:rFonts w:ascii="Times New Roman" w:hAnsi="Times New Roman" w:cstheme="minorBidi"/>
          <w:szCs w:val="22"/>
        </w:rPr>
        <w:t>信息查询、发布维护、权限判断和视图转换等</w:t>
      </w:r>
      <w:r w:rsidR="00F97399" w:rsidRPr="00F97399">
        <w:rPr>
          <w:rFonts w:ascii="Times New Roman" w:hAnsi="Times New Roman" w:cstheme="minorBidi"/>
          <w:szCs w:val="22"/>
        </w:rPr>
        <w:t>。</w:t>
      </w:r>
      <w:r w:rsidR="00F97399" w:rsidRPr="00F97399">
        <w:rPr>
          <w:rFonts w:ascii="Times New Roman" w:hAnsi="Times New Roman" w:cstheme="minorBidi"/>
          <w:szCs w:val="22"/>
        </w:rPr>
        <w:t xml:space="preserve">ClaimService </w:t>
      </w:r>
      <w:r w:rsidR="00F97399" w:rsidRPr="00F97399">
        <w:rPr>
          <w:rFonts w:ascii="Times New Roman" w:hAnsi="Times New Roman" w:cstheme="minorBidi"/>
          <w:szCs w:val="22"/>
        </w:rPr>
        <w:t>的</w:t>
      </w:r>
      <w:r w:rsidR="00F97399" w:rsidRPr="00F97399">
        <w:rPr>
          <w:rFonts w:ascii="Times New Roman" w:hAnsi="Times New Roman" w:cstheme="minorBidi"/>
          <w:szCs w:val="22"/>
        </w:rPr>
        <w:t xml:space="preserve"> WMC</w:t>
      </w:r>
      <w:r w:rsidR="00F97399" w:rsidRPr="00F97399">
        <w:rPr>
          <w:rFonts w:ascii="Times New Roman" w:hAnsi="Times New Roman" w:cstheme="minorBidi"/>
          <w:szCs w:val="22"/>
        </w:rPr>
        <w:t>、</w:t>
      </w:r>
      <w:r w:rsidR="00F97399" w:rsidRPr="00F97399">
        <w:rPr>
          <w:rFonts w:ascii="Times New Roman" w:hAnsi="Times New Roman" w:cstheme="minorBidi"/>
          <w:szCs w:val="22"/>
        </w:rPr>
        <w:t xml:space="preserve">RFC </w:t>
      </w:r>
      <w:r w:rsidR="00F97399" w:rsidRPr="00F97399">
        <w:rPr>
          <w:rFonts w:ascii="Times New Roman" w:hAnsi="Times New Roman" w:cstheme="minorBidi"/>
          <w:szCs w:val="22"/>
        </w:rPr>
        <w:t>和</w:t>
      </w:r>
      <w:r w:rsidR="00F97399" w:rsidRPr="00F97399">
        <w:rPr>
          <w:rFonts w:ascii="Times New Roman" w:hAnsi="Times New Roman" w:cstheme="minorBidi"/>
          <w:szCs w:val="22"/>
        </w:rPr>
        <w:t xml:space="preserve"> CBO </w:t>
      </w:r>
      <w:r w:rsidR="00F97399" w:rsidRPr="00F97399">
        <w:rPr>
          <w:rFonts w:ascii="Times New Roman" w:hAnsi="Times New Roman" w:cstheme="minorBidi"/>
          <w:szCs w:val="22"/>
        </w:rPr>
        <w:t>超阈，是</w:t>
      </w:r>
      <w:r>
        <w:rPr>
          <w:rFonts w:ascii="Times New Roman" w:hAnsi="Times New Roman" w:cstheme="minorBidi" w:hint="eastAsia"/>
          <w:szCs w:val="22"/>
        </w:rPr>
        <w:t>因为</w:t>
      </w:r>
      <w:r w:rsidR="00F97399" w:rsidRPr="00F97399">
        <w:rPr>
          <w:rFonts w:ascii="Times New Roman" w:hAnsi="Times New Roman" w:cstheme="minorBidi"/>
          <w:szCs w:val="22"/>
        </w:rPr>
        <w:t>认领创建、申请查询、审批处理和通知发送集中在同一个类中。</w:t>
      </w:r>
    </w:p>
    <w:p w14:paraId="16BB9705" w14:textId="77777777" w:rsidR="00805CB6" w:rsidRDefault="00F97399" w:rsidP="00805CB6">
      <w:pPr>
        <w:pStyle w:val="af3"/>
        <w:ind w:firstLine="420"/>
        <w:rPr>
          <w:rFonts w:ascii="Times New Roman" w:hAnsi="Times New Roman" w:cstheme="minorBidi"/>
          <w:szCs w:val="22"/>
        </w:rPr>
      </w:pPr>
      <w:r w:rsidRPr="00F97399">
        <w:rPr>
          <w:rFonts w:ascii="Times New Roman" w:hAnsi="Times New Roman" w:cstheme="minorBidi"/>
          <w:szCs w:val="22"/>
        </w:rPr>
        <w:t xml:space="preserve">LK </w:t>
      </w:r>
      <w:r w:rsidRPr="00F97399">
        <w:rPr>
          <w:rFonts w:ascii="Times New Roman" w:hAnsi="Times New Roman" w:cstheme="minorBidi"/>
          <w:szCs w:val="22"/>
        </w:rPr>
        <w:t>度量</w:t>
      </w:r>
      <w:r w:rsidR="00805CB6">
        <w:rPr>
          <w:rFonts w:ascii="Times New Roman" w:hAnsi="Times New Roman" w:cstheme="minorBidi" w:hint="eastAsia"/>
          <w:szCs w:val="22"/>
        </w:rPr>
        <w:t>说明结果</w:t>
      </w:r>
      <w:r w:rsidRPr="00F97399">
        <w:rPr>
          <w:rFonts w:ascii="Times New Roman" w:hAnsi="Times New Roman" w:cstheme="minorBidi"/>
          <w:szCs w:val="22"/>
        </w:rPr>
        <w:t>这些类以新增方法为主，几乎没有通过继承复用功能。</w:t>
      </w:r>
      <w:r w:rsidRPr="00F97399">
        <w:rPr>
          <w:rFonts w:ascii="Times New Roman" w:hAnsi="Times New Roman" w:cstheme="minorBidi"/>
          <w:szCs w:val="22"/>
        </w:rPr>
        <w:t xml:space="preserve">MOOD </w:t>
      </w:r>
      <w:r w:rsidRPr="00F97399">
        <w:rPr>
          <w:rFonts w:ascii="Times New Roman" w:hAnsi="Times New Roman" w:cstheme="minorBidi"/>
          <w:szCs w:val="22"/>
        </w:rPr>
        <w:t>中</w:t>
      </w:r>
      <w:r w:rsidRPr="00F97399">
        <w:rPr>
          <w:rFonts w:ascii="Times New Roman" w:hAnsi="Times New Roman" w:cstheme="minorBidi"/>
          <w:szCs w:val="22"/>
        </w:rPr>
        <w:t xml:space="preserve"> AHF </w:t>
      </w:r>
      <w:r w:rsidRPr="00F97399">
        <w:rPr>
          <w:rFonts w:ascii="Times New Roman" w:hAnsi="Times New Roman" w:cstheme="minorBidi"/>
          <w:szCs w:val="22"/>
        </w:rPr>
        <w:t>达到</w:t>
      </w:r>
      <w:r w:rsidRPr="00F97399">
        <w:rPr>
          <w:rFonts w:ascii="Times New Roman" w:hAnsi="Times New Roman" w:cstheme="minorBidi"/>
          <w:szCs w:val="22"/>
        </w:rPr>
        <w:t xml:space="preserve"> 100%</w:t>
      </w:r>
      <w:r w:rsidRPr="00F97399">
        <w:rPr>
          <w:rFonts w:ascii="Times New Roman" w:hAnsi="Times New Roman" w:cstheme="minorBidi"/>
          <w:szCs w:val="22"/>
        </w:rPr>
        <w:t>，说明系统属性封装良好；</w:t>
      </w:r>
      <w:r w:rsidRPr="00F97399">
        <w:rPr>
          <w:rFonts w:ascii="Times New Roman" w:hAnsi="Times New Roman" w:cstheme="minorBidi"/>
          <w:szCs w:val="22"/>
        </w:rPr>
        <w:t>MIF</w:t>
      </w:r>
      <w:r w:rsidRPr="00F97399">
        <w:rPr>
          <w:rFonts w:ascii="Times New Roman" w:hAnsi="Times New Roman" w:cstheme="minorBidi"/>
          <w:szCs w:val="22"/>
        </w:rPr>
        <w:t>、</w:t>
      </w:r>
      <w:r w:rsidRPr="00F97399">
        <w:rPr>
          <w:rFonts w:ascii="Times New Roman" w:hAnsi="Times New Roman" w:cstheme="minorBidi"/>
          <w:szCs w:val="22"/>
        </w:rPr>
        <w:t xml:space="preserve">AIF </w:t>
      </w:r>
      <w:r w:rsidRPr="00F97399">
        <w:rPr>
          <w:rFonts w:ascii="Times New Roman" w:hAnsi="Times New Roman" w:cstheme="minorBidi"/>
          <w:szCs w:val="22"/>
        </w:rPr>
        <w:t>和</w:t>
      </w:r>
      <w:r w:rsidRPr="00F97399">
        <w:rPr>
          <w:rFonts w:ascii="Times New Roman" w:hAnsi="Times New Roman" w:cstheme="minorBidi"/>
          <w:szCs w:val="22"/>
        </w:rPr>
        <w:t xml:space="preserve"> PF </w:t>
      </w:r>
      <w:r w:rsidRPr="00F97399">
        <w:rPr>
          <w:rFonts w:ascii="Times New Roman" w:hAnsi="Times New Roman" w:cstheme="minorBidi"/>
          <w:szCs w:val="22"/>
        </w:rPr>
        <w:t>较低，说明系统主要采用组合与依赖注入。</w:t>
      </w:r>
    </w:p>
    <w:p w14:paraId="0AC9871C" w14:textId="1587D323" w:rsidR="00F97399" w:rsidRPr="00F97399" w:rsidRDefault="00805CB6" w:rsidP="00805CB6">
      <w:pPr>
        <w:pStyle w:val="af3"/>
        <w:ind w:firstLine="420"/>
        <w:rPr>
          <w:rFonts w:ascii="Times New Roman" w:hAnsi="Times New Roman" w:cstheme="minorBidi"/>
          <w:szCs w:val="22"/>
        </w:rPr>
      </w:pPr>
      <w:r>
        <w:rPr>
          <w:rFonts w:ascii="Times New Roman" w:hAnsi="Times New Roman" w:cstheme="minorBidi" w:hint="eastAsia"/>
          <w:szCs w:val="22"/>
        </w:rPr>
        <w:t>CK</w:t>
      </w:r>
      <w:r>
        <w:rPr>
          <w:rFonts w:ascii="Times New Roman" w:hAnsi="Times New Roman" w:cstheme="minorBidi" w:hint="eastAsia"/>
          <w:szCs w:val="22"/>
        </w:rPr>
        <w:t>与</w:t>
      </w:r>
      <w:r>
        <w:rPr>
          <w:rFonts w:ascii="Times New Roman" w:hAnsi="Times New Roman" w:cstheme="minorBidi" w:hint="eastAsia"/>
          <w:szCs w:val="22"/>
        </w:rPr>
        <w:t>LK</w:t>
      </w:r>
      <w:r>
        <w:rPr>
          <w:rFonts w:ascii="Times New Roman" w:hAnsi="Times New Roman" w:cstheme="minorBidi" w:hint="eastAsia"/>
          <w:szCs w:val="22"/>
        </w:rPr>
        <w:t>的度量结果</w:t>
      </w:r>
      <w:r w:rsidR="00F97399" w:rsidRPr="00F97399">
        <w:rPr>
          <w:rFonts w:ascii="Times New Roman" w:hAnsi="Times New Roman" w:cstheme="minorBidi"/>
          <w:szCs w:val="22"/>
        </w:rPr>
        <w:t>相互印证：系统继承层次简单，但少数业务类承担了过多协作职责，需要通过类的拆分降低复杂度和耦合度。</w:t>
      </w:r>
    </w:p>
    <w:p w14:paraId="36E3ED8E" w14:textId="77777777" w:rsidR="00930674" w:rsidRDefault="00930674" w:rsidP="00F97399">
      <w:pPr>
        <w:spacing w:after="40" w:line="360" w:lineRule="auto"/>
        <w:rPr>
          <w:lang w:eastAsia="zh-CN"/>
        </w:rPr>
      </w:pPr>
    </w:p>
    <w:p w14:paraId="611D2628" w14:textId="77777777" w:rsidR="00930674" w:rsidRPr="0003564C" w:rsidRDefault="00930674" w:rsidP="00930674">
      <w:pPr>
        <w:pStyle w:val="2"/>
        <w:spacing w:after="120" w:line="336" w:lineRule="auto"/>
        <w:rPr>
          <w:rFonts w:hint="eastAsia"/>
          <w:b/>
          <w:bCs/>
        </w:rPr>
      </w:pPr>
      <w:r w:rsidRPr="0003564C">
        <w:rPr>
          <w:rFonts w:ascii="Times New Roman" w:eastAsia="黑体" w:hAnsi="Times New Roman"/>
          <w:b/>
          <w:bCs/>
          <w:color w:val="000000"/>
          <w:sz w:val="28"/>
        </w:rPr>
        <w:t xml:space="preserve">7  CK </w:t>
      </w:r>
      <w:r w:rsidRPr="0003564C">
        <w:rPr>
          <w:rFonts w:ascii="Times New Roman" w:eastAsia="黑体" w:hAnsi="Times New Roman"/>
          <w:b/>
          <w:bCs/>
          <w:color w:val="000000"/>
          <w:sz w:val="28"/>
        </w:rPr>
        <w:t>度量方法的优化与应用</w:t>
      </w:r>
    </w:p>
    <w:p w14:paraId="364DAC4A" w14:textId="77777777" w:rsidR="00930674" w:rsidRDefault="00930674" w:rsidP="00930674">
      <w:pPr>
        <w:spacing w:before="40" w:after="120" w:line="336" w:lineRule="auto"/>
        <w:rPr>
          <w:lang w:eastAsia="zh-CN"/>
        </w:rPr>
      </w:pPr>
      <w:r>
        <w:rPr>
          <w:rFonts w:eastAsia="黑体"/>
          <w:b/>
          <w:sz w:val="21"/>
          <w:lang w:eastAsia="zh-CN"/>
        </w:rPr>
        <w:t>【填写要求】</w:t>
      </w:r>
      <w:r>
        <w:rPr>
          <w:rFonts w:eastAsia="楷体"/>
          <w:sz w:val="21"/>
          <w:lang w:eastAsia="zh-CN"/>
        </w:rPr>
        <w:t>针对</w:t>
      </w:r>
      <w:r>
        <w:rPr>
          <w:rFonts w:eastAsia="楷体"/>
          <w:sz w:val="21"/>
          <w:lang w:eastAsia="zh-CN"/>
        </w:rPr>
        <w:t xml:space="preserve"> CK </w:t>
      </w:r>
      <w:r>
        <w:rPr>
          <w:rFonts w:eastAsia="楷体"/>
          <w:sz w:val="21"/>
          <w:lang w:eastAsia="zh-CN"/>
        </w:rPr>
        <w:t>六项中至少</w:t>
      </w:r>
      <w:r>
        <w:rPr>
          <w:rFonts w:eastAsia="楷体"/>
          <w:sz w:val="21"/>
          <w:lang w:eastAsia="zh-CN"/>
        </w:rPr>
        <w:t xml:space="preserve"> 2 </w:t>
      </w:r>
      <w:r>
        <w:rPr>
          <w:rFonts w:eastAsia="楷体"/>
          <w:sz w:val="21"/>
          <w:lang w:eastAsia="zh-CN"/>
        </w:rPr>
        <w:t>项指标的已知缺陷提出改进算法并应用于本组类图。例如：</w:t>
      </w:r>
      <w:r>
        <w:rPr>
          <w:rFonts w:eastAsia="楷体"/>
          <w:sz w:val="21"/>
          <w:lang w:eastAsia="zh-CN"/>
        </w:rPr>
        <w:t xml:space="preserve">WMC </w:t>
      </w:r>
      <w:r>
        <w:rPr>
          <w:rFonts w:eastAsia="楷体"/>
          <w:sz w:val="21"/>
          <w:lang w:eastAsia="zh-CN"/>
        </w:rPr>
        <w:t>未区分方法复杂度差异</w:t>
      </w:r>
      <w:r>
        <w:rPr>
          <w:rFonts w:eastAsia="楷体"/>
          <w:sz w:val="21"/>
          <w:lang w:eastAsia="zh-CN"/>
        </w:rPr>
        <w:t xml:space="preserve"> → </w:t>
      </w:r>
      <w:r>
        <w:rPr>
          <w:rFonts w:eastAsia="楷体"/>
          <w:sz w:val="21"/>
          <w:lang w:eastAsia="zh-CN"/>
        </w:rPr>
        <w:t>引入圈复杂度加权；</w:t>
      </w:r>
      <w:r>
        <w:rPr>
          <w:rFonts w:eastAsia="楷体"/>
          <w:sz w:val="21"/>
          <w:lang w:eastAsia="zh-CN"/>
        </w:rPr>
        <w:t xml:space="preserve">CBO </w:t>
      </w:r>
      <w:r>
        <w:rPr>
          <w:rFonts w:eastAsia="楷体"/>
          <w:sz w:val="21"/>
          <w:lang w:eastAsia="zh-CN"/>
        </w:rPr>
        <w:t>未区分耦合强度</w:t>
      </w:r>
      <w:r>
        <w:rPr>
          <w:rFonts w:eastAsia="楷体"/>
          <w:sz w:val="21"/>
          <w:lang w:eastAsia="zh-CN"/>
        </w:rPr>
        <w:lastRenderedPageBreak/>
        <w:t>与方向</w:t>
      </w:r>
      <w:r>
        <w:rPr>
          <w:rFonts w:eastAsia="楷体"/>
          <w:sz w:val="21"/>
          <w:lang w:eastAsia="zh-CN"/>
        </w:rPr>
        <w:t xml:space="preserve"> → </w:t>
      </w:r>
      <w:r>
        <w:rPr>
          <w:rFonts w:eastAsia="楷体"/>
          <w:sz w:val="21"/>
          <w:lang w:eastAsia="zh-CN"/>
        </w:rPr>
        <w:t>引入分级权重；</w:t>
      </w:r>
      <w:r>
        <w:rPr>
          <w:rFonts w:eastAsia="楷体"/>
          <w:sz w:val="21"/>
          <w:lang w:eastAsia="zh-CN"/>
        </w:rPr>
        <w:t xml:space="preserve">LCOM </w:t>
      </w:r>
      <w:r>
        <w:rPr>
          <w:rFonts w:eastAsia="楷体"/>
          <w:sz w:val="21"/>
          <w:lang w:eastAsia="zh-CN"/>
        </w:rPr>
        <w:t>对属性使用的刻画过于粗糙</w:t>
      </w:r>
      <w:r>
        <w:rPr>
          <w:rFonts w:eastAsia="楷体"/>
          <w:sz w:val="21"/>
          <w:lang w:eastAsia="zh-CN"/>
        </w:rPr>
        <w:t xml:space="preserve"> → </w:t>
      </w:r>
      <w:r>
        <w:rPr>
          <w:rFonts w:eastAsia="楷体"/>
          <w:sz w:val="21"/>
          <w:lang w:eastAsia="zh-CN"/>
        </w:rPr>
        <w:t>改用</w:t>
      </w:r>
      <w:r>
        <w:rPr>
          <w:rFonts w:eastAsia="楷体"/>
          <w:sz w:val="21"/>
          <w:lang w:eastAsia="zh-CN"/>
        </w:rPr>
        <w:t xml:space="preserve"> LCOM* </w:t>
      </w:r>
      <w:r>
        <w:rPr>
          <w:rFonts w:eastAsia="楷体"/>
          <w:sz w:val="21"/>
          <w:lang w:eastAsia="zh-CN"/>
        </w:rPr>
        <w:t>或基于方法</w:t>
      </w:r>
      <w:r>
        <w:rPr>
          <w:rFonts w:eastAsia="楷体"/>
          <w:sz w:val="21"/>
          <w:lang w:eastAsia="zh-CN"/>
        </w:rPr>
        <w:t>-</w:t>
      </w:r>
      <w:r>
        <w:rPr>
          <w:rFonts w:eastAsia="楷体"/>
          <w:sz w:val="21"/>
          <w:lang w:eastAsia="zh-CN"/>
        </w:rPr>
        <w:t>属性二部图的度量。</w:t>
      </w:r>
    </w:p>
    <w:tbl>
      <w:tblPr>
        <w:tblStyle w:val="a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1928"/>
        <w:gridCol w:w="2494"/>
        <w:gridCol w:w="1134"/>
        <w:gridCol w:w="1020"/>
        <w:gridCol w:w="964"/>
      </w:tblGrid>
      <w:tr w:rsidR="00930674" w14:paraId="54FC811F" w14:textId="77777777" w:rsidTr="00E05695">
        <w:trPr>
          <w:jc w:val="center"/>
        </w:trPr>
        <w:tc>
          <w:tcPr>
            <w:tcW w:w="1247" w:type="dxa"/>
            <w:shd w:val="clear" w:color="auto" w:fill="D9E2F3"/>
          </w:tcPr>
          <w:p w14:paraId="5CD771F7" w14:textId="77777777" w:rsidR="00930674" w:rsidRDefault="00930674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被改进的指标</w:t>
            </w:r>
          </w:p>
        </w:tc>
        <w:tc>
          <w:tcPr>
            <w:tcW w:w="1928" w:type="dxa"/>
            <w:shd w:val="clear" w:color="auto" w:fill="D9E2F3"/>
          </w:tcPr>
          <w:p w14:paraId="503BFDD3" w14:textId="77777777" w:rsidR="00930674" w:rsidRDefault="00930674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原指标的缺陷</w:t>
            </w:r>
          </w:p>
        </w:tc>
        <w:tc>
          <w:tcPr>
            <w:tcW w:w="2494" w:type="dxa"/>
            <w:shd w:val="clear" w:color="auto" w:fill="D9E2F3"/>
          </w:tcPr>
          <w:p w14:paraId="2885737A" w14:textId="77777777" w:rsidR="00930674" w:rsidRDefault="00930674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改进思路与公式</w:t>
            </w:r>
          </w:p>
        </w:tc>
        <w:tc>
          <w:tcPr>
            <w:tcW w:w="1134" w:type="dxa"/>
            <w:shd w:val="clear" w:color="auto" w:fill="D9E2F3"/>
          </w:tcPr>
          <w:p w14:paraId="22ABD169" w14:textId="77777777" w:rsidR="00930674" w:rsidRDefault="00930674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本系统改进前值</w:t>
            </w:r>
          </w:p>
        </w:tc>
        <w:tc>
          <w:tcPr>
            <w:tcW w:w="1020" w:type="dxa"/>
            <w:shd w:val="clear" w:color="auto" w:fill="D9E2F3"/>
          </w:tcPr>
          <w:p w14:paraId="348D6490" w14:textId="77777777" w:rsidR="00930674" w:rsidRDefault="00930674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改进后值</w:t>
            </w:r>
          </w:p>
        </w:tc>
        <w:tc>
          <w:tcPr>
            <w:tcW w:w="964" w:type="dxa"/>
            <w:shd w:val="clear" w:color="auto" w:fill="D9E2F3"/>
          </w:tcPr>
          <w:p w14:paraId="2F57C3BA" w14:textId="77777777" w:rsidR="00930674" w:rsidRDefault="00930674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结论</w:t>
            </w:r>
          </w:p>
        </w:tc>
      </w:tr>
      <w:tr w:rsidR="00930674" w14:paraId="0227C848" w14:textId="77777777" w:rsidTr="00E05695">
        <w:trPr>
          <w:jc w:val="center"/>
        </w:trPr>
        <w:tc>
          <w:tcPr>
            <w:tcW w:w="1247" w:type="dxa"/>
          </w:tcPr>
          <w:p w14:paraId="75F27832" w14:textId="66B0BB7B" w:rsidR="00930674" w:rsidRDefault="00F97399" w:rsidP="00E05695">
            <w:pPr>
              <w:spacing w:before="40" w:after="40"/>
            </w:pPr>
            <w:r>
              <w:t>WMC</w:t>
            </w:r>
          </w:p>
        </w:tc>
        <w:tc>
          <w:tcPr>
            <w:tcW w:w="1928" w:type="dxa"/>
          </w:tcPr>
          <w:p w14:paraId="71FA129E" w14:textId="0B3201C5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原始值受类的方法数量影响，难以比较不同规模的类</w:t>
            </w:r>
          </w:p>
        </w:tc>
        <w:tc>
          <w:tcPr>
            <w:tcW w:w="2494" w:type="dxa"/>
          </w:tcPr>
          <w:p w14:paraId="21A92C5D" w14:textId="13EAE51B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使用归一化复杂度：</w:t>
            </w:r>
            <w:r>
              <w:rPr>
                <w:rStyle w:val="HTML"/>
                <w:lang w:eastAsia="zh-CN"/>
              </w:rPr>
              <w:t>NWMC=</w:t>
            </w:r>
            <w:r>
              <w:rPr>
                <w:rStyle w:val="HTML"/>
              </w:rPr>
              <w:t>Σ</w:t>
            </w:r>
            <w:r>
              <w:rPr>
                <w:rStyle w:val="HTML"/>
                <w:lang w:eastAsia="zh-CN"/>
              </w:rPr>
              <w:t>V(G)/方法数</w:t>
            </w:r>
          </w:p>
        </w:tc>
        <w:tc>
          <w:tcPr>
            <w:tcW w:w="1134" w:type="dxa"/>
          </w:tcPr>
          <w:p w14:paraId="7217B417" w14:textId="71243919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t>ItemService WMC=27</w:t>
            </w:r>
          </w:p>
        </w:tc>
        <w:tc>
          <w:tcPr>
            <w:tcW w:w="1020" w:type="dxa"/>
          </w:tcPr>
          <w:p w14:paraId="1264BB10" w14:textId="5F4BACB0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t>27÷13=2.08</w:t>
            </w:r>
          </w:p>
        </w:tc>
        <w:tc>
          <w:tcPr>
            <w:tcW w:w="964" w:type="dxa"/>
          </w:tcPr>
          <w:p w14:paraId="3D690D16" w14:textId="37947C6E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平均每个方法包含约</w:t>
            </w:r>
            <w:r>
              <w:rPr>
                <w:lang w:eastAsia="zh-CN"/>
              </w:rPr>
              <w:t>1.08</w:t>
            </w:r>
            <w:r>
              <w:rPr>
                <w:lang w:eastAsia="zh-CN"/>
              </w:rPr>
              <w:t>个额外判定，仍需关注复杂方法</w:t>
            </w:r>
          </w:p>
        </w:tc>
      </w:tr>
      <w:tr w:rsidR="00930674" w14:paraId="0DED244F" w14:textId="77777777" w:rsidTr="00E05695">
        <w:trPr>
          <w:jc w:val="center"/>
        </w:trPr>
        <w:tc>
          <w:tcPr>
            <w:tcW w:w="1247" w:type="dxa"/>
          </w:tcPr>
          <w:p w14:paraId="4B3B29FA" w14:textId="3D9F1A00" w:rsidR="00930674" w:rsidRDefault="00F97399" w:rsidP="00E05695">
            <w:pPr>
              <w:spacing w:before="40" w:after="40"/>
            </w:pPr>
            <w:r>
              <w:t>CBO</w:t>
            </w:r>
          </w:p>
        </w:tc>
        <w:tc>
          <w:tcPr>
            <w:tcW w:w="1928" w:type="dxa"/>
          </w:tcPr>
          <w:p w14:paraId="37C64207" w14:textId="249470C0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对所有依赖一视同仁，不能体现耦合强度</w:t>
            </w:r>
          </w:p>
        </w:tc>
        <w:tc>
          <w:tcPr>
            <w:tcW w:w="2494" w:type="dxa"/>
          </w:tcPr>
          <w:p w14:paraId="4BDFC7BB" w14:textId="1239858D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使用加权耦合：数据依赖权重</w:t>
            </w:r>
            <w:r>
              <w:rPr>
                <w:lang w:eastAsia="zh-CN"/>
              </w:rPr>
              <w:t>1</w:t>
            </w:r>
            <w:r>
              <w:rPr>
                <w:lang w:eastAsia="zh-CN"/>
              </w:rPr>
              <w:t>，服务或</w:t>
            </w:r>
            <w:r>
              <w:rPr>
                <w:lang w:eastAsia="zh-CN"/>
              </w:rPr>
              <w:t>Mapper</w:t>
            </w:r>
            <w:r>
              <w:rPr>
                <w:lang w:eastAsia="zh-CN"/>
              </w:rPr>
              <w:t>依赖</w:t>
            </w:r>
            <w:r>
              <w:rPr>
                <w:lang w:eastAsia="zh-CN"/>
              </w:rPr>
              <w:t>1.5</w:t>
            </w:r>
            <w:r>
              <w:rPr>
                <w:lang w:eastAsia="zh-CN"/>
              </w:rPr>
              <w:t>，控制与安全依赖</w:t>
            </w:r>
            <w:r>
              <w:rPr>
                <w:lang w:eastAsia="zh-CN"/>
              </w:rPr>
              <w:t>2</w:t>
            </w:r>
          </w:p>
        </w:tc>
        <w:tc>
          <w:tcPr>
            <w:tcW w:w="1134" w:type="dxa"/>
          </w:tcPr>
          <w:p w14:paraId="62FE2BD2" w14:textId="142E9493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t>ItemService CBO=12</w:t>
            </w:r>
          </w:p>
        </w:tc>
        <w:tc>
          <w:tcPr>
            <w:tcW w:w="1020" w:type="dxa"/>
          </w:tcPr>
          <w:p w14:paraId="4BE3FDCA" w14:textId="7B96CA19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t>WCBO=17.0</w:t>
            </w:r>
          </w:p>
        </w:tc>
        <w:tc>
          <w:tcPr>
            <w:tcW w:w="964" w:type="dxa"/>
          </w:tcPr>
          <w:p w14:paraId="048C1ACF" w14:textId="3664CC1F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加权后更明显地反映权限、服务及持久层依赖风险</w:t>
            </w:r>
          </w:p>
        </w:tc>
      </w:tr>
      <w:tr w:rsidR="00930674" w14:paraId="5127F656" w14:textId="77777777" w:rsidTr="00E05695">
        <w:trPr>
          <w:jc w:val="center"/>
        </w:trPr>
        <w:tc>
          <w:tcPr>
            <w:tcW w:w="1247" w:type="dxa"/>
          </w:tcPr>
          <w:p w14:paraId="5D96AB83" w14:textId="0C2FFD6C" w:rsidR="00930674" w:rsidRDefault="00F97399" w:rsidP="00E05695">
            <w:pPr>
              <w:spacing w:before="40" w:after="40"/>
            </w:pPr>
            <w:r>
              <w:t>LCOM</w:t>
            </w:r>
          </w:p>
        </w:tc>
        <w:tc>
          <w:tcPr>
            <w:tcW w:w="1928" w:type="dxa"/>
          </w:tcPr>
          <w:p w14:paraId="783E9EFF" w14:textId="54C1A51D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原始</w:t>
            </w:r>
            <w:r>
              <w:rPr>
                <w:lang w:eastAsia="zh-CN"/>
              </w:rPr>
              <w:t xml:space="preserve"> LCOM </w:t>
            </w:r>
            <w:r>
              <w:rPr>
                <w:lang w:eastAsia="zh-CN"/>
              </w:rPr>
              <w:t>受方法数和属性数影响，难以跨类比较</w:t>
            </w:r>
          </w:p>
        </w:tc>
        <w:tc>
          <w:tcPr>
            <w:tcW w:w="2494" w:type="dxa"/>
          </w:tcPr>
          <w:p w14:paraId="156697BF" w14:textId="2CAC016C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t>使用归一化公式：</w:t>
            </w:r>
            <w:r>
              <w:rPr>
                <w:rStyle w:val="HTML"/>
              </w:rPr>
              <w:t>LCOM*=(m</w:t>
            </w:r>
            <w:r>
              <w:rPr>
                <w:rStyle w:val="HTML"/>
                <w:rFonts w:ascii="Cambria Math" w:hAnsi="Cambria Math" w:cs="Cambria Math"/>
              </w:rPr>
              <w:t>−</w:t>
            </w:r>
            <w:r>
              <w:rPr>
                <w:rStyle w:val="HTML"/>
              </w:rPr>
              <w:t>μ(A)/a)/(m</w:t>
            </w:r>
            <w:r>
              <w:rPr>
                <w:rStyle w:val="HTML"/>
                <w:rFonts w:ascii="Cambria Math" w:hAnsi="Cambria Math" w:cs="Cambria Math"/>
              </w:rPr>
              <w:t>−</w:t>
            </w:r>
            <w:r>
              <w:rPr>
                <w:rStyle w:val="HTML"/>
              </w:rPr>
              <w:t>1)</w:t>
            </w:r>
          </w:p>
        </w:tc>
        <w:tc>
          <w:tcPr>
            <w:tcW w:w="1134" w:type="dxa"/>
          </w:tcPr>
          <w:p w14:paraId="1BD83EA6" w14:textId="387CB083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t>ItemService LCOM=36</w:t>
            </w:r>
          </w:p>
        </w:tc>
        <w:tc>
          <w:tcPr>
            <w:tcW w:w="1020" w:type="dxa"/>
          </w:tcPr>
          <w:p w14:paraId="51E82BFD" w14:textId="61B611DB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t>LCOM*=0.854</w:t>
            </w:r>
          </w:p>
        </w:tc>
        <w:tc>
          <w:tcPr>
            <w:tcW w:w="964" w:type="dxa"/>
          </w:tcPr>
          <w:p w14:paraId="52EC5FE7" w14:textId="5612749C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t>结果接近</w:t>
            </w:r>
            <w:r>
              <w:t>1</w:t>
            </w:r>
            <w:r>
              <w:t>，说明</w:t>
            </w:r>
            <w:r>
              <w:t xml:space="preserve"> ItemService </w:t>
            </w:r>
            <w:r>
              <w:t>的职责分散程度较高</w:t>
            </w:r>
          </w:p>
        </w:tc>
      </w:tr>
    </w:tbl>
    <w:p w14:paraId="05221DC8" w14:textId="77777777" w:rsidR="00930674" w:rsidRDefault="00930674" w:rsidP="00930674">
      <w:pPr>
        <w:spacing w:after="80"/>
        <w:rPr>
          <w:lang w:eastAsia="zh-CN"/>
        </w:rPr>
      </w:pPr>
    </w:p>
    <w:p w14:paraId="08DD41A6" w14:textId="7C3C9C5B" w:rsidR="00930674" w:rsidRPr="0011425D" w:rsidRDefault="00930674" w:rsidP="00930674">
      <w:pPr>
        <w:pStyle w:val="2"/>
        <w:spacing w:after="120" w:line="336" w:lineRule="auto"/>
        <w:rPr>
          <w:rFonts w:hint="eastAsia"/>
          <w:b/>
          <w:bCs/>
        </w:rPr>
      </w:pPr>
      <w:r w:rsidRPr="0011425D">
        <w:rPr>
          <w:rFonts w:ascii="Times New Roman" w:eastAsia="黑体" w:hAnsi="Times New Roman"/>
          <w:b/>
          <w:bCs/>
          <w:color w:val="000000"/>
          <w:sz w:val="28"/>
        </w:rPr>
        <w:t xml:space="preserve">8  </w:t>
      </w:r>
      <w:r w:rsidRPr="0011425D">
        <w:rPr>
          <w:rFonts w:ascii="Times New Roman" w:eastAsia="黑体" w:hAnsi="Times New Roman"/>
          <w:b/>
          <w:bCs/>
          <w:color w:val="000000"/>
          <w:sz w:val="28"/>
        </w:rPr>
        <w:t>闭环：设计层度量</w:t>
      </w:r>
      <w:r w:rsidRPr="0011425D">
        <w:rPr>
          <w:rFonts w:ascii="Times New Roman" w:eastAsia="黑体" w:hAnsi="Times New Roman"/>
          <w:b/>
          <w:bCs/>
          <w:color w:val="000000"/>
          <w:sz w:val="28"/>
        </w:rPr>
        <w:t>—</w:t>
      </w:r>
      <w:r w:rsidRPr="0011425D">
        <w:rPr>
          <w:rFonts w:ascii="Times New Roman" w:eastAsia="黑体" w:hAnsi="Times New Roman"/>
          <w:b/>
          <w:bCs/>
          <w:color w:val="000000"/>
          <w:sz w:val="28"/>
        </w:rPr>
        <w:t>决策</w:t>
      </w:r>
      <w:r w:rsidRPr="0011425D">
        <w:rPr>
          <w:rFonts w:ascii="Times New Roman" w:eastAsia="黑体" w:hAnsi="Times New Roman"/>
          <w:b/>
          <w:bCs/>
          <w:color w:val="000000"/>
          <w:sz w:val="28"/>
        </w:rPr>
        <w:t>—</w:t>
      </w:r>
      <w:r w:rsidRPr="0011425D">
        <w:rPr>
          <w:rFonts w:ascii="Times New Roman" w:eastAsia="黑体" w:hAnsi="Times New Roman"/>
          <w:b/>
          <w:bCs/>
          <w:color w:val="000000"/>
          <w:sz w:val="28"/>
        </w:rPr>
        <w:t>改进</w:t>
      </w:r>
      <w:r w:rsidRPr="0011425D">
        <w:rPr>
          <w:rFonts w:ascii="Times New Roman" w:eastAsia="黑体" w:hAnsi="Times New Roman"/>
          <w:b/>
          <w:bCs/>
          <w:color w:val="000000"/>
          <w:sz w:val="28"/>
        </w:rPr>
        <w:t>—</w:t>
      </w:r>
      <w:r w:rsidRPr="0011425D">
        <w:rPr>
          <w:rFonts w:ascii="Times New Roman" w:eastAsia="黑体" w:hAnsi="Times New Roman"/>
          <w:b/>
          <w:bCs/>
          <w:color w:val="000000"/>
          <w:sz w:val="28"/>
        </w:rPr>
        <w:t>复量四联表</w:t>
      </w:r>
    </w:p>
    <w:p w14:paraId="2B2C356D" w14:textId="77777777" w:rsidR="00930674" w:rsidRDefault="00930674" w:rsidP="00930674">
      <w:pPr>
        <w:spacing w:before="40" w:after="120" w:line="336" w:lineRule="auto"/>
        <w:rPr>
          <w:lang w:eastAsia="zh-CN"/>
        </w:rPr>
      </w:pPr>
      <w:r>
        <w:rPr>
          <w:rFonts w:eastAsia="黑体"/>
          <w:b/>
          <w:sz w:val="21"/>
          <w:lang w:eastAsia="zh-CN"/>
        </w:rPr>
        <w:t>【填写要求】</w:t>
      </w:r>
      <w:r>
        <w:rPr>
          <w:rFonts w:eastAsia="楷体"/>
          <w:sz w:val="21"/>
          <w:lang w:eastAsia="zh-CN"/>
        </w:rPr>
        <w:t>不少于</w:t>
      </w:r>
      <w:r>
        <w:rPr>
          <w:rFonts w:eastAsia="楷体"/>
          <w:sz w:val="21"/>
          <w:lang w:eastAsia="zh-CN"/>
        </w:rPr>
        <w:t xml:space="preserve"> 5 </w:t>
      </w:r>
      <w:r>
        <w:rPr>
          <w:rFonts w:eastAsia="楷体"/>
          <w:sz w:val="21"/>
          <w:lang w:eastAsia="zh-CN"/>
        </w:rPr>
        <w:t>条记录，其中每位成员至少</w:t>
      </w:r>
      <w:r>
        <w:rPr>
          <w:rFonts w:eastAsia="楷体"/>
          <w:sz w:val="21"/>
          <w:lang w:eastAsia="zh-CN"/>
        </w:rPr>
        <w:t xml:space="preserve"> 1 </w:t>
      </w:r>
      <w:r>
        <w:rPr>
          <w:rFonts w:eastAsia="楷体"/>
          <w:sz w:val="21"/>
          <w:lang w:eastAsia="zh-CN"/>
        </w:rPr>
        <w:t>条本人负责模块的记录。</w:t>
      </w:r>
    </w:p>
    <w:tbl>
      <w:tblPr>
        <w:tblStyle w:val="af2"/>
        <w:tblW w:w="8788" w:type="dxa"/>
        <w:jc w:val="center"/>
        <w:tblLayout w:type="fixed"/>
        <w:tblLook w:val="04A0" w:firstRow="1" w:lastRow="0" w:firstColumn="1" w:lastColumn="0" w:noHBand="0" w:noVBand="1"/>
      </w:tblPr>
      <w:tblGrid>
        <w:gridCol w:w="421"/>
        <w:gridCol w:w="827"/>
        <w:gridCol w:w="1134"/>
        <w:gridCol w:w="567"/>
        <w:gridCol w:w="510"/>
        <w:gridCol w:w="510"/>
        <w:gridCol w:w="2268"/>
        <w:gridCol w:w="567"/>
        <w:gridCol w:w="510"/>
        <w:gridCol w:w="794"/>
        <w:gridCol w:w="680"/>
      </w:tblGrid>
      <w:tr w:rsidR="00930674" w14:paraId="7AF92982" w14:textId="77777777" w:rsidTr="002E799E">
        <w:trPr>
          <w:jc w:val="center"/>
        </w:trPr>
        <w:tc>
          <w:tcPr>
            <w:tcW w:w="421" w:type="dxa"/>
            <w:shd w:val="clear" w:color="auto" w:fill="D9E2F3"/>
          </w:tcPr>
          <w:p w14:paraId="5A0A724F" w14:textId="77777777" w:rsidR="00930674" w:rsidRDefault="00930674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7"/>
              </w:rPr>
              <w:t>编号</w:t>
            </w:r>
          </w:p>
        </w:tc>
        <w:tc>
          <w:tcPr>
            <w:tcW w:w="827" w:type="dxa"/>
            <w:shd w:val="clear" w:color="auto" w:fill="D9E2F3"/>
          </w:tcPr>
          <w:p w14:paraId="5DD02720" w14:textId="77777777" w:rsidR="00930674" w:rsidRDefault="00930674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7"/>
              </w:rPr>
              <w:t>度量项</w:t>
            </w:r>
          </w:p>
        </w:tc>
        <w:tc>
          <w:tcPr>
            <w:tcW w:w="1134" w:type="dxa"/>
            <w:shd w:val="clear" w:color="auto" w:fill="D9E2F3"/>
          </w:tcPr>
          <w:p w14:paraId="1579DC15" w14:textId="77777777" w:rsidR="00930674" w:rsidRDefault="00930674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7"/>
              </w:rPr>
              <w:t>对象</w:t>
            </w:r>
          </w:p>
          <w:p w14:paraId="7EFCC2DA" w14:textId="77777777" w:rsidR="00930674" w:rsidRDefault="00930674" w:rsidP="00E05695">
            <w:pPr>
              <w:spacing w:after="40"/>
              <w:jc w:val="center"/>
            </w:pPr>
            <w:r>
              <w:rPr>
                <w:rFonts w:eastAsia="黑体"/>
                <w:b/>
                <w:sz w:val="17"/>
              </w:rPr>
              <w:lastRenderedPageBreak/>
              <w:t>(</w:t>
            </w:r>
            <w:r>
              <w:rPr>
                <w:rFonts w:eastAsia="黑体"/>
                <w:b/>
                <w:sz w:val="17"/>
              </w:rPr>
              <w:t>类</w:t>
            </w:r>
            <w:r>
              <w:rPr>
                <w:rFonts w:eastAsia="黑体"/>
                <w:b/>
                <w:sz w:val="17"/>
              </w:rPr>
              <w:t>/</w:t>
            </w:r>
            <w:r>
              <w:rPr>
                <w:rFonts w:eastAsia="黑体"/>
                <w:b/>
                <w:sz w:val="17"/>
              </w:rPr>
              <w:t>方法</w:t>
            </w:r>
            <w:r>
              <w:rPr>
                <w:rFonts w:eastAsia="黑体"/>
                <w:b/>
                <w:sz w:val="17"/>
              </w:rPr>
              <w:t>/</w:t>
            </w:r>
            <w:r>
              <w:rPr>
                <w:rFonts w:eastAsia="黑体"/>
                <w:b/>
                <w:sz w:val="17"/>
              </w:rPr>
              <w:t>模块</w:t>
            </w:r>
            <w:r>
              <w:rPr>
                <w:rFonts w:eastAsia="黑体"/>
                <w:b/>
                <w:sz w:val="17"/>
              </w:rPr>
              <w:t>)</w:t>
            </w:r>
          </w:p>
        </w:tc>
        <w:tc>
          <w:tcPr>
            <w:tcW w:w="567" w:type="dxa"/>
            <w:shd w:val="clear" w:color="auto" w:fill="D9E2F3"/>
          </w:tcPr>
          <w:p w14:paraId="41CC325C" w14:textId="77777777" w:rsidR="00930674" w:rsidRDefault="00930674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7"/>
              </w:rPr>
              <w:lastRenderedPageBreak/>
              <w:t>改前值</w:t>
            </w:r>
          </w:p>
        </w:tc>
        <w:tc>
          <w:tcPr>
            <w:tcW w:w="510" w:type="dxa"/>
            <w:shd w:val="clear" w:color="auto" w:fill="D9E2F3"/>
          </w:tcPr>
          <w:p w14:paraId="51B4D55A" w14:textId="77777777" w:rsidR="00930674" w:rsidRDefault="00930674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7"/>
              </w:rPr>
              <w:t>阈值</w:t>
            </w:r>
          </w:p>
        </w:tc>
        <w:tc>
          <w:tcPr>
            <w:tcW w:w="510" w:type="dxa"/>
            <w:shd w:val="clear" w:color="auto" w:fill="D9E2F3"/>
          </w:tcPr>
          <w:p w14:paraId="2169C70C" w14:textId="77777777" w:rsidR="00930674" w:rsidRDefault="00930674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7"/>
              </w:rPr>
              <w:t>判定</w:t>
            </w:r>
          </w:p>
        </w:tc>
        <w:tc>
          <w:tcPr>
            <w:tcW w:w="2268" w:type="dxa"/>
            <w:shd w:val="clear" w:color="auto" w:fill="D9E2F3"/>
          </w:tcPr>
          <w:p w14:paraId="7205D9AB" w14:textId="77777777" w:rsidR="00930674" w:rsidRDefault="00930674" w:rsidP="00E05695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rFonts w:eastAsia="黑体"/>
                <w:b/>
                <w:sz w:val="17"/>
                <w:lang w:eastAsia="zh-CN"/>
              </w:rPr>
              <w:t>改进措施（具体到手法）</w:t>
            </w:r>
          </w:p>
        </w:tc>
        <w:tc>
          <w:tcPr>
            <w:tcW w:w="567" w:type="dxa"/>
            <w:shd w:val="clear" w:color="auto" w:fill="D9E2F3"/>
          </w:tcPr>
          <w:p w14:paraId="657C6BCE" w14:textId="77777777" w:rsidR="00930674" w:rsidRDefault="00930674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7"/>
              </w:rPr>
              <w:t>改后值</w:t>
            </w:r>
          </w:p>
        </w:tc>
        <w:tc>
          <w:tcPr>
            <w:tcW w:w="510" w:type="dxa"/>
            <w:shd w:val="clear" w:color="auto" w:fill="D9E2F3"/>
          </w:tcPr>
          <w:p w14:paraId="7140B33F" w14:textId="77777777" w:rsidR="00930674" w:rsidRDefault="00930674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7"/>
              </w:rPr>
              <w:t>结论</w:t>
            </w:r>
          </w:p>
        </w:tc>
        <w:tc>
          <w:tcPr>
            <w:tcW w:w="794" w:type="dxa"/>
            <w:shd w:val="clear" w:color="auto" w:fill="D9E2F3"/>
          </w:tcPr>
          <w:p w14:paraId="5A2969ED" w14:textId="77777777" w:rsidR="00930674" w:rsidRDefault="00930674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7"/>
              </w:rPr>
              <w:t>证据</w:t>
            </w:r>
          </w:p>
          <w:p w14:paraId="01D194A0" w14:textId="77777777" w:rsidR="00930674" w:rsidRDefault="00930674" w:rsidP="00E05695">
            <w:pPr>
              <w:spacing w:after="40"/>
              <w:jc w:val="center"/>
            </w:pPr>
            <w:r>
              <w:rPr>
                <w:rFonts w:eastAsia="黑体"/>
                <w:b/>
                <w:sz w:val="17"/>
              </w:rPr>
              <w:lastRenderedPageBreak/>
              <w:t>(commit/</w:t>
            </w:r>
            <w:r>
              <w:rPr>
                <w:rFonts w:eastAsia="黑体"/>
                <w:b/>
                <w:sz w:val="17"/>
              </w:rPr>
              <w:t>图号</w:t>
            </w:r>
            <w:r>
              <w:rPr>
                <w:rFonts w:eastAsia="黑体"/>
                <w:b/>
                <w:sz w:val="17"/>
              </w:rPr>
              <w:t>)</w:t>
            </w:r>
          </w:p>
        </w:tc>
        <w:tc>
          <w:tcPr>
            <w:tcW w:w="680" w:type="dxa"/>
            <w:shd w:val="clear" w:color="auto" w:fill="D9E2F3"/>
          </w:tcPr>
          <w:p w14:paraId="603F6456" w14:textId="77777777" w:rsidR="00930674" w:rsidRDefault="00930674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7"/>
              </w:rPr>
              <w:lastRenderedPageBreak/>
              <w:t>责任人</w:t>
            </w:r>
          </w:p>
        </w:tc>
      </w:tr>
      <w:tr w:rsidR="00930674" w14:paraId="7FABA4FE" w14:textId="77777777" w:rsidTr="002E799E">
        <w:trPr>
          <w:jc w:val="center"/>
        </w:trPr>
        <w:tc>
          <w:tcPr>
            <w:tcW w:w="421" w:type="dxa"/>
          </w:tcPr>
          <w:p w14:paraId="43BA5125" w14:textId="551C004D" w:rsidR="00930674" w:rsidRDefault="00F97399" w:rsidP="00E05695">
            <w:pPr>
              <w:spacing w:before="40" w:after="40"/>
            </w:pPr>
            <w:r>
              <w:t>1</w:t>
            </w:r>
          </w:p>
        </w:tc>
        <w:tc>
          <w:tcPr>
            <w:tcW w:w="827" w:type="dxa"/>
          </w:tcPr>
          <w:p w14:paraId="5DC7C817" w14:textId="63D2EBB6" w:rsidR="00930674" w:rsidRDefault="00F97399" w:rsidP="00E05695">
            <w:pPr>
              <w:spacing w:before="40" w:after="40"/>
            </w:pPr>
            <w:r>
              <w:t>WMC</w:t>
            </w:r>
          </w:p>
        </w:tc>
        <w:tc>
          <w:tcPr>
            <w:tcW w:w="1134" w:type="dxa"/>
          </w:tcPr>
          <w:p w14:paraId="5453F76A" w14:textId="6FFE9F27" w:rsidR="00930674" w:rsidRDefault="00F97399" w:rsidP="00E05695">
            <w:pPr>
              <w:spacing w:before="40" w:after="40"/>
            </w:pPr>
            <w:r>
              <w:t>ItemService</w:t>
            </w:r>
          </w:p>
        </w:tc>
        <w:tc>
          <w:tcPr>
            <w:tcW w:w="567" w:type="dxa"/>
          </w:tcPr>
          <w:p w14:paraId="34478E47" w14:textId="26642906" w:rsidR="00930674" w:rsidRDefault="00F97399" w:rsidP="00E05695">
            <w:pPr>
              <w:spacing w:before="40" w:after="40"/>
            </w:pPr>
            <w:r>
              <w:t>27</w:t>
            </w:r>
          </w:p>
        </w:tc>
        <w:tc>
          <w:tcPr>
            <w:tcW w:w="510" w:type="dxa"/>
          </w:tcPr>
          <w:p w14:paraId="3829FB6E" w14:textId="6EA0EA2E" w:rsidR="00930674" w:rsidRDefault="00F97399" w:rsidP="00E05695">
            <w:pPr>
              <w:spacing w:before="40" w:after="40"/>
            </w:pPr>
            <w:r>
              <w:t>15</w:t>
            </w:r>
          </w:p>
        </w:tc>
        <w:tc>
          <w:tcPr>
            <w:tcW w:w="510" w:type="dxa"/>
          </w:tcPr>
          <w:p w14:paraId="3D9F894C" w14:textId="7AC0849B" w:rsidR="00930674" w:rsidRDefault="00F97399" w:rsidP="00E05695">
            <w:pPr>
              <w:spacing w:before="40" w:after="40"/>
            </w:pPr>
            <w:r>
              <w:t>超阈</w:t>
            </w:r>
          </w:p>
        </w:tc>
        <w:tc>
          <w:tcPr>
            <w:tcW w:w="2268" w:type="dxa"/>
          </w:tcPr>
          <w:p w14:paraId="2C62F663" w14:textId="47E9E09F" w:rsidR="00930674" w:rsidRDefault="00F97399" w:rsidP="00E05695">
            <w:pPr>
              <w:spacing w:before="40" w:after="40"/>
            </w:pPr>
            <w:r>
              <w:t>拆分为</w:t>
            </w:r>
            <w:r>
              <w:t xml:space="preserve"> ItemQueryService</w:t>
            </w:r>
            <w:r>
              <w:t>、</w:t>
            </w:r>
            <w:r>
              <w:t xml:space="preserve">ItemCommandService </w:t>
            </w:r>
            <w:r>
              <w:t>和</w:t>
            </w:r>
            <w:r>
              <w:t xml:space="preserve"> ItemViewAssembler</w:t>
            </w:r>
          </w:p>
        </w:tc>
        <w:tc>
          <w:tcPr>
            <w:tcW w:w="567" w:type="dxa"/>
          </w:tcPr>
          <w:p w14:paraId="6B92FC45" w14:textId="2EA7DA8C" w:rsidR="00930674" w:rsidRDefault="00F97399" w:rsidP="00E05695">
            <w:pPr>
              <w:spacing w:before="40" w:after="40"/>
            </w:pPr>
            <w:r>
              <w:t>最大值</w:t>
            </w:r>
            <w:r>
              <w:t>14</w:t>
            </w:r>
          </w:p>
        </w:tc>
        <w:tc>
          <w:tcPr>
            <w:tcW w:w="510" w:type="dxa"/>
          </w:tcPr>
          <w:p w14:paraId="00E4C7C6" w14:textId="739415FF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达标</w:t>
            </w:r>
          </w:p>
        </w:tc>
        <w:tc>
          <w:tcPr>
            <w:tcW w:w="794" w:type="dxa"/>
          </w:tcPr>
          <w:p w14:paraId="63D0AF33" w14:textId="77777777" w:rsidR="00930674" w:rsidRDefault="00930674" w:rsidP="00E05695">
            <w:pPr>
              <w:spacing w:before="40" w:after="40"/>
            </w:pPr>
          </w:p>
        </w:tc>
        <w:tc>
          <w:tcPr>
            <w:tcW w:w="680" w:type="dxa"/>
          </w:tcPr>
          <w:p w14:paraId="57DE212D" w14:textId="608DA018" w:rsidR="00930674" w:rsidRDefault="00F97399" w:rsidP="00E05695">
            <w:pPr>
              <w:spacing w:before="40" w:after="40"/>
            </w:pPr>
            <w:r>
              <w:rPr>
                <w:rFonts w:hint="eastAsia"/>
                <w:lang w:eastAsia="zh-CN"/>
              </w:rPr>
              <w:t>张圣沅</w:t>
            </w:r>
          </w:p>
        </w:tc>
      </w:tr>
      <w:tr w:rsidR="00930674" w14:paraId="2DAF18DE" w14:textId="77777777" w:rsidTr="002E799E">
        <w:trPr>
          <w:jc w:val="center"/>
        </w:trPr>
        <w:tc>
          <w:tcPr>
            <w:tcW w:w="421" w:type="dxa"/>
          </w:tcPr>
          <w:p w14:paraId="76E5A8D2" w14:textId="2E445ABF" w:rsidR="00930674" w:rsidRDefault="00F97399" w:rsidP="00E05695">
            <w:pPr>
              <w:spacing w:before="40" w:after="40"/>
            </w:pPr>
            <w:r>
              <w:t>2</w:t>
            </w:r>
          </w:p>
        </w:tc>
        <w:tc>
          <w:tcPr>
            <w:tcW w:w="827" w:type="dxa"/>
          </w:tcPr>
          <w:p w14:paraId="638A6690" w14:textId="51D5B5F6" w:rsidR="00930674" w:rsidRDefault="00F97399" w:rsidP="00E05695">
            <w:pPr>
              <w:spacing w:before="40" w:after="40"/>
            </w:pPr>
            <w:r>
              <w:t>LCOM</w:t>
            </w:r>
          </w:p>
        </w:tc>
        <w:tc>
          <w:tcPr>
            <w:tcW w:w="1134" w:type="dxa"/>
          </w:tcPr>
          <w:p w14:paraId="4F8DA044" w14:textId="0323C4B3" w:rsidR="00930674" w:rsidRDefault="00F97399" w:rsidP="00E05695">
            <w:pPr>
              <w:spacing w:before="40" w:after="40"/>
            </w:pPr>
            <w:r>
              <w:t>ItemService</w:t>
            </w:r>
          </w:p>
        </w:tc>
        <w:tc>
          <w:tcPr>
            <w:tcW w:w="567" w:type="dxa"/>
          </w:tcPr>
          <w:p w14:paraId="074A3782" w14:textId="26674EA6" w:rsidR="00930674" w:rsidRDefault="00F97399" w:rsidP="00E05695">
            <w:pPr>
              <w:spacing w:before="40" w:after="40"/>
            </w:pPr>
            <w:r>
              <w:t>36</w:t>
            </w:r>
          </w:p>
        </w:tc>
        <w:tc>
          <w:tcPr>
            <w:tcW w:w="510" w:type="dxa"/>
          </w:tcPr>
          <w:p w14:paraId="454031CB" w14:textId="2E44CA24" w:rsidR="00930674" w:rsidRDefault="00F97399" w:rsidP="00E05695">
            <w:pPr>
              <w:spacing w:before="40" w:after="40"/>
            </w:pPr>
            <w:r>
              <w:t>5</w:t>
            </w:r>
          </w:p>
        </w:tc>
        <w:tc>
          <w:tcPr>
            <w:tcW w:w="510" w:type="dxa"/>
          </w:tcPr>
          <w:p w14:paraId="4AC32218" w14:textId="2139F79B" w:rsidR="00930674" w:rsidRDefault="00F97399" w:rsidP="00E05695">
            <w:pPr>
              <w:spacing w:before="40" w:after="40"/>
            </w:pPr>
            <w:r>
              <w:t>超阈</w:t>
            </w:r>
          </w:p>
        </w:tc>
        <w:tc>
          <w:tcPr>
            <w:tcW w:w="2268" w:type="dxa"/>
          </w:tcPr>
          <w:p w14:paraId="3AFFDB65" w14:textId="601E25C0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按查询、维护和视图转换职责重新分配方法与属性</w:t>
            </w:r>
          </w:p>
        </w:tc>
        <w:tc>
          <w:tcPr>
            <w:tcW w:w="567" w:type="dxa"/>
          </w:tcPr>
          <w:p w14:paraId="04908205" w14:textId="5A051B4B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t>最大值</w:t>
            </w:r>
            <w:r>
              <w:t>0</w:t>
            </w:r>
          </w:p>
        </w:tc>
        <w:tc>
          <w:tcPr>
            <w:tcW w:w="510" w:type="dxa"/>
          </w:tcPr>
          <w:p w14:paraId="36D8A281" w14:textId="43E47805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达标</w:t>
            </w:r>
          </w:p>
        </w:tc>
        <w:tc>
          <w:tcPr>
            <w:tcW w:w="794" w:type="dxa"/>
          </w:tcPr>
          <w:p w14:paraId="2FDEFA8B" w14:textId="77777777" w:rsidR="00930674" w:rsidRDefault="00930674" w:rsidP="00E05695">
            <w:pPr>
              <w:spacing w:before="40" w:after="40"/>
              <w:rPr>
                <w:lang w:eastAsia="zh-CN"/>
              </w:rPr>
            </w:pPr>
          </w:p>
        </w:tc>
        <w:tc>
          <w:tcPr>
            <w:tcW w:w="680" w:type="dxa"/>
          </w:tcPr>
          <w:p w14:paraId="183E6B82" w14:textId="3ECBA2FC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杨鸣浩</w:t>
            </w:r>
          </w:p>
        </w:tc>
      </w:tr>
      <w:tr w:rsidR="00930674" w14:paraId="0E1D264F" w14:textId="77777777" w:rsidTr="002E799E">
        <w:trPr>
          <w:jc w:val="center"/>
        </w:trPr>
        <w:tc>
          <w:tcPr>
            <w:tcW w:w="421" w:type="dxa"/>
          </w:tcPr>
          <w:p w14:paraId="3159D0CB" w14:textId="20DBC621" w:rsidR="00930674" w:rsidRDefault="00F97399" w:rsidP="00E05695">
            <w:pPr>
              <w:spacing w:before="40" w:after="40"/>
            </w:pPr>
            <w:r>
              <w:t>3</w:t>
            </w:r>
          </w:p>
        </w:tc>
        <w:tc>
          <w:tcPr>
            <w:tcW w:w="827" w:type="dxa"/>
          </w:tcPr>
          <w:p w14:paraId="5DABD4E9" w14:textId="416D74B2" w:rsidR="00930674" w:rsidRDefault="00F97399" w:rsidP="00E05695">
            <w:pPr>
              <w:spacing w:before="40" w:after="40"/>
            </w:pPr>
            <w:r>
              <w:t>WMC</w:t>
            </w:r>
          </w:p>
        </w:tc>
        <w:tc>
          <w:tcPr>
            <w:tcW w:w="1134" w:type="dxa"/>
          </w:tcPr>
          <w:p w14:paraId="2413CE54" w14:textId="6647D2C8" w:rsidR="00930674" w:rsidRDefault="00F97399" w:rsidP="00E05695">
            <w:pPr>
              <w:spacing w:before="40" w:after="40"/>
            </w:pPr>
            <w:r>
              <w:t>ClaimService</w:t>
            </w:r>
          </w:p>
        </w:tc>
        <w:tc>
          <w:tcPr>
            <w:tcW w:w="567" w:type="dxa"/>
          </w:tcPr>
          <w:p w14:paraId="26DF44A2" w14:textId="29D3E9A4" w:rsidR="00930674" w:rsidRDefault="00F97399" w:rsidP="00E05695">
            <w:pPr>
              <w:spacing w:before="40" w:after="40"/>
            </w:pPr>
            <w:r>
              <w:t>19</w:t>
            </w:r>
          </w:p>
        </w:tc>
        <w:tc>
          <w:tcPr>
            <w:tcW w:w="510" w:type="dxa"/>
          </w:tcPr>
          <w:p w14:paraId="5E58C5B4" w14:textId="7962A674" w:rsidR="00930674" w:rsidRDefault="00F97399" w:rsidP="00E05695">
            <w:pPr>
              <w:spacing w:before="40" w:after="40"/>
            </w:pPr>
            <w:r>
              <w:t>15</w:t>
            </w:r>
          </w:p>
        </w:tc>
        <w:tc>
          <w:tcPr>
            <w:tcW w:w="510" w:type="dxa"/>
          </w:tcPr>
          <w:p w14:paraId="0EA575D7" w14:textId="519268FD" w:rsidR="00930674" w:rsidRDefault="00F97399" w:rsidP="00E05695">
            <w:pPr>
              <w:spacing w:before="40" w:after="40"/>
            </w:pPr>
            <w:r>
              <w:t>超阈</w:t>
            </w:r>
          </w:p>
        </w:tc>
        <w:tc>
          <w:tcPr>
            <w:tcW w:w="2268" w:type="dxa"/>
          </w:tcPr>
          <w:p w14:paraId="7CA67EB6" w14:textId="549CB7EE" w:rsidR="00930674" w:rsidRDefault="00F97399" w:rsidP="00E05695">
            <w:pPr>
              <w:spacing w:before="40" w:after="40"/>
            </w:pPr>
            <w:r>
              <w:t>拆分为</w:t>
            </w:r>
            <w:r>
              <w:t xml:space="preserve"> ClaimApplicationService </w:t>
            </w:r>
            <w:r>
              <w:t>和</w:t>
            </w:r>
            <w:r>
              <w:t xml:space="preserve"> ClaimDecisionService</w:t>
            </w:r>
          </w:p>
        </w:tc>
        <w:tc>
          <w:tcPr>
            <w:tcW w:w="567" w:type="dxa"/>
          </w:tcPr>
          <w:p w14:paraId="1A580282" w14:textId="4487AFAC" w:rsidR="00930674" w:rsidRDefault="00F97399" w:rsidP="00E05695">
            <w:pPr>
              <w:spacing w:before="40" w:after="40"/>
            </w:pPr>
            <w:r>
              <w:t>最大值</w:t>
            </w:r>
            <w:r>
              <w:t>12</w:t>
            </w:r>
          </w:p>
        </w:tc>
        <w:tc>
          <w:tcPr>
            <w:tcW w:w="510" w:type="dxa"/>
          </w:tcPr>
          <w:p w14:paraId="3D64E867" w14:textId="2EDD1D93" w:rsidR="00930674" w:rsidRDefault="00F97399" w:rsidP="00E05695">
            <w:pPr>
              <w:spacing w:before="40" w:after="40"/>
            </w:pPr>
            <w:r>
              <w:rPr>
                <w:rFonts w:hint="eastAsia"/>
                <w:lang w:eastAsia="zh-CN"/>
              </w:rPr>
              <w:t>达标</w:t>
            </w:r>
          </w:p>
        </w:tc>
        <w:tc>
          <w:tcPr>
            <w:tcW w:w="794" w:type="dxa"/>
          </w:tcPr>
          <w:p w14:paraId="63349394" w14:textId="77777777" w:rsidR="00930674" w:rsidRDefault="00930674" w:rsidP="00E05695">
            <w:pPr>
              <w:spacing w:before="40" w:after="40"/>
            </w:pPr>
          </w:p>
        </w:tc>
        <w:tc>
          <w:tcPr>
            <w:tcW w:w="680" w:type="dxa"/>
          </w:tcPr>
          <w:p w14:paraId="730E7EA3" w14:textId="77EA5B61" w:rsidR="00930674" w:rsidRDefault="00F97399" w:rsidP="00E05695">
            <w:pPr>
              <w:spacing w:before="40" w:after="40"/>
            </w:pPr>
            <w:r>
              <w:t>谭孟炀</w:t>
            </w:r>
          </w:p>
        </w:tc>
      </w:tr>
      <w:tr w:rsidR="00930674" w14:paraId="7EA59EAA" w14:textId="77777777" w:rsidTr="002E799E">
        <w:trPr>
          <w:jc w:val="center"/>
        </w:trPr>
        <w:tc>
          <w:tcPr>
            <w:tcW w:w="421" w:type="dxa"/>
          </w:tcPr>
          <w:p w14:paraId="0F53582E" w14:textId="2A4CAFDD" w:rsidR="00930674" w:rsidRDefault="00F97399" w:rsidP="00E05695">
            <w:pPr>
              <w:spacing w:before="40" w:after="40"/>
            </w:pPr>
            <w:r>
              <w:t>4</w:t>
            </w:r>
          </w:p>
        </w:tc>
        <w:tc>
          <w:tcPr>
            <w:tcW w:w="827" w:type="dxa"/>
          </w:tcPr>
          <w:p w14:paraId="0B6A8806" w14:textId="19971C1B" w:rsidR="00930674" w:rsidRDefault="00F97399" w:rsidP="00E05695">
            <w:pPr>
              <w:spacing w:before="40" w:after="40"/>
            </w:pPr>
            <w:r>
              <w:t>V(G)</w:t>
            </w:r>
          </w:p>
        </w:tc>
        <w:tc>
          <w:tcPr>
            <w:tcW w:w="1134" w:type="dxa"/>
          </w:tcPr>
          <w:p w14:paraId="10F10136" w14:textId="1234B6F2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t>ClaimService.</w:t>
            </w:r>
            <w:r>
              <w:rPr>
                <w:lang w:eastAsia="zh-CN"/>
              </w:rPr>
              <w:t>decide</w:t>
            </w:r>
          </w:p>
        </w:tc>
        <w:tc>
          <w:tcPr>
            <w:tcW w:w="567" w:type="dxa"/>
          </w:tcPr>
          <w:p w14:paraId="08C81C7C" w14:textId="41B6F618" w:rsidR="00930674" w:rsidRDefault="00F97399" w:rsidP="00E05695">
            <w:pPr>
              <w:spacing w:before="40" w:after="40"/>
            </w:pPr>
            <w:r>
              <w:t>7</w:t>
            </w:r>
          </w:p>
        </w:tc>
        <w:tc>
          <w:tcPr>
            <w:tcW w:w="510" w:type="dxa"/>
          </w:tcPr>
          <w:p w14:paraId="7FF9666F" w14:textId="5898AA33" w:rsidR="00930674" w:rsidRDefault="00F97399" w:rsidP="00E05695">
            <w:pPr>
              <w:spacing w:before="40" w:after="40"/>
            </w:pPr>
            <w:r>
              <w:t>5</w:t>
            </w:r>
          </w:p>
        </w:tc>
        <w:tc>
          <w:tcPr>
            <w:tcW w:w="510" w:type="dxa"/>
          </w:tcPr>
          <w:p w14:paraId="1DDBA2AB" w14:textId="748187EC" w:rsidR="00930674" w:rsidRDefault="00F97399" w:rsidP="00E05695">
            <w:pPr>
              <w:spacing w:before="40" w:after="40"/>
            </w:pPr>
            <w:r>
              <w:t>超阈</w:t>
            </w:r>
          </w:p>
        </w:tc>
        <w:tc>
          <w:tcPr>
            <w:tcW w:w="2268" w:type="dxa"/>
          </w:tcPr>
          <w:p w14:paraId="0DFC34CB" w14:textId="2861C288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提取权限校验、状态校验和批量拒绝其他申请方法</w:t>
            </w:r>
          </w:p>
        </w:tc>
        <w:tc>
          <w:tcPr>
            <w:tcW w:w="567" w:type="dxa"/>
          </w:tcPr>
          <w:p w14:paraId="1F820BD7" w14:textId="246B2E15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4</w:t>
            </w:r>
          </w:p>
        </w:tc>
        <w:tc>
          <w:tcPr>
            <w:tcW w:w="510" w:type="dxa"/>
          </w:tcPr>
          <w:p w14:paraId="5B0D0481" w14:textId="73C46E5C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达标</w:t>
            </w:r>
          </w:p>
        </w:tc>
        <w:tc>
          <w:tcPr>
            <w:tcW w:w="794" w:type="dxa"/>
          </w:tcPr>
          <w:p w14:paraId="1D72BB0E" w14:textId="77777777" w:rsidR="00930674" w:rsidRDefault="00930674" w:rsidP="00E05695">
            <w:pPr>
              <w:spacing w:before="40" w:after="40"/>
              <w:rPr>
                <w:lang w:eastAsia="zh-CN"/>
              </w:rPr>
            </w:pPr>
          </w:p>
        </w:tc>
        <w:tc>
          <w:tcPr>
            <w:tcW w:w="680" w:type="dxa"/>
          </w:tcPr>
          <w:p w14:paraId="557EDB08" w14:textId="67B24310" w:rsidR="00930674" w:rsidRDefault="00F97399" w:rsidP="00E05695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钱能</w:t>
            </w:r>
          </w:p>
        </w:tc>
      </w:tr>
      <w:tr w:rsidR="00F97399" w14:paraId="17AEF5F9" w14:textId="77777777" w:rsidTr="002E799E">
        <w:trPr>
          <w:jc w:val="center"/>
        </w:trPr>
        <w:tc>
          <w:tcPr>
            <w:tcW w:w="421" w:type="dxa"/>
          </w:tcPr>
          <w:p w14:paraId="32C4DB04" w14:textId="5B037CE3" w:rsidR="00F97399" w:rsidRDefault="00F97399" w:rsidP="00F97399">
            <w:pPr>
              <w:spacing w:before="40" w:after="40"/>
            </w:pPr>
            <w:r>
              <w:t>5</w:t>
            </w:r>
          </w:p>
        </w:tc>
        <w:tc>
          <w:tcPr>
            <w:tcW w:w="827" w:type="dxa"/>
          </w:tcPr>
          <w:p w14:paraId="4512FAA6" w14:textId="5ACC3C21" w:rsidR="00F97399" w:rsidRDefault="00F97399" w:rsidP="00F97399">
            <w:pPr>
              <w:spacing w:before="40" w:after="40"/>
            </w:pPr>
            <w:r>
              <w:t>RFC</w:t>
            </w:r>
          </w:p>
        </w:tc>
        <w:tc>
          <w:tcPr>
            <w:tcW w:w="1134" w:type="dxa"/>
          </w:tcPr>
          <w:p w14:paraId="0426961D" w14:textId="58D4E304" w:rsidR="00F97399" w:rsidRDefault="00F97399" w:rsidP="00F97399">
            <w:pPr>
              <w:spacing w:before="40" w:after="40"/>
            </w:pPr>
            <w:r>
              <w:t>AdminService</w:t>
            </w:r>
          </w:p>
        </w:tc>
        <w:tc>
          <w:tcPr>
            <w:tcW w:w="567" w:type="dxa"/>
          </w:tcPr>
          <w:p w14:paraId="575987E9" w14:textId="1807A738" w:rsidR="00F97399" w:rsidRDefault="00F97399" w:rsidP="00F97399">
            <w:pPr>
              <w:spacing w:before="40" w:after="40"/>
            </w:pPr>
            <w:r>
              <w:t>34</w:t>
            </w:r>
          </w:p>
        </w:tc>
        <w:tc>
          <w:tcPr>
            <w:tcW w:w="510" w:type="dxa"/>
          </w:tcPr>
          <w:p w14:paraId="20BFEA63" w14:textId="1704EECF" w:rsidR="00F97399" w:rsidRDefault="00F97399" w:rsidP="00F97399">
            <w:pPr>
              <w:spacing w:before="40" w:after="40"/>
            </w:pPr>
            <w:r>
              <w:t>30</w:t>
            </w:r>
          </w:p>
        </w:tc>
        <w:tc>
          <w:tcPr>
            <w:tcW w:w="510" w:type="dxa"/>
          </w:tcPr>
          <w:p w14:paraId="7D8F8B4A" w14:textId="2517166B" w:rsidR="00F97399" w:rsidRDefault="00F97399" w:rsidP="00F97399">
            <w:pPr>
              <w:spacing w:before="40" w:after="40"/>
            </w:pPr>
            <w:r>
              <w:t>超阈</w:t>
            </w:r>
          </w:p>
        </w:tc>
        <w:tc>
          <w:tcPr>
            <w:tcW w:w="2268" w:type="dxa"/>
          </w:tcPr>
          <w:p w14:paraId="06DF7FFC" w14:textId="3F807BFC" w:rsidR="00F97399" w:rsidRDefault="00F97399" w:rsidP="00F97399">
            <w:pPr>
              <w:spacing w:before="40" w:after="40"/>
            </w:pPr>
            <w:r>
              <w:t>将统计查询方法提取到</w:t>
            </w:r>
            <w:r>
              <w:t xml:space="preserve"> StatisticsService</w:t>
            </w:r>
          </w:p>
        </w:tc>
        <w:tc>
          <w:tcPr>
            <w:tcW w:w="567" w:type="dxa"/>
          </w:tcPr>
          <w:p w14:paraId="473DA1D1" w14:textId="55902BB2" w:rsidR="00F97399" w:rsidRDefault="00F97399" w:rsidP="00F97399">
            <w:pPr>
              <w:spacing w:before="40" w:after="40"/>
            </w:pPr>
            <w:r>
              <w:t>22</w:t>
            </w:r>
          </w:p>
        </w:tc>
        <w:tc>
          <w:tcPr>
            <w:tcW w:w="510" w:type="dxa"/>
          </w:tcPr>
          <w:p w14:paraId="22759C67" w14:textId="51CAB715" w:rsidR="00F97399" w:rsidRDefault="00F97399" w:rsidP="00F97399">
            <w:pPr>
              <w:spacing w:before="40" w:after="40"/>
            </w:pPr>
            <w:r>
              <w:rPr>
                <w:rFonts w:hint="eastAsia"/>
                <w:lang w:eastAsia="zh-CN"/>
              </w:rPr>
              <w:t>达标</w:t>
            </w:r>
          </w:p>
        </w:tc>
        <w:tc>
          <w:tcPr>
            <w:tcW w:w="794" w:type="dxa"/>
          </w:tcPr>
          <w:p w14:paraId="14FDEE37" w14:textId="77777777" w:rsidR="00F97399" w:rsidRDefault="00F97399" w:rsidP="00F97399">
            <w:pPr>
              <w:spacing w:before="40" w:after="40"/>
            </w:pPr>
          </w:p>
        </w:tc>
        <w:tc>
          <w:tcPr>
            <w:tcW w:w="680" w:type="dxa"/>
          </w:tcPr>
          <w:p w14:paraId="6CA882CD" w14:textId="217D48B6" w:rsidR="00F97399" w:rsidRDefault="00F97399" w:rsidP="00F97399">
            <w:pPr>
              <w:spacing w:before="40" w:after="40"/>
            </w:pPr>
            <w:r>
              <w:rPr>
                <w:rFonts w:hint="eastAsia"/>
                <w:lang w:eastAsia="zh-CN"/>
              </w:rPr>
              <w:t>杨鸣浩</w:t>
            </w:r>
          </w:p>
        </w:tc>
      </w:tr>
      <w:tr w:rsidR="00F97399" w14:paraId="6F04FA56" w14:textId="77777777" w:rsidTr="002E799E">
        <w:trPr>
          <w:jc w:val="center"/>
        </w:trPr>
        <w:tc>
          <w:tcPr>
            <w:tcW w:w="421" w:type="dxa"/>
          </w:tcPr>
          <w:p w14:paraId="2E1F22E8" w14:textId="2FDAF4DF" w:rsidR="00F97399" w:rsidRDefault="00F97399" w:rsidP="00F97399">
            <w:pPr>
              <w:spacing w:before="40" w:after="40"/>
            </w:pPr>
            <w:r>
              <w:t>6</w:t>
            </w:r>
          </w:p>
        </w:tc>
        <w:tc>
          <w:tcPr>
            <w:tcW w:w="827" w:type="dxa"/>
          </w:tcPr>
          <w:p w14:paraId="7B8AE2C3" w14:textId="0A7CD8E0" w:rsidR="00F97399" w:rsidRDefault="00F97399" w:rsidP="00F97399">
            <w:pPr>
              <w:spacing w:before="40" w:after="40"/>
              <w:rPr>
                <w:lang w:eastAsia="zh-CN"/>
              </w:rPr>
            </w:pPr>
            <w:r>
              <w:t>CBO</w:t>
            </w:r>
          </w:p>
        </w:tc>
        <w:tc>
          <w:tcPr>
            <w:tcW w:w="1134" w:type="dxa"/>
          </w:tcPr>
          <w:p w14:paraId="1A2A53CB" w14:textId="144DC6D7" w:rsidR="00F97399" w:rsidRDefault="00F97399" w:rsidP="00F97399">
            <w:pPr>
              <w:spacing w:before="40" w:after="40"/>
            </w:pPr>
            <w:r>
              <w:t>AdminService</w:t>
            </w:r>
          </w:p>
        </w:tc>
        <w:tc>
          <w:tcPr>
            <w:tcW w:w="567" w:type="dxa"/>
          </w:tcPr>
          <w:p w14:paraId="64DD5D73" w14:textId="30956393" w:rsidR="00F97399" w:rsidRDefault="00F97399" w:rsidP="00F97399">
            <w:pPr>
              <w:spacing w:before="40" w:after="40"/>
            </w:pPr>
            <w:r>
              <w:t>13</w:t>
            </w:r>
          </w:p>
        </w:tc>
        <w:tc>
          <w:tcPr>
            <w:tcW w:w="510" w:type="dxa"/>
          </w:tcPr>
          <w:p w14:paraId="1B56E24A" w14:textId="3EB7027D" w:rsidR="00F97399" w:rsidRDefault="00F97399" w:rsidP="00F97399">
            <w:pPr>
              <w:spacing w:before="40" w:after="40"/>
            </w:pPr>
            <w:r>
              <w:t>10</w:t>
            </w:r>
          </w:p>
        </w:tc>
        <w:tc>
          <w:tcPr>
            <w:tcW w:w="510" w:type="dxa"/>
          </w:tcPr>
          <w:p w14:paraId="6F33FEBB" w14:textId="1D282916" w:rsidR="00F97399" w:rsidRDefault="00F97399" w:rsidP="00F97399">
            <w:pPr>
              <w:spacing w:before="40" w:after="40"/>
            </w:pPr>
            <w:r>
              <w:t>超阈</w:t>
            </w:r>
          </w:p>
        </w:tc>
        <w:tc>
          <w:tcPr>
            <w:tcW w:w="2268" w:type="dxa"/>
          </w:tcPr>
          <w:p w14:paraId="38C04192" w14:textId="69B1133F" w:rsidR="00F97399" w:rsidRDefault="00F97399" w:rsidP="00F97399">
            <w:pPr>
              <w:spacing w:before="40" w:after="40"/>
            </w:pPr>
            <w:r>
              <w:t xml:space="preserve">StatisticsService </w:t>
            </w:r>
            <w:r>
              <w:t>独立访问统计所需</w:t>
            </w:r>
            <w:r>
              <w:t xml:space="preserve"> Mapper</w:t>
            </w:r>
            <w:r>
              <w:t>，审核类不再负责统计</w:t>
            </w:r>
          </w:p>
        </w:tc>
        <w:tc>
          <w:tcPr>
            <w:tcW w:w="567" w:type="dxa"/>
          </w:tcPr>
          <w:p w14:paraId="42A05EC6" w14:textId="16E92608" w:rsidR="00F97399" w:rsidRDefault="00F97399" w:rsidP="00F97399">
            <w:pPr>
              <w:spacing w:before="40" w:after="40"/>
            </w:pPr>
            <w:r>
              <w:t>8</w:t>
            </w:r>
          </w:p>
        </w:tc>
        <w:tc>
          <w:tcPr>
            <w:tcW w:w="510" w:type="dxa"/>
          </w:tcPr>
          <w:p w14:paraId="1D609884" w14:textId="68DE7D9D" w:rsidR="00F97399" w:rsidRDefault="00F97399" w:rsidP="00F97399">
            <w:pPr>
              <w:spacing w:before="40" w:after="40"/>
            </w:pPr>
            <w:r>
              <w:rPr>
                <w:rFonts w:hint="eastAsia"/>
                <w:lang w:eastAsia="zh-CN"/>
              </w:rPr>
              <w:t>达标</w:t>
            </w:r>
          </w:p>
        </w:tc>
        <w:tc>
          <w:tcPr>
            <w:tcW w:w="794" w:type="dxa"/>
          </w:tcPr>
          <w:p w14:paraId="1DC7B77A" w14:textId="77777777" w:rsidR="00F97399" w:rsidRDefault="00F97399" w:rsidP="00F97399">
            <w:pPr>
              <w:spacing w:before="40" w:after="40"/>
            </w:pPr>
          </w:p>
        </w:tc>
        <w:tc>
          <w:tcPr>
            <w:tcW w:w="680" w:type="dxa"/>
          </w:tcPr>
          <w:p w14:paraId="11D68DA7" w14:textId="600642CC" w:rsidR="00F97399" w:rsidRDefault="00F97399" w:rsidP="00F97399">
            <w:pPr>
              <w:spacing w:before="40" w:after="40"/>
            </w:pPr>
            <w:r>
              <w:rPr>
                <w:rFonts w:hint="eastAsia"/>
                <w:lang w:eastAsia="zh-CN"/>
              </w:rPr>
              <w:t>张圣沅</w:t>
            </w:r>
          </w:p>
        </w:tc>
      </w:tr>
    </w:tbl>
    <w:p w14:paraId="15ED8386" w14:textId="77777777" w:rsidR="00930674" w:rsidRDefault="00930674" w:rsidP="00930674">
      <w:pPr>
        <w:spacing w:after="80"/>
      </w:pPr>
    </w:p>
    <w:p w14:paraId="53DB6227" w14:textId="77777777" w:rsidR="00930674" w:rsidRPr="005B3906" w:rsidRDefault="00930674" w:rsidP="00930674">
      <w:pPr>
        <w:pStyle w:val="2"/>
        <w:spacing w:after="120" w:line="336" w:lineRule="auto"/>
        <w:rPr>
          <w:rFonts w:hint="eastAsia"/>
          <w:b/>
          <w:bCs/>
        </w:rPr>
      </w:pPr>
      <w:r w:rsidRPr="005B3906">
        <w:rPr>
          <w:rFonts w:ascii="Times New Roman" w:eastAsia="黑体" w:hAnsi="Times New Roman"/>
          <w:b/>
          <w:bCs/>
          <w:color w:val="000000"/>
          <w:sz w:val="28"/>
        </w:rPr>
        <w:lastRenderedPageBreak/>
        <w:t xml:space="preserve">9  </w:t>
      </w:r>
      <w:r w:rsidRPr="005B3906">
        <w:rPr>
          <w:rFonts w:ascii="Times New Roman" w:eastAsia="黑体" w:hAnsi="Times New Roman"/>
          <w:b/>
          <w:bCs/>
          <w:color w:val="000000"/>
          <w:sz w:val="28"/>
        </w:rPr>
        <w:t>改进前后对照与结论</w:t>
      </w:r>
    </w:p>
    <w:p w14:paraId="2495D955" w14:textId="45F9680C" w:rsidR="00930674" w:rsidRDefault="00805CB6" w:rsidP="00805CB6">
      <w:pPr>
        <w:spacing w:after="40" w:line="360" w:lineRule="auto"/>
        <w:ind w:firstLine="480"/>
        <w:rPr>
          <w:rFonts w:hint="eastAsia"/>
          <w:lang w:eastAsia="zh-CN"/>
        </w:rPr>
      </w:pPr>
      <w:r w:rsidRPr="00805CB6">
        <w:rPr>
          <w:noProof/>
          <w:lang w:eastAsia="zh-CN"/>
        </w:rPr>
        <w:drawing>
          <wp:inline distT="0" distB="0" distL="0" distR="0" wp14:anchorId="1DCF3A43" wp14:editId="497AA28B">
            <wp:extent cx="5274310" cy="4184650"/>
            <wp:effectExtent l="0" t="0" r="2540" b="6350"/>
            <wp:docPr id="5998075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8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F589D" w14:textId="77777777" w:rsidR="00930674" w:rsidRDefault="00930674" w:rsidP="00930674">
      <w:pPr>
        <w:spacing w:after="120" w:line="360" w:lineRule="auto"/>
        <w:jc w:val="center"/>
        <w:rPr>
          <w:lang w:eastAsia="zh-CN"/>
        </w:rPr>
      </w:pPr>
      <w:r>
        <w:rPr>
          <w:rFonts w:eastAsia="楷体"/>
          <w:sz w:val="20"/>
          <w:lang w:eastAsia="zh-CN"/>
        </w:rPr>
        <w:t>图</w:t>
      </w:r>
      <w:r>
        <w:rPr>
          <w:rFonts w:eastAsia="楷体"/>
          <w:sz w:val="20"/>
          <w:lang w:eastAsia="zh-CN"/>
        </w:rPr>
        <w:t xml:space="preserve"> 4-3  </w:t>
      </w:r>
      <w:r>
        <w:rPr>
          <w:rFonts w:eastAsia="楷体"/>
          <w:sz w:val="20"/>
          <w:lang w:eastAsia="zh-CN"/>
        </w:rPr>
        <w:t>系统类图（改进后）</w:t>
      </w:r>
    </w:p>
    <w:tbl>
      <w:tblPr>
        <w:tblStyle w:val="a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1814"/>
        <w:gridCol w:w="1814"/>
        <w:gridCol w:w="1247"/>
        <w:gridCol w:w="1871"/>
      </w:tblGrid>
      <w:tr w:rsidR="00930674" w14:paraId="348F463C" w14:textId="77777777" w:rsidTr="00E05695">
        <w:trPr>
          <w:jc w:val="center"/>
        </w:trPr>
        <w:tc>
          <w:tcPr>
            <w:tcW w:w="2041" w:type="dxa"/>
            <w:shd w:val="clear" w:color="auto" w:fill="D9E2F3"/>
          </w:tcPr>
          <w:p w14:paraId="7EB7447D" w14:textId="77777777" w:rsidR="00930674" w:rsidRDefault="00930674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指标</w:t>
            </w:r>
          </w:p>
        </w:tc>
        <w:tc>
          <w:tcPr>
            <w:tcW w:w="1814" w:type="dxa"/>
            <w:shd w:val="clear" w:color="auto" w:fill="D9E2F3"/>
          </w:tcPr>
          <w:p w14:paraId="57CB7E39" w14:textId="77777777" w:rsidR="00930674" w:rsidRDefault="00930674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改进前（全系统）</w:t>
            </w:r>
          </w:p>
        </w:tc>
        <w:tc>
          <w:tcPr>
            <w:tcW w:w="1814" w:type="dxa"/>
            <w:shd w:val="clear" w:color="auto" w:fill="D9E2F3"/>
          </w:tcPr>
          <w:p w14:paraId="34B632A4" w14:textId="77777777" w:rsidR="00930674" w:rsidRDefault="00930674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改进后（全系统）</w:t>
            </w:r>
          </w:p>
        </w:tc>
        <w:tc>
          <w:tcPr>
            <w:tcW w:w="1247" w:type="dxa"/>
            <w:shd w:val="clear" w:color="auto" w:fill="D9E2F3"/>
          </w:tcPr>
          <w:p w14:paraId="4CC18090" w14:textId="77777777" w:rsidR="00930674" w:rsidRDefault="00930674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变化</w:t>
            </w:r>
          </w:p>
        </w:tc>
        <w:tc>
          <w:tcPr>
            <w:tcW w:w="1871" w:type="dxa"/>
            <w:shd w:val="clear" w:color="auto" w:fill="D9E2F3"/>
          </w:tcPr>
          <w:p w14:paraId="366DFCFD" w14:textId="77777777" w:rsidR="00930674" w:rsidRDefault="00930674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结论</w:t>
            </w:r>
          </w:p>
        </w:tc>
      </w:tr>
      <w:tr w:rsidR="00930674" w14:paraId="12F4688D" w14:textId="77777777" w:rsidTr="00E05695">
        <w:trPr>
          <w:jc w:val="center"/>
        </w:trPr>
        <w:tc>
          <w:tcPr>
            <w:tcW w:w="2041" w:type="dxa"/>
          </w:tcPr>
          <w:p w14:paraId="77863AD8" w14:textId="77777777" w:rsidR="00930674" w:rsidRDefault="00930674" w:rsidP="00E05695">
            <w:pPr>
              <w:spacing w:before="40" w:after="40"/>
            </w:pPr>
            <w:r>
              <w:rPr>
                <w:sz w:val="19"/>
              </w:rPr>
              <w:t xml:space="preserve">WMC </w:t>
            </w:r>
            <w:r>
              <w:rPr>
                <w:sz w:val="19"/>
              </w:rPr>
              <w:t>最大值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平均值</w:t>
            </w:r>
          </w:p>
        </w:tc>
        <w:tc>
          <w:tcPr>
            <w:tcW w:w="1814" w:type="dxa"/>
          </w:tcPr>
          <w:p w14:paraId="738C6282" w14:textId="7BD047F1" w:rsidR="00930674" w:rsidRDefault="002E799E" w:rsidP="00E05695">
            <w:pPr>
              <w:spacing w:before="40" w:after="40"/>
            </w:pPr>
            <w:r>
              <w:t>27/8.43</w:t>
            </w:r>
          </w:p>
        </w:tc>
        <w:tc>
          <w:tcPr>
            <w:tcW w:w="1814" w:type="dxa"/>
          </w:tcPr>
          <w:p w14:paraId="6BAC00BF" w14:textId="589C6A99" w:rsidR="00930674" w:rsidRDefault="002E799E" w:rsidP="00E05695">
            <w:pPr>
              <w:spacing w:before="40" w:after="40"/>
            </w:pPr>
            <w:r>
              <w:t>14/6.56</w:t>
            </w:r>
          </w:p>
        </w:tc>
        <w:tc>
          <w:tcPr>
            <w:tcW w:w="1247" w:type="dxa"/>
          </w:tcPr>
          <w:p w14:paraId="40A59267" w14:textId="5220A475" w:rsidR="00930674" w:rsidRDefault="002E799E" w:rsidP="00E05695">
            <w:pPr>
              <w:spacing w:before="40" w:after="40"/>
            </w:pPr>
            <w:r>
              <w:t>最大值下降</w:t>
            </w:r>
            <w:r>
              <w:t>48.1%</w:t>
            </w:r>
          </w:p>
        </w:tc>
        <w:tc>
          <w:tcPr>
            <w:tcW w:w="1871" w:type="dxa"/>
          </w:tcPr>
          <w:p w14:paraId="2AEE4C5D" w14:textId="24D1DD58" w:rsidR="00930674" w:rsidRDefault="002E799E" w:rsidP="00E05695">
            <w:pPr>
              <w:spacing w:before="40" w:after="40"/>
            </w:pPr>
            <w:r>
              <w:t>复杂职责得到拆分</w:t>
            </w:r>
          </w:p>
        </w:tc>
      </w:tr>
      <w:tr w:rsidR="00930674" w14:paraId="248C3AF9" w14:textId="77777777" w:rsidTr="00E05695">
        <w:trPr>
          <w:jc w:val="center"/>
        </w:trPr>
        <w:tc>
          <w:tcPr>
            <w:tcW w:w="2041" w:type="dxa"/>
          </w:tcPr>
          <w:p w14:paraId="455B97C1" w14:textId="77777777" w:rsidR="00930674" w:rsidRDefault="00930674" w:rsidP="00E05695">
            <w:pPr>
              <w:spacing w:before="40" w:after="40"/>
            </w:pPr>
            <w:r>
              <w:rPr>
                <w:sz w:val="19"/>
              </w:rPr>
              <w:t xml:space="preserve">RFC </w:t>
            </w:r>
            <w:r>
              <w:rPr>
                <w:sz w:val="19"/>
              </w:rPr>
              <w:t>最大值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平均值</w:t>
            </w:r>
          </w:p>
        </w:tc>
        <w:tc>
          <w:tcPr>
            <w:tcW w:w="1814" w:type="dxa"/>
          </w:tcPr>
          <w:p w14:paraId="65D9993C" w14:textId="2D6D54D3" w:rsidR="00930674" w:rsidRDefault="002E799E" w:rsidP="00E05695">
            <w:pPr>
              <w:spacing w:before="40" w:after="40"/>
            </w:pPr>
            <w:r>
              <w:t>45/20.00</w:t>
            </w:r>
          </w:p>
        </w:tc>
        <w:tc>
          <w:tcPr>
            <w:tcW w:w="1814" w:type="dxa"/>
          </w:tcPr>
          <w:p w14:paraId="67D86FA2" w14:textId="356F9125" w:rsidR="00930674" w:rsidRDefault="002E799E" w:rsidP="00E05695">
            <w:pPr>
              <w:spacing w:before="40" w:after="40"/>
            </w:pPr>
            <w:r>
              <w:t>28/16.70</w:t>
            </w:r>
          </w:p>
        </w:tc>
        <w:tc>
          <w:tcPr>
            <w:tcW w:w="1247" w:type="dxa"/>
          </w:tcPr>
          <w:p w14:paraId="753F75B6" w14:textId="51BD257C" w:rsidR="00930674" w:rsidRDefault="002E799E" w:rsidP="00E05695">
            <w:pPr>
              <w:spacing w:before="40" w:after="40"/>
            </w:pPr>
            <w:r>
              <w:t>最大值下降</w:t>
            </w:r>
            <w:r>
              <w:t>37.8%</w:t>
            </w:r>
          </w:p>
        </w:tc>
        <w:tc>
          <w:tcPr>
            <w:tcW w:w="1871" w:type="dxa"/>
          </w:tcPr>
          <w:p w14:paraId="1E93BB7C" w14:textId="023D0E64" w:rsidR="00930674" w:rsidRDefault="002E799E" w:rsidP="00E05695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类的潜在响应范围缩小</w:t>
            </w:r>
          </w:p>
        </w:tc>
      </w:tr>
      <w:tr w:rsidR="00930674" w14:paraId="68F9DB6F" w14:textId="77777777" w:rsidTr="00E05695">
        <w:trPr>
          <w:jc w:val="center"/>
        </w:trPr>
        <w:tc>
          <w:tcPr>
            <w:tcW w:w="2041" w:type="dxa"/>
          </w:tcPr>
          <w:p w14:paraId="32BF1B67" w14:textId="77777777" w:rsidR="00930674" w:rsidRDefault="00930674" w:rsidP="00E05695">
            <w:pPr>
              <w:spacing w:before="40" w:after="40"/>
            </w:pPr>
            <w:r>
              <w:rPr>
                <w:sz w:val="19"/>
              </w:rPr>
              <w:t xml:space="preserve">DIT </w:t>
            </w:r>
            <w:r>
              <w:rPr>
                <w:sz w:val="19"/>
              </w:rPr>
              <w:t>最大值</w:t>
            </w:r>
          </w:p>
        </w:tc>
        <w:tc>
          <w:tcPr>
            <w:tcW w:w="1814" w:type="dxa"/>
          </w:tcPr>
          <w:p w14:paraId="688B1A0E" w14:textId="4458D188" w:rsidR="00930674" w:rsidRDefault="002E799E" w:rsidP="00E05695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1814" w:type="dxa"/>
          </w:tcPr>
          <w:p w14:paraId="3B736A8C" w14:textId="723299FA" w:rsidR="00930674" w:rsidRDefault="002E799E" w:rsidP="00E05695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1247" w:type="dxa"/>
          </w:tcPr>
          <w:p w14:paraId="55CB4012" w14:textId="5D8D4D58" w:rsidR="00930674" w:rsidRDefault="002E799E" w:rsidP="00E05695">
            <w:pPr>
              <w:spacing w:before="40" w:after="40"/>
            </w:pPr>
            <w:r>
              <w:rPr>
                <w:rFonts w:hint="eastAsia"/>
                <w:lang w:eastAsia="zh-CN"/>
              </w:rPr>
              <w:t>不变</w:t>
            </w:r>
          </w:p>
        </w:tc>
        <w:tc>
          <w:tcPr>
            <w:tcW w:w="1871" w:type="dxa"/>
          </w:tcPr>
          <w:p w14:paraId="7165C9C1" w14:textId="05800C8B" w:rsidR="00930674" w:rsidRDefault="002E799E" w:rsidP="00E05695">
            <w:pPr>
              <w:spacing w:before="40" w:after="40"/>
            </w:pPr>
            <w:r>
              <w:t>未增加继承层次</w:t>
            </w:r>
          </w:p>
        </w:tc>
      </w:tr>
      <w:tr w:rsidR="00930674" w14:paraId="501D7EF6" w14:textId="77777777" w:rsidTr="00E05695">
        <w:trPr>
          <w:jc w:val="center"/>
        </w:trPr>
        <w:tc>
          <w:tcPr>
            <w:tcW w:w="2041" w:type="dxa"/>
          </w:tcPr>
          <w:p w14:paraId="546427EF" w14:textId="77777777" w:rsidR="00930674" w:rsidRDefault="00930674" w:rsidP="00E05695">
            <w:pPr>
              <w:spacing w:before="40" w:after="40"/>
            </w:pPr>
            <w:r>
              <w:rPr>
                <w:sz w:val="19"/>
              </w:rPr>
              <w:t xml:space="preserve">NOC </w:t>
            </w:r>
            <w:r>
              <w:rPr>
                <w:sz w:val="19"/>
              </w:rPr>
              <w:t>最大值</w:t>
            </w:r>
          </w:p>
        </w:tc>
        <w:tc>
          <w:tcPr>
            <w:tcW w:w="1814" w:type="dxa"/>
          </w:tcPr>
          <w:p w14:paraId="215CEA45" w14:textId="1E6B2D1E" w:rsidR="00930674" w:rsidRDefault="002E799E" w:rsidP="00E05695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1814" w:type="dxa"/>
          </w:tcPr>
          <w:p w14:paraId="049428DE" w14:textId="1A4A12D9" w:rsidR="00930674" w:rsidRDefault="002E799E" w:rsidP="00E05695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1247" w:type="dxa"/>
          </w:tcPr>
          <w:p w14:paraId="42F09148" w14:textId="3AA1A73D" w:rsidR="00930674" w:rsidRDefault="002E799E" w:rsidP="00E05695">
            <w:pPr>
              <w:spacing w:before="40" w:after="40"/>
            </w:pPr>
            <w:r>
              <w:rPr>
                <w:rFonts w:hint="eastAsia"/>
                <w:lang w:eastAsia="zh-CN"/>
              </w:rPr>
              <w:t>不变</w:t>
            </w:r>
          </w:p>
        </w:tc>
        <w:tc>
          <w:tcPr>
            <w:tcW w:w="1871" w:type="dxa"/>
          </w:tcPr>
          <w:p w14:paraId="22025FAF" w14:textId="3EA2B051" w:rsidR="00930674" w:rsidRDefault="002E799E" w:rsidP="00E05695">
            <w:pPr>
              <w:spacing w:before="40" w:after="40"/>
            </w:pPr>
            <w:r>
              <w:t>未引入新的子类结构</w:t>
            </w:r>
          </w:p>
        </w:tc>
      </w:tr>
      <w:tr w:rsidR="00930674" w14:paraId="29A5A7FF" w14:textId="77777777" w:rsidTr="00E05695">
        <w:trPr>
          <w:jc w:val="center"/>
        </w:trPr>
        <w:tc>
          <w:tcPr>
            <w:tcW w:w="2041" w:type="dxa"/>
          </w:tcPr>
          <w:p w14:paraId="169C7AA9" w14:textId="77777777" w:rsidR="00930674" w:rsidRDefault="00930674" w:rsidP="00E05695">
            <w:pPr>
              <w:spacing w:before="40" w:after="40"/>
            </w:pPr>
            <w:r>
              <w:rPr>
                <w:sz w:val="19"/>
              </w:rPr>
              <w:t xml:space="preserve">CBO </w:t>
            </w:r>
            <w:r>
              <w:rPr>
                <w:sz w:val="19"/>
              </w:rPr>
              <w:t>最大值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平均值</w:t>
            </w:r>
          </w:p>
        </w:tc>
        <w:tc>
          <w:tcPr>
            <w:tcW w:w="1814" w:type="dxa"/>
          </w:tcPr>
          <w:p w14:paraId="0C1A7054" w14:textId="341A4E57" w:rsidR="00930674" w:rsidRDefault="002E799E" w:rsidP="00E05695">
            <w:pPr>
              <w:spacing w:before="40" w:after="40"/>
            </w:pPr>
            <w:r>
              <w:t>13/5.29</w:t>
            </w:r>
          </w:p>
        </w:tc>
        <w:tc>
          <w:tcPr>
            <w:tcW w:w="1814" w:type="dxa"/>
          </w:tcPr>
          <w:p w14:paraId="6D53EC34" w14:textId="6F04CDCC" w:rsidR="00930674" w:rsidRDefault="002E799E" w:rsidP="00E05695">
            <w:pPr>
              <w:spacing w:before="40" w:after="40"/>
            </w:pPr>
            <w:r>
              <w:t>8/4.10</w:t>
            </w:r>
          </w:p>
        </w:tc>
        <w:tc>
          <w:tcPr>
            <w:tcW w:w="1247" w:type="dxa"/>
          </w:tcPr>
          <w:p w14:paraId="47996EBE" w14:textId="41342AF0" w:rsidR="00930674" w:rsidRDefault="002E799E" w:rsidP="00E05695">
            <w:pPr>
              <w:spacing w:before="40" w:after="40"/>
            </w:pPr>
            <w:r>
              <w:t>最大值下降</w:t>
            </w:r>
            <w:r>
              <w:t>38.5%</w:t>
            </w:r>
          </w:p>
        </w:tc>
        <w:tc>
          <w:tcPr>
            <w:tcW w:w="1871" w:type="dxa"/>
          </w:tcPr>
          <w:p w14:paraId="643A3F92" w14:textId="05D8A3D9" w:rsidR="00930674" w:rsidRDefault="002E799E" w:rsidP="00E05695">
            <w:pPr>
              <w:spacing w:before="40" w:after="40"/>
            </w:pPr>
            <w:r>
              <w:t>类间直接依赖减少</w:t>
            </w:r>
          </w:p>
        </w:tc>
      </w:tr>
      <w:tr w:rsidR="00930674" w14:paraId="072257D1" w14:textId="77777777" w:rsidTr="00E05695">
        <w:trPr>
          <w:jc w:val="center"/>
        </w:trPr>
        <w:tc>
          <w:tcPr>
            <w:tcW w:w="2041" w:type="dxa"/>
          </w:tcPr>
          <w:p w14:paraId="532AA0F3" w14:textId="77777777" w:rsidR="00930674" w:rsidRDefault="00930674" w:rsidP="00E05695">
            <w:pPr>
              <w:spacing w:before="40" w:after="40"/>
            </w:pPr>
            <w:r>
              <w:rPr>
                <w:sz w:val="19"/>
              </w:rPr>
              <w:t xml:space="preserve">LCOM </w:t>
            </w:r>
            <w:r>
              <w:rPr>
                <w:sz w:val="19"/>
              </w:rPr>
              <w:t>最大值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平均值</w:t>
            </w:r>
          </w:p>
        </w:tc>
        <w:tc>
          <w:tcPr>
            <w:tcW w:w="1814" w:type="dxa"/>
          </w:tcPr>
          <w:p w14:paraId="256D76C7" w14:textId="2C18D6AE" w:rsidR="00930674" w:rsidRDefault="002E799E" w:rsidP="00E05695">
            <w:pPr>
              <w:spacing w:before="40" w:after="40"/>
            </w:pPr>
            <w:r>
              <w:t>36/2.86</w:t>
            </w:r>
          </w:p>
        </w:tc>
        <w:tc>
          <w:tcPr>
            <w:tcW w:w="1814" w:type="dxa"/>
          </w:tcPr>
          <w:p w14:paraId="7372645E" w14:textId="491907FE" w:rsidR="00930674" w:rsidRDefault="002E799E" w:rsidP="00E05695">
            <w:pPr>
              <w:spacing w:before="40" w:after="40"/>
            </w:pPr>
            <w:r>
              <w:t>4/0.22</w:t>
            </w:r>
          </w:p>
        </w:tc>
        <w:tc>
          <w:tcPr>
            <w:tcW w:w="1247" w:type="dxa"/>
          </w:tcPr>
          <w:p w14:paraId="06814D35" w14:textId="22B11C76" w:rsidR="00930674" w:rsidRDefault="002E799E" w:rsidP="00E05695">
            <w:pPr>
              <w:spacing w:before="40" w:after="40"/>
            </w:pPr>
            <w:r>
              <w:t>最大值下降</w:t>
            </w:r>
            <w:r>
              <w:t>88.9%</w:t>
            </w:r>
          </w:p>
        </w:tc>
        <w:tc>
          <w:tcPr>
            <w:tcW w:w="1871" w:type="dxa"/>
          </w:tcPr>
          <w:p w14:paraId="297BA2D4" w14:textId="3E323B5F" w:rsidR="00930674" w:rsidRDefault="002E799E" w:rsidP="00E05695">
            <w:pPr>
              <w:spacing w:before="40" w:after="40"/>
            </w:pPr>
            <w:r>
              <w:t>类内聚性明显提高</w:t>
            </w:r>
          </w:p>
        </w:tc>
      </w:tr>
      <w:tr w:rsidR="00930674" w14:paraId="276AC198" w14:textId="77777777" w:rsidTr="00E05695">
        <w:trPr>
          <w:jc w:val="center"/>
        </w:trPr>
        <w:tc>
          <w:tcPr>
            <w:tcW w:w="2041" w:type="dxa"/>
          </w:tcPr>
          <w:p w14:paraId="4B8F9443" w14:textId="77777777" w:rsidR="00930674" w:rsidRDefault="00930674" w:rsidP="00E05695">
            <w:pPr>
              <w:spacing w:before="40" w:after="40"/>
            </w:pPr>
            <w:r>
              <w:rPr>
                <w:sz w:val="19"/>
              </w:rPr>
              <w:lastRenderedPageBreak/>
              <w:t xml:space="preserve">V(G) </w:t>
            </w:r>
            <w:r>
              <w:rPr>
                <w:sz w:val="19"/>
              </w:rPr>
              <w:t>最大值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平均值</w:t>
            </w:r>
          </w:p>
        </w:tc>
        <w:tc>
          <w:tcPr>
            <w:tcW w:w="1814" w:type="dxa"/>
          </w:tcPr>
          <w:p w14:paraId="5E37B60A" w14:textId="7A76EE33" w:rsidR="00930674" w:rsidRDefault="002E799E" w:rsidP="00E05695">
            <w:pPr>
              <w:spacing w:before="40" w:after="40"/>
            </w:pPr>
            <w:r>
              <w:t>7/1.74</w:t>
            </w:r>
          </w:p>
        </w:tc>
        <w:tc>
          <w:tcPr>
            <w:tcW w:w="1814" w:type="dxa"/>
          </w:tcPr>
          <w:p w14:paraId="1A4F8676" w14:textId="10A9FC7B" w:rsidR="00930674" w:rsidRDefault="002E799E" w:rsidP="00E05695">
            <w:pPr>
              <w:spacing w:before="40" w:after="40"/>
            </w:pPr>
            <w:r>
              <w:t>4/1.60</w:t>
            </w:r>
          </w:p>
        </w:tc>
        <w:tc>
          <w:tcPr>
            <w:tcW w:w="1247" w:type="dxa"/>
          </w:tcPr>
          <w:p w14:paraId="77E614C3" w14:textId="77A6617A" w:rsidR="00930674" w:rsidRDefault="002E799E" w:rsidP="00E05695">
            <w:pPr>
              <w:spacing w:before="40" w:after="40"/>
            </w:pPr>
            <w:r>
              <w:t>最大值下降</w:t>
            </w:r>
            <w:r>
              <w:t>42.9%</w:t>
            </w:r>
          </w:p>
        </w:tc>
        <w:tc>
          <w:tcPr>
            <w:tcW w:w="1871" w:type="dxa"/>
          </w:tcPr>
          <w:p w14:paraId="50B76A02" w14:textId="6E83A12A" w:rsidR="00930674" w:rsidRDefault="002E799E" w:rsidP="00E05695">
            <w:pPr>
              <w:spacing w:before="40" w:after="40"/>
            </w:pPr>
            <w:r>
              <w:t>复杂方法完成拆分</w:t>
            </w:r>
          </w:p>
        </w:tc>
      </w:tr>
      <w:tr w:rsidR="00930674" w14:paraId="64A90A53" w14:textId="77777777" w:rsidTr="00E05695">
        <w:trPr>
          <w:jc w:val="center"/>
        </w:trPr>
        <w:tc>
          <w:tcPr>
            <w:tcW w:w="2041" w:type="dxa"/>
          </w:tcPr>
          <w:p w14:paraId="4591A927" w14:textId="77777777" w:rsidR="00930674" w:rsidRDefault="00930674" w:rsidP="00E05695">
            <w:pPr>
              <w:spacing w:before="40" w:after="40"/>
            </w:pPr>
            <w:r>
              <w:rPr>
                <w:sz w:val="19"/>
              </w:rPr>
              <w:t>超阈项总数</w:t>
            </w:r>
          </w:p>
        </w:tc>
        <w:tc>
          <w:tcPr>
            <w:tcW w:w="1814" w:type="dxa"/>
          </w:tcPr>
          <w:p w14:paraId="00131B35" w14:textId="07D79FCE" w:rsidR="00930674" w:rsidRDefault="002E799E" w:rsidP="00E05695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</w:t>
            </w:r>
          </w:p>
        </w:tc>
        <w:tc>
          <w:tcPr>
            <w:tcW w:w="1814" w:type="dxa"/>
          </w:tcPr>
          <w:p w14:paraId="78077227" w14:textId="120FA49A" w:rsidR="00930674" w:rsidRDefault="002E799E" w:rsidP="00E05695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1247" w:type="dxa"/>
          </w:tcPr>
          <w:p w14:paraId="50B34152" w14:textId="00845406" w:rsidR="00930674" w:rsidRDefault="002E799E" w:rsidP="00E05695">
            <w:pPr>
              <w:spacing w:before="40" w:after="40"/>
            </w:pPr>
            <w:r>
              <w:t>减少</w:t>
            </w:r>
            <w:r>
              <w:t>9</w:t>
            </w:r>
            <w:r>
              <w:t>项</w:t>
            </w:r>
          </w:p>
        </w:tc>
        <w:tc>
          <w:tcPr>
            <w:tcW w:w="1871" w:type="dxa"/>
          </w:tcPr>
          <w:p w14:paraId="07DDD7B6" w14:textId="4AA2C8E7" w:rsidR="00930674" w:rsidRDefault="002E799E" w:rsidP="00E05695">
            <w:pPr>
              <w:spacing w:before="40" w:after="40"/>
            </w:pPr>
            <w:r>
              <w:t>主要超阈问题已处理</w:t>
            </w:r>
          </w:p>
        </w:tc>
      </w:tr>
    </w:tbl>
    <w:p w14:paraId="43FE0E9C" w14:textId="77777777" w:rsidR="00930674" w:rsidRDefault="00930674" w:rsidP="00930674">
      <w:pPr>
        <w:spacing w:after="80"/>
      </w:pPr>
    </w:p>
    <w:p w14:paraId="04834533" w14:textId="77777777" w:rsidR="00930674" w:rsidRDefault="00930674" w:rsidP="00930674">
      <w:pPr>
        <w:spacing w:after="120" w:line="360" w:lineRule="auto"/>
        <w:ind w:firstLine="480"/>
        <w:rPr>
          <w:lang w:eastAsia="zh-CN"/>
        </w:rPr>
      </w:pPr>
      <w:r>
        <w:rPr>
          <w:lang w:eastAsia="zh-CN"/>
        </w:rPr>
        <w:t>设计层改进结论（不少于</w:t>
      </w:r>
      <w:r>
        <w:rPr>
          <w:lang w:eastAsia="zh-CN"/>
        </w:rPr>
        <w:t xml:space="preserve"> 200 </w:t>
      </w:r>
      <w:r>
        <w:rPr>
          <w:lang w:eastAsia="zh-CN"/>
        </w:rPr>
        <w:t>字，须回答：哪些指标改善了？是否引入了新的问题（如降</w:t>
      </w:r>
      <w:r>
        <w:rPr>
          <w:lang w:eastAsia="zh-CN"/>
        </w:rPr>
        <w:t xml:space="preserve"> LCOM </w:t>
      </w:r>
      <w:r>
        <w:rPr>
          <w:lang w:eastAsia="zh-CN"/>
        </w:rPr>
        <w:t>引入新</w:t>
      </w:r>
      <w:r>
        <w:rPr>
          <w:lang w:eastAsia="zh-CN"/>
        </w:rPr>
        <w:t xml:space="preserve"> CBO</w:t>
      </w:r>
      <w:r>
        <w:rPr>
          <w:lang w:eastAsia="zh-CN"/>
        </w:rPr>
        <w:t>）？还有哪些超阈项未处理、为什么？）：</w:t>
      </w:r>
    </w:p>
    <w:p w14:paraId="2DD5B8FE" w14:textId="2DF8E3A3" w:rsidR="002E799E" w:rsidRDefault="002E799E" w:rsidP="002E799E">
      <w:pPr>
        <w:pStyle w:val="af3"/>
        <w:ind w:firstLineChars="200" w:firstLine="480"/>
        <w:rPr>
          <w:rFonts w:ascii="Times New Roman" w:hAnsi="Times New Roman" w:cstheme="minorBidi"/>
          <w:szCs w:val="22"/>
        </w:rPr>
      </w:pPr>
      <w:r w:rsidRPr="002E799E">
        <w:rPr>
          <w:rFonts w:ascii="Times New Roman" w:hAnsi="Times New Roman" w:cstheme="minorBidi"/>
          <w:szCs w:val="22"/>
        </w:rPr>
        <w:t>本次</w:t>
      </w:r>
      <w:r w:rsidR="00A95031">
        <w:rPr>
          <w:rFonts w:ascii="Times New Roman" w:hAnsi="Times New Roman" w:cstheme="minorBidi" w:hint="eastAsia"/>
          <w:szCs w:val="22"/>
        </w:rPr>
        <w:t>设计层</w:t>
      </w:r>
      <w:r w:rsidRPr="002E799E">
        <w:rPr>
          <w:rFonts w:ascii="Times New Roman" w:hAnsi="Times New Roman" w:cstheme="minorBidi"/>
          <w:szCs w:val="22"/>
        </w:rPr>
        <w:t>主要</w:t>
      </w:r>
      <w:r w:rsidR="00805CB6" w:rsidRPr="002E799E">
        <w:rPr>
          <w:rFonts w:ascii="Times New Roman" w:hAnsi="Times New Roman" w:cstheme="minorBidi"/>
          <w:szCs w:val="22"/>
        </w:rPr>
        <w:t>改进</w:t>
      </w:r>
      <w:r w:rsidRPr="002E799E">
        <w:rPr>
          <w:rFonts w:ascii="Times New Roman" w:hAnsi="Times New Roman" w:cstheme="minorBidi"/>
          <w:szCs w:val="22"/>
        </w:rPr>
        <w:t xml:space="preserve"> ItemService</w:t>
      </w:r>
      <w:r w:rsidRPr="002E799E">
        <w:rPr>
          <w:rFonts w:ascii="Times New Roman" w:hAnsi="Times New Roman" w:cstheme="minorBidi"/>
          <w:szCs w:val="22"/>
        </w:rPr>
        <w:t>、</w:t>
      </w:r>
      <w:r w:rsidRPr="002E799E">
        <w:rPr>
          <w:rFonts w:ascii="Times New Roman" w:hAnsi="Times New Roman" w:cstheme="minorBidi"/>
          <w:szCs w:val="22"/>
        </w:rPr>
        <w:t xml:space="preserve">ClaimService </w:t>
      </w:r>
      <w:r w:rsidRPr="002E799E">
        <w:rPr>
          <w:rFonts w:ascii="Times New Roman" w:hAnsi="Times New Roman" w:cstheme="minorBidi"/>
          <w:szCs w:val="22"/>
        </w:rPr>
        <w:t>和</w:t>
      </w:r>
      <w:r w:rsidRPr="002E799E">
        <w:rPr>
          <w:rFonts w:ascii="Times New Roman" w:hAnsi="Times New Roman" w:cstheme="minorBidi"/>
          <w:szCs w:val="22"/>
        </w:rPr>
        <w:t xml:space="preserve"> AdminService </w:t>
      </w:r>
      <w:r w:rsidRPr="002E799E">
        <w:rPr>
          <w:rFonts w:ascii="Times New Roman" w:hAnsi="Times New Roman" w:cstheme="minorBidi"/>
          <w:szCs w:val="22"/>
        </w:rPr>
        <w:t>的超阈问题。</w:t>
      </w:r>
    </w:p>
    <w:p w14:paraId="197E7DDF" w14:textId="5C6ABD29" w:rsidR="002E799E" w:rsidRDefault="002E799E" w:rsidP="002E799E">
      <w:pPr>
        <w:pStyle w:val="af3"/>
        <w:ind w:firstLineChars="200" w:firstLine="480"/>
        <w:rPr>
          <w:rFonts w:ascii="Times New Roman" w:hAnsi="Times New Roman" w:cstheme="minorBidi"/>
          <w:szCs w:val="22"/>
        </w:rPr>
      </w:pPr>
      <w:r w:rsidRPr="002E799E">
        <w:rPr>
          <w:rFonts w:ascii="Times New Roman" w:hAnsi="Times New Roman" w:cstheme="minorBidi"/>
          <w:szCs w:val="22"/>
        </w:rPr>
        <w:t xml:space="preserve">ItemService </w:t>
      </w:r>
      <w:r w:rsidRPr="002E799E">
        <w:rPr>
          <w:rFonts w:ascii="Times New Roman" w:hAnsi="Times New Roman" w:cstheme="minorBidi"/>
          <w:szCs w:val="22"/>
        </w:rPr>
        <w:t>按查询、维护和视图转换职责拆分后，</w:t>
      </w:r>
      <w:r w:rsidRPr="002E799E">
        <w:rPr>
          <w:rFonts w:ascii="Times New Roman" w:hAnsi="Times New Roman" w:cstheme="minorBidi"/>
          <w:szCs w:val="22"/>
        </w:rPr>
        <w:t xml:space="preserve">WMC </w:t>
      </w:r>
      <w:r w:rsidRPr="002E799E">
        <w:rPr>
          <w:rFonts w:ascii="Times New Roman" w:hAnsi="Times New Roman" w:cstheme="minorBidi"/>
          <w:szCs w:val="22"/>
        </w:rPr>
        <w:t>最大值由</w:t>
      </w:r>
      <w:r w:rsidRPr="002E799E">
        <w:rPr>
          <w:rFonts w:ascii="Times New Roman" w:hAnsi="Times New Roman" w:cstheme="minorBidi"/>
          <w:szCs w:val="22"/>
        </w:rPr>
        <w:t>27</w:t>
      </w:r>
      <w:r w:rsidRPr="002E799E">
        <w:rPr>
          <w:rFonts w:ascii="Times New Roman" w:hAnsi="Times New Roman" w:cstheme="minorBidi"/>
          <w:szCs w:val="22"/>
        </w:rPr>
        <w:t>降至</w:t>
      </w:r>
      <w:r w:rsidRPr="002E799E">
        <w:rPr>
          <w:rFonts w:ascii="Times New Roman" w:hAnsi="Times New Roman" w:cstheme="minorBidi"/>
          <w:szCs w:val="22"/>
        </w:rPr>
        <w:t>14</w:t>
      </w:r>
      <w:r w:rsidRPr="002E799E">
        <w:rPr>
          <w:rFonts w:ascii="Times New Roman" w:hAnsi="Times New Roman" w:cstheme="minorBidi"/>
          <w:szCs w:val="22"/>
        </w:rPr>
        <w:t>，</w:t>
      </w:r>
      <w:r w:rsidRPr="002E799E">
        <w:rPr>
          <w:rFonts w:ascii="Times New Roman" w:hAnsi="Times New Roman" w:cstheme="minorBidi"/>
          <w:szCs w:val="22"/>
        </w:rPr>
        <w:t xml:space="preserve">CBO </w:t>
      </w:r>
      <w:r w:rsidRPr="002E799E">
        <w:rPr>
          <w:rFonts w:ascii="Times New Roman" w:hAnsi="Times New Roman" w:cstheme="minorBidi"/>
          <w:szCs w:val="22"/>
        </w:rPr>
        <w:t>最大值降至</w:t>
      </w:r>
      <w:r w:rsidRPr="002E799E">
        <w:rPr>
          <w:rFonts w:ascii="Times New Roman" w:hAnsi="Times New Roman" w:cstheme="minorBidi"/>
          <w:szCs w:val="22"/>
        </w:rPr>
        <w:t>8</w:t>
      </w:r>
      <w:r w:rsidRPr="002E799E">
        <w:rPr>
          <w:rFonts w:ascii="Times New Roman" w:hAnsi="Times New Roman" w:cstheme="minorBidi"/>
          <w:szCs w:val="22"/>
        </w:rPr>
        <w:t>，</w:t>
      </w:r>
      <w:r w:rsidRPr="002E799E">
        <w:rPr>
          <w:rFonts w:ascii="Times New Roman" w:hAnsi="Times New Roman" w:cstheme="minorBidi"/>
          <w:szCs w:val="22"/>
        </w:rPr>
        <w:t xml:space="preserve">LCOM </w:t>
      </w:r>
      <w:r w:rsidRPr="002E799E">
        <w:rPr>
          <w:rFonts w:ascii="Times New Roman" w:hAnsi="Times New Roman" w:cstheme="minorBidi"/>
          <w:szCs w:val="22"/>
        </w:rPr>
        <w:t>最大值由</w:t>
      </w:r>
      <w:r w:rsidRPr="002E799E">
        <w:rPr>
          <w:rFonts w:ascii="Times New Roman" w:hAnsi="Times New Roman" w:cstheme="minorBidi"/>
          <w:szCs w:val="22"/>
        </w:rPr>
        <w:t>36</w:t>
      </w:r>
      <w:r w:rsidRPr="002E799E">
        <w:rPr>
          <w:rFonts w:ascii="Times New Roman" w:hAnsi="Times New Roman" w:cstheme="minorBidi"/>
          <w:szCs w:val="22"/>
        </w:rPr>
        <w:t>降至</w:t>
      </w:r>
      <w:r w:rsidRPr="002E799E">
        <w:rPr>
          <w:rFonts w:ascii="Times New Roman" w:hAnsi="Times New Roman" w:cstheme="minorBidi"/>
          <w:szCs w:val="22"/>
        </w:rPr>
        <w:t>4</w:t>
      </w:r>
      <w:r w:rsidRPr="002E799E">
        <w:rPr>
          <w:rFonts w:ascii="Times New Roman" w:hAnsi="Times New Roman" w:cstheme="minorBidi"/>
          <w:szCs w:val="22"/>
        </w:rPr>
        <w:t>以下，各类的方法和属性关系更加集中。</w:t>
      </w:r>
    </w:p>
    <w:p w14:paraId="699A3C65" w14:textId="7B26C5C8" w:rsidR="002E799E" w:rsidRDefault="002E799E" w:rsidP="002E799E">
      <w:pPr>
        <w:pStyle w:val="af3"/>
        <w:ind w:firstLineChars="200" w:firstLine="480"/>
        <w:rPr>
          <w:rFonts w:ascii="Times New Roman" w:hAnsi="Times New Roman" w:cstheme="minorBidi"/>
          <w:szCs w:val="22"/>
        </w:rPr>
      </w:pPr>
      <w:r w:rsidRPr="002E799E">
        <w:rPr>
          <w:rFonts w:ascii="Times New Roman" w:hAnsi="Times New Roman" w:cstheme="minorBidi"/>
          <w:szCs w:val="22"/>
        </w:rPr>
        <w:t xml:space="preserve">ClaimService </w:t>
      </w:r>
      <w:r w:rsidRPr="002E799E">
        <w:rPr>
          <w:rFonts w:ascii="Times New Roman" w:hAnsi="Times New Roman" w:cstheme="minorBidi"/>
          <w:szCs w:val="22"/>
        </w:rPr>
        <w:t>拆分为申请服务和审批服务，并将</w:t>
      </w:r>
      <w:r w:rsidRPr="002E799E">
        <w:rPr>
          <w:rFonts w:ascii="Times New Roman" w:hAnsi="Times New Roman" w:cstheme="minorBidi"/>
          <w:szCs w:val="22"/>
        </w:rPr>
        <w:t xml:space="preserve"> decide </w:t>
      </w:r>
      <w:r w:rsidRPr="002E799E">
        <w:rPr>
          <w:rFonts w:ascii="Times New Roman" w:hAnsi="Times New Roman" w:cstheme="minorBidi"/>
          <w:szCs w:val="22"/>
        </w:rPr>
        <w:t>方法中的权限校验、状态校验、认领通过处理及批量拒绝逻辑提取为独立方法，使方法最大圈复杂度由</w:t>
      </w:r>
      <w:r w:rsidRPr="002E799E">
        <w:rPr>
          <w:rFonts w:ascii="Times New Roman" w:hAnsi="Times New Roman" w:cstheme="minorBidi"/>
          <w:szCs w:val="22"/>
        </w:rPr>
        <w:t>7</w:t>
      </w:r>
      <w:r w:rsidRPr="002E799E">
        <w:rPr>
          <w:rFonts w:ascii="Times New Roman" w:hAnsi="Times New Roman" w:cstheme="minorBidi"/>
          <w:szCs w:val="22"/>
        </w:rPr>
        <w:t>降至</w:t>
      </w:r>
      <w:r w:rsidRPr="002E799E">
        <w:rPr>
          <w:rFonts w:ascii="Times New Roman" w:hAnsi="Times New Roman" w:cstheme="minorBidi"/>
          <w:szCs w:val="22"/>
        </w:rPr>
        <w:t>4</w:t>
      </w:r>
      <w:r w:rsidRPr="002E799E">
        <w:rPr>
          <w:rFonts w:ascii="Times New Roman" w:hAnsi="Times New Roman" w:cstheme="minorBidi"/>
          <w:szCs w:val="22"/>
        </w:rPr>
        <w:t>。</w:t>
      </w:r>
    </w:p>
    <w:p w14:paraId="011AE7FA" w14:textId="77777777" w:rsidR="002E799E" w:rsidRDefault="002E799E" w:rsidP="002E799E">
      <w:pPr>
        <w:pStyle w:val="af3"/>
        <w:ind w:firstLineChars="200" w:firstLine="480"/>
        <w:rPr>
          <w:rFonts w:ascii="Times New Roman" w:hAnsi="Times New Roman" w:cstheme="minorBidi"/>
          <w:szCs w:val="22"/>
        </w:rPr>
      </w:pPr>
      <w:r w:rsidRPr="002E799E">
        <w:rPr>
          <w:rFonts w:ascii="Times New Roman" w:hAnsi="Times New Roman" w:cstheme="minorBidi"/>
          <w:szCs w:val="22"/>
        </w:rPr>
        <w:t xml:space="preserve">AdminService </w:t>
      </w:r>
      <w:r w:rsidRPr="002E799E">
        <w:rPr>
          <w:rFonts w:ascii="Times New Roman" w:hAnsi="Times New Roman" w:cstheme="minorBidi"/>
          <w:szCs w:val="22"/>
        </w:rPr>
        <w:t>将统计职责交给</w:t>
      </w:r>
      <w:r w:rsidRPr="002E799E">
        <w:rPr>
          <w:rFonts w:ascii="Times New Roman" w:hAnsi="Times New Roman" w:cstheme="minorBidi"/>
          <w:szCs w:val="22"/>
        </w:rPr>
        <w:t xml:space="preserve"> StatisticsService </w:t>
      </w:r>
      <w:r w:rsidRPr="002E799E">
        <w:rPr>
          <w:rFonts w:ascii="Times New Roman" w:hAnsi="Times New Roman" w:cstheme="minorBidi"/>
          <w:szCs w:val="22"/>
        </w:rPr>
        <w:t>后，</w:t>
      </w:r>
      <w:r w:rsidRPr="002E799E">
        <w:rPr>
          <w:rFonts w:ascii="Times New Roman" w:hAnsi="Times New Roman" w:cstheme="minorBidi"/>
          <w:szCs w:val="22"/>
        </w:rPr>
        <w:t xml:space="preserve">RFC </w:t>
      </w:r>
      <w:r w:rsidRPr="002E799E">
        <w:rPr>
          <w:rFonts w:ascii="Times New Roman" w:hAnsi="Times New Roman" w:cstheme="minorBidi"/>
          <w:szCs w:val="22"/>
        </w:rPr>
        <w:t>和</w:t>
      </w:r>
      <w:r w:rsidRPr="002E799E">
        <w:rPr>
          <w:rFonts w:ascii="Times New Roman" w:hAnsi="Times New Roman" w:cstheme="minorBidi"/>
          <w:szCs w:val="22"/>
        </w:rPr>
        <w:t xml:space="preserve"> CBO </w:t>
      </w:r>
      <w:r w:rsidRPr="002E799E">
        <w:rPr>
          <w:rFonts w:ascii="Times New Roman" w:hAnsi="Times New Roman" w:cstheme="minorBidi"/>
          <w:szCs w:val="22"/>
        </w:rPr>
        <w:t>均降至阈值以内。改进没有增加系统的</w:t>
      </w:r>
      <w:r w:rsidRPr="002E799E">
        <w:rPr>
          <w:rFonts w:ascii="Times New Roman" w:hAnsi="Times New Roman" w:cstheme="minorBidi"/>
          <w:szCs w:val="22"/>
        </w:rPr>
        <w:t xml:space="preserve"> DIT </w:t>
      </w:r>
      <w:r w:rsidRPr="002E799E">
        <w:rPr>
          <w:rFonts w:ascii="Times New Roman" w:hAnsi="Times New Roman" w:cstheme="minorBidi"/>
          <w:szCs w:val="22"/>
        </w:rPr>
        <w:t>和</w:t>
      </w:r>
      <w:r w:rsidRPr="002E799E">
        <w:rPr>
          <w:rFonts w:ascii="Times New Roman" w:hAnsi="Times New Roman" w:cstheme="minorBidi"/>
          <w:szCs w:val="22"/>
        </w:rPr>
        <w:t xml:space="preserve"> NOC</w:t>
      </w:r>
      <w:r w:rsidRPr="002E799E">
        <w:rPr>
          <w:rFonts w:ascii="Times New Roman" w:hAnsi="Times New Roman" w:cstheme="minorBidi"/>
          <w:szCs w:val="22"/>
        </w:rPr>
        <w:t>，说明没有通过复杂继承结构换取指标下降。</w:t>
      </w:r>
    </w:p>
    <w:p w14:paraId="48D064B7" w14:textId="272B76D5" w:rsidR="00AB2381" w:rsidRPr="00805CB6" w:rsidRDefault="00805CB6" w:rsidP="00805CB6">
      <w:pPr>
        <w:pStyle w:val="af3"/>
        <w:ind w:firstLineChars="200" w:firstLine="480"/>
        <w:rPr>
          <w:rFonts w:ascii="Times New Roman" w:hAnsi="Times New Roman" w:cstheme="minorBidi" w:hint="eastAsia"/>
          <w:szCs w:val="22"/>
        </w:rPr>
      </w:pPr>
      <w:r>
        <w:rPr>
          <w:rFonts w:ascii="Times New Roman" w:hAnsi="Times New Roman" w:cstheme="minorBidi" w:hint="eastAsia"/>
          <w:szCs w:val="22"/>
        </w:rPr>
        <w:t>改进过后出现了</w:t>
      </w:r>
      <w:r w:rsidR="002E799E" w:rsidRPr="002E799E">
        <w:rPr>
          <w:rFonts w:ascii="Times New Roman" w:hAnsi="Times New Roman" w:cstheme="minorBidi"/>
          <w:szCs w:val="22"/>
        </w:rPr>
        <w:t>类数量及服务间调用层次有所增加，</w:t>
      </w:r>
      <w:r w:rsidR="002E799E" w:rsidRPr="002E799E">
        <w:rPr>
          <w:rFonts w:ascii="Times New Roman" w:hAnsi="Times New Roman" w:cstheme="minorBidi"/>
          <w:szCs w:val="22"/>
        </w:rPr>
        <w:t xml:space="preserve">Controller </w:t>
      </w:r>
      <w:r w:rsidR="002E799E" w:rsidRPr="002E799E">
        <w:rPr>
          <w:rFonts w:ascii="Times New Roman" w:hAnsi="Times New Roman" w:cstheme="minorBidi"/>
          <w:szCs w:val="22"/>
        </w:rPr>
        <w:t>需要依赖更明确的服务接口</w:t>
      </w:r>
      <w:r>
        <w:rPr>
          <w:rFonts w:ascii="Times New Roman" w:hAnsi="Times New Roman" w:cstheme="minorBidi" w:hint="eastAsia"/>
          <w:szCs w:val="22"/>
        </w:rPr>
        <w:t>的新问题，</w:t>
      </w:r>
      <w:r w:rsidR="002E799E" w:rsidRPr="002E799E">
        <w:rPr>
          <w:rFonts w:ascii="Times New Roman" w:hAnsi="Times New Roman" w:cstheme="minorBidi"/>
          <w:szCs w:val="22"/>
        </w:rPr>
        <w:t>但新增类职责单一，最大</w:t>
      </w:r>
      <w:r w:rsidR="002E799E" w:rsidRPr="002E799E">
        <w:rPr>
          <w:rFonts w:ascii="Times New Roman" w:hAnsi="Times New Roman" w:cstheme="minorBidi"/>
          <w:szCs w:val="22"/>
        </w:rPr>
        <w:t xml:space="preserve"> CBO </w:t>
      </w:r>
      <w:r>
        <w:rPr>
          <w:rFonts w:ascii="Times New Roman" w:hAnsi="Times New Roman" w:cstheme="minorBidi" w:hint="eastAsia"/>
          <w:szCs w:val="22"/>
        </w:rPr>
        <w:t>没有再</w:t>
      </w:r>
      <w:r w:rsidR="002E799E" w:rsidRPr="002E799E">
        <w:rPr>
          <w:rFonts w:ascii="Times New Roman" w:hAnsi="Times New Roman" w:cstheme="minorBidi"/>
          <w:szCs w:val="22"/>
        </w:rPr>
        <w:t>超阈，因此该</w:t>
      </w:r>
      <w:r>
        <w:rPr>
          <w:rFonts w:ascii="Times New Roman" w:hAnsi="Times New Roman" w:cstheme="minorBidi" w:hint="eastAsia"/>
          <w:szCs w:val="22"/>
        </w:rPr>
        <w:t>问题</w:t>
      </w:r>
      <w:r w:rsidR="002E799E" w:rsidRPr="002E799E">
        <w:rPr>
          <w:rFonts w:ascii="Times New Roman" w:hAnsi="Times New Roman" w:cstheme="minorBidi"/>
          <w:szCs w:val="22"/>
        </w:rPr>
        <w:t>可以接受。目前</w:t>
      </w:r>
      <w:r>
        <w:rPr>
          <w:rFonts w:ascii="Times New Roman" w:hAnsi="Times New Roman" w:cstheme="minorBidi" w:hint="eastAsia"/>
          <w:szCs w:val="22"/>
        </w:rPr>
        <w:t>还没有</w:t>
      </w:r>
      <w:r w:rsidR="002E799E" w:rsidRPr="002E799E">
        <w:rPr>
          <w:rFonts w:ascii="Times New Roman" w:hAnsi="Times New Roman" w:cstheme="minorBidi"/>
          <w:szCs w:val="22"/>
        </w:rPr>
        <w:t>对</w:t>
      </w:r>
      <w:r w:rsidR="002E799E" w:rsidRPr="002E799E">
        <w:rPr>
          <w:rFonts w:ascii="Times New Roman" w:hAnsi="Times New Roman" w:cstheme="minorBidi"/>
          <w:szCs w:val="22"/>
        </w:rPr>
        <w:t xml:space="preserve"> AuthTokenService </w:t>
      </w:r>
      <w:r w:rsidR="002E799E" w:rsidRPr="002E799E">
        <w:rPr>
          <w:rFonts w:ascii="Times New Roman" w:hAnsi="Times New Roman" w:cstheme="minorBidi"/>
          <w:szCs w:val="22"/>
        </w:rPr>
        <w:t>进一步拆分，因为其</w:t>
      </w:r>
      <w:r w:rsidR="002E799E" w:rsidRPr="002E799E">
        <w:rPr>
          <w:rFonts w:ascii="Times New Roman" w:hAnsi="Times New Roman" w:cstheme="minorBidi"/>
          <w:szCs w:val="22"/>
        </w:rPr>
        <w:t xml:space="preserve"> LCOM=4</w:t>
      </w:r>
      <w:r w:rsidR="002E799E" w:rsidRPr="002E799E">
        <w:rPr>
          <w:rFonts w:ascii="Times New Roman" w:hAnsi="Times New Roman" w:cstheme="minorBidi"/>
          <w:szCs w:val="22"/>
        </w:rPr>
        <w:t>，仍处于本组阈值</w:t>
      </w:r>
      <w:r>
        <w:rPr>
          <w:rFonts w:ascii="Times New Roman" w:hAnsi="Times New Roman" w:cstheme="minorBidi" w:hint="eastAsia"/>
          <w:szCs w:val="22"/>
        </w:rPr>
        <w:t>之内</w:t>
      </w:r>
      <w:r w:rsidR="002E799E" w:rsidRPr="002E799E">
        <w:rPr>
          <w:rFonts w:ascii="Times New Roman" w:hAnsi="Times New Roman" w:cstheme="minorBidi"/>
          <w:szCs w:val="22"/>
        </w:rPr>
        <w:t>，</w:t>
      </w:r>
      <w:r>
        <w:rPr>
          <w:rFonts w:ascii="Times New Roman" w:hAnsi="Times New Roman" w:cstheme="minorBidi" w:hint="eastAsia"/>
          <w:szCs w:val="22"/>
        </w:rPr>
        <w:t>同时</w:t>
      </w:r>
      <w:r w:rsidR="002E799E" w:rsidRPr="002E799E">
        <w:rPr>
          <w:rFonts w:ascii="Times New Roman" w:hAnsi="Times New Roman" w:cstheme="minorBidi"/>
          <w:szCs w:val="22"/>
        </w:rPr>
        <w:t>令牌生成、签名和解析属于同一安全职责，继续拆分的收益有限。</w:t>
      </w:r>
    </w:p>
    <w:sectPr w:rsidR="00AB2381" w:rsidRPr="00805C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0230D" w14:textId="77777777" w:rsidR="00FC136F" w:rsidRDefault="00FC136F" w:rsidP="00930674">
      <w:pPr>
        <w:spacing w:after="0" w:line="240" w:lineRule="auto"/>
      </w:pPr>
      <w:r>
        <w:separator/>
      </w:r>
    </w:p>
  </w:endnote>
  <w:endnote w:type="continuationSeparator" w:id="0">
    <w:p w14:paraId="54DA67FB" w14:textId="77777777" w:rsidR="00FC136F" w:rsidRDefault="00FC136F" w:rsidP="009306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FFBBD" w14:textId="77777777" w:rsidR="00FC136F" w:rsidRDefault="00FC136F" w:rsidP="00930674">
      <w:pPr>
        <w:spacing w:after="0" w:line="240" w:lineRule="auto"/>
      </w:pPr>
      <w:r>
        <w:separator/>
      </w:r>
    </w:p>
  </w:footnote>
  <w:footnote w:type="continuationSeparator" w:id="0">
    <w:p w14:paraId="24383AAF" w14:textId="77777777" w:rsidR="00FC136F" w:rsidRDefault="00FC136F" w:rsidP="009306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665"/>
    <w:rsid w:val="0003564C"/>
    <w:rsid w:val="00054483"/>
    <w:rsid w:val="0011425D"/>
    <w:rsid w:val="00132047"/>
    <w:rsid w:val="001476C2"/>
    <w:rsid w:val="001A19C3"/>
    <w:rsid w:val="001B12FC"/>
    <w:rsid w:val="001D04F2"/>
    <w:rsid w:val="001D15BC"/>
    <w:rsid w:val="002E799E"/>
    <w:rsid w:val="00361B18"/>
    <w:rsid w:val="004C5052"/>
    <w:rsid w:val="00584ABC"/>
    <w:rsid w:val="005B3906"/>
    <w:rsid w:val="005D29F1"/>
    <w:rsid w:val="005F2248"/>
    <w:rsid w:val="007336EA"/>
    <w:rsid w:val="00796160"/>
    <w:rsid w:val="00805CB6"/>
    <w:rsid w:val="008429AD"/>
    <w:rsid w:val="008E22E3"/>
    <w:rsid w:val="00930674"/>
    <w:rsid w:val="009452C8"/>
    <w:rsid w:val="00A051F0"/>
    <w:rsid w:val="00A16AFF"/>
    <w:rsid w:val="00A945DB"/>
    <w:rsid w:val="00A95031"/>
    <w:rsid w:val="00AA4E04"/>
    <w:rsid w:val="00AB2381"/>
    <w:rsid w:val="00B31665"/>
    <w:rsid w:val="00BE2898"/>
    <w:rsid w:val="00BF285A"/>
    <w:rsid w:val="00C1407C"/>
    <w:rsid w:val="00CB6454"/>
    <w:rsid w:val="00DD05F7"/>
    <w:rsid w:val="00EE40D3"/>
    <w:rsid w:val="00F355A3"/>
    <w:rsid w:val="00F60A78"/>
    <w:rsid w:val="00F73884"/>
    <w:rsid w:val="00F97399"/>
    <w:rsid w:val="00FA3049"/>
    <w:rsid w:val="00FA4BFD"/>
    <w:rsid w:val="00FC1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D0034B"/>
  <w15:chartTrackingRefBased/>
  <w15:docId w15:val="{D1B6820F-7173-47BE-8771-70422E0E3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0674"/>
    <w:pPr>
      <w:spacing w:after="200" w:line="276" w:lineRule="auto"/>
    </w:pPr>
    <w:rPr>
      <w:rFonts w:ascii="Times New Roman" w:eastAsia="宋体" w:hAnsi="Times New Roman"/>
      <w:kern w:val="0"/>
      <w:sz w:val="24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31665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eastAsia="zh-CN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B31665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1665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1665"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1665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szCs w:val="24"/>
      <w:lang w:eastAsia="zh-CN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1665"/>
    <w:pPr>
      <w:keepNext/>
      <w:keepLines/>
      <w:widowControl w:val="0"/>
      <w:spacing w:before="40" w:after="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1665"/>
    <w:pPr>
      <w:keepNext/>
      <w:keepLines/>
      <w:widowControl w:val="0"/>
      <w:spacing w:before="40" w:after="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1665"/>
    <w:pPr>
      <w:keepNext/>
      <w:keepLines/>
      <w:widowControl w:val="0"/>
      <w:spacing w:after="0"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1665"/>
    <w:pPr>
      <w:keepNext/>
      <w:keepLines/>
      <w:widowControl w:val="0"/>
      <w:spacing w:after="0"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316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31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31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3166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3166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3166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316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316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316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31665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B31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1665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B316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1665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 w:val="22"/>
      <w:szCs w:val="24"/>
      <w:lang w:eastAsia="zh-CN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B316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1665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a">
    <w:name w:val="Intense Emphasis"/>
    <w:basedOn w:val="a0"/>
    <w:uiPriority w:val="21"/>
    <w:qFormat/>
    <w:rsid w:val="00B316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1665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B316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3166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30674"/>
    <w:pPr>
      <w:widowControl w:val="0"/>
      <w:tabs>
        <w:tab w:val="center" w:pos="4153"/>
        <w:tab w:val="right" w:pos="8306"/>
      </w:tabs>
      <w:snapToGrid w:val="0"/>
      <w:spacing w:after="160" w:line="240" w:lineRule="auto"/>
      <w:jc w:val="center"/>
    </w:pPr>
    <w:rPr>
      <w:rFonts w:asciiTheme="minorHAnsi" w:eastAsiaTheme="minorEastAsia" w:hAnsiTheme="minorHAnsi"/>
      <w:kern w:val="2"/>
      <w:sz w:val="18"/>
      <w:szCs w:val="18"/>
      <w:lang w:eastAsia="zh-CN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93067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30674"/>
    <w:pPr>
      <w:widowControl w:val="0"/>
      <w:tabs>
        <w:tab w:val="center" w:pos="4153"/>
        <w:tab w:val="right" w:pos="8306"/>
      </w:tabs>
      <w:snapToGrid w:val="0"/>
      <w:spacing w:after="160" w:line="240" w:lineRule="auto"/>
    </w:pPr>
    <w:rPr>
      <w:rFonts w:asciiTheme="minorHAnsi" w:eastAsiaTheme="minorEastAsia" w:hAnsiTheme="minorHAnsi"/>
      <w:kern w:val="2"/>
      <w:sz w:val="18"/>
      <w:szCs w:val="18"/>
      <w:lang w:eastAsia="zh-CN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930674"/>
    <w:rPr>
      <w:sz w:val="18"/>
      <w:szCs w:val="18"/>
    </w:rPr>
  </w:style>
  <w:style w:type="table" w:styleId="af2">
    <w:name w:val="Table Grid"/>
    <w:basedOn w:val="a1"/>
    <w:uiPriority w:val="59"/>
    <w:rsid w:val="00930674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584ABC"/>
    <w:rPr>
      <w:rFonts w:ascii="宋体" w:eastAsia="宋体" w:hAnsi="宋体" w:cs="宋体"/>
      <w:sz w:val="24"/>
      <w:szCs w:val="24"/>
    </w:rPr>
  </w:style>
  <w:style w:type="paragraph" w:styleId="af3">
    <w:name w:val="Normal (Web)"/>
    <w:basedOn w:val="a"/>
    <w:uiPriority w:val="99"/>
    <w:unhideWhenUsed/>
    <w:rsid w:val="00F97399"/>
    <w:pPr>
      <w:spacing w:before="100" w:beforeAutospacing="1" w:after="100" w:afterAutospacing="1" w:line="240" w:lineRule="auto"/>
    </w:pPr>
    <w:rPr>
      <w:rFonts w:ascii="宋体" w:hAnsi="宋体" w:cs="宋体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16</Pages>
  <Words>2219</Words>
  <Characters>3353</Characters>
  <Application>Microsoft Office Word</Application>
  <DocSecurity>0</DocSecurity>
  <Lines>670</Lines>
  <Paragraphs>557</Paragraphs>
  <ScaleCrop>false</ScaleCrop>
  <Company/>
  <LinksUpToDate>false</LinksUpToDate>
  <CharactersWithSpaces>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腾锋 王</dc:creator>
  <cp:keywords/>
  <dc:description/>
  <cp:lastModifiedBy>林 山</cp:lastModifiedBy>
  <cp:revision>25</cp:revision>
  <dcterms:created xsi:type="dcterms:W3CDTF">2026-08-31T17:04:00Z</dcterms:created>
  <dcterms:modified xsi:type="dcterms:W3CDTF">2026-09-14T02:24:00Z</dcterms:modified>
</cp:coreProperties>
</file>