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EAB" w:rsidRDefault="00AB51A1">
      <w:pPr>
        <w:jc w:val="center"/>
        <w:rPr>
          <w:b/>
          <w:bCs/>
          <w:sz w:val="52"/>
          <w:szCs w:val="52"/>
        </w:rPr>
      </w:pPr>
      <w:r>
        <w:rPr>
          <w:rFonts w:hint="eastAsia"/>
          <w:b/>
          <w:bCs/>
          <w:sz w:val="52"/>
          <w:szCs w:val="52"/>
        </w:rPr>
        <w:t>移</w:t>
      </w:r>
    </w:p>
    <w:p w:rsidR="00FC0EAB" w:rsidRDefault="00AB51A1">
      <w:pPr>
        <w:jc w:val="center"/>
        <w:rPr>
          <w:b/>
          <w:bCs/>
          <w:sz w:val="52"/>
          <w:szCs w:val="52"/>
        </w:rPr>
      </w:pPr>
      <w:r>
        <w:rPr>
          <w:rFonts w:hint="eastAsia"/>
          <w:b/>
          <w:bCs/>
          <w:sz w:val="52"/>
          <w:szCs w:val="52"/>
        </w:rPr>
        <w:t>动</w:t>
      </w:r>
    </w:p>
    <w:p w:rsidR="00FC0EAB" w:rsidRDefault="00AB51A1">
      <w:pPr>
        <w:jc w:val="center"/>
        <w:rPr>
          <w:b/>
          <w:bCs/>
          <w:sz w:val="52"/>
          <w:szCs w:val="52"/>
        </w:rPr>
      </w:pPr>
      <w:r>
        <w:rPr>
          <w:rFonts w:hint="eastAsia"/>
          <w:b/>
          <w:bCs/>
          <w:sz w:val="52"/>
          <w:szCs w:val="52"/>
        </w:rPr>
        <w:t>会</w:t>
      </w:r>
    </w:p>
    <w:p w:rsidR="00FC0EAB" w:rsidRDefault="00AB51A1">
      <w:pPr>
        <w:jc w:val="center"/>
        <w:rPr>
          <w:b/>
          <w:bCs/>
          <w:sz w:val="52"/>
          <w:szCs w:val="52"/>
        </w:rPr>
      </w:pPr>
      <w:r>
        <w:rPr>
          <w:rFonts w:hint="eastAsia"/>
          <w:b/>
          <w:bCs/>
          <w:sz w:val="52"/>
          <w:szCs w:val="52"/>
        </w:rPr>
        <w:t>议</w:t>
      </w:r>
    </w:p>
    <w:p w:rsidR="00FC0EAB" w:rsidRDefault="00AB51A1">
      <w:pPr>
        <w:jc w:val="center"/>
        <w:rPr>
          <w:b/>
          <w:bCs/>
          <w:sz w:val="52"/>
          <w:szCs w:val="52"/>
        </w:rPr>
      </w:pPr>
      <w:r>
        <w:rPr>
          <w:rFonts w:hint="eastAsia"/>
          <w:b/>
          <w:bCs/>
          <w:sz w:val="52"/>
          <w:szCs w:val="52"/>
        </w:rPr>
        <w:t>实</w:t>
      </w:r>
    </w:p>
    <w:p w:rsidR="00FC0EAB" w:rsidRDefault="00AB51A1">
      <w:pPr>
        <w:jc w:val="center"/>
        <w:rPr>
          <w:b/>
          <w:bCs/>
          <w:sz w:val="52"/>
          <w:szCs w:val="52"/>
        </w:rPr>
      </w:pPr>
      <w:r>
        <w:rPr>
          <w:rFonts w:hint="eastAsia"/>
          <w:b/>
          <w:bCs/>
          <w:sz w:val="52"/>
          <w:szCs w:val="52"/>
        </w:rPr>
        <w:t>时</w:t>
      </w:r>
    </w:p>
    <w:p w:rsidR="00FC0EAB" w:rsidRDefault="00AB51A1">
      <w:pPr>
        <w:jc w:val="center"/>
        <w:rPr>
          <w:b/>
          <w:bCs/>
          <w:sz w:val="52"/>
          <w:szCs w:val="52"/>
        </w:rPr>
      </w:pPr>
      <w:r>
        <w:rPr>
          <w:rFonts w:hint="eastAsia"/>
          <w:b/>
          <w:bCs/>
          <w:sz w:val="52"/>
          <w:szCs w:val="52"/>
        </w:rPr>
        <w:t>互</w:t>
      </w:r>
    </w:p>
    <w:p w:rsidR="00FC0EAB" w:rsidRDefault="00AB51A1">
      <w:pPr>
        <w:jc w:val="center"/>
        <w:rPr>
          <w:b/>
          <w:bCs/>
          <w:sz w:val="52"/>
          <w:szCs w:val="52"/>
        </w:rPr>
      </w:pPr>
      <w:r>
        <w:rPr>
          <w:rFonts w:hint="eastAsia"/>
          <w:b/>
          <w:bCs/>
          <w:sz w:val="52"/>
          <w:szCs w:val="52"/>
        </w:rPr>
        <w:t>动</w:t>
      </w:r>
    </w:p>
    <w:p w:rsidR="00FC0EAB" w:rsidRDefault="00AB51A1">
      <w:pPr>
        <w:jc w:val="center"/>
        <w:rPr>
          <w:b/>
          <w:bCs/>
          <w:sz w:val="52"/>
          <w:szCs w:val="52"/>
        </w:rPr>
      </w:pPr>
      <w:r>
        <w:rPr>
          <w:rFonts w:hint="eastAsia"/>
          <w:b/>
          <w:bCs/>
          <w:sz w:val="52"/>
          <w:szCs w:val="52"/>
        </w:rPr>
        <w:t>系</w:t>
      </w:r>
    </w:p>
    <w:p w:rsidR="00FC0EAB" w:rsidRDefault="00AB51A1">
      <w:pPr>
        <w:jc w:val="center"/>
        <w:rPr>
          <w:b/>
          <w:bCs/>
          <w:sz w:val="52"/>
          <w:szCs w:val="52"/>
        </w:rPr>
      </w:pPr>
      <w:r>
        <w:rPr>
          <w:rFonts w:hint="eastAsia"/>
          <w:b/>
          <w:bCs/>
          <w:sz w:val="52"/>
          <w:szCs w:val="52"/>
        </w:rPr>
        <w:t>统</w:t>
      </w:r>
    </w:p>
    <w:p w:rsidR="00FC0EAB" w:rsidRDefault="00AB51A1">
      <w:pPr>
        <w:jc w:val="center"/>
        <w:rPr>
          <w:b/>
          <w:bCs/>
          <w:sz w:val="52"/>
          <w:szCs w:val="52"/>
        </w:rPr>
      </w:pPr>
      <w:r>
        <w:rPr>
          <w:rFonts w:hint="eastAsia"/>
          <w:b/>
          <w:bCs/>
          <w:sz w:val="52"/>
          <w:szCs w:val="52"/>
        </w:rPr>
        <w:t>设</w:t>
      </w:r>
    </w:p>
    <w:p w:rsidR="00FC0EAB" w:rsidRDefault="00AB51A1">
      <w:pPr>
        <w:jc w:val="center"/>
        <w:rPr>
          <w:b/>
          <w:bCs/>
          <w:sz w:val="52"/>
          <w:szCs w:val="52"/>
        </w:rPr>
      </w:pPr>
      <w:r>
        <w:rPr>
          <w:rFonts w:hint="eastAsia"/>
          <w:b/>
          <w:bCs/>
          <w:sz w:val="52"/>
          <w:szCs w:val="52"/>
        </w:rPr>
        <w:t>计</w:t>
      </w:r>
    </w:p>
    <w:p w:rsidR="00FC0EAB" w:rsidRDefault="00AB51A1">
      <w:pPr>
        <w:jc w:val="center"/>
        <w:rPr>
          <w:b/>
          <w:bCs/>
          <w:sz w:val="52"/>
          <w:szCs w:val="52"/>
        </w:rPr>
      </w:pPr>
      <w:r>
        <w:rPr>
          <w:rFonts w:hint="eastAsia"/>
          <w:b/>
          <w:bCs/>
          <w:sz w:val="52"/>
          <w:szCs w:val="52"/>
        </w:rPr>
        <w:t>文</w:t>
      </w:r>
    </w:p>
    <w:p w:rsidR="00FC0EAB" w:rsidRDefault="00AB51A1">
      <w:pPr>
        <w:jc w:val="center"/>
        <w:rPr>
          <w:b/>
          <w:bCs/>
          <w:sz w:val="52"/>
          <w:szCs w:val="52"/>
        </w:rPr>
      </w:pPr>
      <w:r>
        <w:rPr>
          <w:rFonts w:hint="eastAsia"/>
          <w:b/>
          <w:bCs/>
          <w:sz w:val="52"/>
          <w:szCs w:val="52"/>
        </w:rPr>
        <w:t>档</w:t>
      </w:r>
    </w:p>
    <w:p w:rsidR="00FC0EAB" w:rsidRDefault="00FC0EAB">
      <w:pPr>
        <w:jc w:val="center"/>
        <w:rPr>
          <w:b/>
          <w:bCs/>
          <w:sz w:val="52"/>
          <w:szCs w:val="52"/>
        </w:rPr>
      </w:pPr>
    </w:p>
    <w:p w:rsidR="00FC0EAB" w:rsidRDefault="00AB51A1">
      <w:pPr>
        <w:numPr>
          <w:ilvl w:val="0"/>
          <w:numId w:val="1"/>
        </w:numPr>
        <w:jc w:val="left"/>
        <w:rPr>
          <w:b/>
          <w:bCs/>
          <w:sz w:val="52"/>
          <w:szCs w:val="52"/>
        </w:rPr>
      </w:pPr>
      <w:r>
        <w:rPr>
          <w:rFonts w:hint="eastAsia"/>
          <w:b/>
          <w:bCs/>
          <w:sz w:val="52"/>
          <w:szCs w:val="52"/>
        </w:rPr>
        <w:lastRenderedPageBreak/>
        <w:t>编写目的</w:t>
      </w:r>
    </w:p>
    <w:p w:rsidR="00FC0EAB" w:rsidRDefault="00AB51A1">
      <w:pPr>
        <w:numPr>
          <w:ilvl w:val="0"/>
          <w:numId w:val="1"/>
        </w:numPr>
        <w:jc w:val="left"/>
        <w:rPr>
          <w:b/>
          <w:bCs/>
          <w:sz w:val="52"/>
          <w:szCs w:val="52"/>
        </w:rPr>
      </w:pPr>
      <w:r>
        <w:rPr>
          <w:rFonts w:hint="eastAsia"/>
          <w:b/>
          <w:bCs/>
          <w:sz w:val="52"/>
          <w:szCs w:val="52"/>
        </w:rPr>
        <w:t>设计环境</w:t>
      </w:r>
    </w:p>
    <w:p w:rsidR="00FC0EAB" w:rsidRDefault="00AB51A1">
      <w:pPr>
        <w:numPr>
          <w:ilvl w:val="0"/>
          <w:numId w:val="1"/>
        </w:numPr>
        <w:jc w:val="left"/>
        <w:rPr>
          <w:b/>
          <w:bCs/>
          <w:sz w:val="52"/>
          <w:szCs w:val="52"/>
        </w:rPr>
      </w:pPr>
      <w:r>
        <w:rPr>
          <w:rFonts w:hint="eastAsia"/>
          <w:b/>
          <w:bCs/>
          <w:sz w:val="52"/>
          <w:szCs w:val="52"/>
        </w:rPr>
        <w:t>总体设计</w:t>
      </w:r>
    </w:p>
    <w:p w:rsidR="00FC0EAB" w:rsidRDefault="00AB51A1">
      <w:pPr>
        <w:numPr>
          <w:ilvl w:val="0"/>
          <w:numId w:val="1"/>
        </w:numPr>
        <w:jc w:val="left"/>
        <w:rPr>
          <w:b/>
          <w:bCs/>
          <w:sz w:val="52"/>
          <w:szCs w:val="52"/>
        </w:rPr>
      </w:pPr>
      <w:r>
        <w:rPr>
          <w:rFonts w:hint="eastAsia"/>
          <w:b/>
          <w:bCs/>
          <w:sz w:val="52"/>
          <w:szCs w:val="52"/>
        </w:rPr>
        <w:t>模块设计</w:t>
      </w:r>
    </w:p>
    <w:p w:rsidR="00FC0EAB" w:rsidRDefault="00AB51A1">
      <w:pPr>
        <w:numPr>
          <w:ilvl w:val="2"/>
          <w:numId w:val="1"/>
        </w:numPr>
        <w:jc w:val="left"/>
        <w:rPr>
          <w:b/>
          <w:bCs/>
          <w:sz w:val="44"/>
          <w:szCs w:val="44"/>
        </w:rPr>
      </w:pPr>
      <w:r>
        <w:rPr>
          <w:rFonts w:hint="eastAsia"/>
          <w:b/>
          <w:bCs/>
          <w:sz w:val="44"/>
          <w:szCs w:val="44"/>
        </w:rPr>
        <w:t>界面模块设计</w:t>
      </w:r>
    </w:p>
    <w:p w:rsidR="00FC0EAB" w:rsidRDefault="00AB51A1">
      <w:pPr>
        <w:numPr>
          <w:ilvl w:val="2"/>
          <w:numId w:val="1"/>
        </w:numPr>
        <w:jc w:val="left"/>
        <w:rPr>
          <w:b/>
          <w:bCs/>
          <w:sz w:val="44"/>
          <w:szCs w:val="44"/>
        </w:rPr>
      </w:pPr>
      <w:r>
        <w:rPr>
          <w:rFonts w:hint="eastAsia"/>
          <w:b/>
          <w:bCs/>
          <w:sz w:val="44"/>
          <w:szCs w:val="44"/>
        </w:rPr>
        <w:t>通信数据模块设计</w:t>
      </w:r>
    </w:p>
    <w:p w:rsidR="00FC0EAB" w:rsidRDefault="00AB51A1">
      <w:pPr>
        <w:numPr>
          <w:ilvl w:val="2"/>
          <w:numId w:val="1"/>
        </w:numPr>
        <w:jc w:val="left"/>
        <w:rPr>
          <w:b/>
          <w:bCs/>
          <w:sz w:val="44"/>
          <w:szCs w:val="44"/>
        </w:rPr>
      </w:pPr>
      <w:r>
        <w:rPr>
          <w:rFonts w:hint="eastAsia"/>
          <w:b/>
          <w:bCs/>
          <w:sz w:val="44"/>
          <w:szCs w:val="44"/>
        </w:rPr>
        <w:t>会议管理模块设计</w:t>
      </w:r>
    </w:p>
    <w:p w:rsidR="00FC0EAB" w:rsidRDefault="00AB51A1">
      <w:pPr>
        <w:numPr>
          <w:ilvl w:val="2"/>
          <w:numId w:val="1"/>
        </w:numPr>
        <w:jc w:val="left"/>
        <w:rPr>
          <w:b/>
          <w:bCs/>
          <w:sz w:val="44"/>
          <w:szCs w:val="44"/>
        </w:rPr>
      </w:pPr>
      <w:r>
        <w:rPr>
          <w:rFonts w:hint="eastAsia"/>
          <w:b/>
          <w:bCs/>
          <w:sz w:val="44"/>
          <w:szCs w:val="44"/>
        </w:rPr>
        <w:t>用户管理模块设计</w:t>
      </w:r>
    </w:p>
    <w:p w:rsidR="00FC0EAB" w:rsidRDefault="00AB51A1">
      <w:pPr>
        <w:numPr>
          <w:ilvl w:val="2"/>
          <w:numId w:val="1"/>
        </w:numPr>
        <w:jc w:val="left"/>
        <w:rPr>
          <w:b/>
          <w:bCs/>
          <w:sz w:val="44"/>
          <w:szCs w:val="44"/>
        </w:rPr>
      </w:pPr>
      <w:r>
        <w:rPr>
          <w:rFonts w:hint="eastAsia"/>
          <w:b/>
          <w:bCs/>
          <w:sz w:val="44"/>
          <w:szCs w:val="44"/>
        </w:rPr>
        <w:t>后台管理模块设计</w:t>
      </w:r>
    </w:p>
    <w:p w:rsidR="00FC0EAB" w:rsidRDefault="00FC0EAB">
      <w:pPr>
        <w:jc w:val="left"/>
        <w:rPr>
          <w:b/>
          <w:bCs/>
          <w:sz w:val="52"/>
          <w:szCs w:val="52"/>
        </w:rPr>
      </w:pPr>
    </w:p>
    <w:p w:rsidR="00FC0EAB" w:rsidRDefault="00FC0EAB">
      <w:pPr>
        <w:jc w:val="left"/>
        <w:rPr>
          <w:b/>
          <w:bCs/>
          <w:sz w:val="52"/>
          <w:szCs w:val="52"/>
        </w:rPr>
      </w:pPr>
    </w:p>
    <w:p w:rsidR="00FC0EAB" w:rsidRDefault="00FC0EAB">
      <w:pPr>
        <w:jc w:val="left"/>
        <w:rPr>
          <w:b/>
          <w:bCs/>
          <w:sz w:val="52"/>
          <w:szCs w:val="52"/>
        </w:rPr>
      </w:pPr>
    </w:p>
    <w:p w:rsidR="00FC0EAB" w:rsidRDefault="00FC0EAB">
      <w:pPr>
        <w:jc w:val="left"/>
        <w:rPr>
          <w:b/>
          <w:bCs/>
          <w:sz w:val="52"/>
          <w:szCs w:val="52"/>
        </w:rPr>
      </w:pPr>
    </w:p>
    <w:p w:rsidR="00FC0EAB" w:rsidRDefault="00FC0EAB">
      <w:pPr>
        <w:jc w:val="left"/>
        <w:rPr>
          <w:b/>
          <w:bCs/>
          <w:sz w:val="52"/>
          <w:szCs w:val="52"/>
        </w:rPr>
      </w:pPr>
    </w:p>
    <w:p w:rsidR="00FC0EAB" w:rsidRDefault="00FC0EAB">
      <w:pPr>
        <w:jc w:val="left"/>
        <w:rPr>
          <w:b/>
          <w:bCs/>
          <w:sz w:val="52"/>
          <w:szCs w:val="52"/>
        </w:rPr>
      </w:pPr>
    </w:p>
    <w:p w:rsidR="00927961" w:rsidRDefault="00927961">
      <w:pPr>
        <w:jc w:val="left"/>
        <w:rPr>
          <w:rFonts w:hint="eastAsia"/>
          <w:b/>
          <w:bCs/>
          <w:sz w:val="52"/>
          <w:szCs w:val="52"/>
        </w:rPr>
      </w:pPr>
    </w:p>
    <w:p w:rsidR="00FC0EAB" w:rsidRDefault="00AB51A1">
      <w:pPr>
        <w:numPr>
          <w:ilvl w:val="0"/>
          <w:numId w:val="2"/>
        </w:numPr>
        <w:jc w:val="left"/>
        <w:rPr>
          <w:b/>
          <w:bCs/>
          <w:sz w:val="52"/>
          <w:szCs w:val="52"/>
        </w:rPr>
      </w:pPr>
      <w:r>
        <w:rPr>
          <w:rFonts w:hint="eastAsia"/>
          <w:b/>
          <w:bCs/>
          <w:sz w:val="52"/>
          <w:szCs w:val="52"/>
        </w:rPr>
        <w:lastRenderedPageBreak/>
        <w:t>编写目的</w:t>
      </w:r>
    </w:p>
    <w:p w:rsidR="00FC0EAB" w:rsidRDefault="00AB51A1">
      <w:pPr>
        <w:ind w:firstLine="420"/>
        <w:jc w:val="left"/>
        <w:rPr>
          <w:rFonts w:asciiTheme="minorEastAsia" w:hAnsiTheme="minorEastAsia" w:cstheme="minorEastAsia"/>
          <w:sz w:val="28"/>
          <w:szCs w:val="28"/>
        </w:rPr>
      </w:pPr>
      <w:r>
        <w:rPr>
          <w:rFonts w:asciiTheme="minorEastAsia" w:hAnsiTheme="minorEastAsia" w:cstheme="minorEastAsia" w:hint="eastAsia"/>
          <w:sz w:val="28"/>
          <w:szCs w:val="28"/>
        </w:rPr>
        <w:t>本次</w:t>
      </w:r>
      <w:r>
        <w:rPr>
          <w:rFonts w:asciiTheme="minorEastAsia" w:hAnsiTheme="minorEastAsia" w:cstheme="minorEastAsia" w:hint="eastAsia"/>
          <w:sz w:val="28"/>
          <w:szCs w:val="28"/>
        </w:rPr>
        <w:t>系统</w:t>
      </w:r>
      <w:r>
        <w:rPr>
          <w:rFonts w:asciiTheme="minorEastAsia" w:hAnsiTheme="minorEastAsia" w:cstheme="minorEastAsia" w:hint="eastAsia"/>
          <w:sz w:val="28"/>
          <w:szCs w:val="28"/>
        </w:rPr>
        <w:t>设计</w:t>
      </w:r>
      <w:r>
        <w:rPr>
          <w:rFonts w:asciiTheme="minorEastAsia" w:hAnsiTheme="minorEastAsia" w:cstheme="minorEastAsia" w:hint="eastAsia"/>
          <w:sz w:val="28"/>
          <w:szCs w:val="28"/>
        </w:rPr>
        <w:t>文档</w:t>
      </w:r>
      <w:r>
        <w:rPr>
          <w:rFonts w:asciiTheme="minorEastAsia" w:hAnsiTheme="minorEastAsia" w:cstheme="minorEastAsia" w:hint="eastAsia"/>
          <w:sz w:val="28"/>
          <w:szCs w:val="28"/>
        </w:rPr>
        <w:t>是为“移动会议</w:t>
      </w:r>
      <w:r>
        <w:rPr>
          <w:rFonts w:asciiTheme="minorEastAsia" w:hAnsiTheme="minorEastAsia" w:cstheme="minorEastAsia" w:hint="eastAsia"/>
          <w:sz w:val="28"/>
          <w:szCs w:val="28"/>
        </w:rPr>
        <w:t>实时互动系统</w:t>
      </w:r>
      <w:r>
        <w:rPr>
          <w:rFonts w:asciiTheme="minorEastAsia" w:hAnsiTheme="minorEastAsia" w:cstheme="minorEastAsia" w:hint="eastAsia"/>
          <w:sz w:val="28"/>
          <w:szCs w:val="28"/>
        </w:rPr>
        <w:t>”项目编写的，主要是为了软件开发者对移动会议系统的</w:t>
      </w:r>
      <w:r>
        <w:rPr>
          <w:rFonts w:asciiTheme="minorEastAsia" w:hAnsiTheme="minorEastAsia" w:cstheme="minorEastAsia" w:hint="eastAsia"/>
          <w:sz w:val="28"/>
          <w:szCs w:val="28"/>
        </w:rPr>
        <w:t>整体</w:t>
      </w:r>
      <w:r>
        <w:rPr>
          <w:rFonts w:asciiTheme="minorEastAsia" w:hAnsiTheme="minorEastAsia" w:cstheme="minorEastAsia" w:hint="eastAsia"/>
          <w:sz w:val="28"/>
          <w:szCs w:val="28"/>
        </w:rPr>
        <w:t>结构有一个详细的理解。</w:t>
      </w:r>
      <w:r>
        <w:rPr>
          <w:rFonts w:asciiTheme="minorEastAsia" w:hAnsiTheme="minorEastAsia" w:cstheme="minorEastAsia" w:hint="eastAsia"/>
          <w:sz w:val="28"/>
          <w:szCs w:val="28"/>
        </w:rPr>
        <w:t>我们将在此文档</w:t>
      </w:r>
      <w:r>
        <w:rPr>
          <w:rFonts w:asciiTheme="minorEastAsia" w:hAnsiTheme="minorEastAsia" w:cstheme="minorEastAsia" w:hint="eastAsia"/>
          <w:sz w:val="28"/>
          <w:szCs w:val="28"/>
        </w:rPr>
        <w:t>将本系统的</w:t>
      </w:r>
      <w:r>
        <w:rPr>
          <w:rFonts w:asciiTheme="minorEastAsia" w:hAnsiTheme="minorEastAsia" w:cstheme="minorEastAsia" w:hint="eastAsia"/>
          <w:sz w:val="28"/>
          <w:szCs w:val="28"/>
        </w:rPr>
        <w:t>数据结构，</w:t>
      </w:r>
      <w:r>
        <w:rPr>
          <w:rFonts w:asciiTheme="minorEastAsia" w:hAnsiTheme="minorEastAsia" w:cstheme="minorEastAsia" w:hint="eastAsia"/>
          <w:sz w:val="28"/>
          <w:szCs w:val="28"/>
        </w:rPr>
        <w:t>模块设计，流程图，</w:t>
      </w:r>
      <w:r>
        <w:rPr>
          <w:rFonts w:asciiTheme="minorEastAsia" w:hAnsiTheme="minorEastAsia" w:cstheme="minorEastAsia" w:hint="eastAsia"/>
          <w:sz w:val="28"/>
          <w:szCs w:val="28"/>
        </w:rPr>
        <w:t>性能</w:t>
      </w:r>
      <w:r>
        <w:rPr>
          <w:rFonts w:asciiTheme="minorEastAsia" w:hAnsiTheme="minorEastAsia" w:cstheme="minorEastAsia" w:hint="eastAsia"/>
          <w:sz w:val="28"/>
          <w:szCs w:val="28"/>
        </w:rPr>
        <w:t>等进行详细的介绍，能够使软件开发者</w:t>
      </w:r>
      <w:r>
        <w:rPr>
          <w:rFonts w:asciiTheme="minorEastAsia" w:hAnsiTheme="minorEastAsia" w:cstheme="minorEastAsia" w:hint="eastAsia"/>
          <w:sz w:val="28"/>
          <w:szCs w:val="28"/>
        </w:rPr>
        <w:t>帮助系统的管理，分析，设计，开发，测试和维护。</w:t>
      </w:r>
    </w:p>
    <w:p w:rsidR="00FC0EAB" w:rsidRDefault="00AB51A1">
      <w:pPr>
        <w:numPr>
          <w:ilvl w:val="0"/>
          <w:numId w:val="2"/>
        </w:numPr>
        <w:jc w:val="left"/>
        <w:rPr>
          <w:b/>
          <w:bCs/>
          <w:sz w:val="52"/>
          <w:szCs w:val="52"/>
        </w:rPr>
      </w:pPr>
      <w:r>
        <w:rPr>
          <w:rFonts w:hint="eastAsia"/>
          <w:b/>
          <w:bCs/>
          <w:sz w:val="52"/>
          <w:szCs w:val="52"/>
        </w:rPr>
        <w:t>设计环境</w:t>
      </w:r>
    </w:p>
    <w:p w:rsidR="00FC0EAB" w:rsidRDefault="00AB51A1">
      <w:pPr>
        <w:ind w:firstLine="420"/>
        <w:jc w:val="left"/>
        <w:rPr>
          <w:sz w:val="28"/>
          <w:szCs w:val="28"/>
        </w:rPr>
      </w:pPr>
      <w:r>
        <w:rPr>
          <w:rFonts w:hint="eastAsia"/>
          <w:sz w:val="28"/>
          <w:szCs w:val="28"/>
        </w:rPr>
        <w:t>本系统是用微信小程序结合网页进行开发的。</w:t>
      </w:r>
    </w:p>
    <w:p w:rsidR="00FC0EAB" w:rsidRDefault="00AB51A1">
      <w:pPr>
        <w:ind w:firstLine="420"/>
        <w:jc w:val="left"/>
        <w:rPr>
          <w:sz w:val="28"/>
          <w:szCs w:val="28"/>
        </w:rPr>
      </w:pPr>
      <w:r>
        <w:rPr>
          <w:rFonts w:hint="eastAsia"/>
          <w:sz w:val="28"/>
          <w:szCs w:val="28"/>
        </w:rPr>
        <w:t>编程语言：</w:t>
      </w:r>
      <w:r>
        <w:rPr>
          <w:rFonts w:hint="eastAsia"/>
          <w:sz w:val="28"/>
          <w:szCs w:val="28"/>
        </w:rPr>
        <w:t>java</w:t>
      </w:r>
      <w:r>
        <w:rPr>
          <w:rFonts w:hint="eastAsia"/>
          <w:sz w:val="28"/>
          <w:szCs w:val="28"/>
        </w:rPr>
        <w:t>、</w:t>
      </w:r>
      <w:r>
        <w:rPr>
          <w:rFonts w:hint="eastAsia"/>
          <w:sz w:val="28"/>
          <w:szCs w:val="28"/>
        </w:rPr>
        <w:t>js</w:t>
      </w:r>
    </w:p>
    <w:p w:rsidR="00FC0EAB" w:rsidRDefault="00AB51A1">
      <w:pPr>
        <w:ind w:firstLine="420"/>
        <w:jc w:val="left"/>
        <w:rPr>
          <w:sz w:val="28"/>
          <w:szCs w:val="28"/>
        </w:rPr>
      </w:pPr>
      <w:r>
        <w:rPr>
          <w:rFonts w:hint="eastAsia"/>
          <w:sz w:val="28"/>
          <w:szCs w:val="28"/>
        </w:rPr>
        <w:t>语言开发工具：</w:t>
      </w:r>
      <w:r>
        <w:rPr>
          <w:rFonts w:hint="eastAsia"/>
          <w:sz w:val="28"/>
          <w:szCs w:val="28"/>
        </w:rPr>
        <w:t>Eclipse</w:t>
      </w:r>
    </w:p>
    <w:p w:rsidR="00FC0EAB" w:rsidRDefault="00AB51A1">
      <w:pPr>
        <w:ind w:firstLine="420"/>
        <w:jc w:val="left"/>
        <w:rPr>
          <w:sz w:val="28"/>
          <w:szCs w:val="28"/>
        </w:rPr>
      </w:pPr>
      <w:r>
        <w:rPr>
          <w:rFonts w:hint="eastAsia"/>
          <w:sz w:val="28"/>
          <w:szCs w:val="28"/>
        </w:rPr>
        <w:t>数据库设计：</w:t>
      </w:r>
      <w:r>
        <w:rPr>
          <w:rFonts w:hint="eastAsia"/>
          <w:sz w:val="28"/>
          <w:szCs w:val="28"/>
        </w:rPr>
        <w:t>MySQL</w:t>
      </w:r>
    </w:p>
    <w:p w:rsidR="00FC0EAB" w:rsidRDefault="00AB51A1">
      <w:pPr>
        <w:ind w:firstLine="420"/>
        <w:jc w:val="left"/>
        <w:rPr>
          <w:sz w:val="28"/>
          <w:szCs w:val="28"/>
        </w:rPr>
      </w:pPr>
      <w:r>
        <w:rPr>
          <w:rFonts w:hint="eastAsia"/>
          <w:sz w:val="28"/>
          <w:szCs w:val="28"/>
        </w:rPr>
        <w:t>服务器：</w:t>
      </w:r>
      <w:r>
        <w:rPr>
          <w:rFonts w:hint="eastAsia"/>
          <w:sz w:val="28"/>
          <w:szCs w:val="28"/>
        </w:rPr>
        <w:t>tomcat</w:t>
      </w:r>
    </w:p>
    <w:p w:rsidR="00FC0EAB" w:rsidRDefault="00AB51A1">
      <w:pPr>
        <w:ind w:firstLine="420"/>
        <w:jc w:val="left"/>
        <w:rPr>
          <w:sz w:val="28"/>
          <w:szCs w:val="28"/>
        </w:rPr>
      </w:pPr>
      <w:r>
        <w:rPr>
          <w:rFonts w:hint="eastAsia"/>
          <w:sz w:val="28"/>
          <w:szCs w:val="28"/>
        </w:rPr>
        <w:t>流程图：</w:t>
      </w:r>
      <w:r>
        <w:rPr>
          <w:rFonts w:hint="eastAsia"/>
          <w:sz w:val="28"/>
          <w:szCs w:val="28"/>
        </w:rPr>
        <w:t>Visio</w:t>
      </w:r>
    </w:p>
    <w:p w:rsidR="00FC0EAB" w:rsidRDefault="00AB51A1">
      <w:pPr>
        <w:numPr>
          <w:ilvl w:val="0"/>
          <w:numId w:val="2"/>
        </w:numPr>
        <w:jc w:val="left"/>
        <w:rPr>
          <w:b/>
          <w:bCs/>
          <w:sz w:val="52"/>
          <w:szCs w:val="52"/>
        </w:rPr>
      </w:pPr>
      <w:r>
        <w:rPr>
          <w:rFonts w:hint="eastAsia"/>
          <w:b/>
          <w:bCs/>
          <w:sz w:val="52"/>
          <w:szCs w:val="52"/>
        </w:rPr>
        <w:t>总体设计</w:t>
      </w:r>
    </w:p>
    <w:p w:rsidR="00FC0EAB" w:rsidRDefault="00AB51A1">
      <w:pPr>
        <w:ind w:firstLine="420"/>
        <w:jc w:val="left"/>
        <w:rPr>
          <w:sz w:val="28"/>
          <w:szCs w:val="28"/>
        </w:rPr>
      </w:pPr>
      <w:r>
        <w:rPr>
          <w:rFonts w:hint="eastAsia"/>
          <w:sz w:val="28"/>
          <w:szCs w:val="28"/>
        </w:rPr>
        <w:t>整个系统分为五个子模块，界面设计、通信数据、会议管理、用户管理、系统管理五个模块进行独立设计，此设计可充分利用时间，使我们团队效率提升。</w:t>
      </w:r>
    </w:p>
    <w:p w:rsidR="00FC0EAB" w:rsidRDefault="00AB51A1">
      <w:pPr>
        <w:ind w:firstLine="420"/>
        <w:jc w:val="left"/>
        <w:rPr>
          <w:sz w:val="28"/>
          <w:szCs w:val="28"/>
        </w:rPr>
      </w:pPr>
      <w:r>
        <w:rPr>
          <w:rFonts w:hint="eastAsia"/>
          <w:sz w:val="28"/>
          <w:szCs w:val="28"/>
        </w:rPr>
        <w:t>五个模块通过通信数据模块进行对接，使整个系统能够协调统一并高效的进行操作。同时，我们每个设计者都会写出自己模块的功能接口，供其他成员参考。我们还定期进行开会讨论，将各个模块所需需求进行分析设计，加快项</w:t>
      </w:r>
      <w:r>
        <w:rPr>
          <w:rFonts w:hint="eastAsia"/>
          <w:sz w:val="28"/>
          <w:szCs w:val="28"/>
        </w:rPr>
        <w:t>目进程。</w:t>
      </w:r>
    </w:p>
    <w:p w:rsidR="00C045CC" w:rsidRDefault="00C045CC">
      <w:pPr>
        <w:ind w:firstLine="420"/>
        <w:jc w:val="left"/>
        <w:rPr>
          <w:sz w:val="28"/>
          <w:szCs w:val="28"/>
        </w:rPr>
      </w:pPr>
      <w:r>
        <w:rPr>
          <w:rFonts w:hint="eastAsia"/>
          <w:sz w:val="28"/>
          <w:szCs w:val="28"/>
        </w:rPr>
        <w:lastRenderedPageBreak/>
        <w:t>因项目的实时通讯需求，项目服务器和小程序通信使用</w:t>
      </w:r>
      <w:r>
        <w:rPr>
          <w:rFonts w:hint="eastAsia"/>
          <w:sz w:val="28"/>
          <w:szCs w:val="28"/>
        </w:rPr>
        <w:t>WebSocket</w:t>
      </w:r>
      <w:r>
        <w:rPr>
          <w:rFonts w:hint="eastAsia"/>
          <w:sz w:val="28"/>
          <w:szCs w:val="28"/>
        </w:rPr>
        <w:t>连接，传送的消息使用</w:t>
      </w:r>
      <w:r>
        <w:rPr>
          <w:rFonts w:hint="eastAsia"/>
          <w:sz w:val="28"/>
          <w:szCs w:val="28"/>
        </w:rPr>
        <w:t>JSON</w:t>
      </w:r>
      <w:r>
        <w:rPr>
          <w:rFonts w:hint="eastAsia"/>
          <w:sz w:val="28"/>
          <w:szCs w:val="28"/>
        </w:rPr>
        <w:t>格式。服务器端的系统使用总控制器和子控制器的架构，</w:t>
      </w:r>
      <w:r w:rsidR="00432DE0">
        <w:rPr>
          <w:rFonts w:hint="eastAsia"/>
          <w:sz w:val="28"/>
          <w:szCs w:val="28"/>
        </w:rPr>
        <w:t>系统的通讯模块负责和小程序的通讯，其具有接收和发送</w:t>
      </w:r>
      <w:r w:rsidR="00432DE0">
        <w:rPr>
          <w:rFonts w:hint="eastAsia"/>
          <w:sz w:val="28"/>
          <w:szCs w:val="28"/>
        </w:rPr>
        <w:t>Websocket</w:t>
      </w:r>
      <w:r w:rsidR="00432DE0">
        <w:rPr>
          <w:rFonts w:hint="eastAsia"/>
          <w:sz w:val="28"/>
          <w:szCs w:val="28"/>
        </w:rPr>
        <w:t>消息的功能。</w:t>
      </w:r>
    </w:p>
    <w:p w:rsidR="00432DE0" w:rsidRDefault="00432DE0">
      <w:pPr>
        <w:ind w:firstLine="420"/>
        <w:jc w:val="left"/>
        <w:rPr>
          <w:sz w:val="28"/>
          <w:szCs w:val="28"/>
        </w:rPr>
      </w:pPr>
      <w:r>
        <w:rPr>
          <w:rFonts w:hint="eastAsia"/>
          <w:sz w:val="28"/>
          <w:szCs w:val="28"/>
        </w:rPr>
        <w:t>服务器可以实现的功能被分配给各个模块，不同的模块负责各自的功能，因此我们需要把用户传来的消息进行分类并交给不同的模块进行处理。</w:t>
      </w:r>
    </w:p>
    <w:p w:rsidR="00432DE0" w:rsidRDefault="00432DE0">
      <w:pPr>
        <w:ind w:firstLine="420"/>
        <w:jc w:val="left"/>
        <w:rPr>
          <w:rFonts w:hint="eastAsia"/>
          <w:sz w:val="28"/>
          <w:szCs w:val="28"/>
        </w:rPr>
      </w:pPr>
      <w:r>
        <w:rPr>
          <w:rFonts w:hint="eastAsia"/>
          <w:sz w:val="28"/>
          <w:szCs w:val="28"/>
        </w:rPr>
        <w:t>大概的消息传递流程如下：</w:t>
      </w:r>
    </w:p>
    <w:p w:rsidR="00432DE0" w:rsidRDefault="00432DE0">
      <w:pPr>
        <w:ind w:firstLine="420"/>
        <w:jc w:val="left"/>
        <w:rPr>
          <w:sz w:val="28"/>
          <w:szCs w:val="28"/>
        </w:rPr>
      </w:pPr>
      <w:r>
        <w:rPr>
          <w:rFonts w:hint="eastAsia"/>
          <w:sz w:val="28"/>
          <w:szCs w:val="28"/>
        </w:rPr>
        <w:t>在通讯模块接受</w:t>
      </w:r>
      <w:r>
        <w:rPr>
          <w:rFonts w:hint="eastAsia"/>
          <w:sz w:val="28"/>
          <w:szCs w:val="28"/>
        </w:rPr>
        <w:t>Json</w:t>
      </w:r>
      <w:r>
        <w:rPr>
          <w:rFonts w:hint="eastAsia"/>
          <w:sz w:val="28"/>
          <w:szCs w:val="28"/>
        </w:rPr>
        <w:t>消息后，模块会根据消息中的操作信息来判断用户要进行哪种操作。被接受的</w:t>
      </w:r>
      <w:r>
        <w:rPr>
          <w:rFonts w:hint="eastAsia"/>
          <w:sz w:val="28"/>
          <w:szCs w:val="28"/>
        </w:rPr>
        <w:t>Json</w:t>
      </w:r>
      <w:r>
        <w:rPr>
          <w:rFonts w:hint="eastAsia"/>
          <w:sz w:val="28"/>
          <w:szCs w:val="28"/>
        </w:rPr>
        <w:t>消息可被分为三类：通讯模块处理、用户模块处理和会议模块处理。</w:t>
      </w:r>
    </w:p>
    <w:p w:rsidR="00432DE0" w:rsidRDefault="00432DE0">
      <w:pPr>
        <w:ind w:firstLine="420"/>
        <w:jc w:val="left"/>
        <w:rPr>
          <w:sz w:val="28"/>
          <w:szCs w:val="28"/>
        </w:rPr>
      </w:pPr>
      <w:r>
        <w:rPr>
          <w:rFonts w:hint="eastAsia"/>
          <w:sz w:val="28"/>
          <w:szCs w:val="28"/>
        </w:rPr>
        <w:t>判断好消息的分类之后，在通讯模块中的消息转发器会调用会议模块和用户模块的接口，并将</w:t>
      </w:r>
      <w:r>
        <w:rPr>
          <w:rFonts w:hint="eastAsia"/>
          <w:sz w:val="28"/>
          <w:szCs w:val="28"/>
        </w:rPr>
        <w:t>Json</w:t>
      </w:r>
      <w:r>
        <w:rPr>
          <w:rFonts w:hint="eastAsia"/>
          <w:sz w:val="28"/>
          <w:szCs w:val="28"/>
        </w:rPr>
        <w:t>对象发送给它们进行处理。</w:t>
      </w:r>
    </w:p>
    <w:p w:rsidR="00432DE0" w:rsidRDefault="00432DE0">
      <w:pPr>
        <w:ind w:firstLine="420"/>
        <w:jc w:val="left"/>
        <w:rPr>
          <w:sz w:val="28"/>
          <w:szCs w:val="28"/>
        </w:rPr>
      </w:pPr>
      <w:r>
        <w:rPr>
          <w:rFonts w:hint="eastAsia"/>
          <w:sz w:val="28"/>
          <w:szCs w:val="28"/>
        </w:rPr>
        <w:t>另外，通讯模块还提供发送消息的方法，其他模块可以根据返回数据的需要来调用通讯模块的此方法向指定的用户发送数据。</w:t>
      </w:r>
    </w:p>
    <w:p w:rsidR="00432DE0" w:rsidRDefault="00432DE0">
      <w:pPr>
        <w:ind w:firstLine="420"/>
        <w:jc w:val="left"/>
        <w:rPr>
          <w:rFonts w:hint="eastAsia"/>
          <w:sz w:val="28"/>
          <w:szCs w:val="28"/>
        </w:rPr>
      </w:pPr>
      <w:r>
        <w:rPr>
          <w:rFonts w:hint="eastAsia"/>
          <w:sz w:val="28"/>
          <w:szCs w:val="28"/>
        </w:rPr>
        <w:t>到此完成了</w:t>
      </w:r>
      <w:r w:rsidR="004C2230">
        <w:rPr>
          <w:rFonts w:hint="eastAsia"/>
          <w:sz w:val="28"/>
          <w:szCs w:val="28"/>
        </w:rPr>
        <w:t>消息从</w:t>
      </w:r>
      <w:r w:rsidR="00C04E07">
        <w:rPr>
          <w:rFonts w:hint="eastAsia"/>
          <w:sz w:val="28"/>
          <w:szCs w:val="28"/>
        </w:rPr>
        <w:t>用户传送到服务器再返回的过程。</w:t>
      </w:r>
    </w:p>
    <w:p w:rsidR="00FC0EAB" w:rsidRDefault="00AB51A1">
      <w:pPr>
        <w:numPr>
          <w:ilvl w:val="0"/>
          <w:numId w:val="2"/>
        </w:numPr>
        <w:jc w:val="left"/>
        <w:rPr>
          <w:b/>
          <w:bCs/>
          <w:sz w:val="52"/>
          <w:szCs w:val="52"/>
        </w:rPr>
      </w:pPr>
      <w:r>
        <w:rPr>
          <w:rFonts w:hint="eastAsia"/>
          <w:b/>
          <w:bCs/>
          <w:sz w:val="52"/>
          <w:szCs w:val="52"/>
        </w:rPr>
        <w:t>模块设计</w:t>
      </w:r>
    </w:p>
    <w:p w:rsidR="00FC0EAB" w:rsidRDefault="00AB51A1">
      <w:pPr>
        <w:numPr>
          <w:ilvl w:val="0"/>
          <w:numId w:val="3"/>
        </w:numPr>
        <w:ind w:firstLine="420"/>
        <w:jc w:val="left"/>
        <w:rPr>
          <w:b/>
          <w:bCs/>
          <w:sz w:val="28"/>
          <w:szCs w:val="28"/>
        </w:rPr>
      </w:pPr>
      <w:r>
        <w:rPr>
          <w:rFonts w:hint="eastAsia"/>
          <w:b/>
          <w:bCs/>
          <w:sz w:val="28"/>
          <w:szCs w:val="28"/>
        </w:rPr>
        <w:t>界面设计模块</w:t>
      </w:r>
    </w:p>
    <w:p w:rsidR="00FC0EAB" w:rsidRDefault="00AB51A1">
      <w:pPr>
        <w:ind w:left="420" w:firstLine="420"/>
        <w:jc w:val="left"/>
        <w:rPr>
          <w:sz w:val="28"/>
          <w:szCs w:val="28"/>
        </w:rPr>
      </w:pPr>
      <w:r>
        <w:rPr>
          <w:rFonts w:hint="eastAsia"/>
          <w:sz w:val="28"/>
          <w:szCs w:val="28"/>
        </w:rPr>
        <w:t>此设计模块主要为小程序的界面</w:t>
      </w:r>
      <w:r>
        <w:rPr>
          <w:rFonts w:hint="eastAsia"/>
          <w:sz w:val="28"/>
          <w:szCs w:val="28"/>
        </w:rPr>
        <w:t>UI</w:t>
      </w:r>
      <w:r>
        <w:rPr>
          <w:rFonts w:hint="eastAsia"/>
          <w:sz w:val="28"/>
          <w:szCs w:val="28"/>
        </w:rPr>
        <w:t>设计，我们进行开会讨论，如何设计我们的界面能够使用户愉快的接受，并推荐其他用户进行使用。</w:t>
      </w:r>
    </w:p>
    <w:p w:rsidR="00FC0EAB" w:rsidRDefault="00AB51A1">
      <w:pPr>
        <w:ind w:left="420" w:firstLine="420"/>
        <w:jc w:val="left"/>
        <w:rPr>
          <w:sz w:val="28"/>
          <w:szCs w:val="28"/>
        </w:rPr>
      </w:pPr>
      <w:r>
        <w:rPr>
          <w:rFonts w:hint="eastAsia"/>
          <w:sz w:val="28"/>
          <w:szCs w:val="28"/>
        </w:rPr>
        <w:t>我们在学校调查了很多同学，解读他们喜欢</w:t>
      </w:r>
      <w:r>
        <w:rPr>
          <w:rFonts w:hint="eastAsia"/>
          <w:sz w:val="28"/>
          <w:szCs w:val="28"/>
        </w:rPr>
        <w:t>app</w:t>
      </w:r>
      <w:r>
        <w:rPr>
          <w:rFonts w:hint="eastAsia"/>
          <w:sz w:val="28"/>
          <w:szCs w:val="28"/>
        </w:rPr>
        <w:t>的界面。通过</w:t>
      </w:r>
      <w:r>
        <w:rPr>
          <w:rFonts w:hint="eastAsia"/>
          <w:sz w:val="28"/>
          <w:szCs w:val="28"/>
        </w:rPr>
        <w:lastRenderedPageBreak/>
        <w:t>大量数据分析，我们最终完成了我们小程序界面的设计。</w:t>
      </w:r>
    </w:p>
    <w:p w:rsidR="00CE3ED4" w:rsidRDefault="00CE3ED4">
      <w:pPr>
        <w:ind w:left="420" w:firstLine="420"/>
        <w:jc w:val="left"/>
        <w:rPr>
          <w:rFonts w:hint="eastAsia"/>
          <w:sz w:val="28"/>
          <w:szCs w:val="28"/>
        </w:rPr>
      </w:pPr>
      <w:r>
        <w:rPr>
          <w:rFonts w:hint="eastAsia"/>
          <w:sz w:val="28"/>
          <w:szCs w:val="28"/>
        </w:rPr>
        <w:t>小程序</w:t>
      </w:r>
      <w:r w:rsidR="0087214A">
        <w:rPr>
          <w:rFonts w:hint="eastAsia"/>
          <w:sz w:val="28"/>
          <w:szCs w:val="28"/>
        </w:rPr>
        <w:t>使用</w:t>
      </w:r>
      <w:r w:rsidR="0087214A">
        <w:rPr>
          <w:rFonts w:hint="eastAsia"/>
          <w:sz w:val="28"/>
          <w:szCs w:val="28"/>
        </w:rPr>
        <w:t>Websocket</w:t>
      </w:r>
      <w:r w:rsidR="0087214A">
        <w:rPr>
          <w:rFonts w:hint="eastAsia"/>
          <w:sz w:val="28"/>
          <w:szCs w:val="28"/>
        </w:rPr>
        <w:t>连接接受服务器消息</w:t>
      </w:r>
      <w:r w:rsidR="004A686F">
        <w:rPr>
          <w:rFonts w:hint="eastAsia"/>
          <w:sz w:val="28"/>
          <w:szCs w:val="28"/>
        </w:rPr>
        <w:t>，并通过判断消息中的操作</w:t>
      </w:r>
      <w:r w:rsidR="009C785A">
        <w:rPr>
          <w:rFonts w:hint="eastAsia"/>
          <w:sz w:val="28"/>
          <w:szCs w:val="28"/>
        </w:rPr>
        <w:t>信息来决定如何显示。</w:t>
      </w:r>
    </w:p>
    <w:p w:rsidR="00FC0EAB" w:rsidRDefault="00AB51A1">
      <w:pPr>
        <w:numPr>
          <w:ilvl w:val="0"/>
          <w:numId w:val="3"/>
        </w:numPr>
        <w:tabs>
          <w:tab w:val="clear" w:pos="312"/>
        </w:tabs>
        <w:ind w:firstLine="420"/>
        <w:jc w:val="left"/>
        <w:rPr>
          <w:b/>
          <w:bCs/>
          <w:sz w:val="28"/>
          <w:szCs w:val="28"/>
        </w:rPr>
      </w:pPr>
      <w:r>
        <w:rPr>
          <w:rFonts w:hint="eastAsia"/>
          <w:b/>
          <w:bCs/>
          <w:sz w:val="28"/>
          <w:szCs w:val="28"/>
        </w:rPr>
        <w:t>通信数据设计模块</w:t>
      </w:r>
    </w:p>
    <w:p w:rsidR="00FC0EAB" w:rsidRDefault="00AB51A1">
      <w:pPr>
        <w:ind w:left="420" w:firstLine="420"/>
        <w:jc w:val="left"/>
        <w:rPr>
          <w:sz w:val="28"/>
          <w:szCs w:val="28"/>
        </w:rPr>
      </w:pPr>
      <w:r>
        <w:rPr>
          <w:rFonts w:hint="eastAsia"/>
          <w:sz w:val="28"/>
          <w:szCs w:val="28"/>
        </w:rPr>
        <w:t>此设计模块为整个系统的中枢，其他所有的模块都是通过通信数据设计模块建立连接，同时也是前端与后端交互的基础。</w:t>
      </w:r>
    </w:p>
    <w:p w:rsidR="009C785A" w:rsidRDefault="009C785A">
      <w:pPr>
        <w:ind w:left="420" w:firstLine="420"/>
        <w:jc w:val="left"/>
        <w:rPr>
          <w:sz w:val="28"/>
          <w:szCs w:val="28"/>
        </w:rPr>
      </w:pPr>
      <w:r>
        <w:rPr>
          <w:rFonts w:hint="eastAsia"/>
          <w:sz w:val="28"/>
          <w:szCs w:val="28"/>
        </w:rPr>
        <w:t>通信模块主要扮演总控制器的角色，</w:t>
      </w:r>
      <w:r>
        <w:rPr>
          <w:rFonts w:hint="eastAsia"/>
          <w:sz w:val="28"/>
          <w:szCs w:val="28"/>
        </w:rPr>
        <w:t>Json</w:t>
      </w:r>
      <w:r>
        <w:rPr>
          <w:rFonts w:hint="eastAsia"/>
          <w:sz w:val="28"/>
          <w:szCs w:val="28"/>
        </w:rPr>
        <w:t>对象传递至通讯模块之后，它会判断消息类型，并将消息转发至不同的模块进行处理。</w:t>
      </w:r>
    </w:p>
    <w:p w:rsidR="00767CCD" w:rsidRDefault="00767CCD">
      <w:pPr>
        <w:ind w:left="420" w:firstLine="420"/>
        <w:jc w:val="left"/>
        <w:rPr>
          <w:rFonts w:hint="eastAsia"/>
          <w:sz w:val="28"/>
          <w:szCs w:val="28"/>
        </w:rPr>
      </w:pPr>
      <w:r>
        <w:rPr>
          <w:rFonts w:hint="eastAsia"/>
          <w:sz w:val="28"/>
          <w:szCs w:val="28"/>
        </w:rPr>
        <w:t>为了减轻高并发访问时的对数据库的访问压力，在通讯模块中设置了系统各个模块公用的数据库连接（使用</w:t>
      </w:r>
      <w:r>
        <w:rPr>
          <w:rFonts w:hint="eastAsia"/>
          <w:sz w:val="28"/>
          <w:szCs w:val="28"/>
        </w:rPr>
        <w:t>JDBC</w:t>
      </w:r>
      <w:r>
        <w:rPr>
          <w:rFonts w:hint="eastAsia"/>
          <w:sz w:val="28"/>
          <w:szCs w:val="28"/>
        </w:rPr>
        <w:t>实现）。</w:t>
      </w:r>
    </w:p>
    <w:p w:rsidR="009C785A" w:rsidRDefault="009C785A">
      <w:pPr>
        <w:ind w:left="420" w:firstLine="420"/>
        <w:jc w:val="left"/>
        <w:rPr>
          <w:sz w:val="28"/>
          <w:szCs w:val="28"/>
        </w:rPr>
      </w:pPr>
      <w:r>
        <w:rPr>
          <w:noProof/>
          <w:sz w:val="28"/>
          <w:szCs w:val="28"/>
        </w:rPr>
        <w:drawing>
          <wp:inline distT="0" distB="0" distL="0" distR="0" wp14:anchorId="6EB7829A" wp14:editId="111A2EAE">
            <wp:extent cx="3827870" cy="4533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通讯模块接受消息流程.png"/>
                    <pic:cNvPicPr/>
                  </pic:nvPicPr>
                  <pic:blipFill>
                    <a:blip r:embed="rId8">
                      <a:extLst>
                        <a:ext uri="{28A0092B-C50C-407E-A947-70E740481C1C}">
                          <a14:useLocalDpi xmlns:a14="http://schemas.microsoft.com/office/drawing/2010/main" val="0"/>
                        </a:ext>
                      </a:extLst>
                    </a:blip>
                    <a:stretch>
                      <a:fillRect/>
                    </a:stretch>
                  </pic:blipFill>
                  <pic:spPr>
                    <a:xfrm>
                      <a:off x="0" y="0"/>
                      <a:ext cx="3848324" cy="4558127"/>
                    </a:xfrm>
                    <a:prstGeom prst="rect">
                      <a:avLst/>
                    </a:prstGeom>
                  </pic:spPr>
                </pic:pic>
              </a:graphicData>
            </a:graphic>
          </wp:inline>
        </w:drawing>
      </w:r>
    </w:p>
    <w:p w:rsidR="00927961" w:rsidRDefault="00927961" w:rsidP="00927961">
      <w:pPr>
        <w:ind w:left="420" w:firstLine="420"/>
        <w:jc w:val="center"/>
        <w:rPr>
          <w:sz w:val="28"/>
          <w:szCs w:val="28"/>
        </w:rPr>
      </w:pPr>
      <w:r>
        <w:rPr>
          <w:rFonts w:hint="eastAsia"/>
          <w:sz w:val="28"/>
          <w:szCs w:val="28"/>
        </w:rPr>
        <w:t>消息处理流程</w:t>
      </w:r>
    </w:p>
    <w:p w:rsidR="00927961" w:rsidRDefault="00927961" w:rsidP="00927961">
      <w:pPr>
        <w:ind w:left="420" w:firstLine="420"/>
        <w:jc w:val="center"/>
        <w:rPr>
          <w:sz w:val="28"/>
          <w:szCs w:val="28"/>
        </w:rPr>
      </w:pPr>
    </w:p>
    <w:p w:rsidR="00927961" w:rsidRDefault="00927961" w:rsidP="00927961">
      <w:pPr>
        <w:ind w:left="420" w:firstLine="420"/>
        <w:rPr>
          <w:sz w:val="28"/>
          <w:szCs w:val="28"/>
        </w:rPr>
      </w:pPr>
      <w:r>
        <w:rPr>
          <w:noProof/>
          <w:sz w:val="28"/>
          <w:szCs w:val="28"/>
        </w:rPr>
        <w:drawing>
          <wp:inline distT="0" distB="0" distL="0" distR="0" wp14:anchorId="74510558" wp14:editId="6346FA6D">
            <wp:extent cx="4346205" cy="6235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即时文字消息发送流程图.png"/>
                    <pic:cNvPicPr/>
                  </pic:nvPicPr>
                  <pic:blipFill>
                    <a:blip r:embed="rId9">
                      <a:extLst>
                        <a:ext uri="{28A0092B-C50C-407E-A947-70E740481C1C}">
                          <a14:useLocalDpi xmlns:a14="http://schemas.microsoft.com/office/drawing/2010/main" val="0"/>
                        </a:ext>
                      </a:extLst>
                    </a:blip>
                    <a:stretch>
                      <a:fillRect/>
                    </a:stretch>
                  </pic:blipFill>
                  <pic:spPr>
                    <a:xfrm>
                      <a:off x="0" y="0"/>
                      <a:ext cx="4355428" cy="6248932"/>
                    </a:xfrm>
                    <a:prstGeom prst="rect">
                      <a:avLst/>
                    </a:prstGeom>
                  </pic:spPr>
                </pic:pic>
              </a:graphicData>
            </a:graphic>
          </wp:inline>
        </w:drawing>
      </w:r>
    </w:p>
    <w:p w:rsidR="00927961" w:rsidRDefault="00927961" w:rsidP="00927961">
      <w:pPr>
        <w:ind w:left="420" w:firstLine="420"/>
        <w:jc w:val="center"/>
        <w:rPr>
          <w:sz w:val="28"/>
          <w:szCs w:val="28"/>
        </w:rPr>
      </w:pPr>
      <w:r>
        <w:rPr>
          <w:rFonts w:hint="eastAsia"/>
          <w:sz w:val="28"/>
          <w:szCs w:val="28"/>
        </w:rPr>
        <w:t>即时消息发送流程</w:t>
      </w:r>
    </w:p>
    <w:p w:rsidR="00927961" w:rsidRDefault="00927961" w:rsidP="00927961">
      <w:pPr>
        <w:ind w:left="420" w:firstLine="420"/>
        <w:jc w:val="center"/>
        <w:rPr>
          <w:rFonts w:hint="eastAsia"/>
          <w:sz w:val="28"/>
          <w:szCs w:val="28"/>
        </w:rPr>
      </w:pPr>
    </w:p>
    <w:p w:rsidR="00FC0EAB" w:rsidRPr="00927961" w:rsidRDefault="00AB51A1" w:rsidP="00927961">
      <w:pPr>
        <w:numPr>
          <w:ilvl w:val="0"/>
          <w:numId w:val="3"/>
        </w:numPr>
        <w:tabs>
          <w:tab w:val="clear" w:pos="312"/>
        </w:tabs>
        <w:ind w:firstLine="420"/>
        <w:jc w:val="left"/>
        <w:rPr>
          <w:b/>
          <w:bCs/>
          <w:sz w:val="28"/>
          <w:szCs w:val="28"/>
        </w:rPr>
      </w:pPr>
      <w:r w:rsidRPr="00927961">
        <w:rPr>
          <w:rFonts w:hint="eastAsia"/>
          <w:b/>
          <w:bCs/>
          <w:sz w:val="28"/>
          <w:szCs w:val="28"/>
        </w:rPr>
        <w:t>会议管理模块设计</w:t>
      </w:r>
    </w:p>
    <w:p w:rsidR="00FC0EAB" w:rsidRDefault="00AB51A1">
      <w:pPr>
        <w:ind w:left="420" w:firstLine="420"/>
        <w:jc w:val="left"/>
        <w:rPr>
          <w:sz w:val="28"/>
          <w:szCs w:val="28"/>
        </w:rPr>
      </w:pPr>
      <w:r>
        <w:rPr>
          <w:rFonts w:hint="eastAsia"/>
          <w:sz w:val="28"/>
          <w:szCs w:val="28"/>
        </w:rPr>
        <w:t>本项目主要功能主要为实时会议交互，会议管理模块起着决定性的作用。</w:t>
      </w:r>
    </w:p>
    <w:p w:rsidR="00FC0EAB" w:rsidRDefault="00AB51A1">
      <w:pPr>
        <w:ind w:left="420" w:firstLine="420"/>
        <w:jc w:val="left"/>
        <w:rPr>
          <w:sz w:val="28"/>
          <w:szCs w:val="28"/>
        </w:rPr>
      </w:pPr>
      <w:r>
        <w:rPr>
          <w:rFonts w:hint="eastAsia"/>
          <w:sz w:val="28"/>
          <w:szCs w:val="28"/>
        </w:rPr>
        <w:lastRenderedPageBreak/>
        <w:t>我们因为在学校并没有很多公司开会的经验，因此我们还根据朋友的推荐，参加了一次附近公司的会议，对他们的需求进一步的分析，并最终写下了用户需求分析文档。</w:t>
      </w:r>
    </w:p>
    <w:p w:rsidR="00927961" w:rsidRDefault="00927961">
      <w:pPr>
        <w:ind w:left="420" w:firstLine="420"/>
        <w:jc w:val="left"/>
        <w:rPr>
          <w:rFonts w:hint="eastAsia"/>
          <w:sz w:val="28"/>
          <w:szCs w:val="28"/>
        </w:rPr>
      </w:pPr>
      <w:r>
        <w:rPr>
          <w:rFonts w:hint="eastAsia"/>
          <w:sz w:val="28"/>
          <w:szCs w:val="28"/>
        </w:rPr>
        <w:t>会议管理模块拥有一个主控制器用来被通讯模块调用，当这个控制器被调用时，用户上传的</w:t>
      </w:r>
      <w:r>
        <w:rPr>
          <w:rFonts w:hint="eastAsia"/>
          <w:sz w:val="28"/>
          <w:szCs w:val="28"/>
        </w:rPr>
        <w:t>Json</w:t>
      </w:r>
      <w:r>
        <w:rPr>
          <w:rFonts w:hint="eastAsia"/>
          <w:sz w:val="28"/>
          <w:szCs w:val="28"/>
        </w:rPr>
        <w:t>对象将</w:t>
      </w:r>
      <w:r w:rsidR="00B64378">
        <w:rPr>
          <w:rFonts w:hint="eastAsia"/>
          <w:sz w:val="28"/>
          <w:szCs w:val="28"/>
        </w:rPr>
        <w:t>被作为参数传到这个控制器中，由这个控制器来调用各个在模块中的子控制器来实现模块中各个操作。</w:t>
      </w:r>
    </w:p>
    <w:p w:rsidR="00FC0EAB" w:rsidRDefault="00AB51A1">
      <w:pPr>
        <w:ind w:left="420" w:firstLine="420"/>
        <w:jc w:val="left"/>
        <w:rPr>
          <w:sz w:val="28"/>
          <w:szCs w:val="28"/>
        </w:rPr>
      </w:pPr>
      <w:r>
        <w:rPr>
          <w:rFonts w:hint="eastAsia"/>
          <w:sz w:val="28"/>
          <w:szCs w:val="28"/>
        </w:rPr>
        <w:t>会议模块最终完成了注册会议，设置管理员，签到操作，弹幕实现，抽奖系统，投票系统，评分系统以及会议智能推荐等功能。让我们的会议不仅具有“严肃”的会议现场，同时还有一些小弹幕等娱乐功能。让会议更加轻松，合作能够更加愉快。</w:t>
      </w:r>
    </w:p>
    <w:p w:rsidR="00927961" w:rsidRDefault="00927961">
      <w:pPr>
        <w:ind w:left="420" w:firstLine="420"/>
        <w:jc w:val="left"/>
        <w:rPr>
          <w:sz w:val="28"/>
          <w:szCs w:val="28"/>
        </w:rPr>
      </w:pPr>
      <w:r>
        <w:rPr>
          <w:noProof/>
          <w:sz w:val="28"/>
          <w:szCs w:val="28"/>
        </w:rPr>
        <w:drawing>
          <wp:inline distT="0" distB="0" distL="0" distR="0" wp14:anchorId="16CB9957" wp14:editId="1BC6609F">
            <wp:extent cx="4702173" cy="386715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会议管理流程图.png"/>
                    <pic:cNvPicPr/>
                  </pic:nvPicPr>
                  <pic:blipFill>
                    <a:blip r:embed="rId10">
                      <a:extLst>
                        <a:ext uri="{28A0092B-C50C-407E-A947-70E740481C1C}">
                          <a14:useLocalDpi xmlns:a14="http://schemas.microsoft.com/office/drawing/2010/main" val="0"/>
                        </a:ext>
                      </a:extLst>
                    </a:blip>
                    <a:stretch>
                      <a:fillRect/>
                    </a:stretch>
                  </pic:blipFill>
                  <pic:spPr>
                    <a:xfrm>
                      <a:off x="0" y="0"/>
                      <a:ext cx="4710558" cy="3874046"/>
                    </a:xfrm>
                    <a:prstGeom prst="rect">
                      <a:avLst/>
                    </a:prstGeom>
                  </pic:spPr>
                </pic:pic>
              </a:graphicData>
            </a:graphic>
          </wp:inline>
        </w:drawing>
      </w:r>
    </w:p>
    <w:p w:rsidR="00927961" w:rsidRDefault="00927961" w:rsidP="00927961">
      <w:pPr>
        <w:ind w:left="420" w:firstLine="420"/>
        <w:jc w:val="center"/>
        <w:rPr>
          <w:rFonts w:hint="eastAsia"/>
          <w:sz w:val="28"/>
          <w:szCs w:val="28"/>
        </w:rPr>
      </w:pPr>
      <w:r>
        <w:rPr>
          <w:rFonts w:hint="eastAsia"/>
          <w:sz w:val="28"/>
          <w:szCs w:val="28"/>
        </w:rPr>
        <w:t>会议管理流程</w:t>
      </w:r>
    </w:p>
    <w:p w:rsidR="00FC0EAB" w:rsidRDefault="00AB51A1">
      <w:pPr>
        <w:numPr>
          <w:ilvl w:val="0"/>
          <w:numId w:val="3"/>
        </w:numPr>
        <w:tabs>
          <w:tab w:val="clear" w:pos="312"/>
        </w:tabs>
        <w:ind w:firstLine="420"/>
        <w:jc w:val="left"/>
        <w:rPr>
          <w:b/>
          <w:bCs/>
          <w:sz w:val="28"/>
          <w:szCs w:val="28"/>
        </w:rPr>
      </w:pPr>
      <w:r>
        <w:rPr>
          <w:rFonts w:hint="eastAsia"/>
          <w:b/>
          <w:bCs/>
          <w:sz w:val="28"/>
          <w:szCs w:val="28"/>
        </w:rPr>
        <w:lastRenderedPageBreak/>
        <w:t>用户管理模块设计</w:t>
      </w:r>
    </w:p>
    <w:p w:rsidR="00FC0EAB" w:rsidRDefault="00AB51A1">
      <w:pPr>
        <w:ind w:left="420" w:firstLine="420"/>
        <w:jc w:val="left"/>
        <w:rPr>
          <w:sz w:val="28"/>
          <w:szCs w:val="28"/>
        </w:rPr>
      </w:pPr>
      <w:r>
        <w:rPr>
          <w:rFonts w:hint="eastAsia"/>
          <w:sz w:val="28"/>
          <w:szCs w:val="28"/>
        </w:rPr>
        <w:t>一切其他功能都是基于用户的，所以用户模块也相当重要。我们每一个人都是用户，我们可以设身处地的想我们需要什么功能，什么操作能够使</w:t>
      </w:r>
      <w:r>
        <w:rPr>
          <w:rFonts w:hint="eastAsia"/>
          <w:sz w:val="28"/>
          <w:szCs w:val="28"/>
        </w:rPr>
        <w:t>用户方便快捷。</w:t>
      </w:r>
    </w:p>
    <w:p w:rsidR="00B64378" w:rsidRDefault="00B64378">
      <w:pPr>
        <w:ind w:left="420" w:firstLine="420"/>
        <w:jc w:val="left"/>
        <w:rPr>
          <w:rFonts w:hint="eastAsia"/>
          <w:sz w:val="28"/>
          <w:szCs w:val="28"/>
        </w:rPr>
      </w:pPr>
      <w:r>
        <w:rPr>
          <w:rFonts w:hint="eastAsia"/>
          <w:sz w:val="28"/>
          <w:szCs w:val="28"/>
        </w:rPr>
        <w:t>用户管理模块也是使用了控制器和子控制器的架构，也同样有一个主控制器和子控制器，主控制器会被通讯模块调用并传入用户消息，主控制器判断操作并调用模块中的子控制器来实现各种操作。</w:t>
      </w:r>
      <w:bookmarkStart w:id="0" w:name="_GoBack"/>
      <w:bookmarkEnd w:id="0"/>
    </w:p>
    <w:p w:rsidR="00FC0EAB" w:rsidRDefault="00AB51A1">
      <w:pPr>
        <w:ind w:left="420" w:firstLine="420"/>
        <w:jc w:val="left"/>
        <w:rPr>
          <w:sz w:val="28"/>
          <w:szCs w:val="28"/>
        </w:rPr>
      </w:pPr>
      <w:r>
        <w:rPr>
          <w:rFonts w:hint="eastAsia"/>
          <w:sz w:val="28"/>
          <w:szCs w:val="28"/>
        </w:rPr>
        <w:t>用户功能包含了注册，登陆，添加好友，处理信息等功能。由于微信授权登陆需要很多条件，我们每次登陆可能会使用户感到厌烦，因此我们设计了</w:t>
      </w:r>
      <w:r>
        <w:rPr>
          <w:rFonts w:hint="eastAsia"/>
          <w:sz w:val="28"/>
          <w:szCs w:val="28"/>
        </w:rPr>
        <w:t>Token</w:t>
      </w:r>
      <w:r>
        <w:rPr>
          <w:rFonts w:hint="eastAsia"/>
          <w:sz w:val="28"/>
          <w:szCs w:val="28"/>
        </w:rPr>
        <w:t>，每次登陆将会返回一个私有字符串，下次登陆时通过匹配来实现自动登陆。</w:t>
      </w:r>
    </w:p>
    <w:p w:rsidR="00927961" w:rsidRDefault="00927961" w:rsidP="00767CCD">
      <w:pPr>
        <w:jc w:val="left"/>
        <w:rPr>
          <w:sz w:val="28"/>
          <w:szCs w:val="28"/>
        </w:rPr>
      </w:pPr>
      <w:r>
        <w:rPr>
          <w:noProof/>
          <w:sz w:val="28"/>
          <w:szCs w:val="28"/>
        </w:rPr>
        <w:lastRenderedPageBreak/>
        <w:drawing>
          <wp:inline distT="0" distB="0" distL="0" distR="0" wp14:anchorId="109BD0CD" wp14:editId="44A61161">
            <wp:extent cx="5035550" cy="6111651"/>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登录流程图.png"/>
                    <pic:cNvPicPr/>
                  </pic:nvPicPr>
                  <pic:blipFill>
                    <a:blip r:embed="rId11">
                      <a:extLst>
                        <a:ext uri="{28A0092B-C50C-407E-A947-70E740481C1C}">
                          <a14:useLocalDpi xmlns:a14="http://schemas.microsoft.com/office/drawing/2010/main" val="0"/>
                        </a:ext>
                      </a:extLst>
                    </a:blip>
                    <a:stretch>
                      <a:fillRect/>
                    </a:stretch>
                  </pic:blipFill>
                  <pic:spPr>
                    <a:xfrm>
                      <a:off x="0" y="0"/>
                      <a:ext cx="5064155" cy="6146369"/>
                    </a:xfrm>
                    <a:prstGeom prst="rect">
                      <a:avLst/>
                    </a:prstGeom>
                  </pic:spPr>
                </pic:pic>
              </a:graphicData>
            </a:graphic>
          </wp:inline>
        </w:drawing>
      </w:r>
    </w:p>
    <w:p w:rsidR="00927961" w:rsidRDefault="00927961" w:rsidP="00927961">
      <w:pPr>
        <w:ind w:left="420" w:firstLine="420"/>
        <w:jc w:val="center"/>
        <w:rPr>
          <w:rFonts w:hint="eastAsia"/>
          <w:sz w:val="28"/>
          <w:szCs w:val="28"/>
        </w:rPr>
      </w:pPr>
      <w:r>
        <w:rPr>
          <w:rFonts w:hint="eastAsia"/>
          <w:sz w:val="28"/>
          <w:szCs w:val="28"/>
        </w:rPr>
        <w:t>用户登录流程</w:t>
      </w:r>
    </w:p>
    <w:p w:rsidR="009C785A" w:rsidRDefault="009C785A" w:rsidP="009C785A">
      <w:pPr>
        <w:jc w:val="left"/>
        <w:rPr>
          <w:rFonts w:hint="eastAsia"/>
          <w:sz w:val="28"/>
          <w:szCs w:val="28"/>
        </w:rPr>
      </w:pPr>
    </w:p>
    <w:p w:rsidR="00FC0EAB" w:rsidRDefault="00AB51A1">
      <w:pPr>
        <w:numPr>
          <w:ilvl w:val="0"/>
          <w:numId w:val="3"/>
        </w:numPr>
        <w:tabs>
          <w:tab w:val="clear" w:pos="312"/>
        </w:tabs>
        <w:ind w:firstLine="420"/>
        <w:jc w:val="left"/>
        <w:rPr>
          <w:b/>
          <w:bCs/>
          <w:sz w:val="28"/>
          <w:szCs w:val="28"/>
        </w:rPr>
      </w:pPr>
      <w:r>
        <w:rPr>
          <w:rFonts w:hint="eastAsia"/>
          <w:b/>
          <w:bCs/>
          <w:sz w:val="28"/>
          <w:szCs w:val="28"/>
        </w:rPr>
        <w:t>后台管理模块设计</w:t>
      </w:r>
    </w:p>
    <w:p w:rsidR="00FC0EAB" w:rsidRDefault="00AB51A1">
      <w:pPr>
        <w:ind w:left="420" w:firstLine="420"/>
        <w:jc w:val="left"/>
        <w:rPr>
          <w:sz w:val="28"/>
          <w:szCs w:val="28"/>
        </w:rPr>
      </w:pPr>
      <w:r>
        <w:rPr>
          <w:rFonts w:hint="eastAsia"/>
          <w:sz w:val="28"/>
          <w:szCs w:val="28"/>
        </w:rPr>
        <w:t>后台管理是对系统管理员进行设计的。这样可以使真个项目系统信息能够数据化的出现在管理员面前。</w:t>
      </w:r>
    </w:p>
    <w:p w:rsidR="00FC0EAB" w:rsidRDefault="00AB51A1">
      <w:pPr>
        <w:ind w:left="420" w:firstLine="420"/>
        <w:jc w:val="left"/>
        <w:rPr>
          <w:sz w:val="28"/>
          <w:szCs w:val="28"/>
        </w:rPr>
      </w:pPr>
      <w:r>
        <w:rPr>
          <w:rFonts w:hint="eastAsia"/>
          <w:sz w:val="28"/>
          <w:szCs w:val="28"/>
        </w:rPr>
        <w:t>后台管理可以增加管理员，查看</w:t>
      </w:r>
      <w:r>
        <w:rPr>
          <w:rFonts w:hint="eastAsia"/>
          <w:sz w:val="28"/>
          <w:szCs w:val="28"/>
        </w:rPr>
        <w:t>cpu</w:t>
      </w:r>
      <w:r>
        <w:rPr>
          <w:rFonts w:hint="eastAsia"/>
          <w:sz w:val="28"/>
          <w:szCs w:val="28"/>
        </w:rPr>
        <w:t>利用率，用户连接数，会议状态以及系统设置参数。宏观的对整个系统进行管理及设计。</w:t>
      </w:r>
      <w:r>
        <w:rPr>
          <w:rFonts w:hint="eastAsia"/>
          <w:sz w:val="28"/>
          <w:szCs w:val="28"/>
        </w:rPr>
        <w:lastRenderedPageBreak/>
        <w:t>有效且迅速的系统出现的问题进行解决。</w:t>
      </w:r>
    </w:p>
    <w:p w:rsidR="00FC0EAB" w:rsidRDefault="00FC0EAB" w:rsidP="00927961">
      <w:pPr>
        <w:jc w:val="left"/>
        <w:rPr>
          <w:rFonts w:hint="eastAsia"/>
          <w:sz w:val="28"/>
          <w:szCs w:val="28"/>
        </w:rPr>
      </w:pPr>
    </w:p>
    <w:sectPr w:rsidR="00FC0E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1A1" w:rsidRDefault="00AB51A1" w:rsidP="00F91DDC">
      <w:r>
        <w:separator/>
      </w:r>
    </w:p>
  </w:endnote>
  <w:endnote w:type="continuationSeparator" w:id="0">
    <w:p w:rsidR="00AB51A1" w:rsidRDefault="00AB51A1" w:rsidP="00F91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1A1" w:rsidRDefault="00AB51A1" w:rsidP="00F91DDC">
      <w:r>
        <w:separator/>
      </w:r>
    </w:p>
  </w:footnote>
  <w:footnote w:type="continuationSeparator" w:id="0">
    <w:p w:rsidR="00AB51A1" w:rsidRDefault="00AB51A1" w:rsidP="00F91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1EFE75"/>
    <w:multiLevelType w:val="singleLevel"/>
    <w:tmpl w:val="A91EFE75"/>
    <w:lvl w:ilvl="0">
      <w:start w:val="1"/>
      <w:numFmt w:val="chineseCounting"/>
      <w:suff w:val="nothing"/>
      <w:lvlText w:val="%1、"/>
      <w:lvlJc w:val="left"/>
      <w:rPr>
        <w:rFonts w:hint="eastAsia"/>
      </w:rPr>
    </w:lvl>
  </w:abstractNum>
  <w:abstractNum w:abstractNumId="1" w15:restartNumberingAfterBreak="0">
    <w:nsid w:val="B4D26070"/>
    <w:multiLevelType w:val="multilevel"/>
    <w:tmpl w:val="B4D26070"/>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ED45596F"/>
    <w:multiLevelType w:val="multilevel"/>
    <w:tmpl w:val="ED45596F"/>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0EAB"/>
    <w:rsid w:val="00432DE0"/>
    <w:rsid w:val="004A686F"/>
    <w:rsid w:val="004C2230"/>
    <w:rsid w:val="00767CCD"/>
    <w:rsid w:val="0087214A"/>
    <w:rsid w:val="00927961"/>
    <w:rsid w:val="009C785A"/>
    <w:rsid w:val="00AB51A1"/>
    <w:rsid w:val="00B64378"/>
    <w:rsid w:val="00C045CC"/>
    <w:rsid w:val="00C04E07"/>
    <w:rsid w:val="00CE3ED4"/>
    <w:rsid w:val="00F91DDC"/>
    <w:rsid w:val="00FC0EAB"/>
    <w:rsid w:val="348B16A2"/>
    <w:rsid w:val="513960DE"/>
    <w:rsid w:val="79B07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81C0E2"/>
  <w15:docId w15:val="{8C83F3FB-3BBB-4893-AE20-BD1A6A2C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1D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91DDC"/>
    <w:rPr>
      <w:kern w:val="2"/>
      <w:sz w:val="18"/>
      <w:szCs w:val="18"/>
    </w:rPr>
  </w:style>
  <w:style w:type="paragraph" w:styleId="a5">
    <w:name w:val="footer"/>
    <w:basedOn w:val="a"/>
    <w:link w:val="a6"/>
    <w:rsid w:val="00F91DDC"/>
    <w:pPr>
      <w:tabs>
        <w:tab w:val="center" w:pos="4153"/>
        <w:tab w:val="right" w:pos="8306"/>
      </w:tabs>
      <w:snapToGrid w:val="0"/>
      <w:jc w:val="left"/>
    </w:pPr>
    <w:rPr>
      <w:sz w:val="18"/>
      <w:szCs w:val="18"/>
    </w:rPr>
  </w:style>
  <w:style w:type="character" w:customStyle="1" w:styleId="a6">
    <w:name w:val="页脚 字符"/>
    <w:basedOn w:val="a0"/>
    <w:link w:val="a5"/>
    <w:rsid w:val="00F91DD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Yang Archibald</cp:lastModifiedBy>
  <cp:revision>4</cp:revision>
  <dcterms:created xsi:type="dcterms:W3CDTF">2014-10-29T12:08:00Z</dcterms:created>
  <dcterms:modified xsi:type="dcterms:W3CDTF">2018-04-20T15:34:00Z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